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0657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63A4E111" w14:textId="6AEB6463" w:rsidR="008D3DC1" w:rsidRDefault="0002418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96846" w:history="1">
            <w:r w:rsidR="008D3DC1" w:rsidRPr="00AB1D2C">
              <w:rPr>
                <w:rStyle w:val="Hypertextovodkaz"/>
                <w:noProof/>
              </w:rPr>
              <w:t>Funkční požadavky</w:t>
            </w:r>
            <w:r w:rsidR="008D3DC1">
              <w:rPr>
                <w:noProof/>
                <w:webHidden/>
              </w:rPr>
              <w:tab/>
            </w:r>
            <w:r w:rsidR="008D3DC1">
              <w:rPr>
                <w:noProof/>
                <w:webHidden/>
              </w:rPr>
              <w:fldChar w:fldCharType="begin"/>
            </w:r>
            <w:r w:rsidR="008D3DC1">
              <w:rPr>
                <w:noProof/>
                <w:webHidden/>
              </w:rPr>
              <w:instrText xml:space="preserve"> PAGEREF _Toc212296846 \h </w:instrText>
            </w:r>
            <w:r w:rsidR="008D3DC1">
              <w:rPr>
                <w:noProof/>
                <w:webHidden/>
              </w:rPr>
            </w:r>
            <w:r w:rsidR="008D3DC1">
              <w:rPr>
                <w:noProof/>
                <w:webHidden/>
              </w:rPr>
              <w:fldChar w:fldCharType="separate"/>
            </w:r>
            <w:r w:rsidR="008D3DC1">
              <w:rPr>
                <w:noProof/>
                <w:webHidden/>
              </w:rPr>
              <w:t>1</w:t>
            </w:r>
            <w:r w:rsidR="008D3DC1">
              <w:rPr>
                <w:noProof/>
                <w:webHidden/>
              </w:rPr>
              <w:fldChar w:fldCharType="end"/>
            </w:r>
          </w:hyperlink>
        </w:p>
        <w:p w14:paraId="475B226A" w14:textId="6DA504D9" w:rsidR="008D3DC1" w:rsidRDefault="008D3DC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96847" w:history="1">
            <w:r w:rsidRPr="00AB1D2C">
              <w:rPr>
                <w:rStyle w:val="Hypertextovodkaz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232A" w14:textId="215B514B" w:rsidR="008D3DC1" w:rsidRDefault="008D3DC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96848" w:history="1">
            <w:r w:rsidRPr="00AB1D2C">
              <w:rPr>
                <w:rStyle w:val="Hypertextovodkaz"/>
                <w:noProof/>
              </w:rPr>
              <w:t>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AFE3" w14:textId="0EA92977" w:rsidR="008D3DC1" w:rsidRDefault="008D3DC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96849" w:history="1">
            <w:r w:rsidRPr="00AB1D2C">
              <w:rPr>
                <w:rStyle w:val="Hypertextovodkaz"/>
                <w:noProof/>
              </w:rPr>
              <w:t>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890E" w14:textId="791B5AB8" w:rsidR="008D3DC1" w:rsidRDefault="008D3DC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96850" w:history="1">
            <w:r w:rsidRPr="00AB1D2C">
              <w:rPr>
                <w:rStyle w:val="Hypertextovodkaz"/>
                <w:noProof/>
              </w:rPr>
              <w:t>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C604" w14:textId="69CC4EA9" w:rsidR="008D3DC1" w:rsidRDefault="008D3DC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96851" w:history="1">
            <w:r w:rsidRPr="00AB1D2C">
              <w:rPr>
                <w:rStyle w:val="Hypertextovodkaz"/>
                <w:noProof/>
              </w:rPr>
              <w:t>Transakce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6A79" w14:textId="67F83874" w:rsidR="0002418D" w:rsidRDefault="0002418D"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bookmarkStart w:id="0" w:name="_Toc212296846"/>
      <w:r>
        <w:t>Funkční požadavky</w:t>
      </w:r>
      <w:bookmarkEnd w:id="0"/>
    </w:p>
    <w:p w14:paraId="2C34125D" w14:textId="285AA349" w:rsidR="0014243A" w:rsidRDefault="0014243A" w:rsidP="0014243A">
      <w:r>
        <w:t>Aplikace bude podporovat registraci a přihlašování uživatele. Vytváření bankovních účtů</w:t>
      </w:r>
      <w:r w:rsidR="00C26C22">
        <w:t>, transakcí, karet uživatelů a zobrazování historie transakcí.</w:t>
      </w:r>
      <w:r w:rsidR="00CF41B4">
        <w:t xml:space="preserve"> Uživatel bude mít možnost zobrazit své bankovní účty. V každém bankovním účtu bude mít veden přehled transakcí, bankovních karet přiřazených k účtu. Bude mít možnost skrze bankovní účet provádět platby a přijímat platby.</w:t>
      </w:r>
      <w:r w:rsidR="008D3DC1">
        <w:t xml:space="preserve"> Každý bankovní účet bude přiřazen ke specifické bance.</w:t>
      </w:r>
    </w:p>
    <w:p w14:paraId="7F585005" w14:textId="77777777" w:rsidR="0014243A" w:rsidRPr="0014243A" w:rsidRDefault="0014243A" w:rsidP="0014243A"/>
    <w:p w14:paraId="053E5DCC" w14:textId="668D929E" w:rsidR="0002418D" w:rsidRDefault="0002418D" w:rsidP="0002418D">
      <w:pPr>
        <w:pStyle w:val="Nadpis1"/>
      </w:pPr>
      <w:bookmarkStart w:id="1" w:name="_Toc212296847"/>
      <w:r>
        <w:t>Entity</w:t>
      </w:r>
      <w:bookmarkEnd w:id="1"/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bookmarkStart w:id="2" w:name="_Toc212296848"/>
      <w:r>
        <w:t>Uživatel</w:t>
      </w:r>
      <w:bookmarkEnd w:id="2"/>
    </w:p>
    <w:p w14:paraId="300E67E2" w14:textId="6C3F49AE" w:rsidR="005A0CD7" w:rsidRDefault="00ED1F34" w:rsidP="005A0CD7">
      <w:r>
        <w:t>Uživatel má bankovní účty, transakce a historii přihlášení.</w:t>
      </w:r>
      <w:r w:rsidR="00EA3224">
        <w:t xml:space="preserve"> Nazvána User.</w:t>
      </w:r>
    </w:p>
    <w:p w14:paraId="39A454B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7053A196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6AE9E8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9C5135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E4359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7E9E6A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42A95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F66BD6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7BFF1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F6FA5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DB5CB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63E15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C8DA7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F70E2F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0D7C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21EAC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38516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6802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BE4AEE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634D573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918A3A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4A944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NotMapped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5286A5A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13CE1" w14:textId="4A84B565" w:rsidR="00CF41B4" w:rsidRDefault="00CF41B4" w:rsidP="00CF41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51C336" w14:textId="77777777" w:rsidR="00BF10D6" w:rsidRDefault="00BF10D6" w:rsidP="00CF41B4"/>
    <w:p w14:paraId="4C4EB488" w14:textId="4B93F591" w:rsidR="0002418D" w:rsidRDefault="0002418D" w:rsidP="0002418D">
      <w:pPr>
        <w:pStyle w:val="Nadpis2"/>
      </w:pPr>
      <w:bookmarkStart w:id="3" w:name="_Toc212296849"/>
      <w:r>
        <w:t>Účet</w:t>
      </w:r>
      <w:bookmarkEnd w:id="3"/>
    </w:p>
    <w:p w14:paraId="12CBE989" w14:textId="7D81FAEB" w:rsidR="005A0CD7" w:rsidRDefault="0002418D" w:rsidP="005A0CD7">
      <w:r>
        <w:t xml:space="preserve">Obsahuje relaci k uživateli. Vazba bude typu 1:N, kdy jeden uživatel </w:t>
      </w:r>
      <w:r w:rsidR="005A0CD7">
        <w:t>bude mít N</w:t>
      </w:r>
      <w:r>
        <w:t xml:space="preserve"> bankovních účtů.</w:t>
      </w:r>
      <w:r w:rsidR="00ED1F34">
        <w:t xml:space="preserve"> Nazvána </w:t>
      </w:r>
      <w:proofErr w:type="spellStart"/>
      <w:r w:rsidR="00ED1F34">
        <w:t>A</w:t>
      </w:r>
      <w:r w:rsidR="00EA3224">
        <w:t>c</w:t>
      </w:r>
      <w:r w:rsidR="00ED1F34">
        <w:t>count</w:t>
      </w:r>
      <w:proofErr w:type="spellEnd"/>
      <w:r w:rsidR="00ED1F34">
        <w:t>.</w:t>
      </w:r>
    </w:p>
    <w:p w14:paraId="558D03FB" w14:textId="77777777" w:rsidR="00BF10D6" w:rsidRDefault="00BF10D6" w:rsidP="005A0CD7"/>
    <w:p w14:paraId="523824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</w:p>
    <w:p w14:paraId="4EE310E7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0C5FE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C7458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24EF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balance</w:t>
      </w:r>
    </w:p>
    <w:p w14:paraId="295D13A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C8D6E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E903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0F375BE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CE6F8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F9AA05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05BF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FD36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408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7A9234E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04F1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A4B15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347C0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D8CFD0" w14:textId="4387B499" w:rsidR="00BF10D6" w:rsidRDefault="00BF10D6" w:rsidP="00BF10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5F924F" w14:textId="77777777" w:rsidR="00BF10D6" w:rsidRDefault="00BF10D6" w:rsidP="005A0CD7"/>
    <w:p w14:paraId="448D3ADE" w14:textId="024465F3" w:rsidR="009773AE" w:rsidRDefault="009773AE" w:rsidP="009773AE">
      <w:pPr>
        <w:pStyle w:val="Nadpis2"/>
      </w:pPr>
      <w:bookmarkStart w:id="4" w:name="_Toc212296850"/>
      <w:r>
        <w:t>Karty</w:t>
      </w:r>
      <w:bookmarkEnd w:id="4"/>
    </w:p>
    <w:p w14:paraId="129EF054" w14:textId="27EFB07B" w:rsidR="009773AE" w:rsidRDefault="009773AE" w:rsidP="009773AE">
      <w:r>
        <w:t xml:space="preserve">Obsahuje kreditní/debetní karty </w:t>
      </w:r>
      <w:r w:rsidR="009C3DCD">
        <w:t>přiřazené k bankovnímu účtu</w:t>
      </w:r>
      <w:r>
        <w:t>.</w:t>
      </w:r>
      <w:r w:rsidR="00627031">
        <w:t xml:space="preserve"> Vazba bude 1:N, kdy jeden </w:t>
      </w:r>
      <w:r w:rsidR="009C3DCD">
        <w:t>účet</w:t>
      </w:r>
      <w:r w:rsidR="00627031">
        <w:t xml:space="preserve"> může mít více karet.</w:t>
      </w:r>
      <w:r w:rsidR="007F35FF">
        <w:t xml:space="preserve"> Nazvána </w:t>
      </w:r>
      <w:proofErr w:type="spellStart"/>
      <w:r w:rsidR="007F35FF">
        <w:t>Card</w:t>
      </w:r>
      <w:proofErr w:type="spellEnd"/>
      <w:r w:rsidR="007F35FF">
        <w:t>.</w:t>
      </w:r>
    </w:p>
    <w:p w14:paraId="062FC515" w14:textId="77777777" w:rsidR="00BF10D6" w:rsidRDefault="00BF10D6" w:rsidP="009773AE"/>
    <w:p w14:paraId="09B3A7C2" w14:textId="77777777" w:rsidR="00BF10D6" w:rsidRDefault="00BF10D6" w:rsidP="009773AE"/>
    <w:p w14:paraId="48DF641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</w:p>
    <w:p w14:paraId="3D0F0C1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4E8F8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1E47C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810BB6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62AAFD0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(16)]</w:t>
      </w:r>
    </w:p>
    <w:p w14:paraId="54B9494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33C5BC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99528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(3)]</w:t>
      </w:r>
    </w:p>
    <w:p w14:paraId="1E000D9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SecurityCode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1525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D41183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CardHolderName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54A54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IsBlocked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92691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D68F3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208F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085F35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8C22E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F2EB72" w14:textId="6623317C" w:rsidR="00BF10D6" w:rsidRDefault="00BF10D6" w:rsidP="00BF10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EA7EFE" w14:textId="77777777" w:rsidR="00BF10D6" w:rsidRPr="009773AE" w:rsidRDefault="00BF10D6" w:rsidP="00BF10D6"/>
    <w:p w14:paraId="27B570EF" w14:textId="374C0AFA" w:rsidR="005A0CD7" w:rsidRDefault="005A0CD7" w:rsidP="005A0CD7">
      <w:pPr>
        <w:pStyle w:val="Nadpis2"/>
      </w:pPr>
      <w:bookmarkStart w:id="5" w:name="_Toc212296851"/>
      <w:r>
        <w:t>Transakce</w:t>
      </w:r>
      <w:bookmarkEnd w:id="5"/>
    </w:p>
    <w:p w14:paraId="08820DDC" w14:textId="5DA52210" w:rsidR="009773AE" w:rsidRDefault="005A0CD7" w:rsidP="009773AE">
      <w:r>
        <w:t>Obsahuje relaci k bankovním účtům. Vazba bude typu 1:N, kdy jeden bankovní účet bude mít N transakcí.</w:t>
      </w:r>
      <w:r w:rsidR="00ED1F34">
        <w:t xml:space="preserve"> Nazvána </w:t>
      </w:r>
      <w:proofErr w:type="spellStart"/>
      <w:r w:rsidR="00ED1F34">
        <w:t>Transaction</w:t>
      </w:r>
      <w:proofErr w:type="spellEnd"/>
      <w:r w:rsidR="00ED1F34">
        <w:t>.</w:t>
      </w:r>
    </w:p>
    <w:p w14:paraId="5824D2D2" w14:textId="77777777" w:rsidR="00BF10D6" w:rsidRDefault="00BF10D6" w:rsidP="009773AE"/>
    <w:p w14:paraId="6502BFF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</w:p>
    <w:p w14:paraId="358A86A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5D539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5BCEC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8476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2C77897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E269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E9213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AAF95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2D62B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063A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Symbols</w:t>
      </w:r>
      <w:proofErr w:type="spellEnd"/>
    </w:p>
    <w:p w14:paraId="676B52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1B4EED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ConstantSymbol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F41B8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58D15D6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VariableSymbol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F9950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D63DF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151467F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E5B8A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EA193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4D71DF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BA465C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E1DBE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0FBE58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4AA59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DB751F" w14:textId="2A8C8557" w:rsidR="009773AE" w:rsidRPr="009773AE" w:rsidRDefault="00BF10D6" w:rsidP="008B496F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9773AE" w:rsidRPr="0097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3DDD"/>
    <w:rsid w:val="0002418D"/>
    <w:rsid w:val="000316C6"/>
    <w:rsid w:val="00067AAE"/>
    <w:rsid w:val="000938F4"/>
    <w:rsid w:val="000E3EB2"/>
    <w:rsid w:val="0014243A"/>
    <w:rsid w:val="001B1E4A"/>
    <w:rsid w:val="00312C36"/>
    <w:rsid w:val="00422F39"/>
    <w:rsid w:val="004613E1"/>
    <w:rsid w:val="005125B2"/>
    <w:rsid w:val="005A0CD7"/>
    <w:rsid w:val="00627031"/>
    <w:rsid w:val="0067112C"/>
    <w:rsid w:val="00690188"/>
    <w:rsid w:val="007F35FF"/>
    <w:rsid w:val="00802376"/>
    <w:rsid w:val="008B496F"/>
    <w:rsid w:val="008C35CE"/>
    <w:rsid w:val="008D3DC1"/>
    <w:rsid w:val="008D7E86"/>
    <w:rsid w:val="008F6016"/>
    <w:rsid w:val="008F65D0"/>
    <w:rsid w:val="009773AE"/>
    <w:rsid w:val="00982A96"/>
    <w:rsid w:val="009C3DCD"/>
    <w:rsid w:val="00BF10D6"/>
    <w:rsid w:val="00C26C22"/>
    <w:rsid w:val="00CA5328"/>
    <w:rsid w:val="00CF41B4"/>
    <w:rsid w:val="00E955B7"/>
    <w:rsid w:val="00EA3224"/>
    <w:rsid w:val="00EA6C66"/>
    <w:rsid w:val="00ED1F34"/>
    <w:rsid w:val="00F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EA6C6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6C66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EA6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593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32</cp:revision>
  <dcterms:created xsi:type="dcterms:W3CDTF">2025-09-23T09:10:00Z</dcterms:created>
  <dcterms:modified xsi:type="dcterms:W3CDTF">2025-10-25T13:00:00Z</dcterms:modified>
</cp:coreProperties>
</file>