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78F95F" w14:textId="532DF651" w:rsidR="00E955B7" w:rsidRDefault="0002418D" w:rsidP="0002418D">
      <w:pPr>
        <w:pStyle w:val="Nzev"/>
        <w:jc w:val="center"/>
      </w:pPr>
      <w:r>
        <w:t>Návrh webové aplikace – Internetové bankovnictví</w:t>
      </w:r>
    </w:p>
    <w:p w14:paraId="73CB6A93" w14:textId="77777777" w:rsidR="0002418D" w:rsidRDefault="0002418D"/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20065786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E1E9FF6" w14:textId="7761BCCA" w:rsidR="0002418D" w:rsidRDefault="0002418D">
          <w:pPr>
            <w:pStyle w:val="Nadpisobsahu"/>
          </w:pPr>
          <w:r>
            <w:t>Obsah</w:t>
          </w:r>
        </w:p>
        <w:p w14:paraId="452132EF" w14:textId="008A4764" w:rsidR="00C5433A" w:rsidRDefault="0002418D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2307453" w:history="1">
            <w:r w:rsidR="00C5433A" w:rsidRPr="00F35B19">
              <w:rPr>
                <w:rStyle w:val="Hypertextovodkaz"/>
                <w:noProof/>
              </w:rPr>
              <w:t>Funkční požadavky</w:t>
            </w:r>
            <w:r w:rsidR="00C5433A">
              <w:rPr>
                <w:noProof/>
                <w:webHidden/>
              </w:rPr>
              <w:tab/>
            </w:r>
            <w:r w:rsidR="00C5433A">
              <w:rPr>
                <w:noProof/>
                <w:webHidden/>
              </w:rPr>
              <w:fldChar w:fldCharType="begin"/>
            </w:r>
            <w:r w:rsidR="00C5433A">
              <w:rPr>
                <w:noProof/>
                <w:webHidden/>
              </w:rPr>
              <w:instrText xml:space="preserve"> PAGEREF _Toc212307453 \h </w:instrText>
            </w:r>
            <w:r w:rsidR="00C5433A">
              <w:rPr>
                <w:noProof/>
                <w:webHidden/>
              </w:rPr>
            </w:r>
            <w:r w:rsidR="00C5433A">
              <w:rPr>
                <w:noProof/>
                <w:webHidden/>
              </w:rPr>
              <w:fldChar w:fldCharType="separate"/>
            </w:r>
            <w:r w:rsidR="00C5433A">
              <w:rPr>
                <w:noProof/>
                <w:webHidden/>
              </w:rPr>
              <w:t>1</w:t>
            </w:r>
            <w:r w:rsidR="00C5433A">
              <w:rPr>
                <w:noProof/>
                <w:webHidden/>
              </w:rPr>
              <w:fldChar w:fldCharType="end"/>
            </w:r>
          </w:hyperlink>
        </w:p>
        <w:p w14:paraId="25ABC7DA" w14:textId="0E9546F7" w:rsidR="00C5433A" w:rsidRDefault="00C5433A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12307454" w:history="1">
            <w:r w:rsidRPr="00F35B19">
              <w:rPr>
                <w:rStyle w:val="Hypertextovodkaz"/>
                <w:noProof/>
              </w:rPr>
              <w:t>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_Toc212307454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EC58B" w14:textId="41861907" w:rsidR="00C5433A" w:rsidRDefault="00C5433A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12307455" w:history="1">
            <w:r w:rsidRPr="00F35B19">
              <w:rPr>
                <w:rStyle w:val="Hypertextovodkaz"/>
                <w:noProof/>
              </w:rPr>
              <w:t>Uživatel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_Toc212307455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D4D0D" w14:textId="16FF87D0" w:rsidR="00C5433A" w:rsidRDefault="00C5433A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12307456" w:history="1">
            <w:r w:rsidRPr="00F35B19">
              <w:rPr>
                <w:rStyle w:val="Hypertextovodkaz"/>
                <w:noProof/>
              </w:rPr>
              <w:t>Účet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_Toc212307456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1A03F" w14:textId="6E7DAF9C" w:rsidR="00C5433A" w:rsidRDefault="00C5433A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12307457" w:history="1">
            <w:r w:rsidRPr="00F35B19">
              <w:rPr>
                <w:rStyle w:val="Hypertextovodkaz"/>
                <w:noProof/>
              </w:rPr>
              <w:t>Karty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_Toc212307457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D7763" w14:textId="75BB15D5" w:rsidR="00C5433A" w:rsidRDefault="00C5433A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12307458" w:history="1">
            <w:r w:rsidRPr="00F35B19">
              <w:rPr>
                <w:rStyle w:val="Hypertextovodkaz"/>
                <w:noProof/>
              </w:rPr>
              <w:t>Transakce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_Toc212307458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9FD63" w14:textId="5BBB8454" w:rsidR="00C5433A" w:rsidRDefault="00C5433A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12307459" w:history="1">
            <w:r w:rsidRPr="00F35B19">
              <w:rPr>
                <w:rStyle w:val="Hypertextovodkaz"/>
                <w:noProof/>
              </w:rPr>
              <w:t>Banka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_Toc212307459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B6A79" w14:textId="33DA9283" w:rsidR="0002418D" w:rsidRDefault="0002418D">
          <w:r>
            <w:rPr>
              <w:b/>
              <w:bCs/>
            </w:rPr>
            <w:fldChar w:fldCharType="end"/>
          </w:r>
        </w:p>
      </w:sdtContent>
    </w:sdt>
    <w:p w14:paraId="0C6BB8E5" w14:textId="77777777" w:rsidR="0002418D" w:rsidRDefault="0002418D"/>
    <w:p w14:paraId="746ACF5C" w14:textId="584B184A" w:rsidR="0014243A" w:rsidRDefault="0014243A" w:rsidP="0014243A">
      <w:pPr>
        <w:pStyle w:val="Nadpis1"/>
      </w:pPr>
      <w:bookmarkStart w:id="0" w:name="_Toc212307453"/>
      <w:r>
        <w:t>Funkční požadavky</w:t>
      </w:r>
      <w:bookmarkEnd w:id="0"/>
    </w:p>
    <w:p w14:paraId="2C34125D" w14:textId="13356AD4" w:rsidR="0014243A" w:rsidRDefault="0014243A" w:rsidP="0014243A">
      <w:r>
        <w:t>Aplikace bude podporovat registraci a přihlašování uživatele. Vytváření bankovních účtů</w:t>
      </w:r>
      <w:r w:rsidR="00C26C22">
        <w:t xml:space="preserve">, transakcí, </w:t>
      </w:r>
      <w:r w:rsidR="00E63C90">
        <w:t xml:space="preserve">bankovních </w:t>
      </w:r>
      <w:r w:rsidR="00C26C22">
        <w:t>karet uživatelů a zobrazování historie transakcí.</w:t>
      </w:r>
      <w:r w:rsidR="00CF41B4">
        <w:t xml:space="preserve"> Uživatel bude mít možnost zobrazit své bankovní účty</w:t>
      </w:r>
      <w:r w:rsidR="00E63C90">
        <w:t>, své bankovní karty a svou historii transakcí</w:t>
      </w:r>
      <w:r w:rsidR="00CF41B4">
        <w:t>. Bude mít možnost skrze bankovní účet provádět platby a přijímat platby.</w:t>
      </w:r>
      <w:r w:rsidR="008D3DC1">
        <w:t xml:space="preserve"> Každý bankovní účet bude přiřazen ke specifické bance</w:t>
      </w:r>
      <w:r w:rsidR="00D40350">
        <w:t>, tím pádem bude mít uživatel možnost mít účet u různých bank.</w:t>
      </w:r>
    </w:p>
    <w:p w14:paraId="58FA9551" w14:textId="7C076A24" w:rsidR="002229F6" w:rsidRDefault="00E63C90" w:rsidP="000C03EA">
      <w:r>
        <w:t>Uživatel typu Admin bude mít oprávnění vytvářet nové bankovní účty, nové platební karty a bude mít možnost spravovat uživatele v internetovém bankovnictví včetně jejich bankovních účtů a bankovních karet.</w:t>
      </w:r>
    </w:p>
    <w:p w14:paraId="1E0C1924" w14:textId="77777777" w:rsidR="000C03EA" w:rsidRDefault="000C03EA" w:rsidP="000C03EA"/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265"/>
        <w:gridCol w:w="1558"/>
        <w:gridCol w:w="3969"/>
        <w:gridCol w:w="1270"/>
      </w:tblGrid>
      <w:tr w:rsidR="00361045" w:rsidRPr="00361045" w14:paraId="5D2F1EB8" w14:textId="77777777" w:rsidTr="006A24CD">
        <w:trPr>
          <w:trHeight w:val="550"/>
        </w:trPr>
        <w:tc>
          <w:tcPr>
            <w:tcW w:w="2265" w:type="dxa"/>
            <w:vAlign w:val="center"/>
          </w:tcPr>
          <w:p w14:paraId="6CFAB6C9" w14:textId="77777777" w:rsidR="00361045" w:rsidRPr="00361045" w:rsidRDefault="00361045" w:rsidP="006A24CD">
            <w:pPr>
              <w:jc w:val="center"/>
              <w:rPr>
                <w:b/>
                <w:bCs/>
              </w:rPr>
            </w:pPr>
            <w:r w:rsidRPr="00361045">
              <w:rPr>
                <w:b/>
                <w:bCs/>
              </w:rPr>
              <w:t>ID</w:t>
            </w:r>
          </w:p>
        </w:tc>
        <w:tc>
          <w:tcPr>
            <w:tcW w:w="1558" w:type="dxa"/>
            <w:vAlign w:val="center"/>
          </w:tcPr>
          <w:p w14:paraId="6943253E" w14:textId="77777777" w:rsidR="00361045" w:rsidRPr="00361045" w:rsidRDefault="00361045" w:rsidP="006A24CD">
            <w:pPr>
              <w:jc w:val="center"/>
              <w:rPr>
                <w:b/>
                <w:bCs/>
              </w:rPr>
            </w:pPr>
            <w:r w:rsidRPr="00361045">
              <w:rPr>
                <w:b/>
                <w:bCs/>
              </w:rPr>
              <w:t>Název požadavku</w:t>
            </w:r>
          </w:p>
        </w:tc>
        <w:tc>
          <w:tcPr>
            <w:tcW w:w="3969" w:type="dxa"/>
            <w:vAlign w:val="center"/>
          </w:tcPr>
          <w:p w14:paraId="4FF8AED6" w14:textId="77777777" w:rsidR="00361045" w:rsidRPr="00361045" w:rsidRDefault="00361045" w:rsidP="006A24CD">
            <w:pPr>
              <w:jc w:val="center"/>
              <w:rPr>
                <w:b/>
                <w:bCs/>
              </w:rPr>
            </w:pPr>
            <w:r w:rsidRPr="00361045">
              <w:rPr>
                <w:b/>
                <w:bCs/>
              </w:rPr>
              <w:t>Popis funkce</w:t>
            </w:r>
          </w:p>
        </w:tc>
        <w:tc>
          <w:tcPr>
            <w:tcW w:w="1270" w:type="dxa"/>
            <w:vAlign w:val="center"/>
          </w:tcPr>
          <w:p w14:paraId="1258367D" w14:textId="77777777" w:rsidR="00361045" w:rsidRPr="00361045" w:rsidRDefault="00361045" w:rsidP="006A24CD">
            <w:pPr>
              <w:jc w:val="center"/>
              <w:rPr>
                <w:b/>
                <w:bCs/>
              </w:rPr>
            </w:pPr>
            <w:r w:rsidRPr="00361045">
              <w:rPr>
                <w:b/>
                <w:bCs/>
              </w:rPr>
              <w:t>Role</w:t>
            </w:r>
          </w:p>
        </w:tc>
      </w:tr>
      <w:tr w:rsidR="00361045" w:rsidRPr="00361045" w14:paraId="520434C8" w14:textId="77777777" w:rsidTr="006A24CD">
        <w:tc>
          <w:tcPr>
            <w:tcW w:w="2265" w:type="dxa"/>
          </w:tcPr>
          <w:p w14:paraId="73BA535B" w14:textId="77777777" w:rsidR="00361045" w:rsidRPr="00361045" w:rsidRDefault="00361045" w:rsidP="00361045">
            <w:r w:rsidRPr="00361045">
              <w:t>FR1</w:t>
            </w:r>
          </w:p>
        </w:tc>
        <w:tc>
          <w:tcPr>
            <w:tcW w:w="1558" w:type="dxa"/>
          </w:tcPr>
          <w:p w14:paraId="4E1CB415" w14:textId="77777777" w:rsidR="00361045" w:rsidRPr="00361045" w:rsidRDefault="00361045" w:rsidP="00361045">
            <w:r w:rsidRPr="00361045">
              <w:t>Registrace uživatele</w:t>
            </w:r>
          </w:p>
        </w:tc>
        <w:tc>
          <w:tcPr>
            <w:tcW w:w="3969" w:type="dxa"/>
          </w:tcPr>
          <w:p w14:paraId="3E35645E" w14:textId="77777777" w:rsidR="00361045" w:rsidRPr="00361045" w:rsidRDefault="00361045" w:rsidP="00361045">
            <w:r w:rsidRPr="00361045">
              <w:t>Uživatel se může zaregistrovat pomocí e-mailu, jména, hesla a telefonního čísla.</w:t>
            </w:r>
          </w:p>
        </w:tc>
        <w:tc>
          <w:tcPr>
            <w:tcW w:w="1270" w:type="dxa"/>
          </w:tcPr>
          <w:p w14:paraId="215842B7" w14:textId="77777777" w:rsidR="00361045" w:rsidRPr="00361045" w:rsidRDefault="00361045" w:rsidP="00361045">
            <w:r w:rsidRPr="00361045">
              <w:t>Uživatel</w:t>
            </w:r>
          </w:p>
        </w:tc>
      </w:tr>
      <w:tr w:rsidR="00361045" w:rsidRPr="00361045" w14:paraId="66BF7953" w14:textId="77777777" w:rsidTr="006A24CD">
        <w:tc>
          <w:tcPr>
            <w:tcW w:w="2265" w:type="dxa"/>
          </w:tcPr>
          <w:p w14:paraId="0669AF62" w14:textId="77777777" w:rsidR="00361045" w:rsidRPr="00361045" w:rsidRDefault="00361045" w:rsidP="00361045">
            <w:r w:rsidRPr="00361045">
              <w:t>FR2</w:t>
            </w:r>
          </w:p>
        </w:tc>
        <w:tc>
          <w:tcPr>
            <w:tcW w:w="1558" w:type="dxa"/>
          </w:tcPr>
          <w:p w14:paraId="1F79E419" w14:textId="77777777" w:rsidR="00361045" w:rsidRPr="00361045" w:rsidRDefault="00361045" w:rsidP="00361045">
            <w:r w:rsidRPr="00361045">
              <w:t>Přihlášení uživatele</w:t>
            </w:r>
          </w:p>
        </w:tc>
        <w:tc>
          <w:tcPr>
            <w:tcW w:w="3969" w:type="dxa"/>
          </w:tcPr>
          <w:p w14:paraId="22304DFA" w14:textId="254AC5D7" w:rsidR="00361045" w:rsidRPr="00361045" w:rsidRDefault="00361045" w:rsidP="00361045">
            <w:r w:rsidRPr="00361045">
              <w:t>Uživatel se může přihlásit do systému pomocí e-mailu</w:t>
            </w:r>
            <w:r w:rsidR="00046F11">
              <w:t xml:space="preserve"> či uživatelského jména</w:t>
            </w:r>
            <w:r w:rsidRPr="00361045">
              <w:t xml:space="preserve"> a hesla.</w:t>
            </w:r>
          </w:p>
        </w:tc>
        <w:tc>
          <w:tcPr>
            <w:tcW w:w="1270" w:type="dxa"/>
          </w:tcPr>
          <w:p w14:paraId="322C40D2" w14:textId="77777777" w:rsidR="00361045" w:rsidRPr="00361045" w:rsidRDefault="00361045" w:rsidP="00361045">
            <w:r w:rsidRPr="00361045">
              <w:t>Uživatel</w:t>
            </w:r>
          </w:p>
        </w:tc>
      </w:tr>
      <w:tr w:rsidR="00361045" w:rsidRPr="00361045" w14:paraId="433BF786" w14:textId="77777777" w:rsidTr="006A24CD">
        <w:tc>
          <w:tcPr>
            <w:tcW w:w="2265" w:type="dxa"/>
          </w:tcPr>
          <w:p w14:paraId="5A9E5877" w14:textId="77777777" w:rsidR="00361045" w:rsidRPr="00361045" w:rsidRDefault="00361045" w:rsidP="00361045">
            <w:r w:rsidRPr="00361045">
              <w:lastRenderedPageBreak/>
              <w:t>FR3</w:t>
            </w:r>
          </w:p>
        </w:tc>
        <w:tc>
          <w:tcPr>
            <w:tcW w:w="1558" w:type="dxa"/>
          </w:tcPr>
          <w:p w14:paraId="07B4BBFA" w14:textId="77777777" w:rsidR="00361045" w:rsidRPr="00361045" w:rsidRDefault="00361045" w:rsidP="00361045">
            <w:r w:rsidRPr="00361045">
              <w:t>Zobrazení bankovních účtů</w:t>
            </w:r>
          </w:p>
        </w:tc>
        <w:tc>
          <w:tcPr>
            <w:tcW w:w="3969" w:type="dxa"/>
          </w:tcPr>
          <w:p w14:paraId="3B9C2B21" w14:textId="77777777" w:rsidR="00361045" w:rsidRPr="00361045" w:rsidRDefault="00361045" w:rsidP="00361045">
            <w:r w:rsidRPr="00361045">
              <w:t>Uživatel může zobrazit seznam svých bankovních účtů včetně zůstatku a detailů.</w:t>
            </w:r>
          </w:p>
        </w:tc>
        <w:tc>
          <w:tcPr>
            <w:tcW w:w="1270" w:type="dxa"/>
          </w:tcPr>
          <w:p w14:paraId="712F6B80" w14:textId="77777777" w:rsidR="00361045" w:rsidRPr="00361045" w:rsidRDefault="00361045" w:rsidP="00361045">
            <w:r w:rsidRPr="00361045">
              <w:t>Uživatel</w:t>
            </w:r>
          </w:p>
        </w:tc>
      </w:tr>
      <w:tr w:rsidR="00361045" w:rsidRPr="00361045" w14:paraId="674D237D" w14:textId="77777777" w:rsidTr="006A24CD">
        <w:tc>
          <w:tcPr>
            <w:tcW w:w="2265" w:type="dxa"/>
          </w:tcPr>
          <w:p w14:paraId="6E93AA6A" w14:textId="77777777" w:rsidR="00361045" w:rsidRPr="00361045" w:rsidRDefault="00361045" w:rsidP="00361045">
            <w:r w:rsidRPr="00361045">
              <w:t>FR4</w:t>
            </w:r>
          </w:p>
        </w:tc>
        <w:tc>
          <w:tcPr>
            <w:tcW w:w="1558" w:type="dxa"/>
          </w:tcPr>
          <w:p w14:paraId="31FDA370" w14:textId="77777777" w:rsidR="00361045" w:rsidRPr="00361045" w:rsidRDefault="00361045" w:rsidP="00361045">
            <w:r w:rsidRPr="00361045">
              <w:t>Zobrazení bankovních karet</w:t>
            </w:r>
          </w:p>
        </w:tc>
        <w:tc>
          <w:tcPr>
            <w:tcW w:w="3969" w:type="dxa"/>
          </w:tcPr>
          <w:p w14:paraId="6A73CE23" w14:textId="77777777" w:rsidR="00361045" w:rsidRPr="00361045" w:rsidRDefault="00361045" w:rsidP="00361045">
            <w:r w:rsidRPr="00361045">
              <w:t>Uživatel může zobrazit všechny své bankovní karty včetně stavu (aktivní/blokovaná).</w:t>
            </w:r>
          </w:p>
        </w:tc>
        <w:tc>
          <w:tcPr>
            <w:tcW w:w="1270" w:type="dxa"/>
          </w:tcPr>
          <w:p w14:paraId="77B7F55F" w14:textId="77777777" w:rsidR="00361045" w:rsidRPr="00361045" w:rsidRDefault="00361045" w:rsidP="00361045">
            <w:r w:rsidRPr="00361045">
              <w:t>Uživatel</w:t>
            </w:r>
          </w:p>
        </w:tc>
      </w:tr>
      <w:tr w:rsidR="00361045" w:rsidRPr="00361045" w14:paraId="2D63D98A" w14:textId="77777777" w:rsidTr="006A24CD">
        <w:tc>
          <w:tcPr>
            <w:tcW w:w="2265" w:type="dxa"/>
          </w:tcPr>
          <w:p w14:paraId="1557547F" w14:textId="77777777" w:rsidR="00361045" w:rsidRPr="00361045" w:rsidRDefault="00361045" w:rsidP="00361045">
            <w:r w:rsidRPr="00361045">
              <w:t>FR5</w:t>
            </w:r>
          </w:p>
        </w:tc>
        <w:tc>
          <w:tcPr>
            <w:tcW w:w="1558" w:type="dxa"/>
          </w:tcPr>
          <w:p w14:paraId="525136B2" w14:textId="77777777" w:rsidR="00361045" w:rsidRPr="00361045" w:rsidRDefault="00361045" w:rsidP="00361045">
            <w:r w:rsidRPr="00361045">
              <w:t>Zobrazení historie transakcí</w:t>
            </w:r>
          </w:p>
        </w:tc>
        <w:tc>
          <w:tcPr>
            <w:tcW w:w="3969" w:type="dxa"/>
          </w:tcPr>
          <w:p w14:paraId="10AC2B1A" w14:textId="77777777" w:rsidR="00361045" w:rsidRPr="00361045" w:rsidRDefault="00361045" w:rsidP="00361045">
            <w:r w:rsidRPr="00361045">
              <w:t>Uživatel může zobrazit historii transakcí pro každý svůj účet.</w:t>
            </w:r>
          </w:p>
        </w:tc>
        <w:tc>
          <w:tcPr>
            <w:tcW w:w="1270" w:type="dxa"/>
          </w:tcPr>
          <w:p w14:paraId="37FE2F28" w14:textId="77777777" w:rsidR="00361045" w:rsidRPr="00361045" w:rsidRDefault="00361045" w:rsidP="00361045">
            <w:r w:rsidRPr="00361045">
              <w:t>Uživatel</w:t>
            </w:r>
          </w:p>
        </w:tc>
      </w:tr>
      <w:tr w:rsidR="00361045" w:rsidRPr="00361045" w14:paraId="0E366C39" w14:textId="77777777" w:rsidTr="006A24CD">
        <w:tc>
          <w:tcPr>
            <w:tcW w:w="2265" w:type="dxa"/>
          </w:tcPr>
          <w:p w14:paraId="6A9D4BF6" w14:textId="77777777" w:rsidR="00361045" w:rsidRPr="00361045" w:rsidRDefault="00361045" w:rsidP="00361045">
            <w:r w:rsidRPr="00361045">
              <w:t>FR6</w:t>
            </w:r>
          </w:p>
        </w:tc>
        <w:tc>
          <w:tcPr>
            <w:tcW w:w="1558" w:type="dxa"/>
          </w:tcPr>
          <w:p w14:paraId="2F780B7D" w14:textId="77777777" w:rsidR="00361045" w:rsidRPr="00361045" w:rsidRDefault="00361045" w:rsidP="00361045">
            <w:r w:rsidRPr="00361045">
              <w:t>Vytvoření bankovního účtu</w:t>
            </w:r>
          </w:p>
        </w:tc>
        <w:tc>
          <w:tcPr>
            <w:tcW w:w="3969" w:type="dxa"/>
          </w:tcPr>
          <w:p w14:paraId="2B5D7C33" w14:textId="77777777" w:rsidR="00361045" w:rsidRPr="00361045" w:rsidRDefault="00361045" w:rsidP="00361045">
            <w:r w:rsidRPr="00361045">
              <w:t>Systém umožňuje vytvořit nový bankovní účet přiřazený konkrétnímu uživateli a bance.</w:t>
            </w:r>
          </w:p>
        </w:tc>
        <w:tc>
          <w:tcPr>
            <w:tcW w:w="1270" w:type="dxa"/>
          </w:tcPr>
          <w:p w14:paraId="3C727670" w14:textId="77777777" w:rsidR="00361045" w:rsidRPr="00361045" w:rsidRDefault="00361045" w:rsidP="00361045">
            <w:r w:rsidRPr="00361045">
              <w:t>Admin</w:t>
            </w:r>
          </w:p>
        </w:tc>
      </w:tr>
      <w:tr w:rsidR="00361045" w:rsidRPr="00361045" w14:paraId="0AB54258" w14:textId="77777777" w:rsidTr="006A24CD">
        <w:tc>
          <w:tcPr>
            <w:tcW w:w="2265" w:type="dxa"/>
          </w:tcPr>
          <w:p w14:paraId="58E28FC3" w14:textId="77777777" w:rsidR="00361045" w:rsidRPr="00361045" w:rsidRDefault="00361045" w:rsidP="00361045">
            <w:r w:rsidRPr="00361045">
              <w:t>FR7</w:t>
            </w:r>
          </w:p>
        </w:tc>
        <w:tc>
          <w:tcPr>
            <w:tcW w:w="1558" w:type="dxa"/>
          </w:tcPr>
          <w:p w14:paraId="06B20981" w14:textId="77777777" w:rsidR="00361045" w:rsidRPr="00361045" w:rsidRDefault="00361045" w:rsidP="00361045">
            <w:r w:rsidRPr="00361045">
              <w:t>Vytvoření bankovní karty</w:t>
            </w:r>
          </w:p>
        </w:tc>
        <w:tc>
          <w:tcPr>
            <w:tcW w:w="3969" w:type="dxa"/>
          </w:tcPr>
          <w:p w14:paraId="77234F49" w14:textId="77777777" w:rsidR="00361045" w:rsidRPr="00361045" w:rsidRDefault="00361045" w:rsidP="00361045">
            <w:r w:rsidRPr="00361045">
              <w:t>Admin může vytvořit novou kartu pro existující bankovní účet uživatele.</w:t>
            </w:r>
          </w:p>
        </w:tc>
        <w:tc>
          <w:tcPr>
            <w:tcW w:w="1270" w:type="dxa"/>
          </w:tcPr>
          <w:p w14:paraId="20A590EB" w14:textId="77777777" w:rsidR="00361045" w:rsidRPr="00361045" w:rsidRDefault="00361045" w:rsidP="00361045">
            <w:r w:rsidRPr="00361045">
              <w:t>Admin</w:t>
            </w:r>
          </w:p>
        </w:tc>
      </w:tr>
      <w:tr w:rsidR="00361045" w:rsidRPr="00361045" w14:paraId="3ECAEE8B" w14:textId="77777777" w:rsidTr="006A24CD">
        <w:tc>
          <w:tcPr>
            <w:tcW w:w="2265" w:type="dxa"/>
          </w:tcPr>
          <w:p w14:paraId="66BEDB92" w14:textId="77777777" w:rsidR="00361045" w:rsidRPr="00361045" w:rsidRDefault="00361045" w:rsidP="00361045">
            <w:r w:rsidRPr="00361045">
              <w:t>FR8</w:t>
            </w:r>
          </w:p>
        </w:tc>
        <w:tc>
          <w:tcPr>
            <w:tcW w:w="1558" w:type="dxa"/>
          </w:tcPr>
          <w:p w14:paraId="42FA5352" w14:textId="77777777" w:rsidR="00361045" w:rsidRPr="00361045" w:rsidRDefault="00361045" w:rsidP="00361045">
            <w:r w:rsidRPr="00361045">
              <w:t>Správa uživatelů</w:t>
            </w:r>
          </w:p>
        </w:tc>
        <w:tc>
          <w:tcPr>
            <w:tcW w:w="3969" w:type="dxa"/>
          </w:tcPr>
          <w:p w14:paraId="185B3E1E" w14:textId="77777777" w:rsidR="00361045" w:rsidRPr="00361045" w:rsidRDefault="00361045" w:rsidP="00361045">
            <w:r w:rsidRPr="00361045">
              <w:t>Admin může zobrazit, upravit a mazat uživatele systému.</w:t>
            </w:r>
          </w:p>
        </w:tc>
        <w:tc>
          <w:tcPr>
            <w:tcW w:w="1270" w:type="dxa"/>
          </w:tcPr>
          <w:p w14:paraId="7F6AC9C1" w14:textId="77777777" w:rsidR="00361045" w:rsidRPr="00361045" w:rsidRDefault="00361045" w:rsidP="00361045">
            <w:r w:rsidRPr="00361045">
              <w:t>Admin</w:t>
            </w:r>
          </w:p>
        </w:tc>
      </w:tr>
      <w:tr w:rsidR="00361045" w:rsidRPr="00361045" w14:paraId="34FCDC32" w14:textId="77777777" w:rsidTr="006A24CD">
        <w:tc>
          <w:tcPr>
            <w:tcW w:w="2265" w:type="dxa"/>
          </w:tcPr>
          <w:p w14:paraId="0A2E2709" w14:textId="77777777" w:rsidR="00361045" w:rsidRPr="00361045" w:rsidRDefault="00361045" w:rsidP="00361045">
            <w:r w:rsidRPr="00361045">
              <w:t>FR9</w:t>
            </w:r>
          </w:p>
        </w:tc>
        <w:tc>
          <w:tcPr>
            <w:tcW w:w="1558" w:type="dxa"/>
          </w:tcPr>
          <w:p w14:paraId="279C4443" w14:textId="77777777" w:rsidR="00361045" w:rsidRPr="00361045" w:rsidRDefault="00361045" w:rsidP="00361045">
            <w:r w:rsidRPr="00361045">
              <w:t>Správa účtů a karet uživatelů</w:t>
            </w:r>
          </w:p>
        </w:tc>
        <w:tc>
          <w:tcPr>
            <w:tcW w:w="3969" w:type="dxa"/>
          </w:tcPr>
          <w:p w14:paraId="30F37676" w14:textId="77777777" w:rsidR="00361045" w:rsidRPr="00361045" w:rsidRDefault="00361045" w:rsidP="00361045">
            <w:r w:rsidRPr="00361045">
              <w:t>Admin může spravovat bankovní účty a karty přiřazené uživateli.</w:t>
            </w:r>
          </w:p>
        </w:tc>
        <w:tc>
          <w:tcPr>
            <w:tcW w:w="1270" w:type="dxa"/>
          </w:tcPr>
          <w:p w14:paraId="07146895" w14:textId="77777777" w:rsidR="00361045" w:rsidRPr="00361045" w:rsidRDefault="00361045" w:rsidP="00361045">
            <w:r w:rsidRPr="00361045">
              <w:t>Admin</w:t>
            </w:r>
          </w:p>
        </w:tc>
      </w:tr>
      <w:tr w:rsidR="00361045" w:rsidRPr="00361045" w14:paraId="0D53E3DC" w14:textId="77777777" w:rsidTr="006A24CD">
        <w:tc>
          <w:tcPr>
            <w:tcW w:w="2265" w:type="dxa"/>
          </w:tcPr>
          <w:p w14:paraId="63982940" w14:textId="77777777" w:rsidR="00361045" w:rsidRPr="00361045" w:rsidRDefault="00361045" w:rsidP="00361045">
            <w:r w:rsidRPr="00361045">
              <w:t>FR10</w:t>
            </w:r>
          </w:p>
        </w:tc>
        <w:tc>
          <w:tcPr>
            <w:tcW w:w="1558" w:type="dxa"/>
          </w:tcPr>
          <w:p w14:paraId="5F737A34" w14:textId="77777777" w:rsidR="00361045" w:rsidRPr="00361045" w:rsidRDefault="00361045" w:rsidP="00361045">
            <w:r w:rsidRPr="00361045">
              <w:t>Provádění plateb</w:t>
            </w:r>
          </w:p>
        </w:tc>
        <w:tc>
          <w:tcPr>
            <w:tcW w:w="3969" w:type="dxa"/>
          </w:tcPr>
          <w:p w14:paraId="6C2403B1" w14:textId="77777777" w:rsidR="00361045" w:rsidRPr="00361045" w:rsidRDefault="00361045" w:rsidP="00361045">
            <w:r w:rsidRPr="00361045">
              <w:t>Uživatel může odesílat platby z vybraného bankovního účtu. Systém aktualizuje zůstatky účtů odesílatele a příjemce.</w:t>
            </w:r>
          </w:p>
        </w:tc>
        <w:tc>
          <w:tcPr>
            <w:tcW w:w="1270" w:type="dxa"/>
          </w:tcPr>
          <w:p w14:paraId="3CAE7F3C" w14:textId="77777777" w:rsidR="00361045" w:rsidRPr="00361045" w:rsidRDefault="00361045" w:rsidP="00361045">
            <w:r w:rsidRPr="00361045">
              <w:t>Uživatel</w:t>
            </w:r>
          </w:p>
        </w:tc>
      </w:tr>
      <w:tr w:rsidR="00361045" w:rsidRPr="00361045" w14:paraId="24853E5A" w14:textId="77777777" w:rsidTr="006A24CD">
        <w:tc>
          <w:tcPr>
            <w:tcW w:w="2265" w:type="dxa"/>
          </w:tcPr>
          <w:p w14:paraId="66593833" w14:textId="77777777" w:rsidR="00361045" w:rsidRPr="00361045" w:rsidRDefault="00361045" w:rsidP="00361045">
            <w:r w:rsidRPr="00361045">
              <w:t>FR11</w:t>
            </w:r>
          </w:p>
        </w:tc>
        <w:tc>
          <w:tcPr>
            <w:tcW w:w="1558" w:type="dxa"/>
          </w:tcPr>
          <w:p w14:paraId="07CDEF19" w14:textId="77777777" w:rsidR="00361045" w:rsidRPr="00361045" w:rsidRDefault="00361045" w:rsidP="00361045">
            <w:r w:rsidRPr="00361045">
              <w:t>Přijímání plateb</w:t>
            </w:r>
          </w:p>
        </w:tc>
        <w:tc>
          <w:tcPr>
            <w:tcW w:w="3969" w:type="dxa"/>
          </w:tcPr>
          <w:p w14:paraId="025A3B26" w14:textId="77777777" w:rsidR="00361045" w:rsidRPr="00361045" w:rsidRDefault="00361045" w:rsidP="00361045">
            <w:r w:rsidRPr="00361045">
              <w:t>Systém zaznamená přijaté platby na odpovídající účet uživatele.</w:t>
            </w:r>
          </w:p>
        </w:tc>
        <w:tc>
          <w:tcPr>
            <w:tcW w:w="1270" w:type="dxa"/>
          </w:tcPr>
          <w:p w14:paraId="5A9BC299" w14:textId="77777777" w:rsidR="00361045" w:rsidRPr="00361045" w:rsidRDefault="00361045" w:rsidP="00361045">
            <w:r w:rsidRPr="00361045">
              <w:t>Uživatel</w:t>
            </w:r>
          </w:p>
        </w:tc>
      </w:tr>
      <w:tr w:rsidR="00361045" w:rsidRPr="00361045" w14:paraId="46AE651B" w14:textId="77777777" w:rsidTr="006A24CD">
        <w:tc>
          <w:tcPr>
            <w:tcW w:w="2265" w:type="dxa"/>
          </w:tcPr>
          <w:p w14:paraId="26B5DA37" w14:textId="77777777" w:rsidR="00361045" w:rsidRPr="00361045" w:rsidRDefault="00361045" w:rsidP="00361045">
            <w:r w:rsidRPr="00361045">
              <w:t>FR12</w:t>
            </w:r>
          </w:p>
        </w:tc>
        <w:tc>
          <w:tcPr>
            <w:tcW w:w="1558" w:type="dxa"/>
          </w:tcPr>
          <w:p w14:paraId="29812974" w14:textId="77777777" w:rsidR="00361045" w:rsidRPr="00361045" w:rsidRDefault="00361045" w:rsidP="00361045">
            <w:r w:rsidRPr="00361045">
              <w:t>Více bankovních účtů</w:t>
            </w:r>
          </w:p>
        </w:tc>
        <w:tc>
          <w:tcPr>
            <w:tcW w:w="3969" w:type="dxa"/>
          </w:tcPr>
          <w:p w14:paraId="5B2006D4" w14:textId="77777777" w:rsidR="00361045" w:rsidRPr="00361045" w:rsidRDefault="00361045" w:rsidP="00361045">
            <w:r w:rsidRPr="00361045">
              <w:t>Uživatel může mít účty u různých bank. Každý účet je přiřazen jedné bance.</w:t>
            </w:r>
          </w:p>
        </w:tc>
        <w:tc>
          <w:tcPr>
            <w:tcW w:w="1270" w:type="dxa"/>
          </w:tcPr>
          <w:p w14:paraId="76B2DBFD" w14:textId="77777777" w:rsidR="00361045" w:rsidRPr="00361045" w:rsidRDefault="00361045" w:rsidP="00361045">
            <w:r w:rsidRPr="00361045">
              <w:t>Uživatel</w:t>
            </w:r>
          </w:p>
        </w:tc>
      </w:tr>
      <w:tr w:rsidR="00361045" w:rsidRPr="002229F6" w14:paraId="19E198D6" w14:textId="77777777" w:rsidTr="006A24CD">
        <w:tc>
          <w:tcPr>
            <w:tcW w:w="2265" w:type="dxa"/>
          </w:tcPr>
          <w:p w14:paraId="2B69A1BD" w14:textId="77777777" w:rsidR="00361045" w:rsidRPr="00361045" w:rsidRDefault="00361045" w:rsidP="00361045">
            <w:r w:rsidRPr="00361045">
              <w:t>FR13</w:t>
            </w:r>
          </w:p>
        </w:tc>
        <w:tc>
          <w:tcPr>
            <w:tcW w:w="1558" w:type="dxa"/>
          </w:tcPr>
          <w:p w14:paraId="0E6E9CD7" w14:textId="77777777" w:rsidR="00361045" w:rsidRPr="00361045" w:rsidRDefault="00361045" w:rsidP="00361045">
            <w:r w:rsidRPr="00361045">
              <w:t>Blokace karty</w:t>
            </w:r>
          </w:p>
        </w:tc>
        <w:tc>
          <w:tcPr>
            <w:tcW w:w="3969" w:type="dxa"/>
          </w:tcPr>
          <w:p w14:paraId="44839B07" w14:textId="41F16FF7" w:rsidR="00361045" w:rsidRPr="00361045" w:rsidRDefault="00361045" w:rsidP="00361045">
            <w:r w:rsidRPr="00361045">
              <w:t xml:space="preserve">Admin může zablokovat kartu uživatele v </w:t>
            </w:r>
            <w:r w:rsidR="006A24CD" w:rsidRPr="00361045">
              <w:t>případě podezření na zneužití.</w:t>
            </w:r>
          </w:p>
        </w:tc>
        <w:tc>
          <w:tcPr>
            <w:tcW w:w="1270" w:type="dxa"/>
          </w:tcPr>
          <w:p w14:paraId="07DF3ADB" w14:textId="77777777" w:rsidR="00361045" w:rsidRPr="002229F6" w:rsidRDefault="00361045" w:rsidP="00361045">
            <w:r w:rsidRPr="00361045">
              <w:t>Admin</w:t>
            </w:r>
          </w:p>
        </w:tc>
      </w:tr>
    </w:tbl>
    <w:p w14:paraId="1D78BAFF" w14:textId="790FC4B8" w:rsidR="002229F6" w:rsidRPr="002229F6" w:rsidRDefault="002229F6" w:rsidP="00361045"/>
    <w:p w14:paraId="053E5DCC" w14:textId="668D929E" w:rsidR="0002418D" w:rsidRDefault="0002418D" w:rsidP="0002418D">
      <w:pPr>
        <w:pStyle w:val="Nadpis1"/>
      </w:pPr>
      <w:bookmarkStart w:id="1" w:name="_Toc212307454"/>
      <w:r>
        <w:t>Entity</w:t>
      </w:r>
      <w:bookmarkEnd w:id="1"/>
    </w:p>
    <w:p w14:paraId="6F950177" w14:textId="10B0AAA5" w:rsidR="0002418D" w:rsidRPr="0002418D" w:rsidRDefault="0002418D" w:rsidP="0002418D">
      <w:r>
        <w:t>Tabulky, které budou v databázi a jejich parametry.</w:t>
      </w:r>
    </w:p>
    <w:p w14:paraId="6010CC62" w14:textId="7BE9B5A1" w:rsidR="0002418D" w:rsidRDefault="0002418D" w:rsidP="0002418D">
      <w:pPr>
        <w:pStyle w:val="Nadpis2"/>
      </w:pPr>
      <w:bookmarkStart w:id="2" w:name="_Toc212307455"/>
      <w:r>
        <w:t>Uživatel</w:t>
      </w:r>
      <w:bookmarkEnd w:id="2"/>
    </w:p>
    <w:p w14:paraId="300E67E2" w14:textId="668C503B" w:rsidR="005A0CD7" w:rsidRDefault="00ED1F34" w:rsidP="005A0CD7">
      <w:r>
        <w:t>Uživatel má bankovní účty</w:t>
      </w:r>
      <w:r w:rsidR="008332A5">
        <w:t xml:space="preserve"> propojené vazbou 1:N</w:t>
      </w:r>
      <w:r w:rsidR="00C25A5A">
        <w:t>.</w:t>
      </w:r>
    </w:p>
    <w:p w14:paraId="39A454BD" w14:textId="77777777" w:rsidR="00CF41B4" w:rsidRDefault="00CF41B4" w:rsidP="00CF4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User</w:t>
      </w:r>
    </w:p>
    <w:p w14:paraId="7053A196" w14:textId="77777777" w:rsidR="00CF41B4" w:rsidRDefault="00CF41B4" w:rsidP="00CF4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536AE9E8" w14:textId="77777777" w:rsidR="00CF41B4" w:rsidRDefault="00CF41B4" w:rsidP="00CF4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Id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479C5135" w14:textId="77777777" w:rsidR="00CF41B4" w:rsidRDefault="00CF41B4" w:rsidP="00CF4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2E4359F" w14:textId="77777777" w:rsidR="00CF41B4" w:rsidRDefault="00CF41B4" w:rsidP="00CF4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Username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17E9E6A9" w14:textId="77777777" w:rsidR="00CF41B4" w:rsidRDefault="00CF41B4" w:rsidP="00CF4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FirstName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0342A954" w14:textId="77777777" w:rsidR="00CF41B4" w:rsidRDefault="00CF41B4" w:rsidP="00CF4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LastName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2F66BD61" w14:textId="77777777" w:rsidR="00CF41B4" w:rsidRDefault="00CF41B4" w:rsidP="00CF4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Email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137BFF1F" w14:textId="77777777" w:rsidR="00CF41B4" w:rsidRDefault="00CF41B4" w:rsidP="00CF4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Tel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16F6FA51" w14:textId="77777777" w:rsidR="00CF41B4" w:rsidRDefault="00CF41B4" w:rsidP="00CF4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BEDB5CB" w14:textId="77777777" w:rsidR="00CF41B4" w:rsidRDefault="00CF41B4" w:rsidP="00CF4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PasswordHash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0963E159" w14:textId="77777777" w:rsidR="00CF41B4" w:rsidRDefault="00CF41B4" w:rsidP="00CF4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7C8DA70" w14:textId="77777777" w:rsidR="00CF41B4" w:rsidRDefault="00CF41B4" w:rsidP="00CF4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DateOfBirth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4F70E2FD" w14:textId="77777777" w:rsidR="00CF41B4" w:rsidRDefault="00CF41B4" w:rsidP="00CF4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CreatedAt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}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DateTime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.UtcNow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8C0D7C1" w14:textId="77777777" w:rsidR="00CF41B4" w:rsidRDefault="00CF41B4" w:rsidP="00CF4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?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UpdatedAt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5921EAC4" w14:textId="77777777" w:rsidR="00CF41B4" w:rsidRDefault="00CF41B4" w:rsidP="00CF4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5385160" w14:textId="77777777" w:rsidR="00CF41B4" w:rsidRDefault="00CF41B4" w:rsidP="00CF4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UserType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UserType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}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UserType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C968021" w14:textId="77777777" w:rsidR="00CF41B4" w:rsidRDefault="00CF41B4" w:rsidP="00CF4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4BE4AEE" w14:textId="77777777" w:rsidR="00CF41B4" w:rsidRDefault="00CF41B4" w:rsidP="00CF4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Relationships</w:t>
      </w:r>
      <w:proofErr w:type="spellEnd"/>
    </w:p>
    <w:p w14:paraId="634D573D" w14:textId="236B39D1" w:rsidR="00CF41B4" w:rsidRDefault="00CF41B4" w:rsidP="00CF4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="00E9338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ICollection</w:t>
      </w:r>
      <w:proofErr w:type="spellEnd"/>
      <w:r w:rsidR="00E933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Account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Accounts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}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Account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&gt;();</w:t>
      </w:r>
    </w:p>
    <w:p w14:paraId="2918A3A4" w14:textId="77777777" w:rsidR="00CF41B4" w:rsidRDefault="00CF41B4" w:rsidP="00CF4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14A944F" w14:textId="77777777" w:rsidR="00CF41B4" w:rsidRDefault="00CF41B4" w:rsidP="00CF4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[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NotMapped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</w:t>
      </w:r>
    </w:p>
    <w:p w14:paraId="15286A5A" w14:textId="77777777" w:rsidR="00CF41B4" w:rsidRDefault="00CF41B4" w:rsidP="00CF4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FullName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=&gt;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FirstName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LastName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1213CE1" w14:textId="4A84B565" w:rsidR="00CF41B4" w:rsidRDefault="00CF41B4" w:rsidP="00CF41B4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7C51C336" w14:textId="77777777" w:rsidR="00BF10D6" w:rsidRDefault="00BF10D6" w:rsidP="00CF41B4"/>
    <w:p w14:paraId="4C4EB488" w14:textId="4B93F591" w:rsidR="0002418D" w:rsidRDefault="0002418D" w:rsidP="0002418D">
      <w:pPr>
        <w:pStyle w:val="Nadpis2"/>
      </w:pPr>
      <w:bookmarkStart w:id="3" w:name="_Toc212307456"/>
      <w:r>
        <w:t>Účet</w:t>
      </w:r>
      <w:bookmarkEnd w:id="3"/>
    </w:p>
    <w:p w14:paraId="12CBE989" w14:textId="661DF7A2" w:rsidR="005A0CD7" w:rsidRDefault="0002418D" w:rsidP="005A0CD7">
      <w:r>
        <w:t>Obsahuje relaci k</w:t>
      </w:r>
      <w:r w:rsidR="005A35C2">
        <w:t> </w:t>
      </w:r>
      <w:r>
        <w:t>uživateli</w:t>
      </w:r>
      <w:r w:rsidR="005A35C2">
        <w:t>, bankovním kartám a transakcím</w:t>
      </w:r>
      <w:r>
        <w:t xml:space="preserve">. Vazba bude typu 1:N, kdy jeden uživatel </w:t>
      </w:r>
      <w:r w:rsidR="005A0CD7">
        <w:t>bude mít N</w:t>
      </w:r>
      <w:r>
        <w:t xml:space="preserve"> bankovních účtů</w:t>
      </w:r>
      <w:r w:rsidR="001177F7">
        <w:t>. Jeden bankovní účet bude mít N bankovních karet a</w:t>
      </w:r>
      <w:r w:rsidR="00912DA6">
        <w:t xml:space="preserve"> N</w:t>
      </w:r>
      <w:r w:rsidR="001177F7">
        <w:t xml:space="preserve"> transakcí.</w:t>
      </w:r>
    </w:p>
    <w:p w14:paraId="558D03FB" w14:textId="77777777" w:rsidR="00BF10D6" w:rsidRDefault="00BF10D6" w:rsidP="005A0CD7"/>
    <w:p w14:paraId="523824A8" w14:textId="77777777" w:rsidR="00BF10D6" w:rsidRDefault="00BF10D6" w:rsidP="00BF1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Account</w:t>
      </w:r>
      <w:proofErr w:type="spellEnd"/>
    </w:p>
    <w:p w14:paraId="4EE310E7" w14:textId="77777777" w:rsidR="00BF10D6" w:rsidRDefault="00BF10D6" w:rsidP="00BF1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780C5FE1" w14:textId="77777777" w:rsidR="00BF10D6" w:rsidRDefault="00BF10D6" w:rsidP="00BF1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Id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0DC74582" w14:textId="77777777" w:rsidR="00BF10D6" w:rsidRDefault="00BF10D6" w:rsidP="00BF1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0C24EFD" w14:textId="77777777" w:rsidR="00BF10D6" w:rsidRDefault="00BF10D6" w:rsidP="00BF1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Account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balance</w:t>
      </w:r>
    </w:p>
    <w:p w14:paraId="295D13AF" w14:textId="77777777" w:rsidR="00BF10D6" w:rsidRDefault="00BF10D6" w:rsidP="00BF1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decimal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Balance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72C8D6E5" w14:textId="77777777" w:rsidR="00BF10D6" w:rsidRDefault="00BF10D6" w:rsidP="00BF1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DE9037C" w14:textId="77777777" w:rsidR="00BF10D6" w:rsidRDefault="00BF10D6" w:rsidP="00BF1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Account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details</w:t>
      </w:r>
      <w:proofErr w:type="spellEnd"/>
    </w:p>
    <w:p w14:paraId="0F375BEE" w14:textId="77777777" w:rsidR="00BF10D6" w:rsidRDefault="00BF10D6" w:rsidP="00BF1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AccountNumber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59CE6F8F" w14:textId="77777777" w:rsidR="00BF10D6" w:rsidRDefault="00BF10D6" w:rsidP="00BF1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BankCode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5F9AA055" w14:textId="77777777" w:rsidR="00BF10D6" w:rsidRDefault="00BF10D6" w:rsidP="00BF1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BankAccountType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Type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4A05BF7C" w14:textId="77777777" w:rsidR="00BF10D6" w:rsidRDefault="00BF10D6" w:rsidP="00BF1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CreatedAt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}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DateTime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.UtcNow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98FD362" w14:textId="77777777" w:rsidR="00BF10D6" w:rsidRDefault="00BF10D6" w:rsidP="00BF1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DAD408C" w14:textId="77777777" w:rsidR="00BF10D6" w:rsidRDefault="00BF10D6" w:rsidP="00BF1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Relationships</w:t>
      </w:r>
      <w:proofErr w:type="spellEnd"/>
    </w:p>
    <w:p w14:paraId="7A9234EA" w14:textId="77777777" w:rsidR="00BF10D6" w:rsidRDefault="00BF10D6" w:rsidP="00BF1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UserId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5604F12A" w14:textId="77777777" w:rsidR="00BF10D6" w:rsidRDefault="00BF10D6" w:rsidP="00BF1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User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16A4B15A" w14:textId="4AD25ED1" w:rsidR="00BF10D6" w:rsidRDefault="00BF10D6" w:rsidP="00BF1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</w:t>
      </w:r>
      <w:r w:rsidR="00E9338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Collection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Card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Cards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}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Card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&gt;();</w:t>
      </w:r>
    </w:p>
    <w:p w14:paraId="47347C0C" w14:textId="0CA37FBE" w:rsidR="00BF10D6" w:rsidRDefault="00BF10D6" w:rsidP="00BF1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="00E9338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ICollection</w:t>
      </w:r>
      <w:proofErr w:type="spellEnd"/>
      <w:r w:rsidR="00E933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Transaction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Transactions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}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Transaction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&gt;();</w:t>
      </w:r>
    </w:p>
    <w:p w14:paraId="47D8CFD0" w14:textId="4387B499" w:rsidR="00BF10D6" w:rsidRDefault="00BF10D6" w:rsidP="00BF10D6"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005F924F" w14:textId="77777777" w:rsidR="00BF10D6" w:rsidRDefault="00BF10D6" w:rsidP="005A0CD7"/>
    <w:p w14:paraId="448D3ADE" w14:textId="024465F3" w:rsidR="009773AE" w:rsidRDefault="009773AE" w:rsidP="009773AE">
      <w:pPr>
        <w:pStyle w:val="Nadpis2"/>
      </w:pPr>
      <w:bookmarkStart w:id="4" w:name="_Toc212307457"/>
      <w:r>
        <w:t>Karty</w:t>
      </w:r>
      <w:bookmarkEnd w:id="4"/>
    </w:p>
    <w:p w14:paraId="129EF054" w14:textId="1682ACC6" w:rsidR="009773AE" w:rsidRDefault="009773AE" w:rsidP="009773AE">
      <w:r>
        <w:t xml:space="preserve">Obsahuje kreditní/debetní karty </w:t>
      </w:r>
      <w:r w:rsidR="009C3DCD">
        <w:t>přiřazené k bankovnímu účtu</w:t>
      </w:r>
      <w:r>
        <w:t>.</w:t>
      </w:r>
      <w:r w:rsidR="00627031">
        <w:t xml:space="preserve"> Vazba bude 1:N, kdy jeden </w:t>
      </w:r>
      <w:r w:rsidR="009C3DCD">
        <w:t>účet</w:t>
      </w:r>
      <w:r w:rsidR="00627031">
        <w:t xml:space="preserve"> může mít více karet.</w:t>
      </w:r>
    </w:p>
    <w:p w14:paraId="062FC515" w14:textId="77777777" w:rsidR="00BF10D6" w:rsidRDefault="00BF10D6" w:rsidP="009773AE"/>
    <w:p w14:paraId="09B3A7C2" w14:textId="77777777" w:rsidR="00BF10D6" w:rsidRDefault="00BF10D6" w:rsidP="009773AE"/>
    <w:p w14:paraId="48DF6413" w14:textId="77777777" w:rsidR="00BF10D6" w:rsidRDefault="00BF10D6" w:rsidP="00BF1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lastRenderedPageBreak/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Card</w:t>
      </w:r>
      <w:proofErr w:type="spellEnd"/>
    </w:p>
    <w:p w14:paraId="3D0F0C10" w14:textId="77777777" w:rsidR="00BF10D6" w:rsidRDefault="00BF10D6" w:rsidP="00BF1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054E8F84" w14:textId="77777777" w:rsidR="00BF10D6" w:rsidRDefault="00BF10D6" w:rsidP="00BF1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Id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31E47C4B" w14:textId="77777777" w:rsidR="00BF10D6" w:rsidRDefault="00BF10D6" w:rsidP="00BF1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5810BB6" w14:textId="77777777" w:rsidR="00BF10D6" w:rsidRDefault="00BF10D6" w:rsidP="00BF1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Card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details</w:t>
      </w:r>
      <w:proofErr w:type="spellEnd"/>
    </w:p>
    <w:p w14:paraId="62AAFD03" w14:textId="77777777" w:rsidR="00BF10D6" w:rsidRDefault="00BF10D6" w:rsidP="00BF1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[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MaxLength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(16)]</w:t>
      </w:r>
    </w:p>
    <w:p w14:paraId="54B94942" w14:textId="77777777" w:rsidR="00BF10D6" w:rsidRDefault="00BF10D6" w:rsidP="00BF1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CardNumber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633C5BC4" w14:textId="77777777" w:rsidR="00BF10D6" w:rsidRDefault="00BF10D6" w:rsidP="00BF1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ExpirationDate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1D995289" w14:textId="77777777" w:rsidR="00BF10D6" w:rsidRDefault="00BF10D6" w:rsidP="00BF1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[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MaxLength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(3)]</w:t>
      </w:r>
    </w:p>
    <w:p w14:paraId="1E000D91" w14:textId="77777777" w:rsidR="00BF10D6" w:rsidRDefault="00BF10D6" w:rsidP="00BF1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SecurityCode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03152535" w14:textId="77777777" w:rsidR="00BF10D6" w:rsidRDefault="00BF10D6" w:rsidP="00BF1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CardType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Type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5D411833" w14:textId="77777777" w:rsidR="00BF10D6" w:rsidRDefault="00BF10D6" w:rsidP="00BF1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CardHolderName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254A5458" w14:textId="77777777" w:rsidR="00BF10D6" w:rsidRDefault="00BF10D6" w:rsidP="00BF1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IsBlocked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}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false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F926918" w14:textId="77777777" w:rsidR="00BF10D6" w:rsidRDefault="00BF10D6" w:rsidP="00BF1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CreatedAt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}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DateTime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.UtcNow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ED68F3E" w14:textId="77777777" w:rsidR="00BF10D6" w:rsidRDefault="00BF10D6" w:rsidP="00BF1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84208FA" w14:textId="77777777" w:rsidR="00BF10D6" w:rsidRDefault="00BF10D6" w:rsidP="00BF1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Relationships</w:t>
      </w:r>
      <w:proofErr w:type="spellEnd"/>
    </w:p>
    <w:p w14:paraId="085F354B" w14:textId="77777777" w:rsidR="00BF10D6" w:rsidRDefault="00BF10D6" w:rsidP="00BF1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AccountId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478C22E3" w14:textId="77777777" w:rsidR="00BF10D6" w:rsidRDefault="00BF10D6" w:rsidP="00BF1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Account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Account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09F2EB72" w14:textId="6623317C" w:rsidR="00BF10D6" w:rsidRDefault="00BF10D6" w:rsidP="00BF10D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65EA7EFE" w14:textId="77777777" w:rsidR="00BF10D6" w:rsidRPr="009773AE" w:rsidRDefault="00BF10D6" w:rsidP="00BF10D6"/>
    <w:p w14:paraId="27B570EF" w14:textId="374C0AFA" w:rsidR="005A0CD7" w:rsidRDefault="005A0CD7" w:rsidP="005A0CD7">
      <w:pPr>
        <w:pStyle w:val="Nadpis2"/>
      </w:pPr>
      <w:bookmarkStart w:id="5" w:name="_Toc212307458"/>
      <w:r>
        <w:t>Transakce</w:t>
      </w:r>
      <w:bookmarkEnd w:id="5"/>
    </w:p>
    <w:p w14:paraId="08820DDC" w14:textId="6C7D14AE" w:rsidR="009773AE" w:rsidRDefault="005A0CD7" w:rsidP="009773AE">
      <w:r>
        <w:t>Obsahuje relaci k bankovním účtům. Vazba bude typu 1:N, kdy jeden bankovní účet bude mít N transakcí.</w:t>
      </w:r>
    </w:p>
    <w:p w14:paraId="5824D2D2" w14:textId="77777777" w:rsidR="00BF10D6" w:rsidRDefault="00BF10D6" w:rsidP="009773AE"/>
    <w:p w14:paraId="6502BFF2" w14:textId="77777777" w:rsidR="00BF10D6" w:rsidRDefault="00BF10D6" w:rsidP="00BF1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Transaction</w:t>
      </w:r>
      <w:proofErr w:type="spellEnd"/>
    </w:p>
    <w:p w14:paraId="358A86AC" w14:textId="77777777" w:rsidR="00BF10D6" w:rsidRDefault="00BF10D6" w:rsidP="00BF1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1E5D5392" w14:textId="77777777" w:rsidR="00BF10D6" w:rsidRDefault="00BF10D6" w:rsidP="00BF1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Id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7D5BCEC5" w14:textId="77777777" w:rsidR="00BF10D6" w:rsidRDefault="00BF10D6" w:rsidP="00BF1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6184763" w14:textId="77777777" w:rsidR="00BF10D6" w:rsidRDefault="00BF10D6" w:rsidP="00BF1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Accounts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details</w:t>
      </w:r>
      <w:proofErr w:type="spellEnd"/>
    </w:p>
    <w:p w14:paraId="2C77897E" w14:textId="77777777" w:rsidR="00BF10D6" w:rsidRDefault="00BF10D6" w:rsidP="00BF1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FromAccountNumber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00E2692A" w14:textId="77777777" w:rsidR="00BF10D6" w:rsidRDefault="00BF10D6" w:rsidP="00BF1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FromBankCode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08E92131" w14:textId="77777777" w:rsidR="00BF10D6" w:rsidRDefault="00BF10D6" w:rsidP="00BF1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ToAccountNumber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72AAF95D" w14:textId="77777777" w:rsidR="00BF10D6" w:rsidRDefault="00BF10D6" w:rsidP="00BF1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ToBankCode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242D62B4" w14:textId="77777777" w:rsidR="00BF10D6" w:rsidRDefault="00BF10D6" w:rsidP="00BF1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C3063A3" w14:textId="77777777" w:rsidR="00BF10D6" w:rsidRDefault="00BF10D6" w:rsidP="00BF1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Symbols</w:t>
      </w:r>
      <w:proofErr w:type="spellEnd"/>
    </w:p>
    <w:p w14:paraId="676B52A8" w14:textId="77777777" w:rsidR="00BF10D6" w:rsidRDefault="00BF10D6" w:rsidP="00BF1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[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MaxLength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(10)]</w:t>
      </w:r>
    </w:p>
    <w:p w14:paraId="1B4EED58" w14:textId="77777777" w:rsidR="00BF10D6" w:rsidRDefault="00BF10D6" w:rsidP="00BF1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ConstantSymbol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3DF41B8A" w14:textId="77777777" w:rsidR="00BF10D6" w:rsidRDefault="00BF10D6" w:rsidP="00BF1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[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MaxLength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(10)]</w:t>
      </w:r>
    </w:p>
    <w:p w14:paraId="58D15D6A" w14:textId="77777777" w:rsidR="00BF10D6" w:rsidRDefault="00BF10D6" w:rsidP="00BF1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VariableSymbol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72F99501" w14:textId="77777777" w:rsidR="00BF10D6" w:rsidRDefault="00BF10D6" w:rsidP="00BF1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BD63DF9" w14:textId="77777777" w:rsidR="00BF10D6" w:rsidRDefault="00BF10D6" w:rsidP="00BF1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Transaction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details</w:t>
      </w:r>
      <w:proofErr w:type="spellEnd"/>
    </w:p>
    <w:p w14:paraId="151467FB" w14:textId="77777777" w:rsidR="00BF10D6" w:rsidRDefault="00BF10D6" w:rsidP="00BF1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decimal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4AE5B8A9" w14:textId="77777777" w:rsidR="00BF10D6" w:rsidRDefault="00BF10D6" w:rsidP="00BF1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CreatedAt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}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DateTime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.UtcNow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9EA193D" w14:textId="77777777" w:rsidR="00BF10D6" w:rsidRDefault="00BF10D6" w:rsidP="00BF1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TransactionType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TransactionType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54D71DF0" w14:textId="77777777" w:rsidR="00BF10D6" w:rsidRDefault="00BF10D6" w:rsidP="00BF1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TransactionStatus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Status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5BA465CA" w14:textId="77777777" w:rsidR="00BF10D6" w:rsidRDefault="00BF10D6" w:rsidP="00BF1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CE1DBE9" w14:textId="77777777" w:rsidR="00BF10D6" w:rsidRDefault="00BF10D6" w:rsidP="00BF1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Relationship</w:t>
      </w:r>
      <w:proofErr w:type="spellEnd"/>
    </w:p>
    <w:p w14:paraId="0FBE5835" w14:textId="77777777" w:rsidR="00BF10D6" w:rsidRDefault="00BF10D6" w:rsidP="00BF1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AccountId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144AA593" w14:textId="77777777" w:rsidR="00BF10D6" w:rsidRDefault="00BF10D6" w:rsidP="00BF10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Account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Account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72DB751F" w14:textId="2A8C8557" w:rsidR="009773AE" w:rsidRDefault="00BF10D6" w:rsidP="008B496F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0CBA271A" w14:textId="77777777" w:rsidR="00E63C90" w:rsidRDefault="00E63C90" w:rsidP="008B496F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C480B94" w14:textId="06206F51" w:rsidR="00E63C90" w:rsidRDefault="00E63C90" w:rsidP="00E63C90">
      <w:pPr>
        <w:pStyle w:val="Nadpis2"/>
      </w:pPr>
      <w:bookmarkStart w:id="6" w:name="_Toc212307459"/>
      <w:r>
        <w:lastRenderedPageBreak/>
        <w:t>Banka</w:t>
      </w:r>
      <w:bookmarkEnd w:id="6"/>
    </w:p>
    <w:p w14:paraId="32F0C7C7" w14:textId="29E90D27" w:rsidR="00E63C90" w:rsidRDefault="00E63C90" w:rsidP="00E63C90">
      <w:r>
        <w:t>Obsahuje bankovní účty a jsou vázány vazbou typu 1:N, kdy jeden bankovní účet může mít pouze jednu banku, ale banka má pod sebou N bankovních účtů.</w:t>
      </w:r>
    </w:p>
    <w:p w14:paraId="3E70C18C" w14:textId="77777777" w:rsidR="00B82386" w:rsidRDefault="00B82386" w:rsidP="00E63C90"/>
    <w:p w14:paraId="13D020F1" w14:textId="77777777" w:rsidR="00E63C90" w:rsidRDefault="00E63C90" w:rsidP="00E63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Bank</w:t>
      </w:r>
    </w:p>
    <w:p w14:paraId="328C8290" w14:textId="77777777" w:rsidR="00E63C90" w:rsidRDefault="00E63C90" w:rsidP="00E63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53798CF4" w14:textId="77777777" w:rsidR="00E63C90" w:rsidRDefault="00E63C90" w:rsidP="00E63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Id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792140C8" w14:textId="77777777" w:rsidR="00E63C90" w:rsidRDefault="00E63C90" w:rsidP="00E63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BBF3830" w14:textId="77777777" w:rsidR="00E63C90" w:rsidRDefault="00E63C90" w:rsidP="00E63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Bank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details</w:t>
      </w:r>
      <w:proofErr w:type="spellEnd"/>
    </w:p>
    <w:p w14:paraId="41DB42E8" w14:textId="77777777" w:rsidR="00E63C90" w:rsidRDefault="00E63C90" w:rsidP="00E63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Name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13A2A456" w14:textId="77777777" w:rsidR="00E63C90" w:rsidRDefault="00E63C90" w:rsidP="00E63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BankCode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618739DA" w14:textId="77777777" w:rsidR="00E63C90" w:rsidRDefault="00E63C90" w:rsidP="00E63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Address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1BC34C65" w14:textId="77777777" w:rsidR="00E63C90" w:rsidRDefault="00E63C90" w:rsidP="00E63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SwiftCode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2E567D42" w14:textId="77777777" w:rsidR="00E63C90" w:rsidRDefault="00E63C90" w:rsidP="00E63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</w:p>
    <w:p w14:paraId="47101A27" w14:textId="77777777" w:rsidR="00E63C90" w:rsidRDefault="00E63C90" w:rsidP="00E63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Relationships</w:t>
      </w:r>
      <w:proofErr w:type="spellEnd"/>
    </w:p>
    <w:p w14:paraId="4FC82774" w14:textId="77777777" w:rsidR="00E63C90" w:rsidRDefault="00E63C90" w:rsidP="00E63C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ICollection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Account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Accounts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}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Account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&gt;();</w:t>
      </w:r>
    </w:p>
    <w:p w14:paraId="62EA51D7" w14:textId="52527E58" w:rsidR="002229F6" w:rsidRPr="002229F6" w:rsidRDefault="00E63C90" w:rsidP="00E63C9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sectPr w:rsidR="002229F6" w:rsidRPr="002229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EE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8E6854"/>
    <w:multiLevelType w:val="hybridMultilevel"/>
    <w:tmpl w:val="B330E65C"/>
    <w:lvl w:ilvl="0" w:tplc="E7D45A2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363B0F"/>
    <w:multiLevelType w:val="hybridMultilevel"/>
    <w:tmpl w:val="6BF896C4"/>
    <w:lvl w:ilvl="0" w:tplc="C1A6AAC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8962133">
    <w:abstractNumId w:val="1"/>
  </w:num>
  <w:num w:numId="2" w16cid:durableId="1467702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5B7"/>
    <w:rsid w:val="00023DDD"/>
    <w:rsid w:val="0002418D"/>
    <w:rsid w:val="000316C6"/>
    <w:rsid w:val="00046F11"/>
    <w:rsid w:val="00067AAE"/>
    <w:rsid w:val="000938F4"/>
    <w:rsid w:val="000963C8"/>
    <w:rsid w:val="000C03EA"/>
    <w:rsid w:val="000E3EB2"/>
    <w:rsid w:val="001177F7"/>
    <w:rsid w:val="0014243A"/>
    <w:rsid w:val="001B1E4A"/>
    <w:rsid w:val="002229F6"/>
    <w:rsid w:val="002B00A4"/>
    <w:rsid w:val="00307F8C"/>
    <w:rsid w:val="00312C36"/>
    <w:rsid w:val="00361045"/>
    <w:rsid w:val="003D2512"/>
    <w:rsid w:val="004077F0"/>
    <w:rsid w:val="00422F39"/>
    <w:rsid w:val="004613E1"/>
    <w:rsid w:val="005125B2"/>
    <w:rsid w:val="005A0CD7"/>
    <w:rsid w:val="005A35C2"/>
    <w:rsid w:val="00627031"/>
    <w:rsid w:val="00664300"/>
    <w:rsid w:val="0067112C"/>
    <w:rsid w:val="00690188"/>
    <w:rsid w:val="006A24CD"/>
    <w:rsid w:val="007F35FF"/>
    <w:rsid w:val="00802376"/>
    <w:rsid w:val="008332A5"/>
    <w:rsid w:val="008B496F"/>
    <w:rsid w:val="008C35CE"/>
    <w:rsid w:val="008D3DC1"/>
    <w:rsid w:val="008D7E86"/>
    <w:rsid w:val="008F6016"/>
    <w:rsid w:val="008F65D0"/>
    <w:rsid w:val="00912DA6"/>
    <w:rsid w:val="009773AE"/>
    <w:rsid w:val="00982A96"/>
    <w:rsid w:val="009C3DCD"/>
    <w:rsid w:val="00A05E83"/>
    <w:rsid w:val="00B05612"/>
    <w:rsid w:val="00B82386"/>
    <w:rsid w:val="00BF10D6"/>
    <w:rsid w:val="00C25A5A"/>
    <w:rsid w:val="00C26C22"/>
    <w:rsid w:val="00C413A9"/>
    <w:rsid w:val="00C5433A"/>
    <w:rsid w:val="00CA5328"/>
    <w:rsid w:val="00CF41B4"/>
    <w:rsid w:val="00D40350"/>
    <w:rsid w:val="00E61FC4"/>
    <w:rsid w:val="00E63C90"/>
    <w:rsid w:val="00E9338C"/>
    <w:rsid w:val="00E955B7"/>
    <w:rsid w:val="00EA3224"/>
    <w:rsid w:val="00EA6C66"/>
    <w:rsid w:val="00ED1F34"/>
    <w:rsid w:val="00F163FA"/>
    <w:rsid w:val="00FD1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7186C"/>
  <w15:chartTrackingRefBased/>
  <w15:docId w15:val="{4E476D05-EFCE-4DAC-BA53-89500350A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E955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955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E955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E955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E955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E955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E955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E955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E955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E955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E955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E955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E955B7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E955B7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E955B7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E955B7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E955B7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E955B7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E955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E955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E955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E955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E955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E955B7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E955B7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E955B7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E955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E955B7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E955B7"/>
    <w:rPr>
      <w:b/>
      <w:bCs/>
      <w:smallCaps/>
      <w:color w:val="0F4761" w:themeColor="accent1" w:themeShade="BF"/>
      <w:spacing w:val="5"/>
    </w:rPr>
  </w:style>
  <w:style w:type="paragraph" w:styleId="Nadpisobsahu">
    <w:name w:val="TOC Heading"/>
    <w:basedOn w:val="Nadpis1"/>
    <w:next w:val="Normln"/>
    <w:uiPriority w:val="39"/>
    <w:unhideWhenUsed/>
    <w:qFormat/>
    <w:rsid w:val="0002418D"/>
    <w:pPr>
      <w:spacing w:before="240" w:after="0" w:line="259" w:lineRule="auto"/>
      <w:outlineLvl w:val="9"/>
    </w:pPr>
    <w:rPr>
      <w:kern w:val="0"/>
      <w:sz w:val="32"/>
      <w:szCs w:val="32"/>
      <w:lang w:eastAsia="cs-CZ"/>
      <w14:ligatures w14:val="none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02418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02418D"/>
    <w:rPr>
      <w:rFonts w:ascii="Consolas" w:hAnsi="Consolas"/>
      <w:sz w:val="20"/>
      <w:szCs w:val="20"/>
    </w:rPr>
  </w:style>
  <w:style w:type="paragraph" w:styleId="Obsah1">
    <w:name w:val="toc 1"/>
    <w:basedOn w:val="Normln"/>
    <w:next w:val="Normln"/>
    <w:autoRedefine/>
    <w:uiPriority w:val="39"/>
    <w:unhideWhenUsed/>
    <w:rsid w:val="00EA6C66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EA6C66"/>
    <w:pPr>
      <w:spacing w:after="100"/>
      <w:ind w:left="240"/>
    </w:pPr>
  </w:style>
  <w:style w:type="character" w:styleId="Hypertextovodkaz">
    <w:name w:val="Hyperlink"/>
    <w:basedOn w:val="Standardnpsmoodstavce"/>
    <w:uiPriority w:val="99"/>
    <w:unhideWhenUsed/>
    <w:rsid w:val="00EA6C66"/>
    <w:rPr>
      <w:color w:val="467886" w:themeColor="hyperlink"/>
      <w:u w:val="single"/>
    </w:rPr>
  </w:style>
  <w:style w:type="table" w:styleId="Mkatabulky">
    <w:name w:val="Table Grid"/>
    <w:basedOn w:val="Normlntabulka"/>
    <w:uiPriority w:val="39"/>
    <w:rsid w:val="002229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1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5</Pages>
  <Words>931</Words>
  <Characters>5494</Characters>
  <Application>Microsoft Office Word</Application>
  <DocSecurity>0</DocSecurity>
  <Lines>45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Grajciar</dc:creator>
  <cp:keywords/>
  <dc:description/>
  <cp:lastModifiedBy>Petr Grajciar</cp:lastModifiedBy>
  <cp:revision>56</cp:revision>
  <dcterms:created xsi:type="dcterms:W3CDTF">2025-09-23T09:10:00Z</dcterms:created>
  <dcterms:modified xsi:type="dcterms:W3CDTF">2025-10-25T15:57:00Z</dcterms:modified>
</cp:coreProperties>
</file>