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85657" w14:textId="77777777" w:rsidR="008D36E5" w:rsidRDefault="008D36E5" w:rsidP="008D36E5">
      <w:pPr>
        <w:spacing w:line="360" w:lineRule="auto"/>
        <w:jc w:val="center"/>
        <w:rPr>
          <w:rFonts w:ascii="Times New Roman" w:eastAsia="Times New Roman" w:hAnsi="Times New Roman" w:cs="Times New Roman"/>
          <w:color w:val="000000" w:themeColor="text1"/>
        </w:rPr>
      </w:pPr>
      <w:r w:rsidRPr="20867639">
        <w:rPr>
          <w:rFonts w:ascii="Times New Roman" w:eastAsia="Times New Roman" w:hAnsi="Times New Roman" w:cs="Times New Roman"/>
          <w:b/>
          <w:bCs/>
          <w:color w:val="000000" w:themeColor="text1"/>
          <w:lang w:val="es"/>
        </w:rPr>
        <w:t>Universidad Nacional de Ingeniería</w:t>
      </w:r>
    </w:p>
    <w:p w14:paraId="4CA5148E" w14:textId="77777777" w:rsidR="008D36E5" w:rsidRDefault="008D36E5" w:rsidP="008D36E5">
      <w:pPr>
        <w:spacing w:line="360" w:lineRule="auto"/>
        <w:rPr>
          <w:rFonts w:ascii="Aptos" w:eastAsia="Aptos" w:hAnsi="Aptos" w:cs="Aptos"/>
          <w:color w:val="000000" w:themeColor="text1"/>
        </w:rPr>
      </w:pPr>
      <w:r w:rsidRPr="20867639">
        <w:rPr>
          <w:rFonts w:ascii="Times New Roman" w:eastAsia="Times New Roman" w:hAnsi="Times New Roman" w:cs="Times New Roman"/>
          <w:b/>
          <w:bCs/>
          <w:color w:val="000000" w:themeColor="text1"/>
          <w:lang w:val="es"/>
        </w:rPr>
        <w:t xml:space="preserve"> </w:t>
      </w:r>
      <w:r>
        <w:tab/>
      </w:r>
      <w:r>
        <w:tab/>
      </w:r>
      <w:r>
        <w:tab/>
      </w:r>
      <w:r>
        <w:tab/>
      </w:r>
      <w:r>
        <w:rPr>
          <w:noProof/>
        </w:rPr>
        <w:drawing>
          <wp:inline distT="0" distB="0" distL="0" distR="0" wp14:anchorId="42A002B3" wp14:editId="0F946D04">
            <wp:extent cx="1914525" cy="1266825"/>
            <wp:effectExtent l="0" t="0" r="0" b="0"/>
            <wp:docPr id="1667094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4663" name="Picture 1667094663"/>
                    <pic:cNvPicPr/>
                  </pic:nvPicPr>
                  <pic:blipFill>
                    <a:blip r:embed="rId7">
                      <a:extLst>
                        <a:ext uri="{28A0092B-C50C-407E-A947-70E740481C1C}">
                          <a14:useLocalDpi xmlns:a14="http://schemas.microsoft.com/office/drawing/2010/main"/>
                        </a:ext>
                      </a:extLst>
                    </a:blip>
                    <a:stretch>
                      <a:fillRect/>
                    </a:stretch>
                  </pic:blipFill>
                  <pic:spPr>
                    <a:xfrm>
                      <a:off x="0" y="0"/>
                      <a:ext cx="1914525" cy="1266825"/>
                    </a:xfrm>
                    <a:prstGeom prst="rect">
                      <a:avLst/>
                    </a:prstGeom>
                  </pic:spPr>
                </pic:pic>
              </a:graphicData>
            </a:graphic>
          </wp:inline>
        </w:drawing>
      </w:r>
    </w:p>
    <w:p w14:paraId="74127A54" w14:textId="77777777" w:rsidR="008D36E5" w:rsidRDefault="008D36E5" w:rsidP="008D36E5">
      <w:pPr>
        <w:spacing w:line="360" w:lineRule="auto"/>
        <w:rPr>
          <w:rFonts w:ascii="Times New Roman" w:eastAsia="Times New Roman" w:hAnsi="Times New Roman" w:cs="Times New Roman"/>
          <w:color w:val="000000" w:themeColor="text1"/>
        </w:rPr>
      </w:pPr>
      <w:r w:rsidRPr="20867639">
        <w:rPr>
          <w:rFonts w:ascii="Times New Roman" w:eastAsia="Times New Roman" w:hAnsi="Times New Roman" w:cs="Times New Roman"/>
          <w:b/>
          <w:bCs/>
          <w:color w:val="000000" w:themeColor="text1"/>
          <w:lang w:val="es"/>
        </w:rPr>
        <w:t xml:space="preserve"> </w:t>
      </w:r>
    </w:p>
    <w:p w14:paraId="03EBD431" w14:textId="77777777" w:rsidR="008D36E5" w:rsidRDefault="008D36E5" w:rsidP="008D36E5">
      <w:pPr>
        <w:spacing w:line="360" w:lineRule="auto"/>
        <w:jc w:val="center"/>
        <w:rPr>
          <w:rFonts w:ascii="Times New Roman" w:eastAsia="Times New Roman" w:hAnsi="Times New Roman" w:cs="Times New Roman"/>
          <w:color w:val="000000" w:themeColor="text1"/>
        </w:rPr>
      </w:pPr>
      <w:r w:rsidRPr="20867639">
        <w:rPr>
          <w:rFonts w:ascii="Times New Roman" w:eastAsia="Times New Roman" w:hAnsi="Times New Roman" w:cs="Times New Roman"/>
          <w:b/>
          <w:bCs/>
          <w:color w:val="000000" w:themeColor="text1"/>
          <w:lang w:val="es"/>
        </w:rPr>
        <w:t>Área del Conocimiento de Tecnología de la Información y Comunicación</w:t>
      </w:r>
    </w:p>
    <w:p w14:paraId="09381008" w14:textId="77777777" w:rsidR="008D36E5" w:rsidRDefault="008D36E5" w:rsidP="008D36E5">
      <w:pPr>
        <w:spacing w:line="360" w:lineRule="auto"/>
        <w:jc w:val="center"/>
        <w:rPr>
          <w:rFonts w:ascii="Times New Roman" w:eastAsia="Times New Roman" w:hAnsi="Times New Roman" w:cs="Times New Roman"/>
          <w:color w:val="000000" w:themeColor="text1"/>
        </w:rPr>
      </w:pPr>
      <w:r w:rsidRPr="20867639">
        <w:rPr>
          <w:rFonts w:ascii="Times New Roman" w:eastAsia="Times New Roman" w:hAnsi="Times New Roman" w:cs="Times New Roman"/>
          <w:b/>
          <w:bCs/>
          <w:color w:val="000000" w:themeColor="text1"/>
          <w:lang w:val="es"/>
        </w:rPr>
        <w:t>Ingeniería de Sistemas</w:t>
      </w:r>
    </w:p>
    <w:p w14:paraId="46CBA72C" w14:textId="77777777" w:rsidR="008D36E5" w:rsidRDefault="008D36E5" w:rsidP="008D36E5">
      <w:pPr>
        <w:spacing w:line="360" w:lineRule="auto"/>
        <w:jc w:val="center"/>
      </w:pPr>
      <w:r w:rsidRPr="20867639">
        <w:rPr>
          <w:rFonts w:ascii="Times New Roman" w:eastAsia="Times New Roman" w:hAnsi="Times New Roman" w:cs="Times New Roman"/>
          <w:b/>
          <w:bCs/>
          <w:color w:val="000000" w:themeColor="text1"/>
          <w:lang w:val="es"/>
        </w:rPr>
        <w:t>Diseño de Sistemas en Internet</w:t>
      </w:r>
    </w:p>
    <w:p w14:paraId="0DD91988" w14:textId="77777777" w:rsidR="008D36E5" w:rsidRDefault="008D36E5" w:rsidP="008D36E5">
      <w:pPr>
        <w:spacing w:line="360" w:lineRule="auto"/>
        <w:jc w:val="center"/>
      </w:pPr>
      <w:r w:rsidRPr="20867639">
        <w:rPr>
          <w:rFonts w:ascii="Times New Roman" w:eastAsia="Times New Roman" w:hAnsi="Times New Roman" w:cs="Times New Roman"/>
          <w:b/>
          <w:bCs/>
          <w:color w:val="000000" w:themeColor="text1"/>
          <w:lang w:val="es"/>
        </w:rPr>
        <w:t xml:space="preserve"> </w:t>
      </w:r>
    </w:p>
    <w:p w14:paraId="5CB52203" w14:textId="77777777" w:rsidR="008D36E5" w:rsidRDefault="008D36E5" w:rsidP="008D36E5">
      <w:pPr>
        <w:spacing w:line="360" w:lineRule="auto"/>
        <w:rPr>
          <w:rFonts w:ascii="Times New Roman" w:eastAsia="Times New Roman" w:hAnsi="Times New Roman" w:cs="Times New Roman"/>
          <w:color w:val="000000" w:themeColor="text1"/>
        </w:rPr>
      </w:pPr>
      <w:r w:rsidRPr="20867639">
        <w:rPr>
          <w:rFonts w:ascii="Times New Roman" w:eastAsia="Times New Roman" w:hAnsi="Times New Roman" w:cs="Times New Roman"/>
          <w:b/>
          <w:bCs/>
          <w:color w:val="000000" w:themeColor="text1"/>
          <w:lang w:val="es"/>
        </w:rPr>
        <w:t xml:space="preserve"> </w:t>
      </w:r>
    </w:p>
    <w:p w14:paraId="2BE6C25B" w14:textId="77777777" w:rsidR="008D36E5" w:rsidRDefault="008D36E5" w:rsidP="008D36E5">
      <w:pPr>
        <w:spacing w:line="36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lang w:val="es"/>
        </w:rPr>
        <w:t>Nombre</w:t>
      </w:r>
      <w:r w:rsidRPr="20867639">
        <w:rPr>
          <w:rFonts w:ascii="Times New Roman" w:eastAsia="Times New Roman" w:hAnsi="Times New Roman" w:cs="Times New Roman"/>
          <w:b/>
          <w:bCs/>
          <w:color w:val="000000" w:themeColor="text1"/>
          <w:lang w:val="es"/>
        </w:rPr>
        <w:t xml:space="preserve">: </w:t>
      </w:r>
      <w:r>
        <w:tab/>
      </w:r>
      <w:r>
        <w:tab/>
      </w:r>
      <w:r>
        <w:tab/>
      </w:r>
      <w:r>
        <w:tab/>
      </w:r>
      <w:r>
        <w:tab/>
      </w:r>
      <w:r>
        <w:tab/>
      </w:r>
      <w:r w:rsidRPr="20867639">
        <w:rPr>
          <w:rFonts w:ascii="Times New Roman" w:eastAsia="Times New Roman" w:hAnsi="Times New Roman" w:cs="Times New Roman"/>
          <w:b/>
          <w:bCs/>
          <w:color w:val="000000" w:themeColor="text1"/>
          <w:lang w:val="es"/>
        </w:rPr>
        <w:t xml:space="preserve">Carnet: </w:t>
      </w:r>
    </w:p>
    <w:p w14:paraId="4EBADACD" w14:textId="77777777" w:rsidR="008D36E5" w:rsidRDefault="008D36E5" w:rsidP="008D36E5">
      <w:pPr>
        <w:spacing w:line="360" w:lineRule="auto"/>
      </w:pPr>
      <w:r w:rsidRPr="20867639">
        <w:rPr>
          <w:rFonts w:ascii="Times New Roman" w:eastAsia="Times New Roman" w:hAnsi="Times New Roman" w:cs="Times New Roman"/>
          <w:color w:val="000000" w:themeColor="text1"/>
          <w:lang w:val="es"/>
        </w:rPr>
        <w:t>Jafet Alexander Aguilar Martínez</w:t>
      </w:r>
      <w:r>
        <w:tab/>
      </w:r>
      <w:r>
        <w:tab/>
      </w:r>
      <w:r>
        <w:tab/>
      </w:r>
      <w:r w:rsidRPr="20867639">
        <w:rPr>
          <w:rFonts w:ascii="Times New Roman" w:eastAsia="Times New Roman" w:hAnsi="Times New Roman" w:cs="Times New Roman"/>
          <w:color w:val="000000" w:themeColor="text1"/>
          <w:lang w:val="es"/>
        </w:rPr>
        <w:t>2022-0848U</w:t>
      </w:r>
      <w:r w:rsidRPr="20867639">
        <w:rPr>
          <w:rFonts w:ascii="Times New Roman" w:eastAsia="Times New Roman" w:hAnsi="Times New Roman" w:cs="Times New Roman"/>
          <w:color w:val="000000" w:themeColor="text1"/>
          <w:lang w:val="es-ES"/>
        </w:rPr>
        <w:t xml:space="preserve"> </w:t>
      </w:r>
    </w:p>
    <w:p w14:paraId="7168B7B9" w14:textId="77777777" w:rsidR="008D36E5" w:rsidRDefault="008D36E5" w:rsidP="008D36E5">
      <w:pPr>
        <w:spacing w:line="360" w:lineRule="auto"/>
        <w:rPr>
          <w:rFonts w:ascii="Times New Roman" w:eastAsia="Times New Roman" w:hAnsi="Times New Roman" w:cs="Times New Roman"/>
          <w:color w:val="000000" w:themeColor="text1"/>
          <w:lang w:val="es-ES"/>
        </w:rPr>
      </w:pPr>
    </w:p>
    <w:p w14:paraId="595D1876" w14:textId="77777777" w:rsidR="008D36E5" w:rsidRPr="00665EE4" w:rsidRDefault="008D36E5" w:rsidP="008D36E5">
      <w:pPr>
        <w:spacing w:line="360" w:lineRule="auto"/>
        <w:rPr>
          <w:lang w:val="en-US"/>
        </w:rPr>
      </w:pPr>
      <w:r w:rsidRPr="00665EE4">
        <w:rPr>
          <w:rFonts w:ascii="Times New Roman" w:eastAsia="Times New Roman" w:hAnsi="Times New Roman" w:cs="Times New Roman"/>
          <w:b/>
          <w:bCs/>
          <w:color w:val="000000" w:themeColor="text1"/>
          <w:lang w:val="en-US"/>
        </w:rPr>
        <w:t xml:space="preserve">Tema: </w:t>
      </w:r>
    </w:p>
    <w:p w14:paraId="63804234" w14:textId="56559AB1" w:rsidR="008D36E5" w:rsidRPr="008D36E5" w:rsidRDefault="008D36E5" w:rsidP="008D36E5">
      <w:pPr>
        <w:spacing w:line="360" w:lineRule="auto"/>
        <w:ind w:firstLine="708"/>
        <w:rPr>
          <w:rFonts w:ascii="Times New Roman" w:eastAsia="Times New Roman" w:hAnsi="Times New Roman" w:cs="Times New Roman"/>
          <w:lang w:val="en-US"/>
        </w:rPr>
      </w:pPr>
      <w:r w:rsidRPr="008D36E5">
        <w:rPr>
          <w:rFonts w:ascii="Times New Roman" w:eastAsia="Times New Roman" w:hAnsi="Times New Roman" w:cs="Times New Roman"/>
          <w:color w:val="000000" w:themeColor="text1"/>
          <w:lang w:val="en-US"/>
        </w:rPr>
        <w:t>GD_S7_S1, S</w:t>
      </w:r>
      <w:r>
        <w:rPr>
          <w:rFonts w:ascii="Times New Roman" w:eastAsia="Times New Roman" w:hAnsi="Times New Roman" w:cs="Times New Roman"/>
          <w:color w:val="000000" w:themeColor="text1"/>
          <w:lang w:val="en-US"/>
        </w:rPr>
        <w:t>2, S1F</w:t>
      </w:r>
    </w:p>
    <w:p w14:paraId="4A78AED7" w14:textId="77777777" w:rsidR="008D36E5" w:rsidRPr="00665EE4" w:rsidRDefault="008D36E5" w:rsidP="008D36E5">
      <w:pPr>
        <w:spacing w:line="360" w:lineRule="auto"/>
        <w:rPr>
          <w:rFonts w:ascii="Times New Roman" w:eastAsia="Times New Roman" w:hAnsi="Times New Roman" w:cs="Times New Roman"/>
          <w:color w:val="000000" w:themeColor="text1"/>
        </w:rPr>
      </w:pPr>
      <w:r w:rsidRPr="00665EE4">
        <w:rPr>
          <w:rFonts w:ascii="Times New Roman" w:eastAsia="Times New Roman" w:hAnsi="Times New Roman" w:cs="Times New Roman"/>
          <w:b/>
          <w:bCs/>
          <w:color w:val="000000" w:themeColor="text1"/>
        </w:rPr>
        <w:t>Grupo:</w:t>
      </w:r>
    </w:p>
    <w:p w14:paraId="12D841CE" w14:textId="77777777" w:rsidR="008D36E5" w:rsidRDefault="008D36E5" w:rsidP="008D36E5">
      <w:pPr>
        <w:spacing w:line="360" w:lineRule="auto"/>
        <w:ind w:left="708"/>
        <w:rPr>
          <w:rFonts w:ascii="Times New Roman" w:eastAsia="Times New Roman" w:hAnsi="Times New Roman" w:cs="Times New Roman"/>
          <w:color w:val="000000" w:themeColor="text1"/>
        </w:rPr>
      </w:pPr>
      <w:r w:rsidRPr="20867639">
        <w:rPr>
          <w:rFonts w:ascii="Times New Roman" w:eastAsia="Times New Roman" w:hAnsi="Times New Roman" w:cs="Times New Roman"/>
          <w:color w:val="000000" w:themeColor="text1"/>
          <w:lang w:val="es"/>
        </w:rPr>
        <w:t>5T1-SIS</w:t>
      </w:r>
    </w:p>
    <w:p w14:paraId="0D612B32" w14:textId="77777777" w:rsidR="008D36E5" w:rsidRDefault="008D36E5" w:rsidP="008D36E5">
      <w:pPr>
        <w:spacing w:line="360" w:lineRule="auto"/>
      </w:pPr>
      <w:r w:rsidRPr="20867639">
        <w:rPr>
          <w:rFonts w:ascii="Times New Roman" w:eastAsia="Times New Roman" w:hAnsi="Times New Roman" w:cs="Times New Roman"/>
          <w:b/>
          <w:bCs/>
          <w:color w:val="000000" w:themeColor="text1"/>
          <w:lang w:val="es"/>
        </w:rPr>
        <w:t xml:space="preserve">Docente: </w:t>
      </w:r>
    </w:p>
    <w:p w14:paraId="203A3F8A" w14:textId="655DBC20" w:rsidR="008D36E5" w:rsidRDefault="008D36E5" w:rsidP="008D36E5">
      <w:pPr>
        <w:rPr>
          <w:rFonts w:ascii="Times New Roman" w:hAnsi="Times New Roman" w:cs="Times New Roman"/>
          <w:lang w:val="es"/>
        </w:rPr>
      </w:pPr>
      <w:r w:rsidRPr="008D36E5">
        <w:rPr>
          <w:rFonts w:ascii="Times New Roman" w:hAnsi="Times New Roman" w:cs="Times New Roman"/>
          <w:lang w:val="es"/>
        </w:rPr>
        <w:t>Ing. Cristopher Larios</w:t>
      </w:r>
    </w:p>
    <w:p w14:paraId="5806F163" w14:textId="1D675409" w:rsidR="008D36E5" w:rsidRDefault="008D36E5" w:rsidP="008D36E5">
      <w:pPr>
        <w:rPr>
          <w:rFonts w:ascii="Times New Roman" w:hAnsi="Times New Roman" w:cs="Times New Roman"/>
          <w:lang w:val="es"/>
        </w:rPr>
      </w:pPr>
    </w:p>
    <w:p w14:paraId="200F946B" w14:textId="10BD9ABA" w:rsidR="008D36E5" w:rsidRDefault="008D36E5" w:rsidP="008D36E5">
      <w:pPr>
        <w:rPr>
          <w:rFonts w:ascii="Times New Roman" w:hAnsi="Times New Roman" w:cs="Times New Roman"/>
          <w:lang w:val="es"/>
        </w:rPr>
      </w:pPr>
    </w:p>
    <w:p w14:paraId="54E57A7B" w14:textId="0298A145" w:rsidR="008D36E5" w:rsidRDefault="008D36E5" w:rsidP="008D36E5">
      <w:pPr>
        <w:rPr>
          <w:rFonts w:ascii="Times New Roman" w:hAnsi="Times New Roman" w:cs="Times New Roman"/>
          <w:lang w:val="es"/>
        </w:rPr>
      </w:pPr>
    </w:p>
    <w:p w14:paraId="346F8CB7" w14:textId="3676083F" w:rsidR="008D36E5" w:rsidRDefault="008D36E5" w:rsidP="008D36E5">
      <w:pPr>
        <w:rPr>
          <w:rFonts w:ascii="Times New Roman" w:hAnsi="Times New Roman" w:cs="Times New Roman"/>
          <w:lang w:val="es"/>
        </w:rPr>
      </w:pPr>
    </w:p>
    <w:p w14:paraId="69273978" w14:textId="20D48F9B" w:rsidR="008D36E5" w:rsidRDefault="008D36E5" w:rsidP="008D36E5">
      <w:pPr>
        <w:rPr>
          <w:rFonts w:ascii="Times New Roman" w:hAnsi="Times New Roman" w:cs="Times New Roman"/>
          <w:lang w:val="es"/>
        </w:rPr>
      </w:pPr>
    </w:p>
    <w:p w14:paraId="1595ED13" w14:textId="33B4BB7C" w:rsidR="008D36E5" w:rsidRDefault="008D36E5" w:rsidP="008D36E5">
      <w:pPr>
        <w:rPr>
          <w:rFonts w:ascii="Times New Roman" w:hAnsi="Times New Roman" w:cs="Times New Roman"/>
          <w:lang w:val="es"/>
        </w:rPr>
      </w:pPr>
    </w:p>
    <w:p w14:paraId="378945C3" w14:textId="284608C8" w:rsidR="008D36E5" w:rsidRDefault="008D36E5" w:rsidP="008D36E5">
      <w:pPr>
        <w:rPr>
          <w:rFonts w:ascii="Times New Roman" w:hAnsi="Times New Roman" w:cs="Times New Roman"/>
          <w:lang w:val="es"/>
        </w:rPr>
      </w:pPr>
    </w:p>
    <w:p w14:paraId="21CBAA50" w14:textId="1D5187BF" w:rsidR="008D36E5" w:rsidRDefault="008D36E5" w:rsidP="008D36E5">
      <w:pPr>
        <w:rPr>
          <w:rFonts w:ascii="Times New Roman" w:hAnsi="Times New Roman" w:cs="Times New Roman"/>
          <w:lang w:val="es"/>
        </w:rPr>
      </w:pPr>
    </w:p>
    <w:p w14:paraId="5BD16534" w14:textId="0B246C49" w:rsidR="008D36E5" w:rsidRDefault="008D36E5" w:rsidP="008D36E5">
      <w:pPr>
        <w:rPr>
          <w:rFonts w:ascii="Times New Roman" w:hAnsi="Times New Roman" w:cs="Times New Roman"/>
          <w:lang w:val="es"/>
        </w:rPr>
      </w:pPr>
    </w:p>
    <w:p w14:paraId="0F5AF1AF" w14:textId="2EF66CCA" w:rsidR="008D36E5" w:rsidRDefault="008D36E5" w:rsidP="008D36E5">
      <w:pPr>
        <w:rPr>
          <w:rFonts w:ascii="Times New Roman" w:hAnsi="Times New Roman" w:cs="Times New Roman"/>
          <w:lang w:val="es"/>
        </w:rPr>
      </w:pPr>
    </w:p>
    <w:p w14:paraId="3EB84D49" w14:textId="3F79C36F" w:rsidR="008D36E5" w:rsidRDefault="008D36E5" w:rsidP="008D36E5">
      <w:pPr>
        <w:rPr>
          <w:rFonts w:ascii="Times New Roman" w:hAnsi="Times New Roman" w:cs="Times New Roman"/>
          <w:lang w:val="es"/>
        </w:rPr>
      </w:pPr>
    </w:p>
    <w:p w14:paraId="3D4B51F7" w14:textId="0D944601" w:rsidR="008D36E5" w:rsidRDefault="008D36E5" w:rsidP="008D36E5">
      <w:pPr>
        <w:rPr>
          <w:rFonts w:ascii="Times New Roman" w:hAnsi="Times New Roman" w:cs="Times New Roman"/>
          <w:lang w:val="es"/>
        </w:rPr>
      </w:pPr>
    </w:p>
    <w:p w14:paraId="57464506" w14:textId="3DD2E6D3" w:rsidR="008D36E5" w:rsidRDefault="008D36E5" w:rsidP="008D36E5">
      <w:pPr>
        <w:rPr>
          <w:rFonts w:ascii="Times New Roman" w:hAnsi="Times New Roman" w:cs="Times New Roman"/>
          <w:lang w:val="es"/>
        </w:rPr>
      </w:pPr>
    </w:p>
    <w:p w14:paraId="5EEDF8DA" w14:textId="77777777" w:rsidR="008D36E5" w:rsidRPr="008D36E5" w:rsidRDefault="008D36E5" w:rsidP="008D36E5">
      <w:pPr>
        <w:rPr>
          <w:rFonts w:ascii="Times New Roman" w:hAnsi="Times New Roman" w:cs="Times New Roman"/>
        </w:rPr>
      </w:pPr>
    </w:p>
    <w:p w14:paraId="6C0400F5" w14:textId="77777777" w:rsidR="00665EE4" w:rsidRDefault="00665EE4" w:rsidP="008D36E5">
      <w:pPr>
        <w:rPr>
          <w:b/>
          <w:bCs/>
        </w:rPr>
      </w:pPr>
    </w:p>
    <w:p w14:paraId="1C78ABC9" w14:textId="77777777" w:rsidR="00665EE4" w:rsidRDefault="00665EE4" w:rsidP="008D36E5">
      <w:pPr>
        <w:rPr>
          <w:b/>
          <w:bCs/>
        </w:rPr>
      </w:pPr>
    </w:p>
    <w:p w14:paraId="5BFC999E" w14:textId="77777777" w:rsidR="00665EE4" w:rsidRDefault="00665EE4" w:rsidP="008D36E5">
      <w:pPr>
        <w:rPr>
          <w:b/>
          <w:bCs/>
        </w:rPr>
      </w:pPr>
    </w:p>
    <w:p w14:paraId="40DC1FC3" w14:textId="77777777" w:rsidR="00665EE4" w:rsidRDefault="00665EE4" w:rsidP="008D36E5">
      <w:pPr>
        <w:rPr>
          <w:b/>
          <w:bCs/>
        </w:rPr>
      </w:pPr>
    </w:p>
    <w:p w14:paraId="4A5F7409" w14:textId="2C04A73C" w:rsidR="00665EE4" w:rsidRDefault="00665EE4" w:rsidP="008D36E5">
      <w:pPr>
        <w:rPr>
          <w:b/>
          <w:bCs/>
        </w:rPr>
      </w:pPr>
      <w:r>
        <w:rPr>
          <w:b/>
          <w:bCs/>
        </w:rPr>
        <w:lastRenderedPageBreak/>
        <w:t>Guía 1</w:t>
      </w:r>
    </w:p>
    <w:p w14:paraId="46A2A9FF" w14:textId="454BA1D6" w:rsidR="004829A3" w:rsidRPr="008D36E5" w:rsidRDefault="008B2D25" w:rsidP="008D36E5">
      <w:pPr>
        <w:rPr>
          <w:b/>
          <w:bCs/>
        </w:rPr>
      </w:pPr>
      <w:r w:rsidRPr="008D36E5">
        <w:rPr>
          <w:b/>
          <w:bCs/>
        </w:rPr>
        <w:t>1.Introducción y objetivo</w:t>
      </w:r>
    </w:p>
    <w:p w14:paraId="69608210" w14:textId="77777777" w:rsidR="004829A3" w:rsidRDefault="008B2D25">
      <w:pPr>
        <w:spacing w:after="120" w:line="300" w:lineRule="auto"/>
      </w:pPr>
      <w:r>
        <w:t>Este documento registra el desarrollo paso a paso de la Guía Didáctica N° 1 de la asignatura Diseño de sistemas en Internet. El objetivo es comprender los conceptos esenciales de NestJS a través de la creación de un primer proyecto, su ejecución en un servidor local, la conexión con una base de datos mediante Prisma ORM y la definición de un esquema con relaciones entre tablas.</w:t>
      </w:r>
    </w:p>
    <w:p w14:paraId="366A9C45" w14:textId="77777777" w:rsidR="004829A3" w:rsidRDefault="008B2D25">
      <w:pPr>
        <w:spacing w:after="120" w:line="300" w:lineRule="auto"/>
      </w:pPr>
      <w:r>
        <w:t>Cada apartado incluye la explicación del concepto, los comandos utilizados y las capturas de pantalla que evidencian el resultado obtenido en el equipo de trabajo.</w:t>
      </w:r>
    </w:p>
    <w:p w14:paraId="32F9D198" w14:textId="77777777" w:rsidR="004829A3" w:rsidRPr="008D36E5" w:rsidRDefault="008B2D25" w:rsidP="008D36E5">
      <w:pPr>
        <w:rPr>
          <w:b/>
          <w:bCs/>
        </w:rPr>
      </w:pPr>
      <w:r w:rsidRPr="008D36E5">
        <w:rPr>
          <w:b/>
          <w:bCs/>
        </w:rPr>
        <w:t>2. Ecosistema utilizado</w:t>
      </w:r>
    </w:p>
    <w:p w14:paraId="34EA757B" w14:textId="77777777" w:rsidR="004829A3" w:rsidRPr="008D36E5" w:rsidRDefault="008B2D25" w:rsidP="008D36E5">
      <w:pPr>
        <w:rPr>
          <w:b/>
          <w:bCs/>
        </w:rPr>
      </w:pPr>
      <w:r w:rsidRPr="008D36E5">
        <w:rPr>
          <w:b/>
          <w:bCs/>
        </w:rPr>
        <w:t>2.1 Node.js</w:t>
      </w:r>
    </w:p>
    <w:p w14:paraId="21A9D18B" w14:textId="77777777" w:rsidR="004829A3" w:rsidRDefault="008B2D25">
      <w:pPr>
        <w:spacing w:after="120" w:line="300" w:lineRule="auto"/>
      </w:pPr>
      <w:r>
        <w:t>Node.js es un entorno de ejecución de JavaScript multiplataforma y de código abierto. Ejecuta el motor V8 (el núcleo de Google Chrome) fuera del navegador, lo que le da un alto rendimiento. Una aplicación Node.js se ejecuta en un solo proceso, sin crear un nuevo hilo por cada solicitud, y ofrece primitivas de E/S asíncronas que evitan bloquear el código JavaScript; por ello, el comportamiento bloqueante es la excepción y no la norma.</w:t>
      </w:r>
    </w:p>
    <w:p w14:paraId="0AD87D84" w14:textId="77777777" w:rsidR="004829A3" w:rsidRPr="008D36E5" w:rsidRDefault="008B2D25" w:rsidP="008D36E5">
      <w:pPr>
        <w:rPr>
          <w:b/>
          <w:bCs/>
        </w:rPr>
      </w:pPr>
      <w:r w:rsidRPr="008D36E5">
        <w:rPr>
          <w:b/>
          <w:bCs/>
        </w:rPr>
        <w:t>2.2 NestJS</w:t>
      </w:r>
    </w:p>
    <w:p w14:paraId="2E53F763" w14:textId="77777777" w:rsidR="004829A3" w:rsidRDefault="008B2D25">
      <w:pPr>
        <w:spacing w:after="120" w:line="300" w:lineRule="auto"/>
      </w:pPr>
      <w:r>
        <w:t>NestJS es un framework para construir aplicaciones de servidor con Node.js, escrito con TypeScript y organizado en módulos, controladores y proveedores (providers) que se conectan mediante inyección de dependencias. Su documentación oficial se encuentra en https://docs.nestjs.com/.</w:t>
      </w:r>
    </w:p>
    <w:p w14:paraId="664660E9" w14:textId="77777777" w:rsidR="004829A3" w:rsidRPr="008D36E5" w:rsidRDefault="008B2D25" w:rsidP="008D36E5">
      <w:pPr>
        <w:rPr>
          <w:b/>
          <w:bCs/>
        </w:rPr>
      </w:pPr>
      <w:r w:rsidRPr="008D36E5">
        <w:rPr>
          <w:b/>
          <w:bCs/>
        </w:rPr>
        <w:t>3. Verificación de versiones e instalación</w:t>
      </w:r>
    </w:p>
    <w:p w14:paraId="3500C394" w14:textId="77777777" w:rsidR="004829A3" w:rsidRDefault="008B2D25">
      <w:pPr>
        <w:spacing w:after="120" w:line="300" w:lineRule="auto"/>
      </w:pPr>
      <w:r>
        <w:t>Antes de crear el proyecto se comprobó que Node.js y Nest CLI estuvieran instalados. Si Node.js no está presente debe instalarse desde https://nodejs.org/es/download, y el CLI de Nest se instala de forma global.</w:t>
      </w:r>
    </w:p>
    <w:p w14:paraId="795BE50C"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node -v</w:t>
      </w:r>
    </w:p>
    <w:p w14:paraId="556EE6DC"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npm i -g @nestjs/cli</w:t>
      </w:r>
    </w:p>
    <w:p w14:paraId="1A9B562C" w14:textId="77777777" w:rsidR="004829A3" w:rsidRDefault="008B2D25">
      <w:pPr>
        <w:shd w:val="clear" w:color="auto" w:fill="F2F4F7"/>
        <w:spacing w:after="160"/>
        <w:ind w:left="240" w:right="240"/>
      </w:pPr>
      <w:r>
        <w:rPr>
          <w:rFonts w:ascii="Consolas" w:eastAsia="Consolas" w:hAnsi="Consolas" w:cs="Consolas"/>
          <w:sz w:val="20"/>
          <w:szCs w:val="20"/>
        </w:rPr>
        <w:t>nest -v</w:t>
      </w:r>
    </w:p>
    <w:p w14:paraId="54459E11" w14:textId="77777777" w:rsidR="004829A3" w:rsidRDefault="008B2D25">
      <w:pPr>
        <w:spacing w:after="120" w:line="300" w:lineRule="auto"/>
      </w:pPr>
      <w:r>
        <w:t xml:space="preserve">En el equipo se verificaron las versiones </w:t>
      </w:r>
      <w:r>
        <w:rPr>
          <w:b/>
          <w:bCs/>
        </w:rPr>
        <w:t>Node.js v22.16.0</w:t>
      </w:r>
      <w:r>
        <w:t xml:space="preserve"> y </w:t>
      </w:r>
      <w:r>
        <w:rPr>
          <w:b/>
          <w:bCs/>
        </w:rPr>
        <w:t>Nest CLI 12.0.8</w:t>
      </w:r>
      <w:r>
        <w:t xml:space="preserve"> (Figura 1).</w:t>
      </w:r>
    </w:p>
    <w:p w14:paraId="0DCDC1FA" w14:textId="77777777" w:rsidR="004829A3" w:rsidRPr="008D36E5" w:rsidRDefault="008B2D25" w:rsidP="008D36E5">
      <w:pPr>
        <w:rPr>
          <w:b/>
          <w:bCs/>
        </w:rPr>
      </w:pPr>
      <w:r w:rsidRPr="008D36E5">
        <w:rPr>
          <w:b/>
          <w:bCs/>
        </w:rPr>
        <w:t>4. Creación del proyecto</w:t>
      </w:r>
    </w:p>
    <w:p w14:paraId="29975875" w14:textId="77777777" w:rsidR="004829A3" w:rsidRDefault="008B2D25">
      <w:pPr>
        <w:spacing w:after="120" w:line="300" w:lineRule="auto"/>
      </w:pPr>
      <w:r>
        <w:t>Desde la carpeta de trabajo (GuiasDSI) se abrió la terminal y se ejecutó el comando de creación con las iniciales del autor:</w:t>
      </w:r>
    </w:p>
    <w:p w14:paraId="2E2942AB" w14:textId="77777777" w:rsidR="004829A3" w:rsidRDefault="008B2D25">
      <w:pPr>
        <w:shd w:val="clear" w:color="auto" w:fill="F2F4F7"/>
        <w:spacing w:after="160"/>
        <w:ind w:left="240" w:right="240"/>
      </w:pPr>
      <w:r>
        <w:rPr>
          <w:rFonts w:ascii="Consolas" w:eastAsia="Consolas" w:hAnsi="Consolas" w:cs="Consolas"/>
          <w:sz w:val="20"/>
          <w:szCs w:val="20"/>
        </w:rPr>
        <w:t>nest new my_proyect_JAAM</w:t>
      </w:r>
    </w:p>
    <w:p w14:paraId="7FEF5C81" w14:textId="77777777" w:rsidR="004829A3" w:rsidRDefault="008B2D25">
      <w:pPr>
        <w:keepNext/>
        <w:spacing w:before="120" w:after="60"/>
        <w:jc w:val="center"/>
      </w:pPr>
      <w:r>
        <w:rPr>
          <w:noProof/>
        </w:rPr>
        <w:drawing>
          <wp:inline distT="0" distB="0" distL="0" distR="0" wp14:anchorId="6C2E6426" wp14:editId="4AC4F11A">
            <wp:extent cx="5524500" cy="3000375"/>
            <wp:effectExtent l="0" t="0" r="0" b="0"/>
            <wp:docPr id="1" name="fig1" descr="Verificación de versiones y ejecución de nest new; selección del administrador de paquet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0375"/>
                    </a:xfrm>
                    <a:prstGeom prst="rect">
                      <a:avLst/>
                    </a:prstGeom>
                  </pic:spPr>
                </pic:pic>
              </a:graphicData>
            </a:graphic>
          </wp:inline>
        </w:drawing>
      </w:r>
    </w:p>
    <w:p w14:paraId="1CBCBE85" w14:textId="77777777" w:rsidR="004829A3" w:rsidRDefault="008B2D25">
      <w:pPr>
        <w:spacing w:after="200"/>
        <w:jc w:val="center"/>
      </w:pPr>
      <w:r>
        <w:rPr>
          <w:b/>
          <w:bCs/>
          <w:i/>
          <w:iCs/>
          <w:color w:val="555555"/>
          <w:sz w:val="19"/>
          <w:szCs w:val="19"/>
        </w:rPr>
        <w:t xml:space="preserve">Figura 1. </w:t>
      </w:r>
      <w:r>
        <w:rPr>
          <w:i/>
          <w:iCs/>
          <w:color w:val="555555"/>
          <w:sz w:val="19"/>
          <w:szCs w:val="19"/>
        </w:rPr>
        <w:t>Verificación de versiones y ejecución de nest new; selección del administrador de paquetes.</w:t>
      </w:r>
    </w:p>
    <w:p w14:paraId="0FE5BF53" w14:textId="77777777" w:rsidR="004829A3" w:rsidRDefault="008B2D25">
      <w:pPr>
        <w:spacing w:after="120" w:line="300" w:lineRule="auto"/>
      </w:pPr>
      <w:r>
        <w:t>Durante el asistente se seleccionaron las siguientes opciones:</w:t>
      </w:r>
    </w:p>
    <w:p w14:paraId="7BE97FCE" w14:textId="77777777" w:rsidR="004829A3" w:rsidRDefault="008B2D25">
      <w:pPr>
        <w:pStyle w:val="ListParagraph"/>
        <w:numPr>
          <w:ilvl w:val="0"/>
          <w:numId w:val="2"/>
        </w:numPr>
        <w:spacing w:after="60" w:line="288" w:lineRule="auto"/>
      </w:pPr>
      <w:r>
        <w:rPr>
          <w:b/>
          <w:bCs/>
        </w:rPr>
        <w:t>Administrador de paquetes:</w:t>
      </w:r>
      <w:r>
        <w:t xml:space="preserve"> npm (recomendado en la guía).</w:t>
      </w:r>
    </w:p>
    <w:p w14:paraId="47D90BEE" w14:textId="77777777" w:rsidR="004829A3" w:rsidRDefault="008B2D25">
      <w:pPr>
        <w:pStyle w:val="ListParagraph"/>
        <w:numPr>
          <w:ilvl w:val="0"/>
          <w:numId w:val="2"/>
        </w:numPr>
        <w:spacing w:after="60" w:line="288" w:lineRule="auto"/>
      </w:pPr>
      <w:r>
        <w:rPr>
          <w:b/>
          <w:bCs/>
        </w:rPr>
        <w:t>@nestjs/observe</w:t>
      </w:r>
      <w:r>
        <w:t xml:space="preserve"> (trazas distribuidas, logs correlacionados y métricas): se aceptó la opción “Yes”.</w:t>
      </w:r>
    </w:p>
    <w:p w14:paraId="6CAB7A4E" w14:textId="77777777" w:rsidR="004829A3" w:rsidRDefault="008B2D25">
      <w:pPr>
        <w:pStyle w:val="ListParagraph"/>
        <w:numPr>
          <w:ilvl w:val="0"/>
          <w:numId w:val="2"/>
        </w:numPr>
        <w:spacing w:after="60" w:line="288" w:lineRule="auto"/>
      </w:pPr>
      <w:r>
        <w:rPr>
          <w:b/>
          <w:bCs/>
        </w:rPr>
        <w:t>Sistema de módulos:</w:t>
      </w:r>
      <w:r>
        <w:t xml:space="preserve"> CJS (CommonJS) con Jest para pruebas.</w:t>
      </w:r>
    </w:p>
    <w:p w14:paraId="0980022B" w14:textId="77777777" w:rsidR="004829A3" w:rsidRDefault="008B2D25">
      <w:pPr>
        <w:keepNext/>
        <w:spacing w:before="120" w:after="60"/>
        <w:jc w:val="center"/>
      </w:pPr>
      <w:r>
        <w:rPr>
          <w:noProof/>
        </w:rPr>
        <w:drawing>
          <wp:inline distT="0" distB="0" distL="0" distR="0" wp14:anchorId="0062507C" wp14:editId="56B656F3">
            <wp:extent cx="5524500" cy="1914525"/>
            <wp:effectExtent l="0" t="0" r="0" b="0"/>
            <wp:docPr id="2" name="fig2" descr="Opciones elegidas en el asistente y archivos generados por Nest CLI."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914525"/>
                    </a:xfrm>
                    <a:prstGeom prst="rect">
                      <a:avLst/>
                    </a:prstGeom>
                  </pic:spPr>
                </pic:pic>
              </a:graphicData>
            </a:graphic>
          </wp:inline>
        </w:drawing>
      </w:r>
    </w:p>
    <w:p w14:paraId="0EDFDA9B" w14:textId="77777777" w:rsidR="004829A3" w:rsidRDefault="008B2D25">
      <w:pPr>
        <w:spacing w:after="200"/>
        <w:jc w:val="center"/>
      </w:pPr>
      <w:r>
        <w:rPr>
          <w:b/>
          <w:bCs/>
          <w:i/>
          <w:iCs/>
          <w:color w:val="555555"/>
          <w:sz w:val="19"/>
          <w:szCs w:val="19"/>
        </w:rPr>
        <w:t xml:space="preserve">Figura 2. </w:t>
      </w:r>
      <w:r>
        <w:rPr>
          <w:i/>
          <w:iCs/>
          <w:color w:val="555555"/>
          <w:sz w:val="19"/>
          <w:szCs w:val="19"/>
        </w:rPr>
        <w:t>Opciones elegidas en el asistente y archivos generados por Nest CLI.</w:t>
      </w:r>
    </w:p>
    <w:p w14:paraId="3CD21B84" w14:textId="77777777" w:rsidR="004829A3" w:rsidRDefault="008B2D25">
      <w:pPr>
        <w:spacing w:after="120" w:line="300" w:lineRule="auto"/>
      </w:pPr>
      <w:r>
        <w:t xml:space="preserve">Nest CLI generó los archivos base del proyecto (por ejemplo </w:t>
      </w:r>
      <w:r>
        <w:rPr>
          <w:rFonts w:ascii="Consolas" w:eastAsia="Consolas" w:hAnsi="Consolas" w:cs="Consolas"/>
          <w:sz w:val="20"/>
          <w:szCs w:val="20"/>
          <w:shd w:val="clear" w:color="auto" w:fill="EEF1F5"/>
        </w:rPr>
        <w:t>package.json</w:t>
      </w:r>
      <w:r>
        <w:t xml:space="preserve">, </w:t>
      </w:r>
      <w:r>
        <w:rPr>
          <w:rFonts w:ascii="Consolas" w:eastAsia="Consolas" w:hAnsi="Consolas" w:cs="Consolas"/>
          <w:sz w:val="20"/>
          <w:szCs w:val="20"/>
          <w:shd w:val="clear" w:color="auto" w:fill="EEF1F5"/>
        </w:rPr>
        <w:t>nest-cli.json</w:t>
      </w:r>
      <w:r>
        <w:t xml:space="preserve">, </w:t>
      </w:r>
      <w:r>
        <w:rPr>
          <w:rFonts w:ascii="Consolas" w:eastAsia="Consolas" w:hAnsi="Consolas" w:cs="Consolas"/>
          <w:sz w:val="20"/>
          <w:szCs w:val="20"/>
          <w:shd w:val="clear" w:color="auto" w:fill="EEF1F5"/>
        </w:rPr>
        <w:t>tsconfig.json</w:t>
      </w:r>
      <w:r>
        <w:t xml:space="preserve">, </w:t>
      </w:r>
      <w:r>
        <w:rPr>
          <w:rFonts w:ascii="Consolas" w:eastAsia="Consolas" w:hAnsi="Consolas" w:cs="Consolas"/>
          <w:sz w:val="20"/>
          <w:szCs w:val="20"/>
          <w:shd w:val="clear" w:color="auto" w:fill="EEF1F5"/>
        </w:rPr>
        <w:t>src/main.ts</w:t>
      </w:r>
      <w:r>
        <w:t xml:space="preserve">, </w:t>
      </w:r>
      <w:r>
        <w:rPr>
          <w:rFonts w:ascii="Consolas" w:eastAsia="Consolas" w:hAnsi="Consolas" w:cs="Consolas"/>
          <w:sz w:val="20"/>
          <w:szCs w:val="20"/>
          <w:shd w:val="clear" w:color="auto" w:fill="EEF1F5"/>
        </w:rPr>
        <w:t>src/app.module.ts</w:t>
      </w:r>
      <w:r>
        <w:t xml:space="preserve">, </w:t>
      </w:r>
      <w:r>
        <w:rPr>
          <w:rFonts w:ascii="Consolas" w:eastAsia="Consolas" w:hAnsi="Consolas" w:cs="Consolas"/>
          <w:sz w:val="20"/>
          <w:szCs w:val="20"/>
          <w:shd w:val="clear" w:color="auto" w:fill="EEF1F5"/>
        </w:rPr>
        <w:t>src/app.controller.ts</w:t>
      </w:r>
      <w:r>
        <w:t xml:space="preserve"> y </w:t>
      </w:r>
      <w:r>
        <w:rPr>
          <w:rFonts w:ascii="Consolas" w:eastAsia="Consolas" w:hAnsi="Consolas" w:cs="Consolas"/>
          <w:sz w:val="20"/>
          <w:szCs w:val="20"/>
          <w:shd w:val="clear" w:color="auto" w:fill="EEF1F5"/>
        </w:rPr>
        <w:t>src/app.service.ts</w:t>
      </w:r>
      <w:r>
        <w:t>) e instaló las dependencias.</w:t>
      </w:r>
    </w:p>
    <w:p w14:paraId="63765B10" w14:textId="77777777" w:rsidR="004829A3" w:rsidRDefault="008B2D25">
      <w:pPr>
        <w:keepNext/>
        <w:spacing w:before="120" w:after="60"/>
        <w:jc w:val="center"/>
      </w:pPr>
      <w:r>
        <w:rPr>
          <w:noProof/>
        </w:rPr>
        <w:drawing>
          <wp:inline distT="0" distB="0" distL="0" distR="0" wp14:anchorId="2C328112" wp14:editId="288E5AC5">
            <wp:extent cx="5524500" cy="2409825"/>
            <wp:effectExtent l="0" t="0" r="0" b="0"/>
            <wp:docPr id="3" name="fig3" descr="Proyecto creado correctamente e indicaciones para iniciarl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409825"/>
                    </a:xfrm>
                    <a:prstGeom prst="rect">
                      <a:avLst/>
                    </a:prstGeom>
                  </pic:spPr>
                </pic:pic>
              </a:graphicData>
            </a:graphic>
          </wp:inline>
        </w:drawing>
      </w:r>
    </w:p>
    <w:p w14:paraId="61DDCE0D" w14:textId="77777777" w:rsidR="008D36E5" w:rsidRDefault="008B2D25" w:rsidP="008D36E5">
      <w:pPr>
        <w:spacing w:after="200"/>
        <w:jc w:val="center"/>
      </w:pPr>
      <w:r>
        <w:rPr>
          <w:b/>
          <w:bCs/>
          <w:i/>
          <w:iCs/>
          <w:color w:val="555555"/>
          <w:sz w:val="19"/>
          <w:szCs w:val="19"/>
        </w:rPr>
        <w:t xml:space="preserve">Figura 3. </w:t>
      </w:r>
      <w:r>
        <w:rPr>
          <w:i/>
          <w:iCs/>
          <w:color w:val="555555"/>
          <w:sz w:val="19"/>
          <w:szCs w:val="19"/>
        </w:rPr>
        <w:t>Proyecto creado correctamente e indicaciones para iniciarlo.</w:t>
      </w:r>
    </w:p>
    <w:p w14:paraId="0E7A2CC4" w14:textId="77777777" w:rsidR="004829A3" w:rsidRPr="008D36E5" w:rsidRDefault="008B2D25" w:rsidP="008D36E5">
      <w:pPr>
        <w:rPr>
          <w:b/>
          <w:bCs/>
        </w:rPr>
      </w:pPr>
      <w:r w:rsidRPr="008D36E5">
        <w:rPr>
          <w:b/>
          <w:bCs/>
        </w:rPr>
        <w:t>5. Ejecución de la aplicación</w:t>
      </w:r>
    </w:p>
    <w:p w14:paraId="0014186C" w14:textId="77777777" w:rsidR="004829A3" w:rsidRDefault="008B2D25">
      <w:pPr>
        <w:spacing w:after="120" w:line="300" w:lineRule="auto"/>
      </w:pPr>
      <w:r>
        <w:t>Una vez creado el proyecto se ingresa a su carpeta y se inicia en modo desarrollo con recarga automática (watch):</w:t>
      </w:r>
    </w:p>
    <w:p w14:paraId="1DF9AA13"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cd my_proyect_JAAM</w:t>
      </w:r>
    </w:p>
    <w:p w14:paraId="0DFE4F48" w14:textId="77777777" w:rsidR="004829A3" w:rsidRPr="008D36E5" w:rsidRDefault="008B2D25">
      <w:pPr>
        <w:shd w:val="clear" w:color="auto" w:fill="F2F4F7"/>
        <w:spacing w:after="160"/>
        <w:ind w:left="240" w:right="240"/>
        <w:rPr>
          <w:lang w:val="en-US"/>
        </w:rPr>
      </w:pPr>
      <w:r w:rsidRPr="008D36E5">
        <w:rPr>
          <w:rFonts w:ascii="Consolas" w:eastAsia="Consolas" w:hAnsi="Consolas" w:cs="Consolas"/>
          <w:sz w:val="20"/>
          <w:szCs w:val="20"/>
          <w:lang w:val="en-US"/>
        </w:rPr>
        <w:t>npm run start:dev</w:t>
      </w:r>
    </w:p>
    <w:p w14:paraId="70343CFE" w14:textId="77777777" w:rsidR="004829A3" w:rsidRDefault="008B2D25">
      <w:pPr>
        <w:keepNext/>
        <w:spacing w:before="120" w:after="60"/>
        <w:jc w:val="center"/>
      </w:pPr>
      <w:r>
        <w:rPr>
          <w:noProof/>
        </w:rPr>
        <w:drawing>
          <wp:inline distT="0" distB="0" distL="0" distR="0" wp14:anchorId="783CF920" wp14:editId="562E3E5B">
            <wp:extent cx="4953000" cy="771525"/>
            <wp:effectExtent l="0" t="0" r="0" b="0"/>
            <wp:docPr id="4" name="fig4" descr="Ingreso a la carpeta del proyecto y ejecución de npm run start:dev."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771525"/>
                    </a:xfrm>
                    <a:prstGeom prst="rect">
                      <a:avLst/>
                    </a:prstGeom>
                  </pic:spPr>
                </pic:pic>
              </a:graphicData>
            </a:graphic>
          </wp:inline>
        </w:drawing>
      </w:r>
    </w:p>
    <w:p w14:paraId="1F14D330" w14:textId="77777777" w:rsidR="004829A3" w:rsidRDefault="008B2D25">
      <w:pPr>
        <w:spacing w:after="200"/>
        <w:jc w:val="center"/>
      </w:pPr>
      <w:r>
        <w:rPr>
          <w:b/>
          <w:bCs/>
          <w:i/>
          <w:iCs/>
          <w:color w:val="555555"/>
          <w:sz w:val="19"/>
          <w:szCs w:val="19"/>
        </w:rPr>
        <w:t xml:space="preserve">Figura 4. </w:t>
      </w:r>
      <w:r>
        <w:rPr>
          <w:i/>
          <w:iCs/>
          <w:color w:val="555555"/>
          <w:sz w:val="19"/>
          <w:szCs w:val="19"/>
        </w:rPr>
        <w:t>Ingreso a la carpeta del proyecto y ejecución de npm run start:dev.</w:t>
      </w:r>
    </w:p>
    <w:p w14:paraId="7CF6961A" w14:textId="77777777" w:rsidR="004829A3" w:rsidRDefault="008B2D25">
      <w:pPr>
        <w:spacing w:after="120" w:line="300" w:lineRule="auto"/>
      </w:pPr>
      <w:r>
        <w:t xml:space="preserve">La consola muestra la compilación sin errores y el arranque de los módulos de la aplicación. Se observa el mapeo de la ruta </w:t>
      </w:r>
      <w:r>
        <w:rPr>
          <w:rFonts w:ascii="Consolas" w:eastAsia="Consolas" w:hAnsi="Consolas" w:cs="Consolas"/>
          <w:sz w:val="20"/>
          <w:szCs w:val="20"/>
          <w:shd w:val="clear" w:color="auto" w:fill="EEF1F5"/>
        </w:rPr>
        <w:t>/</w:t>
      </w:r>
      <w:r>
        <w:t xml:space="preserve"> (GET) del </w:t>
      </w:r>
      <w:r>
        <w:rPr>
          <w:rFonts w:ascii="Consolas" w:eastAsia="Consolas" w:hAnsi="Consolas" w:cs="Consolas"/>
          <w:sz w:val="20"/>
          <w:szCs w:val="20"/>
          <w:shd w:val="clear" w:color="auto" w:fill="EEF1F5"/>
        </w:rPr>
        <w:t>AppController</w:t>
      </w:r>
      <w:r>
        <w:t xml:space="preserve"> y el mensaje final “Nest application successfully started”.</w:t>
      </w:r>
    </w:p>
    <w:p w14:paraId="1AE95018" w14:textId="77777777" w:rsidR="004829A3" w:rsidRDefault="008B2D25">
      <w:pPr>
        <w:keepNext/>
        <w:spacing w:before="120" w:after="60"/>
        <w:jc w:val="center"/>
      </w:pPr>
      <w:r>
        <w:rPr>
          <w:noProof/>
        </w:rPr>
        <w:drawing>
          <wp:inline distT="0" distB="0" distL="0" distR="0" wp14:anchorId="471AFB1B" wp14:editId="712010AC">
            <wp:extent cx="5524500" cy="1857375"/>
            <wp:effectExtent l="0" t="0" r="0" b="0"/>
            <wp:docPr id="5" name="fig5" descr="Salida de consola: compilación sin errores y aplicación iniciad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857375"/>
                    </a:xfrm>
                    <a:prstGeom prst="rect">
                      <a:avLst/>
                    </a:prstGeom>
                  </pic:spPr>
                </pic:pic>
              </a:graphicData>
            </a:graphic>
          </wp:inline>
        </w:drawing>
      </w:r>
    </w:p>
    <w:p w14:paraId="03B26AE2" w14:textId="77777777" w:rsidR="004829A3" w:rsidRDefault="008B2D25">
      <w:pPr>
        <w:spacing w:after="200"/>
        <w:jc w:val="center"/>
      </w:pPr>
      <w:r>
        <w:rPr>
          <w:b/>
          <w:bCs/>
          <w:i/>
          <w:iCs/>
          <w:color w:val="555555"/>
          <w:sz w:val="19"/>
          <w:szCs w:val="19"/>
        </w:rPr>
        <w:t xml:space="preserve">Figura 5. </w:t>
      </w:r>
      <w:r>
        <w:rPr>
          <w:i/>
          <w:iCs/>
          <w:color w:val="555555"/>
          <w:sz w:val="19"/>
          <w:szCs w:val="19"/>
        </w:rPr>
        <w:t>Salida de consola: compilación sin errores y aplicación iniciada.</w:t>
      </w:r>
    </w:p>
    <w:p w14:paraId="6EBB227C" w14:textId="77777777" w:rsidR="004829A3" w:rsidRPr="008D36E5" w:rsidRDefault="008B2D25" w:rsidP="008D36E5">
      <w:pPr>
        <w:rPr>
          <w:b/>
          <w:bCs/>
        </w:rPr>
      </w:pPr>
      <w:r w:rsidRPr="008D36E5">
        <w:rPr>
          <w:b/>
          <w:bCs/>
        </w:rPr>
        <w:t>6. Validación con cliente de APIs</w:t>
      </w:r>
    </w:p>
    <w:p w14:paraId="1C26ECB4" w14:textId="77777777" w:rsidR="004829A3" w:rsidRDefault="008B2D25">
      <w:pPr>
        <w:spacing w:after="120" w:line="300" w:lineRule="auto"/>
      </w:pPr>
      <w:r>
        <w:t xml:space="preserve">Para comprobar que el servidor responde se realizó una petición GET a </w:t>
      </w:r>
      <w:r>
        <w:rPr>
          <w:rFonts w:ascii="Consolas" w:eastAsia="Consolas" w:hAnsi="Consolas" w:cs="Consolas"/>
          <w:sz w:val="20"/>
          <w:szCs w:val="20"/>
          <w:shd w:val="clear" w:color="auto" w:fill="EEF1F5"/>
        </w:rPr>
        <w:t>localhost:3000</w:t>
      </w:r>
      <w:r>
        <w:t xml:space="preserve">. La guía menciona Postman; en este caso se utilizó </w:t>
      </w:r>
      <w:r>
        <w:rPr>
          <w:b/>
          <w:bCs/>
        </w:rPr>
        <w:t>Bruno</w:t>
      </w:r>
      <w:r>
        <w:t xml:space="preserve"> (colección Consultas_Bruno). La respuesta fue </w:t>
      </w:r>
      <w:r>
        <w:rPr>
          <w:b/>
          <w:bCs/>
        </w:rPr>
        <w:t>200 OK</w:t>
      </w:r>
      <w:r>
        <w:t xml:space="preserve"> con el texto “Hello World!”, lo que confirma que la aplicación se ejecuta en el servidor local, puerto 3000.</w:t>
      </w:r>
    </w:p>
    <w:p w14:paraId="1C538065" w14:textId="77777777" w:rsidR="004829A3" w:rsidRDefault="008B2D25">
      <w:pPr>
        <w:keepNext/>
        <w:spacing w:before="120" w:after="60"/>
        <w:jc w:val="center"/>
      </w:pPr>
      <w:r>
        <w:rPr>
          <w:noProof/>
        </w:rPr>
        <w:drawing>
          <wp:inline distT="0" distB="0" distL="0" distR="0" wp14:anchorId="762C9CD4" wp14:editId="28896515">
            <wp:extent cx="5524500" cy="2914650"/>
            <wp:effectExtent l="0" t="0" r="0" b="0"/>
            <wp:docPr id="6" name="fig6" descr="Petición GET a localhost:3000 en Bruno con respuesta 200 OK – “Hello World!”."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914650"/>
                    </a:xfrm>
                    <a:prstGeom prst="rect">
                      <a:avLst/>
                    </a:prstGeom>
                  </pic:spPr>
                </pic:pic>
              </a:graphicData>
            </a:graphic>
          </wp:inline>
        </w:drawing>
      </w:r>
    </w:p>
    <w:p w14:paraId="4A7175B6" w14:textId="77777777" w:rsidR="004829A3" w:rsidRDefault="008B2D25">
      <w:pPr>
        <w:spacing w:after="200"/>
        <w:jc w:val="center"/>
      </w:pPr>
      <w:r>
        <w:rPr>
          <w:b/>
          <w:bCs/>
          <w:i/>
          <w:iCs/>
          <w:color w:val="555555"/>
          <w:sz w:val="19"/>
          <w:szCs w:val="19"/>
        </w:rPr>
        <w:t xml:space="preserve">Figura 6. </w:t>
      </w:r>
      <w:r>
        <w:rPr>
          <w:i/>
          <w:iCs/>
          <w:color w:val="555555"/>
          <w:sz w:val="19"/>
          <w:szCs w:val="19"/>
        </w:rPr>
        <w:t>Petición GET a localhost:3000 en Bruno con respuesta 200 OK – “Hello World!”.</w:t>
      </w:r>
    </w:p>
    <w:p w14:paraId="7DBDAAD8" w14:textId="77777777" w:rsidR="004829A3" w:rsidRPr="008D36E5" w:rsidRDefault="008B2D25" w:rsidP="008D36E5">
      <w:pPr>
        <w:rPr>
          <w:b/>
          <w:bCs/>
        </w:rPr>
      </w:pPr>
      <w:r w:rsidRPr="008D36E5">
        <w:rPr>
          <w:b/>
          <w:bCs/>
        </w:rPr>
        <w:t>7. Estructura del proyecto</w:t>
      </w:r>
    </w:p>
    <w:p w14:paraId="7050179A" w14:textId="77777777" w:rsidR="004829A3" w:rsidRDefault="008B2D25">
      <w:pPr>
        <w:keepNext/>
        <w:spacing w:before="120" w:after="60"/>
        <w:jc w:val="center"/>
      </w:pPr>
      <w:r>
        <w:rPr>
          <w:noProof/>
        </w:rPr>
        <w:drawing>
          <wp:inline distT="0" distB="0" distL="0" distR="0" wp14:anchorId="39F7980B" wp14:editId="6A90A76C">
            <wp:extent cx="4000500" cy="4191000"/>
            <wp:effectExtent l="0" t="0" r="0" b="0"/>
            <wp:docPr id="7" name="fig7" descr="Estructura de carpetas y archivos del proyecto en Visual Studio Code."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4191000"/>
                    </a:xfrm>
                    <a:prstGeom prst="rect">
                      <a:avLst/>
                    </a:prstGeom>
                  </pic:spPr>
                </pic:pic>
              </a:graphicData>
            </a:graphic>
          </wp:inline>
        </w:drawing>
      </w:r>
    </w:p>
    <w:p w14:paraId="4BA667F4" w14:textId="77777777" w:rsidR="004829A3" w:rsidRDefault="008B2D25">
      <w:pPr>
        <w:spacing w:after="200"/>
        <w:jc w:val="center"/>
      </w:pPr>
      <w:r>
        <w:rPr>
          <w:b/>
          <w:bCs/>
          <w:i/>
          <w:iCs/>
          <w:color w:val="555555"/>
          <w:sz w:val="19"/>
          <w:szCs w:val="19"/>
        </w:rPr>
        <w:t xml:space="preserve">Figura 7. </w:t>
      </w:r>
      <w:r>
        <w:rPr>
          <w:i/>
          <w:iCs/>
          <w:color w:val="555555"/>
          <w:sz w:val="19"/>
          <w:szCs w:val="19"/>
        </w:rPr>
        <w:t>Estructura de carpetas y archivos del proyecto en Visual Studio Code.</w:t>
      </w:r>
    </w:p>
    <w:p w14:paraId="49EEE2F7" w14:textId="77777777" w:rsidR="004829A3" w:rsidRDefault="008B2D25">
      <w:pPr>
        <w:pStyle w:val="ListParagraph"/>
        <w:numPr>
          <w:ilvl w:val="0"/>
          <w:numId w:val="2"/>
        </w:numPr>
        <w:spacing w:after="60" w:line="288" w:lineRule="auto"/>
      </w:pPr>
      <w:r>
        <w:rPr>
          <w:b/>
          <w:bCs/>
        </w:rPr>
        <w:t>dist:</w:t>
      </w:r>
      <w:r>
        <w:t xml:space="preserve"> contiene el código del proyecto una vez compilado a JavaScript.</w:t>
      </w:r>
    </w:p>
    <w:p w14:paraId="6C860A13" w14:textId="77777777" w:rsidR="004829A3" w:rsidRDefault="008B2D25">
      <w:pPr>
        <w:pStyle w:val="ListParagraph"/>
        <w:numPr>
          <w:ilvl w:val="0"/>
          <w:numId w:val="2"/>
        </w:numPr>
        <w:spacing w:after="60" w:line="288" w:lineRule="auto"/>
      </w:pPr>
      <w:r>
        <w:rPr>
          <w:b/>
          <w:bCs/>
        </w:rPr>
        <w:t>node_modules:</w:t>
      </w:r>
      <w:r>
        <w:t xml:space="preserve"> almacena las dependencias que el proyecto necesita para funcionar.</w:t>
      </w:r>
    </w:p>
    <w:p w14:paraId="6D3D6DC4" w14:textId="77777777" w:rsidR="004829A3" w:rsidRDefault="008B2D25">
      <w:pPr>
        <w:pStyle w:val="ListParagraph"/>
        <w:numPr>
          <w:ilvl w:val="0"/>
          <w:numId w:val="2"/>
        </w:numPr>
        <w:spacing w:after="60" w:line="288" w:lineRule="auto"/>
      </w:pPr>
      <w:r>
        <w:rPr>
          <w:b/>
          <w:bCs/>
        </w:rPr>
        <w:t>src:</w:t>
      </w:r>
      <w:r>
        <w:t xml:space="preserve"> carpeta de código fuente y carpeta principal; a partir de ella se crean los recursos de la aplicación.</w:t>
      </w:r>
    </w:p>
    <w:p w14:paraId="68A8E393" w14:textId="77777777" w:rsidR="004829A3" w:rsidRDefault="008B2D25">
      <w:pPr>
        <w:pStyle w:val="ListParagraph"/>
        <w:numPr>
          <w:ilvl w:val="0"/>
          <w:numId w:val="2"/>
        </w:numPr>
        <w:spacing w:after="60" w:line="288" w:lineRule="auto"/>
      </w:pPr>
      <w:r>
        <w:rPr>
          <w:b/>
          <w:bCs/>
        </w:rPr>
        <w:t>test:</w:t>
      </w:r>
      <w:r>
        <w:t xml:space="preserve"> espacio para configurar pruebas del código.</w:t>
      </w:r>
    </w:p>
    <w:p w14:paraId="322F637B" w14:textId="77777777" w:rsidR="004829A3" w:rsidRDefault="008B2D25">
      <w:pPr>
        <w:pStyle w:val="ListParagraph"/>
        <w:numPr>
          <w:ilvl w:val="0"/>
          <w:numId w:val="2"/>
        </w:numPr>
        <w:spacing w:after="60" w:line="288" w:lineRule="auto"/>
      </w:pPr>
      <w:r>
        <w:rPr>
          <w:b/>
          <w:bCs/>
        </w:rPr>
        <w:t>.gitignore:</w:t>
      </w:r>
      <w:r>
        <w:t xml:space="preserve"> indica las carpetas y archivos que Git debe ignorar en el seguimiento de cambios.</w:t>
      </w:r>
    </w:p>
    <w:p w14:paraId="5F0840CB" w14:textId="77777777" w:rsidR="004829A3" w:rsidRDefault="008B2D25">
      <w:pPr>
        <w:pStyle w:val="ListParagraph"/>
        <w:numPr>
          <w:ilvl w:val="0"/>
          <w:numId w:val="2"/>
        </w:numPr>
        <w:spacing w:after="60" w:line="288" w:lineRule="auto"/>
      </w:pPr>
      <w:r>
        <w:rPr>
          <w:b/>
          <w:bCs/>
        </w:rPr>
        <w:t>package.json y package-lock.json:</w:t>
      </w:r>
      <w:r>
        <w:t xml:space="preserve"> registran las dependencias necesarias e instaladas; a partir de ellos se genera </w:t>
      </w:r>
      <w:r>
        <w:rPr>
          <w:rFonts w:ascii="Consolas" w:eastAsia="Consolas" w:hAnsi="Consolas" w:cs="Consolas"/>
          <w:sz w:val="20"/>
          <w:szCs w:val="20"/>
          <w:shd w:val="clear" w:color="auto" w:fill="EEF1F5"/>
        </w:rPr>
        <w:t>node_modules</w:t>
      </w:r>
      <w:r>
        <w:t>.</w:t>
      </w:r>
    </w:p>
    <w:p w14:paraId="5AAAA727" w14:textId="77777777" w:rsidR="004829A3" w:rsidRDefault="008B2D25">
      <w:pPr>
        <w:pStyle w:val="ListParagraph"/>
        <w:numPr>
          <w:ilvl w:val="0"/>
          <w:numId w:val="2"/>
        </w:numPr>
        <w:spacing w:after="60" w:line="288" w:lineRule="auto"/>
      </w:pPr>
      <w:r>
        <w:rPr>
          <w:b/>
          <w:bCs/>
        </w:rPr>
        <w:t>nest-cli.json, tsconfig.json y jest.config.ts:</w:t>
      </w:r>
      <w:r>
        <w:t xml:space="preserve"> configuración de Nest CLI, TypeScript y Jest respectivamente.</w:t>
      </w:r>
    </w:p>
    <w:p w14:paraId="5FDB6339" w14:textId="77777777" w:rsidR="004829A3" w:rsidRPr="008D36E5" w:rsidRDefault="008B2D25" w:rsidP="008D36E5">
      <w:pPr>
        <w:rPr>
          <w:b/>
          <w:bCs/>
        </w:rPr>
      </w:pPr>
      <w:r w:rsidRPr="008D36E5">
        <w:rPr>
          <w:b/>
          <w:bCs/>
        </w:rPr>
        <w:t>8. Elementos clave de NestJS</w:t>
      </w:r>
    </w:p>
    <w:p w14:paraId="7E7A7CA9" w14:textId="77777777" w:rsidR="004829A3" w:rsidRDefault="008B2D25">
      <w:pPr>
        <w:spacing w:after="120" w:line="300" w:lineRule="auto"/>
      </w:pPr>
      <w:r>
        <w:t>La guía recomienda revisar los videos sobre inyección de dependencias y decoradores antes de continuar. El proyecto base ya incluye los tres elementos fundamentales de Nest:</w:t>
      </w:r>
    </w:p>
    <w:p w14:paraId="3C0D625F" w14:textId="77777777" w:rsidR="004829A3" w:rsidRDefault="008B2D25">
      <w:pPr>
        <w:pStyle w:val="ListParagraph"/>
        <w:numPr>
          <w:ilvl w:val="0"/>
          <w:numId w:val="2"/>
        </w:numPr>
        <w:spacing w:after="60" w:line="288" w:lineRule="auto"/>
      </w:pPr>
      <w:r>
        <w:rPr>
          <w:b/>
          <w:bCs/>
        </w:rPr>
        <w:t>Controladores (`app.controller.ts`):</w:t>
      </w:r>
      <w:r>
        <w:t xml:space="preserve"> reciben las solicitudes HTTP y devuelven la respuesta al cliente. En el proyecto base, el controlador atiende la ruta GET </w:t>
      </w:r>
      <w:r>
        <w:rPr>
          <w:rFonts w:ascii="Consolas" w:eastAsia="Consolas" w:hAnsi="Consolas" w:cs="Consolas"/>
          <w:sz w:val="20"/>
          <w:szCs w:val="20"/>
          <w:shd w:val="clear" w:color="auto" w:fill="EEF1F5"/>
        </w:rPr>
        <w:t>/</w:t>
      </w:r>
      <w:r>
        <w:t>.</w:t>
      </w:r>
    </w:p>
    <w:p w14:paraId="68839D77" w14:textId="77777777" w:rsidR="004829A3" w:rsidRDefault="008B2D25">
      <w:pPr>
        <w:pStyle w:val="ListParagraph"/>
        <w:numPr>
          <w:ilvl w:val="0"/>
          <w:numId w:val="2"/>
        </w:numPr>
        <w:spacing w:after="60" w:line="288" w:lineRule="auto"/>
      </w:pPr>
      <w:r>
        <w:rPr>
          <w:b/>
          <w:bCs/>
        </w:rPr>
        <w:t>Providers / servicios (`app.service.ts`):</w:t>
      </w:r>
      <w:r>
        <w:t xml:space="preserve"> contienen la lógica de negocio y se inyectan en los controladores mediante inyección de dependencias.</w:t>
      </w:r>
    </w:p>
    <w:p w14:paraId="1C3CDEF6" w14:textId="77777777" w:rsidR="004829A3" w:rsidRDefault="008B2D25">
      <w:pPr>
        <w:pStyle w:val="ListParagraph"/>
        <w:numPr>
          <w:ilvl w:val="0"/>
          <w:numId w:val="2"/>
        </w:numPr>
        <w:spacing w:after="60" w:line="288" w:lineRule="auto"/>
      </w:pPr>
      <w:r>
        <w:rPr>
          <w:b/>
          <w:bCs/>
        </w:rPr>
        <w:t>Módulos (`app.module.ts`):</w:t>
      </w:r>
      <w:r>
        <w:t xml:space="preserve"> agrupan controladores y providers y permiten organizar la aplicación. El módulo raíz es </w:t>
      </w:r>
      <w:r>
        <w:rPr>
          <w:rFonts w:ascii="Consolas" w:eastAsia="Consolas" w:hAnsi="Consolas" w:cs="Consolas"/>
          <w:sz w:val="20"/>
          <w:szCs w:val="20"/>
          <w:shd w:val="clear" w:color="auto" w:fill="EEF1F5"/>
        </w:rPr>
        <w:t>AppModule</w:t>
      </w:r>
      <w:r>
        <w:t>.</w:t>
      </w:r>
    </w:p>
    <w:p w14:paraId="66423917" w14:textId="77777777" w:rsidR="004829A3" w:rsidRPr="008D36E5" w:rsidRDefault="008B2D25" w:rsidP="008D36E5">
      <w:pPr>
        <w:rPr>
          <w:b/>
          <w:bCs/>
        </w:rPr>
      </w:pPr>
      <w:r w:rsidRPr="008D36E5">
        <w:rPr>
          <w:b/>
          <w:bCs/>
        </w:rPr>
        <w:t>9. Esquema y migraciones con Prisma</w:t>
      </w:r>
    </w:p>
    <w:p w14:paraId="15950A44" w14:textId="77777777" w:rsidR="004829A3" w:rsidRDefault="008B2D25">
      <w:pPr>
        <w:spacing w:after="120" w:line="300" w:lineRule="auto"/>
      </w:pPr>
      <w:r>
        <w:t xml:space="preserve">Prisma es el ORM utilizado para definir el esquema de la base de datos y generar las migraciones. La guía propone PostgreSQL como ejemplo; en este proyecto se utilizó </w:t>
      </w:r>
      <w:r>
        <w:rPr>
          <w:b/>
          <w:bCs/>
        </w:rPr>
        <w:t>MySQL</w:t>
      </w:r>
      <w:r>
        <w:t>, ya que la elección del origen de datos depende de las necesidades del diseñador del software.</w:t>
      </w:r>
    </w:p>
    <w:p w14:paraId="11B77D31" w14:textId="77777777" w:rsidR="004829A3" w:rsidRPr="008D36E5" w:rsidRDefault="008B2D25" w:rsidP="008D36E5">
      <w:pPr>
        <w:rPr>
          <w:b/>
          <w:bCs/>
        </w:rPr>
      </w:pPr>
      <w:r w:rsidRPr="008D36E5">
        <w:rPr>
          <w:b/>
          <w:bCs/>
        </w:rPr>
        <w:t>9.1 Inicialización de Prisma</w:t>
      </w:r>
    </w:p>
    <w:p w14:paraId="474A73E7" w14:textId="77777777" w:rsidR="004829A3" w:rsidRDefault="008B2D25">
      <w:pPr>
        <w:shd w:val="clear" w:color="auto" w:fill="F2F4F7"/>
        <w:ind w:left="240" w:right="240"/>
      </w:pPr>
      <w:r>
        <w:rPr>
          <w:rFonts w:ascii="Consolas" w:eastAsia="Consolas" w:hAnsi="Consolas" w:cs="Consolas"/>
          <w:sz w:val="20"/>
          <w:szCs w:val="20"/>
        </w:rPr>
        <w:t>npm i prisma -D</w:t>
      </w:r>
    </w:p>
    <w:p w14:paraId="0E4D3A1D" w14:textId="77777777" w:rsidR="004829A3" w:rsidRDefault="008B2D25">
      <w:pPr>
        <w:shd w:val="clear" w:color="auto" w:fill="F2F4F7"/>
        <w:spacing w:after="160"/>
        <w:ind w:left="240" w:right="240"/>
      </w:pPr>
      <w:r>
        <w:rPr>
          <w:rFonts w:ascii="Consolas" w:eastAsia="Consolas" w:hAnsi="Consolas" w:cs="Consolas"/>
          <w:sz w:val="20"/>
          <w:szCs w:val="20"/>
        </w:rPr>
        <w:t>npx prisma init</w:t>
      </w:r>
    </w:p>
    <w:p w14:paraId="43BB322B" w14:textId="77777777" w:rsidR="004829A3" w:rsidRDefault="008B2D25">
      <w:pPr>
        <w:keepNext/>
        <w:spacing w:before="120" w:after="60"/>
        <w:jc w:val="center"/>
      </w:pPr>
      <w:r>
        <w:rPr>
          <w:noProof/>
        </w:rPr>
        <w:drawing>
          <wp:inline distT="0" distB="0" distL="0" distR="0" wp14:anchorId="4A73DABC" wp14:editId="599B4BD7">
            <wp:extent cx="5524500" cy="2952750"/>
            <wp:effectExtent l="0" t="0" r="0" b="0"/>
            <wp:docPr id="8" name="fig8" descr="Resultado de npx prisma init: se crean la carpeta prisma, el archivo .env y prisma7.config.t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952750"/>
                    </a:xfrm>
                    <a:prstGeom prst="rect">
                      <a:avLst/>
                    </a:prstGeom>
                  </pic:spPr>
                </pic:pic>
              </a:graphicData>
            </a:graphic>
          </wp:inline>
        </w:drawing>
      </w:r>
    </w:p>
    <w:p w14:paraId="7F8067F8" w14:textId="77777777" w:rsidR="004829A3" w:rsidRDefault="008B2D25">
      <w:pPr>
        <w:spacing w:after="200"/>
        <w:jc w:val="center"/>
      </w:pPr>
      <w:r>
        <w:rPr>
          <w:b/>
          <w:bCs/>
          <w:i/>
          <w:iCs/>
          <w:color w:val="555555"/>
          <w:sz w:val="19"/>
          <w:szCs w:val="19"/>
        </w:rPr>
        <w:t xml:space="preserve">Figura 8. </w:t>
      </w:r>
      <w:r>
        <w:rPr>
          <w:i/>
          <w:iCs/>
          <w:color w:val="555555"/>
          <w:sz w:val="19"/>
          <w:szCs w:val="19"/>
        </w:rPr>
        <w:t>Resultado de npx prisma init: se crean la carpeta prisma, el archivo .env y prisma7.config.ts.</w:t>
      </w:r>
    </w:p>
    <w:p w14:paraId="7C2198D0" w14:textId="77777777" w:rsidR="004829A3" w:rsidRDefault="008B2D25">
      <w:pPr>
        <w:spacing w:after="120" w:line="300" w:lineRule="auto"/>
      </w:pPr>
      <w:r>
        <w:t xml:space="preserve">El comando crea la carpeta </w:t>
      </w:r>
      <w:r>
        <w:rPr>
          <w:rFonts w:ascii="Consolas" w:eastAsia="Consolas" w:hAnsi="Consolas" w:cs="Consolas"/>
          <w:sz w:val="20"/>
          <w:szCs w:val="20"/>
          <w:shd w:val="clear" w:color="auto" w:fill="EEF1F5"/>
        </w:rPr>
        <w:t>prisma/</w:t>
      </w:r>
      <w:r>
        <w:t xml:space="preserve"> con el archivo </w:t>
      </w:r>
      <w:r>
        <w:rPr>
          <w:rFonts w:ascii="Consolas" w:eastAsia="Consolas" w:hAnsi="Consolas" w:cs="Consolas"/>
          <w:sz w:val="20"/>
          <w:szCs w:val="20"/>
          <w:shd w:val="clear" w:color="auto" w:fill="EEF1F5"/>
        </w:rPr>
        <w:t>schema.prisma</w:t>
      </w:r>
      <w:r>
        <w:t xml:space="preserve">, el archivo </w:t>
      </w:r>
      <w:r>
        <w:rPr>
          <w:rFonts w:ascii="Consolas" w:eastAsia="Consolas" w:hAnsi="Consolas" w:cs="Consolas"/>
          <w:sz w:val="20"/>
          <w:szCs w:val="20"/>
          <w:shd w:val="clear" w:color="auto" w:fill="EEF1F5"/>
        </w:rPr>
        <w:t>.env</w:t>
      </w:r>
      <w:r>
        <w:t xml:space="preserve"> con la variable de conexión y el archivo de configuración </w:t>
      </w:r>
      <w:r>
        <w:rPr>
          <w:rFonts w:ascii="Consolas" w:eastAsia="Consolas" w:hAnsi="Consolas" w:cs="Consolas"/>
          <w:sz w:val="20"/>
          <w:szCs w:val="20"/>
          <w:shd w:val="clear" w:color="auto" w:fill="EEF1F5"/>
        </w:rPr>
        <w:t>prisma7.config.ts</w:t>
      </w:r>
      <w:r>
        <w:t xml:space="preserve">. Además advierte que </w:t>
      </w:r>
      <w:r>
        <w:rPr>
          <w:rFonts w:ascii="Consolas" w:eastAsia="Consolas" w:hAnsi="Consolas" w:cs="Consolas"/>
          <w:sz w:val="20"/>
          <w:szCs w:val="20"/>
          <w:shd w:val="clear" w:color="auto" w:fill="EEF1F5"/>
        </w:rPr>
        <w:t>.env</w:t>
      </w:r>
      <w:r>
        <w:t xml:space="preserve"> debe agregarse al </w:t>
      </w:r>
      <w:r>
        <w:rPr>
          <w:rFonts w:ascii="Consolas" w:eastAsia="Consolas" w:hAnsi="Consolas" w:cs="Consolas"/>
          <w:sz w:val="20"/>
          <w:szCs w:val="20"/>
          <w:shd w:val="clear" w:color="auto" w:fill="EEF1F5"/>
        </w:rPr>
        <w:t>.gitignore</w:t>
      </w:r>
      <w:r>
        <w:t xml:space="preserve"> para no publicar información privada.</w:t>
      </w:r>
    </w:p>
    <w:p w14:paraId="2FF0705B" w14:textId="77777777" w:rsidR="004829A3" w:rsidRDefault="008B2D25">
      <w:pPr>
        <w:keepNext/>
        <w:spacing w:before="120" w:after="60"/>
        <w:jc w:val="center"/>
      </w:pPr>
      <w:r>
        <w:rPr>
          <w:noProof/>
        </w:rPr>
        <w:drawing>
          <wp:inline distT="0" distB="0" distL="0" distR="0" wp14:anchorId="35B96660" wp14:editId="2499409A">
            <wp:extent cx="5524500" cy="3457575"/>
            <wp:effectExtent l="0" t="0" r="0" b="0"/>
            <wp:docPr id="9" name="fig9" descr="Archivo schema.prisma generado con los bloques generator y datasource."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57575"/>
                    </a:xfrm>
                    <a:prstGeom prst="rect">
                      <a:avLst/>
                    </a:prstGeom>
                  </pic:spPr>
                </pic:pic>
              </a:graphicData>
            </a:graphic>
          </wp:inline>
        </w:drawing>
      </w:r>
    </w:p>
    <w:p w14:paraId="36131239" w14:textId="77777777" w:rsidR="004829A3" w:rsidRDefault="008B2D25">
      <w:pPr>
        <w:spacing w:after="200"/>
        <w:jc w:val="center"/>
      </w:pPr>
      <w:r>
        <w:rPr>
          <w:b/>
          <w:bCs/>
          <w:i/>
          <w:iCs/>
          <w:color w:val="555555"/>
          <w:sz w:val="19"/>
          <w:szCs w:val="19"/>
        </w:rPr>
        <w:t xml:space="preserve">Figura 9. </w:t>
      </w:r>
      <w:r>
        <w:rPr>
          <w:i/>
          <w:iCs/>
          <w:color w:val="555555"/>
          <w:sz w:val="19"/>
          <w:szCs w:val="19"/>
        </w:rPr>
        <w:t>Archivo schema.prisma generado con los bloques generator y datasource.</w:t>
      </w:r>
    </w:p>
    <w:p w14:paraId="14AEF345" w14:textId="77777777" w:rsidR="004829A3" w:rsidRDefault="008B2D25">
      <w:pPr>
        <w:spacing w:after="120" w:line="300" w:lineRule="auto"/>
      </w:pPr>
      <w:r>
        <w:t xml:space="preserve">El archivo </w:t>
      </w:r>
      <w:r>
        <w:rPr>
          <w:rFonts w:ascii="Consolas" w:eastAsia="Consolas" w:hAnsi="Consolas" w:cs="Consolas"/>
          <w:sz w:val="20"/>
          <w:szCs w:val="20"/>
          <w:shd w:val="clear" w:color="auto" w:fill="EEF1F5"/>
        </w:rPr>
        <w:t>schema.prisma</w:t>
      </w:r>
      <w:r>
        <w:t xml:space="preserve"> está escrito en el lenguaje de esquema de Prisma y contiene tres elementos principales:</w:t>
      </w:r>
    </w:p>
    <w:p w14:paraId="16B75A63" w14:textId="77777777" w:rsidR="004829A3" w:rsidRDefault="008B2D25">
      <w:pPr>
        <w:pStyle w:val="ListParagraph"/>
        <w:numPr>
          <w:ilvl w:val="0"/>
          <w:numId w:val="2"/>
        </w:numPr>
        <w:spacing w:after="60" w:line="288" w:lineRule="auto"/>
      </w:pPr>
      <w:r>
        <w:rPr>
          <w:b/>
          <w:bCs/>
        </w:rPr>
        <w:t>Generator:</w:t>
      </w:r>
      <w:r>
        <w:t xml:space="preserve"> crea el cliente que facilita manipular la base de datos desde el código (</w:t>
      </w:r>
      <w:r>
        <w:rPr>
          <w:rFonts w:ascii="Consolas" w:eastAsia="Consolas" w:hAnsi="Consolas" w:cs="Consolas"/>
          <w:sz w:val="20"/>
          <w:szCs w:val="20"/>
          <w:shd w:val="clear" w:color="auto" w:fill="EEF1F5"/>
        </w:rPr>
        <w:t>prisma-client</w:t>
      </w:r>
      <w:r>
        <w:t xml:space="preserve">, con salida en </w:t>
      </w:r>
      <w:r>
        <w:rPr>
          <w:rFonts w:ascii="Consolas" w:eastAsia="Consolas" w:hAnsi="Consolas" w:cs="Consolas"/>
          <w:sz w:val="20"/>
          <w:szCs w:val="20"/>
          <w:shd w:val="clear" w:color="auto" w:fill="EEF1F5"/>
        </w:rPr>
        <w:t>../src/generated/prisma</w:t>
      </w:r>
      <w:r>
        <w:t>).</w:t>
      </w:r>
    </w:p>
    <w:p w14:paraId="131343E9" w14:textId="77777777" w:rsidR="004829A3" w:rsidRDefault="008B2D25">
      <w:pPr>
        <w:pStyle w:val="ListParagraph"/>
        <w:numPr>
          <w:ilvl w:val="0"/>
          <w:numId w:val="2"/>
        </w:numPr>
        <w:spacing w:after="60" w:line="288" w:lineRule="auto"/>
      </w:pPr>
      <w:r>
        <w:rPr>
          <w:b/>
          <w:bCs/>
        </w:rPr>
        <w:t>Datasource:</w:t>
      </w:r>
      <w:r>
        <w:t xml:space="preserve"> conecta la aplicación con el origen de datos configurado.</w:t>
      </w:r>
    </w:p>
    <w:p w14:paraId="6521011B" w14:textId="77777777" w:rsidR="004829A3" w:rsidRDefault="008B2D25">
      <w:pPr>
        <w:pStyle w:val="ListParagraph"/>
        <w:numPr>
          <w:ilvl w:val="0"/>
          <w:numId w:val="2"/>
        </w:numPr>
        <w:spacing w:after="60" w:line="288" w:lineRule="auto"/>
      </w:pPr>
      <w:r>
        <w:rPr>
          <w:b/>
          <w:bCs/>
        </w:rPr>
        <w:t>Model:</w:t>
      </w:r>
      <w:r>
        <w:t xml:space="preserve"> define las tablas (modelos) de la base de datos.</w:t>
      </w:r>
    </w:p>
    <w:p w14:paraId="3E34633E" w14:textId="77777777" w:rsidR="004829A3" w:rsidRDefault="008B2D25">
      <w:pPr>
        <w:spacing w:after="120" w:line="300" w:lineRule="auto"/>
      </w:pPr>
      <w:r>
        <w:t>Se recomienda instalar la extensión de Prisma en el editor de código y usar la herramienta https://prisma-erd.simonknott.de/ para visualizar el diagrama del esquema conforme se avanza.</w:t>
      </w:r>
    </w:p>
    <w:p w14:paraId="7AD013B7" w14:textId="77777777" w:rsidR="004829A3" w:rsidRPr="008D36E5" w:rsidRDefault="008B2D25" w:rsidP="008D36E5">
      <w:pPr>
        <w:rPr>
          <w:b/>
          <w:bCs/>
        </w:rPr>
      </w:pPr>
      <w:r w:rsidRPr="008D36E5">
        <w:rPr>
          <w:b/>
          <w:bCs/>
        </w:rPr>
        <w:t>9.2 Configuración del origen de datos (MySQL)</w:t>
      </w:r>
    </w:p>
    <w:p w14:paraId="1B915DA7" w14:textId="77777777" w:rsidR="004829A3" w:rsidRDefault="008B2D25">
      <w:pPr>
        <w:spacing w:after="120" w:line="300" w:lineRule="auto"/>
      </w:pPr>
      <w:r>
        <w:t xml:space="preserve">En </w:t>
      </w:r>
      <w:r>
        <w:rPr>
          <w:rFonts w:ascii="Consolas" w:eastAsia="Consolas" w:hAnsi="Consolas" w:cs="Consolas"/>
          <w:sz w:val="20"/>
          <w:szCs w:val="20"/>
          <w:shd w:val="clear" w:color="auto" w:fill="EEF1F5"/>
        </w:rPr>
        <w:t>schema.prisma</w:t>
      </w:r>
      <w:r>
        <w:t xml:space="preserve"> se cambió el proveedor a </w:t>
      </w:r>
      <w:r>
        <w:rPr>
          <w:rFonts w:ascii="Consolas" w:eastAsia="Consolas" w:hAnsi="Consolas" w:cs="Consolas"/>
          <w:sz w:val="20"/>
          <w:szCs w:val="20"/>
          <w:shd w:val="clear" w:color="auto" w:fill="EEF1F5"/>
        </w:rPr>
        <w:t>mysql</w:t>
      </w:r>
      <w:r>
        <w:t xml:space="preserve"> y se referenció la variable de entorno de conexión:</w:t>
      </w:r>
    </w:p>
    <w:p w14:paraId="32C2810C"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datasource db {</w:t>
      </w:r>
    </w:p>
    <w:p w14:paraId="6ADD77BB"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 xml:space="preserve">  provider = "mysql"</w:t>
      </w:r>
    </w:p>
    <w:p w14:paraId="4D4740FC" w14:textId="77777777" w:rsidR="004829A3" w:rsidRPr="008D36E5" w:rsidRDefault="008B2D25">
      <w:pPr>
        <w:shd w:val="clear" w:color="auto" w:fill="F2F4F7"/>
        <w:ind w:left="240" w:right="240"/>
        <w:rPr>
          <w:lang w:val="en-US"/>
        </w:rPr>
      </w:pPr>
      <w:r w:rsidRPr="008D36E5">
        <w:rPr>
          <w:rFonts w:ascii="Consolas" w:eastAsia="Consolas" w:hAnsi="Consolas" w:cs="Consolas"/>
          <w:sz w:val="20"/>
          <w:szCs w:val="20"/>
          <w:lang w:val="en-US"/>
        </w:rPr>
        <w:t xml:space="preserve">  url      = env("DATABASE_URL")</w:t>
      </w:r>
    </w:p>
    <w:p w14:paraId="4194EDB8" w14:textId="77777777" w:rsidR="004829A3" w:rsidRDefault="008B2D25">
      <w:pPr>
        <w:shd w:val="clear" w:color="auto" w:fill="F2F4F7"/>
        <w:spacing w:after="160"/>
        <w:ind w:left="240" w:right="240"/>
      </w:pPr>
      <w:r>
        <w:rPr>
          <w:rFonts w:ascii="Consolas" w:eastAsia="Consolas" w:hAnsi="Consolas" w:cs="Consolas"/>
          <w:sz w:val="20"/>
          <w:szCs w:val="20"/>
        </w:rPr>
        <w:t>}</w:t>
      </w:r>
    </w:p>
    <w:p w14:paraId="09709473" w14:textId="77777777" w:rsidR="004829A3" w:rsidRDefault="008B2D25">
      <w:pPr>
        <w:keepNext/>
        <w:spacing w:before="120" w:after="60"/>
        <w:jc w:val="center"/>
      </w:pPr>
      <w:r>
        <w:rPr>
          <w:noProof/>
        </w:rPr>
        <w:drawing>
          <wp:inline distT="0" distB="0" distL="0" distR="0" wp14:anchorId="2650119D" wp14:editId="68C07A51">
            <wp:extent cx="3619500" cy="733425"/>
            <wp:effectExtent l="0" t="0" r="0" b="0"/>
            <wp:docPr id="10" name="fig10" descr="Datasource configurado con el proveedor mysql."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733425"/>
                    </a:xfrm>
                    <a:prstGeom prst="rect">
                      <a:avLst/>
                    </a:prstGeom>
                  </pic:spPr>
                </pic:pic>
              </a:graphicData>
            </a:graphic>
          </wp:inline>
        </w:drawing>
      </w:r>
    </w:p>
    <w:p w14:paraId="3EFBA2C5" w14:textId="77777777" w:rsidR="004829A3" w:rsidRDefault="008B2D25">
      <w:pPr>
        <w:spacing w:after="200"/>
        <w:jc w:val="center"/>
      </w:pPr>
      <w:r>
        <w:rPr>
          <w:b/>
          <w:bCs/>
          <w:i/>
          <w:iCs/>
          <w:color w:val="555555"/>
          <w:sz w:val="19"/>
          <w:szCs w:val="19"/>
        </w:rPr>
        <w:t xml:space="preserve">Figura 10. </w:t>
      </w:r>
      <w:r>
        <w:rPr>
          <w:i/>
          <w:iCs/>
          <w:color w:val="555555"/>
          <w:sz w:val="19"/>
          <w:szCs w:val="19"/>
        </w:rPr>
        <w:t>Datasource configurado con el proveedor mysql.</w:t>
      </w:r>
    </w:p>
    <w:p w14:paraId="56A032BC" w14:textId="77777777" w:rsidR="004829A3" w:rsidRDefault="008B2D25">
      <w:pPr>
        <w:keepNext/>
        <w:spacing w:before="120" w:after="60"/>
        <w:jc w:val="center"/>
      </w:pPr>
      <w:r>
        <w:rPr>
          <w:noProof/>
        </w:rPr>
        <w:drawing>
          <wp:inline distT="0" distB="0" distL="0" distR="0" wp14:anchorId="3B215DCD" wp14:editId="0A185C4A">
            <wp:extent cx="5524500" cy="1190625"/>
            <wp:effectExtent l="0" t="0" r="0" b="0"/>
            <wp:docPr id="11" name="fig11" descr="Bloques generator y datasource en schema.prisma."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190625"/>
                    </a:xfrm>
                    <a:prstGeom prst="rect">
                      <a:avLst/>
                    </a:prstGeom>
                  </pic:spPr>
                </pic:pic>
              </a:graphicData>
            </a:graphic>
          </wp:inline>
        </w:drawing>
      </w:r>
    </w:p>
    <w:p w14:paraId="5AC747F6" w14:textId="77777777" w:rsidR="004829A3" w:rsidRDefault="008B2D25">
      <w:pPr>
        <w:spacing w:after="200"/>
        <w:jc w:val="center"/>
      </w:pPr>
      <w:r>
        <w:rPr>
          <w:b/>
          <w:bCs/>
          <w:i/>
          <w:iCs/>
          <w:color w:val="555555"/>
          <w:sz w:val="19"/>
          <w:szCs w:val="19"/>
        </w:rPr>
        <w:t xml:space="preserve">Figura 11. </w:t>
      </w:r>
      <w:r>
        <w:rPr>
          <w:i/>
          <w:iCs/>
          <w:color w:val="555555"/>
          <w:sz w:val="19"/>
          <w:szCs w:val="19"/>
        </w:rPr>
        <w:t>Bloques generator y datasource en schema.prisma.</w:t>
      </w:r>
    </w:p>
    <w:p w14:paraId="2A209743" w14:textId="77777777" w:rsidR="004829A3" w:rsidRDefault="008B2D25">
      <w:pPr>
        <w:spacing w:after="120" w:line="300" w:lineRule="auto"/>
      </w:pPr>
      <w:r>
        <w:t xml:space="preserve">En el archivo </w:t>
      </w:r>
      <w:r>
        <w:rPr>
          <w:rFonts w:ascii="Consolas" w:eastAsia="Consolas" w:hAnsi="Consolas" w:cs="Consolas"/>
          <w:sz w:val="20"/>
          <w:szCs w:val="20"/>
          <w:shd w:val="clear" w:color="auto" w:fill="EEF1F5"/>
        </w:rPr>
        <w:t>.env</w:t>
      </w:r>
      <w:r>
        <w:t xml:space="preserve"> se definió la cadena de conexión con el formato </w:t>
      </w:r>
      <w:r>
        <w:rPr>
          <w:rFonts w:ascii="Consolas" w:eastAsia="Consolas" w:hAnsi="Consolas" w:cs="Consolas"/>
          <w:sz w:val="20"/>
          <w:szCs w:val="20"/>
          <w:shd w:val="clear" w:color="auto" w:fill="EEF1F5"/>
        </w:rPr>
        <w:t>mysql://usuario:contraseña@localhost:3306/nombre_bd</w:t>
      </w:r>
      <w:r>
        <w:t>:</w:t>
      </w:r>
    </w:p>
    <w:p w14:paraId="3F57B896" w14:textId="77777777" w:rsidR="004829A3" w:rsidRDefault="008B2D25">
      <w:pPr>
        <w:keepNext/>
        <w:spacing w:before="120" w:after="60"/>
        <w:jc w:val="center"/>
      </w:pPr>
      <w:r>
        <w:rPr>
          <w:noProof/>
        </w:rPr>
        <w:drawing>
          <wp:inline distT="0" distB="0" distL="0" distR="0" wp14:anchorId="63993C0D" wp14:editId="08A1AF45">
            <wp:extent cx="5524500" cy="1143000"/>
            <wp:effectExtent l="0" t="0" r="0" b="0"/>
            <wp:docPr id="12" name="fig12" descr="Variable DATABASE_URL en el archivo .env (contraseña ocultada)."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1143000"/>
                    </a:xfrm>
                    <a:prstGeom prst="rect">
                      <a:avLst/>
                    </a:prstGeom>
                  </pic:spPr>
                </pic:pic>
              </a:graphicData>
            </a:graphic>
          </wp:inline>
        </w:drawing>
      </w:r>
    </w:p>
    <w:p w14:paraId="6B5DC49D" w14:textId="77777777" w:rsidR="008D36E5" w:rsidRDefault="008B2D25" w:rsidP="008D36E5">
      <w:pPr>
        <w:spacing w:after="200"/>
        <w:jc w:val="center"/>
      </w:pPr>
      <w:r>
        <w:rPr>
          <w:b/>
          <w:bCs/>
          <w:i/>
          <w:iCs/>
          <w:color w:val="555555"/>
          <w:sz w:val="19"/>
          <w:szCs w:val="19"/>
        </w:rPr>
        <w:t xml:space="preserve">Figura 12. </w:t>
      </w:r>
      <w:r>
        <w:rPr>
          <w:i/>
          <w:iCs/>
          <w:color w:val="555555"/>
          <w:sz w:val="19"/>
          <w:szCs w:val="19"/>
        </w:rPr>
        <w:t>Variable DATABASE_URL en el archivo .env (contraseña ocultada).</w:t>
      </w:r>
    </w:p>
    <w:p w14:paraId="38EE55A8" w14:textId="77777777" w:rsidR="004829A3" w:rsidRPr="008D36E5" w:rsidRDefault="008B2D25" w:rsidP="008D36E5">
      <w:pPr>
        <w:rPr>
          <w:b/>
          <w:bCs/>
        </w:rPr>
      </w:pPr>
      <w:r w:rsidRPr="008D36E5">
        <w:rPr>
          <w:b/>
          <w:bCs/>
        </w:rPr>
        <w:t>9.3 Primera migración</w:t>
      </w:r>
    </w:p>
    <w:p w14:paraId="2A58DCC8" w14:textId="77777777" w:rsidR="004829A3" w:rsidRDefault="008B2D25">
      <w:pPr>
        <w:spacing w:after="120" w:line="300" w:lineRule="auto"/>
      </w:pPr>
      <w:r>
        <w:t>Con el modelo y la conexión listos se ejecutó la migración inicial:</w:t>
      </w:r>
    </w:p>
    <w:p w14:paraId="2E1ABAD3" w14:textId="77777777" w:rsidR="004829A3" w:rsidRDefault="008B2D25">
      <w:pPr>
        <w:shd w:val="clear" w:color="auto" w:fill="F2F4F7"/>
        <w:ind w:left="240" w:right="240"/>
      </w:pPr>
      <w:r>
        <w:rPr>
          <w:rFonts w:ascii="Consolas" w:eastAsia="Consolas" w:hAnsi="Consolas" w:cs="Consolas"/>
          <w:sz w:val="20"/>
          <w:szCs w:val="20"/>
        </w:rPr>
        <w:t>npm install @prisma/client@6</w:t>
      </w:r>
    </w:p>
    <w:p w14:paraId="527E0625" w14:textId="77777777" w:rsidR="004829A3" w:rsidRDefault="008B2D25">
      <w:pPr>
        <w:shd w:val="clear" w:color="auto" w:fill="F2F4F7"/>
        <w:spacing w:after="160"/>
        <w:ind w:left="240" w:right="240"/>
      </w:pPr>
      <w:r>
        <w:rPr>
          <w:rFonts w:ascii="Consolas" w:eastAsia="Consolas" w:hAnsi="Consolas" w:cs="Consolas"/>
          <w:sz w:val="20"/>
          <w:szCs w:val="20"/>
        </w:rPr>
        <w:t>npx prisma migrate dev --name "init"</w:t>
      </w:r>
    </w:p>
    <w:p w14:paraId="47BE9CF2" w14:textId="77777777" w:rsidR="004829A3" w:rsidRDefault="008B2D25">
      <w:pPr>
        <w:keepNext/>
        <w:spacing w:before="120" w:after="60"/>
        <w:jc w:val="center"/>
      </w:pPr>
      <w:r>
        <w:rPr>
          <w:noProof/>
        </w:rPr>
        <w:drawing>
          <wp:inline distT="0" distB="0" distL="0" distR="0" wp14:anchorId="3DCD96CD" wp14:editId="131EFACF">
            <wp:extent cx="5524500" cy="2219325"/>
            <wp:effectExtent l="0" t="0" r="0" b="0"/>
            <wp:docPr id="13" name="fig13" descr="Instalación de @prisma/client y ejecución de la migración init."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2219325"/>
                    </a:xfrm>
                    <a:prstGeom prst="rect">
                      <a:avLst/>
                    </a:prstGeom>
                  </pic:spPr>
                </pic:pic>
              </a:graphicData>
            </a:graphic>
          </wp:inline>
        </w:drawing>
      </w:r>
    </w:p>
    <w:p w14:paraId="7697D224" w14:textId="77777777" w:rsidR="004829A3" w:rsidRDefault="008B2D25">
      <w:pPr>
        <w:spacing w:after="200"/>
        <w:jc w:val="center"/>
      </w:pPr>
      <w:r>
        <w:rPr>
          <w:b/>
          <w:bCs/>
          <w:i/>
          <w:iCs/>
          <w:color w:val="555555"/>
          <w:sz w:val="19"/>
          <w:szCs w:val="19"/>
        </w:rPr>
        <w:t xml:space="preserve">Figura 13. </w:t>
      </w:r>
      <w:r>
        <w:rPr>
          <w:i/>
          <w:iCs/>
          <w:color w:val="555555"/>
          <w:sz w:val="19"/>
          <w:szCs w:val="19"/>
        </w:rPr>
        <w:t>Instalación de @prisma/client y ejecución de la migración init.</w:t>
      </w:r>
    </w:p>
    <w:p w14:paraId="3965B44D" w14:textId="77777777" w:rsidR="004829A3" w:rsidRDefault="008B2D25">
      <w:pPr>
        <w:spacing w:after="120" w:line="300" w:lineRule="auto"/>
      </w:pPr>
      <w:r>
        <w:t xml:space="preserve">Prisma leyó las variables de entorno y el esquema, creó la base de datos </w:t>
      </w:r>
      <w:r>
        <w:rPr>
          <w:rFonts w:ascii="Consolas" w:eastAsia="Consolas" w:hAnsi="Consolas" w:cs="Consolas"/>
          <w:sz w:val="20"/>
          <w:szCs w:val="20"/>
          <w:shd w:val="clear" w:color="auto" w:fill="EEF1F5"/>
        </w:rPr>
        <w:t>Guia_prueba_Prisma</w:t>
      </w:r>
      <w:r>
        <w:t xml:space="preserve"> en </w:t>
      </w:r>
      <w:r>
        <w:rPr>
          <w:rFonts w:ascii="Consolas" w:eastAsia="Consolas" w:hAnsi="Consolas" w:cs="Consolas"/>
          <w:sz w:val="20"/>
          <w:szCs w:val="20"/>
          <w:shd w:val="clear" w:color="auto" w:fill="EEF1F5"/>
        </w:rPr>
        <w:t>localhost:3306</w:t>
      </w:r>
      <w:r>
        <w:t xml:space="preserve">, aplicó la migración </w:t>
      </w:r>
      <w:r>
        <w:rPr>
          <w:rFonts w:ascii="Consolas" w:eastAsia="Consolas" w:hAnsi="Consolas" w:cs="Consolas"/>
          <w:sz w:val="20"/>
          <w:szCs w:val="20"/>
          <w:shd w:val="clear" w:color="auto" w:fill="EEF1F5"/>
        </w:rPr>
        <w:t>20260928211524_init</w:t>
      </w:r>
      <w:r>
        <w:t xml:space="preserve"> y generó el cliente de Prisma (versión 6.19.3) en </w:t>
      </w:r>
      <w:r>
        <w:rPr>
          <w:rFonts w:ascii="Consolas" w:eastAsia="Consolas" w:hAnsi="Consolas" w:cs="Consolas"/>
          <w:sz w:val="20"/>
          <w:szCs w:val="20"/>
          <w:shd w:val="clear" w:color="auto" w:fill="EEF1F5"/>
        </w:rPr>
        <w:t>src/generated/prisma</w:t>
      </w:r>
      <w:r>
        <w:t>.</w:t>
      </w:r>
    </w:p>
    <w:p w14:paraId="0DC2C651" w14:textId="77777777" w:rsidR="004829A3" w:rsidRDefault="008B2D25">
      <w:pPr>
        <w:keepNext/>
        <w:spacing w:before="120" w:after="60"/>
        <w:jc w:val="center"/>
      </w:pPr>
      <w:r>
        <w:rPr>
          <w:noProof/>
        </w:rPr>
        <w:drawing>
          <wp:inline distT="0" distB="0" distL="0" distR="0" wp14:anchorId="2688A3DA" wp14:editId="6302B510">
            <wp:extent cx="6096000" cy="2609850"/>
            <wp:effectExtent l="0" t="0" r="0" b="0"/>
            <wp:docPr id="14" name="fig14" descr="Detalle de la salida: base de datos creada, migración aplicada y cliente generado."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2609850"/>
                    </a:xfrm>
                    <a:prstGeom prst="rect">
                      <a:avLst/>
                    </a:prstGeom>
                  </pic:spPr>
                </pic:pic>
              </a:graphicData>
            </a:graphic>
          </wp:inline>
        </w:drawing>
      </w:r>
    </w:p>
    <w:p w14:paraId="043ECAD3" w14:textId="77777777" w:rsidR="004829A3" w:rsidRDefault="008B2D25">
      <w:pPr>
        <w:spacing w:after="200"/>
        <w:jc w:val="center"/>
      </w:pPr>
      <w:r>
        <w:rPr>
          <w:b/>
          <w:bCs/>
          <w:i/>
          <w:iCs/>
          <w:color w:val="555555"/>
          <w:sz w:val="19"/>
          <w:szCs w:val="19"/>
        </w:rPr>
        <w:t xml:space="preserve">Figura 14. </w:t>
      </w:r>
      <w:r>
        <w:rPr>
          <w:i/>
          <w:iCs/>
          <w:color w:val="555555"/>
          <w:sz w:val="19"/>
          <w:szCs w:val="19"/>
        </w:rPr>
        <w:t>Detalle de la salida: base de datos creada, migración aplicada y cliente generado.</w:t>
      </w:r>
    </w:p>
    <w:p w14:paraId="77F7B95F" w14:textId="77777777" w:rsidR="004829A3" w:rsidRDefault="008B2D25">
      <w:pPr>
        <w:spacing w:after="120" w:line="300" w:lineRule="auto"/>
      </w:pPr>
      <w:r>
        <w:t xml:space="preserve">Se creó la carpeta </w:t>
      </w:r>
      <w:r>
        <w:rPr>
          <w:rFonts w:ascii="Consolas" w:eastAsia="Consolas" w:hAnsi="Consolas" w:cs="Consolas"/>
          <w:sz w:val="20"/>
          <w:szCs w:val="20"/>
          <w:shd w:val="clear" w:color="auto" w:fill="EEF1F5"/>
        </w:rPr>
        <w:t>prisma/migrations/</w:t>
      </w:r>
      <w:r>
        <w:t xml:space="preserve">, que contiene una subcarpeta por cada migración con su archivo </w:t>
      </w:r>
      <w:r>
        <w:rPr>
          <w:rFonts w:ascii="Consolas" w:eastAsia="Consolas" w:hAnsi="Consolas" w:cs="Consolas"/>
          <w:sz w:val="20"/>
          <w:szCs w:val="20"/>
          <w:shd w:val="clear" w:color="auto" w:fill="EEF1F5"/>
        </w:rPr>
        <w:t>migration.sql</w:t>
      </w:r>
      <w:r>
        <w:t xml:space="preserve"> (los cambios realizados) y el archivo </w:t>
      </w:r>
      <w:r>
        <w:rPr>
          <w:rFonts w:ascii="Consolas" w:eastAsia="Consolas" w:hAnsi="Consolas" w:cs="Consolas"/>
          <w:sz w:val="20"/>
          <w:szCs w:val="20"/>
          <w:shd w:val="clear" w:color="auto" w:fill="EEF1F5"/>
        </w:rPr>
        <w:t>migration_lock.toml</w:t>
      </w:r>
      <w:r>
        <w:t>.</w:t>
      </w:r>
    </w:p>
    <w:p w14:paraId="758F5E9B" w14:textId="77777777" w:rsidR="004829A3" w:rsidRDefault="008B2D25">
      <w:pPr>
        <w:keepNext/>
        <w:spacing w:before="120" w:after="60"/>
        <w:jc w:val="center"/>
      </w:pPr>
      <w:r>
        <w:rPr>
          <w:noProof/>
        </w:rPr>
        <w:drawing>
          <wp:inline distT="0" distB="0" distL="0" distR="0" wp14:anchorId="79E922F7" wp14:editId="7FEF5D1B">
            <wp:extent cx="2857500" cy="1066800"/>
            <wp:effectExtent l="0" t="0" r="0" b="0"/>
            <wp:docPr id="15" name="fig15" descr="Carpeta prisma/migrations con la migración 20260928211524_init."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1066800"/>
                    </a:xfrm>
                    <a:prstGeom prst="rect">
                      <a:avLst/>
                    </a:prstGeom>
                  </pic:spPr>
                </pic:pic>
              </a:graphicData>
            </a:graphic>
          </wp:inline>
        </w:drawing>
      </w:r>
    </w:p>
    <w:p w14:paraId="33B2F685" w14:textId="77777777" w:rsidR="008D36E5" w:rsidRDefault="008B2D25" w:rsidP="008D36E5">
      <w:pPr>
        <w:spacing w:after="200"/>
        <w:jc w:val="center"/>
      </w:pPr>
      <w:r>
        <w:rPr>
          <w:b/>
          <w:bCs/>
          <w:i/>
          <w:iCs/>
          <w:color w:val="555555"/>
          <w:sz w:val="19"/>
          <w:szCs w:val="19"/>
        </w:rPr>
        <w:t xml:space="preserve">Figura 15. </w:t>
      </w:r>
      <w:r>
        <w:rPr>
          <w:i/>
          <w:iCs/>
          <w:color w:val="555555"/>
          <w:sz w:val="19"/>
          <w:szCs w:val="19"/>
        </w:rPr>
        <w:t>Carpeta prisma/migrations con la migración 20260928211524_init.</w:t>
      </w:r>
    </w:p>
    <w:p w14:paraId="1CCE7684" w14:textId="76304586" w:rsidR="004829A3" w:rsidRDefault="008B2D25" w:rsidP="00E0398D">
      <w:pPr>
        <w:spacing w:after="200"/>
      </w:pPr>
      <w:r>
        <w:rPr>
          <w:b/>
          <w:bCs/>
          <w:sz w:val="21"/>
          <w:szCs w:val="21"/>
        </w:rPr>
        <w:t xml:space="preserve">Observación: </w:t>
      </w:r>
      <w:r>
        <w:t>el proyecto se inicializó con archivos de Prisma 7 (</w:t>
      </w:r>
      <w:r>
        <w:rPr>
          <w:rFonts w:ascii="Consolas" w:eastAsia="Consolas" w:hAnsi="Consolas" w:cs="Consolas"/>
          <w:sz w:val="20"/>
          <w:szCs w:val="20"/>
          <w:shd w:val="clear" w:color="auto" w:fill="EEF1F5"/>
        </w:rPr>
        <w:t>prisma7.config.ts</w:t>
      </w:r>
      <w:r>
        <w:t xml:space="preserve">), pero la sintaxis </w:t>
      </w:r>
      <w:r>
        <w:rPr>
          <w:rFonts w:ascii="Consolas" w:eastAsia="Consolas" w:hAnsi="Consolas" w:cs="Consolas"/>
          <w:sz w:val="20"/>
          <w:szCs w:val="20"/>
          <w:shd w:val="clear" w:color="auto" w:fill="EEF1F5"/>
        </w:rPr>
        <w:t>url = env(...)</w:t>
      </w:r>
      <w:r>
        <w:t xml:space="preserve"> dentro del datasource corresponde a Prisma 6; por eso se instaló </w:t>
      </w:r>
      <w:r>
        <w:rPr>
          <w:rFonts w:ascii="Consolas" w:eastAsia="Consolas" w:hAnsi="Consolas" w:cs="Consolas"/>
          <w:sz w:val="20"/>
          <w:szCs w:val="20"/>
          <w:shd w:val="clear" w:color="auto" w:fill="EEF1F5"/>
        </w:rPr>
        <w:t>@prisma/client@6</w:t>
      </w:r>
      <w:r>
        <w:t xml:space="preserve"> y el cliente se generó en versión 6.19.3. </w:t>
      </w:r>
    </w:p>
    <w:p w14:paraId="37A56857" w14:textId="77777777" w:rsidR="004829A3" w:rsidRPr="008D36E5" w:rsidRDefault="008B2D25" w:rsidP="008D36E5">
      <w:pPr>
        <w:rPr>
          <w:b/>
          <w:bCs/>
        </w:rPr>
      </w:pPr>
      <w:r w:rsidRPr="008D36E5">
        <w:rPr>
          <w:b/>
          <w:bCs/>
        </w:rPr>
        <w:t>10. Relaciones entre tablas</w:t>
      </w:r>
    </w:p>
    <w:p w14:paraId="5FA0A8E5" w14:textId="77777777" w:rsidR="004829A3" w:rsidRDefault="008B2D25">
      <w:pPr>
        <w:spacing w:after="120" w:line="300" w:lineRule="auto"/>
      </w:pPr>
      <w:r>
        <w:t xml:space="preserve">Una vez migrada la primera tabla se crea una segunda que se relaciona con </w:t>
      </w:r>
      <w:r>
        <w:rPr>
          <w:rFonts w:ascii="Consolas" w:eastAsia="Consolas" w:hAnsi="Consolas" w:cs="Consolas"/>
          <w:sz w:val="20"/>
          <w:szCs w:val="20"/>
          <w:shd w:val="clear" w:color="auto" w:fill="EEF1F5"/>
        </w:rPr>
        <w:t>User</w:t>
      </w:r>
      <w:r>
        <w:t>. Los tipos de relación a nivel de base de datos son:</w:t>
      </w:r>
    </w:p>
    <w:p w14:paraId="317C4A7C" w14:textId="77777777" w:rsidR="004829A3" w:rsidRPr="008D36E5" w:rsidRDefault="008B2D25" w:rsidP="008D36E5">
      <w:pPr>
        <w:rPr>
          <w:b/>
          <w:bCs/>
        </w:rPr>
      </w:pPr>
      <w:r w:rsidRPr="008D36E5">
        <w:rPr>
          <w:b/>
          <w:bCs/>
        </w:rPr>
        <w:t>10.1 Relación uno a uno (1 a 1)</w:t>
      </w:r>
    </w:p>
    <w:p w14:paraId="0842431A" w14:textId="77777777" w:rsidR="004829A3" w:rsidRDefault="008B2D25">
      <w:pPr>
        <w:pStyle w:val="ListParagraph"/>
        <w:numPr>
          <w:ilvl w:val="0"/>
          <w:numId w:val="2"/>
        </w:numPr>
        <w:spacing w:after="60" w:line="288" w:lineRule="auto"/>
      </w:pPr>
      <w:r>
        <w:t>Un usuario tiene un solo perfil.</w:t>
      </w:r>
    </w:p>
    <w:p w14:paraId="7114FDEE" w14:textId="77777777" w:rsidR="004829A3" w:rsidRDefault="008B2D25">
      <w:pPr>
        <w:pStyle w:val="ListParagraph"/>
        <w:numPr>
          <w:ilvl w:val="0"/>
          <w:numId w:val="2"/>
        </w:numPr>
        <w:spacing w:after="60" w:line="288" w:lineRule="auto"/>
      </w:pPr>
      <w:r>
        <w:t>Un perfil pertenece a un solo usuario.</w:t>
      </w:r>
    </w:p>
    <w:p w14:paraId="4D5E8A39" w14:textId="77777777" w:rsidR="004829A3" w:rsidRDefault="008B2D25">
      <w:pPr>
        <w:pStyle w:val="ListParagraph"/>
        <w:numPr>
          <w:ilvl w:val="0"/>
          <w:numId w:val="2"/>
        </w:numPr>
        <w:spacing w:after="60" w:line="288" w:lineRule="auto"/>
      </w:pPr>
      <w:r>
        <w:t xml:space="preserve">Se usa </w:t>
      </w:r>
      <w:r>
        <w:rPr>
          <w:rFonts w:ascii="Consolas" w:eastAsia="Consolas" w:hAnsi="Consolas" w:cs="Consolas"/>
          <w:sz w:val="20"/>
          <w:szCs w:val="20"/>
          <w:shd w:val="clear" w:color="auto" w:fill="EEF1F5"/>
        </w:rPr>
        <w:t>@unique</w:t>
      </w:r>
      <w:r>
        <w:t xml:space="preserve"> en la clave foránea.</w:t>
      </w:r>
    </w:p>
    <w:p w14:paraId="3EE982CD" w14:textId="77777777" w:rsidR="004829A3" w:rsidRDefault="008B2D25">
      <w:pPr>
        <w:keepNext/>
        <w:spacing w:before="120" w:after="60"/>
        <w:jc w:val="center"/>
      </w:pPr>
      <w:r>
        <w:rPr>
          <w:noProof/>
        </w:rPr>
        <w:drawing>
          <wp:inline distT="0" distB="0" distL="0" distR="0" wp14:anchorId="1CD3CCEC" wp14:editId="046933CF">
            <wp:extent cx="4953000" cy="1428750"/>
            <wp:effectExtent l="0" t="0" r="0" b="0"/>
            <wp:docPr id="16" name="fig16" descr="Modelos User y Profile con relación uno a un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1428750"/>
                    </a:xfrm>
                    <a:prstGeom prst="rect">
                      <a:avLst/>
                    </a:prstGeom>
                  </pic:spPr>
                </pic:pic>
              </a:graphicData>
            </a:graphic>
          </wp:inline>
        </w:drawing>
      </w:r>
    </w:p>
    <w:p w14:paraId="1F4BC100" w14:textId="77777777" w:rsidR="004829A3" w:rsidRDefault="008B2D25">
      <w:pPr>
        <w:spacing w:after="200"/>
        <w:jc w:val="center"/>
      </w:pPr>
      <w:r>
        <w:rPr>
          <w:b/>
          <w:bCs/>
          <w:i/>
          <w:iCs/>
          <w:color w:val="555555"/>
          <w:sz w:val="19"/>
          <w:szCs w:val="19"/>
        </w:rPr>
        <w:t xml:space="preserve">Figura 16. </w:t>
      </w:r>
      <w:r>
        <w:rPr>
          <w:i/>
          <w:iCs/>
          <w:color w:val="555555"/>
          <w:sz w:val="19"/>
          <w:szCs w:val="19"/>
        </w:rPr>
        <w:t>Modelos User y Profile con relación uno a uno.</w:t>
      </w:r>
    </w:p>
    <w:p w14:paraId="3837DE43" w14:textId="77777777" w:rsidR="004829A3" w:rsidRDefault="008B2D25">
      <w:pPr>
        <w:spacing w:after="120" w:line="300" w:lineRule="auto"/>
      </w:pPr>
      <w:r>
        <w:t xml:space="preserve">En el modelo </w:t>
      </w:r>
      <w:r>
        <w:rPr>
          <w:rFonts w:ascii="Consolas" w:eastAsia="Consolas" w:hAnsi="Consolas" w:cs="Consolas"/>
          <w:sz w:val="20"/>
          <w:szCs w:val="20"/>
          <w:shd w:val="clear" w:color="auto" w:fill="EEF1F5"/>
        </w:rPr>
        <w:t>Profile</w:t>
      </w:r>
      <w:r>
        <w:t xml:space="preserve">, el campo </w:t>
      </w:r>
      <w:r>
        <w:rPr>
          <w:rFonts w:ascii="Consolas" w:eastAsia="Consolas" w:hAnsi="Consolas" w:cs="Consolas"/>
          <w:sz w:val="20"/>
          <w:szCs w:val="20"/>
          <w:shd w:val="clear" w:color="auto" w:fill="EEF1F5"/>
        </w:rPr>
        <w:t>userId</w:t>
      </w:r>
      <w:r>
        <w:t xml:space="preserve"> es la clave foránea con </w:t>
      </w:r>
      <w:r>
        <w:rPr>
          <w:rFonts w:ascii="Consolas" w:eastAsia="Consolas" w:hAnsi="Consolas" w:cs="Consolas"/>
          <w:sz w:val="20"/>
          <w:szCs w:val="20"/>
          <w:shd w:val="clear" w:color="auto" w:fill="EEF1F5"/>
        </w:rPr>
        <w:t>@unique</w:t>
      </w:r>
      <w:r>
        <w:t xml:space="preserve">, y la relación se declara con </w:t>
      </w:r>
      <w:r>
        <w:rPr>
          <w:rFonts w:ascii="Consolas" w:eastAsia="Consolas" w:hAnsi="Consolas" w:cs="Consolas"/>
          <w:sz w:val="20"/>
          <w:szCs w:val="20"/>
          <w:shd w:val="clear" w:color="auto" w:fill="EEF1F5"/>
        </w:rPr>
        <w:t>@relation(fields: [userId], references: [id])</w:t>
      </w:r>
      <w:r>
        <w:t xml:space="preserve">. En </w:t>
      </w:r>
      <w:r>
        <w:rPr>
          <w:rFonts w:ascii="Consolas" w:eastAsia="Consolas" w:hAnsi="Consolas" w:cs="Consolas"/>
          <w:sz w:val="20"/>
          <w:szCs w:val="20"/>
          <w:shd w:val="clear" w:color="auto" w:fill="EEF1F5"/>
        </w:rPr>
        <w:t>User</w:t>
      </w:r>
      <w:r>
        <w:t xml:space="preserve">, el campo </w:t>
      </w:r>
      <w:r>
        <w:rPr>
          <w:rFonts w:ascii="Consolas" w:eastAsia="Consolas" w:hAnsi="Consolas" w:cs="Consolas"/>
          <w:sz w:val="20"/>
          <w:szCs w:val="20"/>
          <w:shd w:val="clear" w:color="auto" w:fill="EEF1F5"/>
        </w:rPr>
        <w:t>profile Profile?</w:t>
      </w:r>
      <w:r>
        <w:t xml:space="preserve"> es opcional.</w:t>
      </w:r>
    </w:p>
    <w:p w14:paraId="52569232" w14:textId="77777777" w:rsidR="004829A3" w:rsidRPr="008D36E5" w:rsidRDefault="008B2D25" w:rsidP="008D36E5">
      <w:pPr>
        <w:rPr>
          <w:b/>
          <w:bCs/>
        </w:rPr>
      </w:pPr>
      <w:r w:rsidRPr="008D36E5">
        <w:rPr>
          <w:b/>
          <w:bCs/>
        </w:rPr>
        <w:t>10.2 Relación uno a muchos (1 a N)</w:t>
      </w:r>
    </w:p>
    <w:p w14:paraId="5E336A8B" w14:textId="77777777" w:rsidR="004829A3" w:rsidRDefault="008B2D25">
      <w:pPr>
        <w:pStyle w:val="ListParagraph"/>
        <w:numPr>
          <w:ilvl w:val="0"/>
          <w:numId w:val="2"/>
        </w:numPr>
        <w:spacing w:after="60" w:line="288" w:lineRule="auto"/>
      </w:pPr>
      <w:r>
        <w:t>Un tenant tiene muchos usuarios.</w:t>
      </w:r>
    </w:p>
    <w:p w14:paraId="758B434A" w14:textId="77777777" w:rsidR="004829A3" w:rsidRDefault="008B2D25">
      <w:pPr>
        <w:pStyle w:val="ListParagraph"/>
        <w:numPr>
          <w:ilvl w:val="0"/>
          <w:numId w:val="2"/>
        </w:numPr>
        <w:spacing w:after="60" w:line="288" w:lineRule="auto"/>
      </w:pPr>
      <w:r>
        <w:t>Un usuario pertenece a un solo tenant.</w:t>
      </w:r>
    </w:p>
    <w:p w14:paraId="7AA16431" w14:textId="77777777" w:rsidR="004829A3" w:rsidRDefault="008B2D25">
      <w:pPr>
        <w:pStyle w:val="ListParagraph"/>
        <w:numPr>
          <w:ilvl w:val="0"/>
          <w:numId w:val="2"/>
        </w:numPr>
        <w:spacing w:after="60" w:line="288" w:lineRule="auto"/>
      </w:pPr>
      <w:r>
        <w:t>El lado “1” usa un arreglo (</w:t>
      </w:r>
      <w:r>
        <w:rPr>
          <w:rFonts w:ascii="Consolas" w:eastAsia="Consolas" w:hAnsi="Consolas" w:cs="Consolas"/>
          <w:sz w:val="20"/>
          <w:szCs w:val="20"/>
          <w:shd w:val="clear" w:color="auto" w:fill="EEF1F5"/>
        </w:rPr>
        <w:t>User[]</w:t>
      </w:r>
      <w:r>
        <w:t>).</w:t>
      </w:r>
    </w:p>
    <w:p w14:paraId="1C8DA4D0" w14:textId="77777777" w:rsidR="004829A3" w:rsidRDefault="008B2D25">
      <w:pPr>
        <w:pStyle w:val="ListParagraph"/>
        <w:numPr>
          <w:ilvl w:val="0"/>
          <w:numId w:val="2"/>
        </w:numPr>
        <w:spacing w:after="60" w:line="288" w:lineRule="auto"/>
      </w:pPr>
      <w:r>
        <w:t>El lado “N” usa un campo escalar (</w:t>
      </w:r>
      <w:r>
        <w:rPr>
          <w:rFonts w:ascii="Consolas" w:eastAsia="Consolas" w:hAnsi="Consolas" w:cs="Consolas"/>
          <w:sz w:val="20"/>
          <w:szCs w:val="20"/>
          <w:shd w:val="clear" w:color="auto" w:fill="EEF1F5"/>
        </w:rPr>
        <w:t>tenantId</w:t>
      </w:r>
      <w:r>
        <w:t>).</w:t>
      </w:r>
    </w:p>
    <w:p w14:paraId="00F88088" w14:textId="77777777" w:rsidR="004829A3" w:rsidRPr="008D36E5" w:rsidRDefault="008B2D25" w:rsidP="008D36E5">
      <w:pPr>
        <w:rPr>
          <w:b/>
          <w:bCs/>
        </w:rPr>
      </w:pPr>
      <w:r w:rsidRPr="008D36E5">
        <w:rPr>
          <w:b/>
          <w:bCs/>
        </w:rPr>
        <w:t>10.3 Relación muchos a muchos (N a N)</w:t>
      </w:r>
    </w:p>
    <w:p w14:paraId="58678106" w14:textId="77777777" w:rsidR="004829A3" w:rsidRDefault="008B2D25">
      <w:pPr>
        <w:spacing w:after="120" w:line="300" w:lineRule="auto"/>
      </w:pPr>
      <w:r>
        <w:t>Se presenta en la guía como referencia de los tipos de relación disponibles; no se implementa en este proyecto.</w:t>
      </w:r>
    </w:p>
    <w:p w14:paraId="15CDB60C" w14:textId="77777777" w:rsidR="004829A3" w:rsidRPr="008D36E5" w:rsidRDefault="008B2D25" w:rsidP="008D36E5">
      <w:pPr>
        <w:rPr>
          <w:b/>
          <w:bCs/>
        </w:rPr>
      </w:pPr>
      <w:r w:rsidRPr="008D36E5">
        <w:rPr>
          <w:b/>
          <w:bCs/>
        </w:rPr>
        <w:t>10.4 Modelo Tenant</w:t>
      </w:r>
    </w:p>
    <w:p w14:paraId="0FCDBAC3" w14:textId="77777777" w:rsidR="004829A3" w:rsidRDefault="008B2D25">
      <w:pPr>
        <w:spacing w:after="120" w:line="300" w:lineRule="auto"/>
      </w:pPr>
      <w:r>
        <w:t xml:space="preserve">Para el proyecto se requiere una nueva tabla </w:t>
      </w:r>
      <w:r>
        <w:rPr>
          <w:rFonts w:ascii="Consolas" w:eastAsia="Consolas" w:hAnsi="Consolas" w:cs="Consolas"/>
          <w:sz w:val="20"/>
          <w:szCs w:val="20"/>
          <w:shd w:val="clear" w:color="auto" w:fill="EEF1F5"/>
        </w:rPr>
        <w:t>Tenant</w:t>
      </w:r>
      <w:r>
        <w:t>, de modo que cada usuario tenga asignado un tenant específico y un tenant pueda tener varios usuarios (relación 1 a N). Tras ajustar el modelo se ejecuta la migración:</w:t>
      </w:r>
    </w:p>
    <w:p w14:paraId="62827A7E" w14:textId="77777777" w:rsidR="004829A3" w:rsidRDefault="008B2D25">
      <w:pPr>
        <w:shd w:val="clear" w:color="auto" w:fill="F2F4F7"/>
        <w:spacing w:after="160"/>
        <w:ind w:left="240" w:right="240"/>
      </w:pPr>
      <w:r>
        <w:rPr>
          <w:rFonts w:ascii="Consolas" w:eastAsia="Consolas" w:hAnsi="Consolas" w:cs="Consolas"/>
          <w:sz w:val="20"/>
          <w:szCs w:val="20"/>
        </w:rPr>
        <w:t>npx prisma migrate dev --name "add_tenant_model"</w:t>
      </w:r>
    </w:p>
    <w:p w14:paraId="42A221B2" w14:textId="77777777" w:rsidR="004829A3" w:rsidRDefault="008B2D25">
      <w:pPr>
        <w:keepNext/>
        <w:spacing w:before="120" w:after="60"/>
        <w:jc w:val="center"/>
      </w:pPr>
      <w:r>
        <w:rPr>
          <w:noProof/>
        </w:rPr>
        <w:drawing>
          <wp:inline distT="0" distB="0" distL="0" distR="0" wp14:anchorId="52F536E8" wp14:editId="244850A7">
            <wp:extent cx="5524500" cy="2895600"/>
            <wp:effectExtent l="0" t="0" r="0" b="0"/>
            <wp:docPr id="17" name="fig17" descr="Prisma solicita un reset de la base de datos al ejecutar add_tenant_model."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895600"/>
                    </a:xfrm>
                    <a:prstGeom prst="rect">
                      <a:avLst/>
                    </a:prstGeom>
                  </pic:spPr>
                </pic:pic>
              </a:graphicData>
            </a:graphic>
          </wp:inline>
        </w:drawing>
      </w:r>
    </w:p>
    <w:p w14:paraId="60F36F0C" w14:textId="77777777" w:rsidR="004829A3" w:rsidRDefault="008B2D25">
      <w:pPr>
        <w:spacing w:after="200"/>
        <w:jc w:val="center"/>
      </w:pPr>
      <w:r>
        <w:rPr>
          <w:b/>
          <w:bCs/>
          <w:i/>
          <w:iCs/>
          <w:color w:val="555555"/>
          <w:sz w:val="19"/>
          <w:szCs w:val="19"/>
        </w:rPr>
        <w:t xml:space="preserve">Figura 17. </w:t>
      </w:r>
      <w:r>
        <w:rPr>
          <w:i/>
          <w:iCs/>
          <w:color w:val="555555"/>
          <w:sz w:val="19"/>
          <w:szCs w:val="19"/>
        </w:rPr>
        <w:t>Prisma solicita un reset de la base de datos al ejecutar add_tenant_model.</w:t>
      </w:r>
    </w:p>
    <w:p w14:paraId="2545D0AB" w14:textId="77777777" w:rsidR="008D36E5" w:rsidRDefault="008B2D25" w:rsidP="008D36E5">
      <w:pPr>
        <w:spacing w:after="120" w:line="300" w:lineRule="auto"/>
      </w:pPr>
      <w:r>
        <w:t xml:space="preserve">En esta ejecución Prisma detectó diferencias entre el historial de migraciones y el estado real de la base de datos (aparecen cambios sobre tablas como </w:t>
      </w:r>
      <w:r>
        <w:rPr>
          <w:rFonts w:ascii="Consolas" w:eastAsia="Consolas" w:hAnsi="Consolas" w:cs="Consolas"/>
          <w:sz w:val="20"/>
          <w:szCs w:val="20"/>
          <w:shd w:val="clear" w:color="auto" w:fill="EEF1F5"/>
        </w:rPr>
        <w:t>meeting</w:t>
      </w:r>
      <w:r>
        <w:t xml:space="preserve">, </w:t>
      </w:r>
      <w:r>
        <w:rPr>
          <w:rFonts w:ascii="Consolas" w:eastAsia="Consolas" w:hAnsi="Consolas" w:cs="Consolas"/>
          <w:sz w:val="20"/>
          <w:szCs w:val="20"/>
          <w:shd w:val="clear" w:color="auto" w:fill="EEF1F5"/>
        </w:rPr>
        <w:t>schedule</w:t>
      </w:r>
      <w:r>
        <w:t xml:space="preserve">, </w:t>
      </w:r>
      <w:r>
        <w:rPr>
          <w:rFonts w:ascii="Consolas" w:eastAsia="Consolas" w:hAnsi="Consolas" w:cs="Consolas"/>
          <w:sz w:val="20"/>
          <w:szCs w:val="20"/>
          <w:shd w:val="clear" w:color="auto" w:fill="EEF1F5"/>
        </w:rPr>
        <w:t>session</w:t>
      </w:r>
      <w:r>
        <w:t xml:space="preserve"> y </w:t>
      </w:r>
      <w:r>
        <w:rPr>
          <w:rFonts w:ascii="Consolas" w:eastAsia="Consolas" w:hAnsi="Consolas" w:cs="Consolas"/>
          <w:sz w:val="20"/>
          <w:szCs w:val="20"/>
          <w:shd w:val="clear" w:color="auto" w:fill="EEF1F5"/>
        </w:rPr>
        <w:t>dailyschedule</w:t>
      </w:r>
      <w:r>
        <w:t xml:space="preserve">) y solicitó un reset de </w:t>
      </w:r>
      <w:r>
        <w:rPr>
          <w:rFonts w:ascii="Consolas" w:eastAsia="Consolas" w:hAnsi="Consolas" w:cs="Consolas"/>
          <w:sz w:val="20"/>
          <w:szCs w:val="20"/>
          <w:shd w:val="clear" w:color="auto" w:fill="EEF1F5"/>
        </w:rPr>
        <w:t>Guia_prueba_Prisma</w:t>
      </w:r>
      <w:r>
        <w:t>.</w:t>
      </w:r>
    </w:p>
    <w:p w14:paraId="649D0DC3" w14:textId="77777777" w:rsidR="004829A3" w:rsidRPr="008D36E5" w:rsidRDefault="008B2D25" w:rsidP="008D36E5">
      <w:pPr>
        <w:rPr>
          <w:b/>
          <w:bCs/>
        </w:rPr>
      </w:pPr>
      <w:r w:rsidRPr="008D36E5">
        <w:rPr>
          <w:b/>
          <w:bCs/>
        </w:rPr>
        <w:t>10.5 Verificación en MySQL Workbench</w:t>
      </w:r>
    </w:p>
    <w:p w14:paraId="7825E646" w14:textId="77777777" w:rsidR="004829A3" w:rsidRDefault="008B2D25">
      <w:pPr>
        <w:spacing w:after="120" w:line="300" w:lineRule="auto"/>
      </w:pPr>
      <w:r>
        <w:t xml:space="preserve">La base de datos se puede explorar con cualquier cliente (la guía recomienda TablePlus; aquí se usó MySQL Workbench). La consulta a </w:t>
      </w:r>
      <w:r>
        <w:rPr>
          <w:rFonts w:ascii="Consolas" w:eastAsia="Consolas" w:hAnsi="Consolas" w:cs="Consolas"/>
          <w:sz w:val="20"/>
          <w:szCs w:val="20"/>
          <w:shd w:val="clear" w:color="auto" w:fill="EEF1F5"/>
        </w:rPr>
        <w:t>_prisma_migrations</w:t>
      </w:r>
      <w:r>
        <w:t xml:space="preserve"> muestra la migración </w:t>
      </w:r>
      <w:r>
        <w:rPr>
          <w:rFonts w:ascii="Consolas" w:eastAsia="Consolas" w:hAnsi="Consolas" w:cs="Consolas"/>
          <w:sz w:val="20"/>
          <w:szCs w:val="20"/>
          <w:shd w:val="clear" w:color="auto" w:fill="EEF1F5"/>
        </w:rPr>
        <w:t>20260928211524_init</w:t>
      </w:r>
      <w:r>
        <w:t xml:space="preserve"> aplicada correctamente, junto con las tablas existentes en el esquema </w:t>
      </w:r>
      <w:r>
        <w:rPr>
          <w:rFonts w:ascii="Consolas" w:eastAsia="Consolas" w:hAnsi="Consolas" w:cs="Consolas"/>
          <w:sz w:val="20"/>
          <w:szCs w:val="20"/>
          <w:shd w:val="clear" w:color="auto" w:fill="EEF1F5"/>
        </w:rPr>
        <w:t>guia_prueba_prisma</w:t>
      </w:r>
      <w:r>
        <w:t>.</w:t>
      </w:r>
    </w:p>
    <w:p w14:paraId="610015F8" w14:textId="77777777" w:rsidR="004829A3" w:rsidRDefault="008B2D25">
      <w:pPr>
        <w:keepNext/>
        <w:spacing w:before="120" w:after="60"/>
        <w:jc w:val="center"/>
      </w:pPr>
      <w:r>
        <w:rPr>
          <w:noProof/>
        </w:rPr>
        <w:drawing>
          <wp:inline distT="0" distB="0" distL="0" distR="0" wp14:anchorId="054ADF81" wp14:editId="246CFA42">
            <wp:extent cx="5524500" cy="2895600"/>
            <wp:effectExtent l="0" t="0" r="0" b="0"/>
            <wp:docPr id="18" name="fig18" descr="MySQL Workbench: tabla _prisma_migrations y listado de tablas del esquem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2895600"/>
                    </a:xfrm>
                    <a:prstGeom prst="rect">
                      <a:avLst/>
                    </a:prstGeom>
                  </pic:spPr>
                </pic:pic>
              </a:graphicData>
            </a:graphic>
          </wp:inline>
        </w:drawing>
      </w:r>
    </w:p>
    <w:p w14:paraId="5B57C5C0" w14:textId="77777777" w:rsidR="004829A3" w:rsidRDefault="008B2D25">
      <w:pPr>
        <w:spacing w:after="200"/>
        <w:jc w:val="center"/>
      </w:pPr>
      <w:r>
        <w:rPr>
          <w:b/>
          <w:bCs/>
          <w:i/>
          <w:iCs/>
          <w:color w:val="555555"/>
          <w:sz w:val="19"/>
          <w:szCs w:val="19"/>
        </w:rPr>
        <w:t xml:space="preserve">Figura 18. </w:t>
      </w:r>
      <w:r>
        <w:rPr>
          <w:i/>
          <w:iCs/>
          <w:color w:val="555555"/>
          <w:sz w:val="19"/>
          <w:szCs w:val="19"/>
        </w:rPr>
        <w:t>MySQL Workbench: tabla _prisma_migrations y listado de tablas del esquema.</w:t>
      </w:r>
    </w:p>
    <w:p w14:paraId="3FF66FDE" w14:textId="31B0286B" w:rsidR="004829A3" w:rsidRPr="00E0398D" w:rsidRDefault="008D36E5">
      <w:pPr>
        <w:spacing w:after="120" w:line="300" w:lineRule="auto"/>
        <w:rPr>
          <w:u w:val="single"/>
        </w:rPr>
      </w:pPr>
      <w:r w:rsidRPr="00E0398D">
        <w:rPr>
          <w:b/>
          <w:bCs/>
          <w:sz w:val="21"/>
          <w:szCs w:val="21"/>
          <w:u w:val="single"/>
        </w:rPr>
        <w:t xml:space="preserve">Punto de control: </w:t>
      </w:r>
      <w:r w:rsidRPr="00E0398D">
        <w:rPr>
          <w:u w:val="single"/>
        </w:rPr>
        <w:t>en este punto la guía solicita realizar el primer commit que evidencie el avance</w:t>
      </w:r>
    </w:p>
    <w:p w14:paraId="4E0B6697" w14:textId="15EDE3C5" w:rsidR="00665EE4" w:rsidRDefault="00665EE4">
      <w:pPr>
        <w:spacing w:after="120" w:line="300" w:lineRule="auto"/>
        <w:rPr>
          <w:u w:val="single"/>
        </w:rPr>
      </w:pPr>
    </w:p>
    <w:p w14:paraId="6247C3D2" w14:textId="77777777" w:rsidR="00E0398D" w:rsidRPr="00E0398D" w:rsidRDefault="00E0398D">
      <w:pPr>
        <w:spacing w:after="120" w:line="300" w:lineRule="auto"/>
        <w:rPr>
          <w:u w:val="single"/>
        </w:rPr>
      </w:pPr>
    </w:p>
    <w:p w14:paraId="60E0CA8E"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 Seeder (datos de prueba)</w:t>
      </w:r>
    </w:p>
    <w:p w14:paraId="2AC79D0D" w14:textId="77777777" w:rsidR="00665EE4" w:rsidRDefault="00665EE4" w:rsidP="00665EE4">
      <w:pPr>
        <w:spacing w:after="120" w:line="300" w:lineRule="auto"/>
      </w:pPr>
      <w:r>
        <w:t>Un seed (“sembrado”) es un conjunto de datos de prueba que se insertan en la base de datos para desarrollo y testing, demostraciones de la aplicación y configuración inicial del sistema.</w:t>
      </w:r>
    </w:p>
    <w:p w14:paraId="46E0D20A"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11.1 Pasos realizados</w:t>
      </w:r>
    </w:p>
    <w:p w14:paraId="39E6AD10" w14:textId="77777777" w:rsidR="00665EE4" w:rsidRDefault="00665EE4" w:rsidP="00665EE4">
      <w:pPr>
        <w:pStyle w:val="ListParagraph"/>
        <w:numPr>
          <w:ilvl w:val="0"/>
          <w:numId w:val="3"/>
        </w:numPr>
        <w:spacing w:after="60" w:line="288" w:lineRule="auto"/>
      </w:pPr>
      <w:r>
        <w:t xml:space="preserve">Crear el archivo </w:t>
      </w:r>
      <w:r>
        <w:rPr>
          <w:rFonts w:ascii="Consolas" w:eastAsia="Consolas" w:hAnsi="Consolas" w:cs="Consolas"/>
          <w:sz w:val="20"/>
          <w:szCs w:val="20"/>
          <w:shd w:val="clear" w:color="auto" w:fill="EEF1F5"/>
        </w:rPr>
        <w:t>seed.ts</w:t>
      </w:r>
      <w:r>
        <w:t xml:space="preserve"> dentro de la carpeta </w:t>
      </w:r>
      <w:r>
        <w:rPr>
          <w:rFonts w:ascii="Consolas" w:eastAsia="Consolas" w:hAnsi="Consolas" w:cs="Consolas"/>
          <w:sz w:val="20"/>
          <w:szCs w:val="20"/>
          <w:shd w:val="clear" w:color="auto" w:fill="EEF1F5"/>
        </w:rPr>
        <w:t>prisma</w:t>
      </w:r>
      <w:r>
        <w:t>.</w:t>
      </w:r>
    </w:p>
    <w:p w14:paraId="618A1A13" w14:textId="77777777" w:rsidR="00665EE4" w:rsidRDefault="00665EE4" w:rsidP="00665EE4">
      <w:pPr>
        <w:pStyle w:val="ListParagraph"/>
        <w:numPr>
          <w:ilvl w:val="0"/>
          <w:numId w:val="3"/>
        </w:numPr>
        <w:spacing w:after="60" w:line="288" w:lineRule="auto"/>
      </w:pPr>
      <w:r>
        <w:t xml:space="preserve">Registrar el comando del seed en </w:t>
      </w:r>
      <w:r>
        <w:rPr>
          <w:rFonts w:ascii="Consolas" w:eastAsia="Consolas" w:hAnsi="Consolas" w:cs="Consolas"/>
          <w:sz w:val="20"/>
          <w:szCs w:val="20"/>
          <w:shd w:val="clear" w:color="auto" w:fill="EEF1F5"/>
        </w:rPr>
        <w:t>package.json</w:t>
      </w:r>
      <w:r>
        <w:t>.</w:t>
      </w:r>
    </w:p>
    <w:p w14:paraId="0A172DE3" w14:textId="77777777" w:rsidR="00665EE4" w:rsidRDefault="00665EE4" w:rsidP="00665EE4">
      <w:pPr>
        <w:pStyle w:val="ListParagraph"/>
        <w:numPr>
          <w:ilvl w:val="0"/>
          <w:numId w:val="3"/>
        </w:numPr>
        <w:spacing w:after="60" w:line="288" w:lineRule="auto"/>
      </w:pPr>
      <w:r>
        <w:t xml:space="preserve">Ajustar el </w:t>
      </w:r>
      <w:r>
        <w:rPr>
          <w:rFonts w:ascii="Consolas" w:eastAsia="Consolas" w:hAnsi="Consolas" w:cs="Consolas"/>
          <w:sz w:val="20"/>
          <w:szCs w:val="20"/>
          <w:shd w:val="clear" w:color="auto" w:fill="EEF1F5"/>
        </w:rPr>
        <w:t>schema.prisma</w:t>
      </w:r>
      <w:r>
        <w:t>.</w:t>
      </w:r>
    </w:p>
    <w:p w14:paraId="36480EEB" w14:textId="77777777" w:rsidR="00665EE4" w:rsidRDefault="00665EE4" w:rsidP="00665EE4">
      <w:pPr>
        <w:pStyle w:val="ListParagraph"/>
        <w:numPr>
          <w:ilvl w:val="0"/>
          <w:numId w:val="3"/>
        </w:numPr>
        <w:spacing w:after="60" w:line="288" w:lineRule="auto"/>
      </w:pPr>
      <w:r>
        <w:t>Instalar las dependencias necesarias y ejecutar el seed desde la terminal.</w:t>
      </w:r>
    </w:p>
    <w:p w14:paraId="057122B8"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11.2 Archivo seed.ts y configuración en package.json</w:t>
      </w:r>
    </w:p>
    <w:p w14:paraId="604D9C0C" w14:textId="77777777" w:rsidR="00665EE4" w:rsidRDefault="00665EE4" w:rsidP="00665EE4">
      <w:pPr>
        <w:spacing w:after="120" w:line="300" w:lineRule="auto"/>
      </w:pPr>
      <w:r>
        <w:t xml:space="preserve">Se creó el archivo </w:t>
      </w:r>
      <w:r>
        <w:rPr>
          <w:rFonts w:ascii="Consolas" w:eastAsia="Consolas" w:hAnsi="Consolas" w:cs="Consolas"/>
          <w:sz w:val="20"/>
          <w:szCs w:val="20"/>
          <w:shd w:val="clear" w:color="auto" w:fill="EEF1F5"/>
        </w:rPr>
        <w:t>prisma/seed.ts</w:t>
      </w:r>
      <w:r>
        <w:t xml:space="preserve">, que contiene la lógica de inserción de los datos de prueba. Para que Prisma sepa cómo ejecutarlo, se agregó en </w:t>
      </w:r>
      <w:r>
        <w:rPr>
          <w:rFonts w:ascii="Consolas" w:eastAsia="Consolas" w:hAnsi="Consolas" w:cs="Consolas"/>
          <w:sz w:val="20"/>
          <w:szCs w:val="20"/>
          <w:shd w:val="clear" w:color="auto" w:fill="EEF1F5"/>
        </w:rPr>
        <w:t>package.json</w:t>
      </w:r>
      <w:r>
        <w:t xml:space="preserve"> la propiedad </w:t>
      </w:r>
      <w:r>
        <w:rPr>
          <w:rFonts w:ascii="Consolas" w:eastAsia="Consolas" w:hAnsi="Consolas" w:cs="Consolas"/>
          <w:sz w:val="20"/>
          <w:szCs w:val="20"/>
          <w:shd w:val="clear" w:color="auto" w:fill="EEF1F5"/>
        </w:rPr>
        <w:t>prisma.seed</w:t>
      </w:r>
      <w:r>
        <w:t xml:space="preserve"> con el comando </w:t>
      </w:r>
      <w:r>
        <w:rPr>
          <w:rFonts w:ascii="Consolas" w:eastAsia="Consolas" w:hAnsi="Consolas" w:cs="Consolas"/>
          <w:sz w:val="20"/>
          <w:szCs w:val="20"/>
          <w:shd w:val="clear" w:color="auto" w:fill="EEF1F5"/>
        </w:rPr>
        <w:t>ts-node prisma/seed.ts</w:t>
      </w:r>
      <w:r>
        <w:t>:</w:t>
      </w:r>
    </w:p>
    <w:p w14:paraId="1C6862D6" w14:textId="77777777" w:rsidR="00665EE4" w:rsidRDefault="00665EE4" w:rsidP="00665EE4">
      <w:pPr>
        <w:shd w:val="clear" w:color="auto" w:fill="F2F4F7"/>
        <w:ind w:left="240" w:right="240"/>
      </w:pPr>
      <w:r>
        <w:rPr>
          <w:rFonts w:ascii="Consolas" w:eastAsia="Consolas" w:hAnsi="Consolas" w:cs="Consolas"/>
          <w:sz w:val="20"/>
          <w:szCs w:val="20"/>
        </w:rPr>
        <w:t>"prisma": {</w:t>
      </w:r>
    </w:p>
    <w:p w14:paraId="6BA4637D" w14:textId="77777777" w:rsidR="00665EE4" w:rsidRDefault="00665EE4" w:rsidP="00665EE4">
      <w:pPr>
        <w:shd w:val="clear" w:color="auto" w:fill="F2F4F7"/>
        <w:ind w:left="240" w:right="240"/>
      </w:pPr>
      <w:r>
        <w:rPr>
          <w:rFonts w:ascii="Consolas" w:eastAsia="Consolas" w:hAnsi="Consolas" w:cs="Consolas"/>
          <w:sz w:val="20"/>
          <w:szCs w:val="20"/>
        </w:rPr>
        <w:t xml:space="preserve">  "seed": "ts-node prisma/seed.ts"</w:t>
      </w:r>
    </w:p>
    <w:p w14:paraId="1C8991A6" w14:textId="77777777" w:rsidR="00665EE4" w:rsidRDefault="00665EE4" w:rsidP="00665EE4">
      <w:pPr>
        <w:shd w:val="clear" w:color="auto" w:fill="F2F4F7"/>
        <w:spacing w:after="160"/>
        <w:ind w:left="240" w:right="240"/>
      </w:pPr>
      <w:r>
        <w:rPr>
          <w:rFonts w:ascii="Consolas" w:eastAsia="Consolas" w:hAnsi="Consolas" w:cs="Consolas"/>
          <w:sz w:val="20"/>
          <w:szCs w:val="20"/>
        </w:rPr>
        <w:t>}</w:t>
      </w:r>
    </w:p>
    <w:p w14:paraId="64A53BAF" w14:textId="4DDE2D57" w:rsidR="00665EE4" w:rsidRDefault="00665EE4" w:rsidP="00665EE4">
      <w:pPr>
        <w:keepNext/>
        <w:spacing w:before="120" w:after="60"/>
        <w:jc w:val="center"/>
      </w:pPr>
      <w:r>
        <w:rPr>
          <w:noProof/>
        </w:rPr>
        <w:drawing>
          <wp:inline distT="0" distB="0" distL="0" distR="0" wp14:anchorId="77DC7C3D" wp14:editId="219AE209">
            <wp:extent cx="5524500" cy="914400"/>
            <wp:effectExtent l="0" t="0" r="0" b="0"/>
            <wp:docPr id="19" name="Picture 19" descr="Archivo prisma/seed.ts y configuración del comando seed en package.json." title="Figura 19"/>
            <wp:cNvGraphicFramePr/>
            <a:graphic xmlns:a="http://schemas.openxmlformats.org/drawingml/2006/main">
              <a:graphicData uri="http://schemas.openxmlformats.org/drawingml/2006/picture">
                <pic:pic xmlns:pic="http://schemas.openxmlformats.org/drawingml/2006/picture">
                  <pic:nvPicPr>
                    <pic:cNvPr id="19" name="fig19" descr="Archivo prisma/seed.ts y configuración del comando seed en package.json." title="Figura 19"/>
                    <pic:cNvPicPr/>
                  </pic:nvPicPr>
                  <pic:blipFill>
                    <a:blip r:embed="rId26"/>
                    <a:srcRect/>
                    <a:stretch>
                      <a:fillRect/>
                    </a:stretch>
                  </pic:blipFill>
                  <pic:spPr bwMode="auto">
                    <a:xfrm>
                      <a:off x="0" y="0"/>
                      <a:ext cx="5524500" cy="914400"/>
                    </a:xfrm>
                    <a:prstGeom prst="rect">
                      <a:avLst/>
                    </a:prstGeom>
                  </pic:spPr>
                </pic:pic>
              </a:graphicData>
            </a:graphic>
          </wp:inline>
        </w:drawing>
      </w:r>
    </w:p>
    <w:p w14:paraId="31EF9320" w14:textId="77777777" w:rsidR="00665EE4" w:rsidRDefault="00665EE4" w:rsidP="00665EE4">
      <w:pPr>
        <w:spacing w:after="200"/>
        <w:jc w:val="center"/>
      </w:pPr>
      <w:r>
        <w:rPr>
          <w:b/>
          <w:bCs/>
          <w:i/>
          <w:iCs/>
          <w:color w:val="555555"/>
          <w:sz w:val="19"/>
          <w:szCs w:val="19"/>
        </w:rPr>
        <w:t xml:space="preserve">Figura 19. </w:t>
      </w:r>
      <w:r>
        <w:rPr>
          <w:i/>
          <w:iCs/>
          <w:color w:val="555555"/>
          <w:sz w:val="19"/>
          <w:szCs w:val="19"/>
        </w:rPr>
        <w:t>Archivo prisma/seed.ts y configuración del comando seed en package.json.</w:t>
      </w:r>
    </w:p>
    <w:p w14:paraId="4EEBF157"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11.3 Ajuste del schema.prisma</w:t>
      </w:r>
    </w:p>
    <w:p w14:paraId="4C9671B8" w14:textId="77777777" w:rsidR="00665EE4" w:rsidRDefault="00665EE4" w:rsidP="00665EE4">
      <w:pPr>
        <w:spacing w:after="120" w:line="300" w:lineRule="auto"/>
      </w:pPr>
      <w:r>
        <w:t xml:space="preserve">En el bloque </w:t>
      </w:r>
      <w:r>
        <w:rPr>
          <w:rFonts w:ascii="Consolas" w:eastAsia="Consolas" w:hAnsi="Consolas" w:cs="Consolas"/>
          <w:sz w:val="20"/>
          <w:szCs w:val="20"/>
          <w:shd w:val="clear" w:color="auto" w:fill="EEF1F5"/>
        </w:rPr>
        <w:t>generator</w:t>
      </w:r>
      <w:r>
        <w:t xml:space="preserve"> del esquema se cambió el proveedor a </w:t>
      </w:r>
      <w:r>
        <w:rPr>
          <w:rFonts w:ascii="Consolas" w:eastAsia="Consolas" w:hAnsi="Consolas" w:cs="Consolas"/>
          <w:sz w:val="20"/>
          <w:szCs w:val="20"/>
          <w:shd w:val="clear" w:color="auto" w:fill="EEF1F5"/>
        </w:rPr>
        <w:t>prisma-client-js</w:t>
      </w:r>
      <w:r>
        <w:t xml:space="preserve">, manteniendo la ruta de salida </w:t>
      </w:r>
      <w:r>
        <w:rPr>
          <w:rFonts w:ascii="Consolas" w:eastAsia="Consolas" w:hAnsi="Consolas" w:cs="Consolas"/>
          <w:sz w:val="20"/>
          <w:szCs w:val="20"/>
          <w:shd w:val="clear" w:color="auto" w:fill="EEF1F5"/>
        </w:rPr>
        <w:t>../src/generated/prisma</w:t>
      </w:r>
      <w:r>
        <w:t>:</w:t>
      </w:r>
    </w:p>
    <w:p w14:paraId="429574E3" w14:textId="77777777" w:rsidR="00665EE4" w:rsidRDefault="00665EE4" w:rsidP="00665EE4">
      <w:pPr>
        <w:shd w:val="clear" w:color="auto" w:fill="F2F4F7"/>
        <w:ind w:left="240" w:right="240"/>
      </w:pPr>
      <w:r>
        <w:rPr>
          <w:rFonts w:ascii="Consolas" w:eastAsia="Consolas" w:hAnsi="Consolas" w:cs="Consolas"/>
          <w:sz w:val="20"/>
          <w:szCs w:val="20"/>
        </w:rPr>
        <w:t>generator client {</w:t>
      </w:r>
    </w:p>
    <w:p w14:paraId="7AB20885" w14:textId="77777777" w:rsidR="00665EE4" w:rsidRDefault="00665EE4" w:rsidP="00665EE4">
      <w:pPr>
        <w:shd w:val="clear" w:color="auto" w:fill="F2F4F7"/>
        <w:ind w:left="240" w:right="240"/>
      </w:pPr>
      <w:r>
        <w:rPr>
          <w:rFonts w:ascii="Consolas" w:eastAsia="Consolas" w:hAnsi="Consolas" w:cs="Consolas"/>
          <w:sz w:val="20"/>
          <w:szCs w:val="20"/>
        </w:rPr>
        <w:t xml:space="preserve">  provider = "prisma-client-js"</w:t>
      </w:r>
    </w:p>
    <w:p w14:paraId="1AFDD147" w14:textId="77777777" w:rsidR="00665EE4" w:rsidRDefault="00665EE4" w:rsidP="00665EE4">
      <w:pPr>
        <w:shd w:val="clear" w:color="auto" w:fill="F2F4F7"/>
        <w:ind w:left="240" w:right="240"/>
      </w:pPr>
      <w:r>
        <w:rPr>
          <w:rFonts w:ascii="Consolas" w:eastAsia="Consolas" w:hAnsi="Consolas" w:cs="Consolas"/>
          <w:sz w:val="20"/>
          <w:szCs w:val="20"/>
        </w:rPr>
        <w:t xml:space="preserve">  output   = "../src/generated/prisma"</w:t>
      </w:r>
    </w:p>
    <w:p w14:paraId="1652471E" w14:textId="77777777" w:rsidR="00665EE4" w:rsidRDefault="00665EE4" w:rsidP="00665EE4">
      <w:pPr>
        <w:shd w:val="clear" w:color="auto" w:fill="F2F4F7"/>
        <w:spacing w:after="160"/>
        <w:ind w:left="240" w:right="240"/>
      </w:pPr>
      <w:r>
        <w:rPr>
          <w:rFonts w:ascii="Consolas" w:eastAsia="Consolas" w:hAnsi="Consolas" w:cs="Consolas"/>
          <w:sz w:val="20"/>
          <w:szCs w:val="20"/>
        </w:rPr>
        <w:t>}</w:t>
      </w:r>
    </w:p>
    <w:p w14:paraId="6D7F17D2" w14:textId="01A3D93C" w:rsidR="00665EE4" w:rsidRDefault="00665EE4" w:rsidP="00665EE4">
      <w:pPr>
        <w:keepNext/>
        <w:spacing w:before="120" w:after="60"/>
        <w:jc w:val="center"/>
      </w:pPr>
      <w:r>
        <w:rPr>
          <w:noProof/>
        </w:rPr>
        <w:drawing>
          <wp:inline distT="0" distB="0" distL="0" distR="0" wp14:anchorId="609731C9" wp14:editId="3C0E0A09">
            <wp:extent cx="4000500" cy="895350"/>
            <wp:effectExtent l="0" t="0" r="0" b="0"/>
            <wp:docPr id="20" name="Picture 20" descr="Bloque generator con el proveedor prisma-client-js." title="Figura 20"/>
            <wp:cNvGraphicFramePr/>
            <a:graphic xmlns:a="http://schemas.openxmlformats.org/drawingml/2006/main">
              <a:graphicData uri="http://schemas.openxmlformats.org/drawingml/2006/picture">
                <pic:pic xmlns:pic="http://schemas.openxmlformats.org/drawingml/2006/picture">
                  <pic:nvPicPr>
                    <pic:cNvPr id="20" name="fig20" descr="Bloque generator con el proveedor prisma-client-js." title="Figura 20"/>
                    <pic:cNvPicPr/>
                  </pic:nvPicPr>
                  <pic:blipFill>
                    <a:blip r:embed="rId27"/>
                    <a:srcRect/>
                    <a:stretch>
                      <a:fillRect/>
                    </a:stretch>
                  </pic:blipFill>
                  <pic:spPr bwMode="auto">
                    <a:xfrm>
                      <a:off x="0" y="0"/>
                      <a:ext cx="4000500" cy="895350"/>
                    </a:xfrm>
                    <a:prstGeom prst="rect">
                      <a:avLst/>
                    </a:prstGeom>
                  </pic:spPr>
                </pic:pic>
              </a:graphicData>
            </a:graphic>
          </wp:inline>
        </w:drawing>
      </w:r>
    </w:p>
    <w:p w14:paraId="3FC1CFE5" w14:textId="77777777" w:rsidR="00665EE4" w:rsidRDefault="00665EE4" w:rsidP="00665EE4">
      <w:pPr>
        <w:spacing w:after="200"/>
        <w:jc w:val="center"/>
      </w:pPr>
      <w:r>
        <w:rPr>
          <w:b/>
          <w:bCs/>
          <w:i/>
          <w:iCs/>
          <w:color w:val="555555"/>
          <w:sz w:val="19"/>
          <w:szCs w:val="19"/>
        </w:rPr>
        <w:t xml:space="preserve">Figura 20. </w:t>
      </w:r>
      <w:r>
        <w:rPr>
          <w:i/>
          <w:iCs/>
          <w:color w:val="555555"/>
          <w:sz w:val="19"/>
          <w:szCs w:val="19"/>
        </w:rPr>
        <w:t>Bloque generator con el proveedor prisma-client-js.</w:t>
      </w:r>
    </w:p>
    <w:p w14:paraId="095160BB"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11.4 Instalación de bcryptjs y ejecución del seed</w:t>
      </w:r>
    </w:p>
    <w:p w14:paraId="11F8A5ED" w14:textId="77777777" w:rsidR="00665EE4" w:rsidRDefault="00665EE4" w:rsidP="00665EE4">
      <w:pPr>
        <w:spacing w:after="120" w:line="300" w:lineRule="auto"/>
      </w:pPr>
      <w:r>
        <w:t xml:space="preserve">Se instaló </w:t>
      </w:r>
      <w:r>
        <w:rPr>
          <w:rFonts w:ascii="Consolas" w:eastAsia="Consolas" w:hAnsi="Consolas" w:cs="Consolas"/>
          <w:sz w:val="20"/>
          <w:szCs w:val="20"/>
          <w:shd w:val="clear" w:color="auto" w:fill="EEF1F5"/>
        </w:rPr>
        <w:t>bcryptjs</w:t>
      </w:r>
      <w:r>
        <w:t>, librería utilizada para cifrar (hash) las contraseñas de los usuarios de prueba, y luego se ejecutó el seed:</w:t>
      </w:r>
    </w:p>
    <w:p w14:paraId="0B022D39" w14:textId="77777777" w:rsidR="00665EE4" w:rsidRPr="00665EE4" w:rsidRDefault="00665EE4" w:rsidP="00665EE4">
      <w:pPr>
        <w:shd w:val="clear" w:color="auto" w:fill="F2F4F7"/>
        <w:ind w:left="240" w:right="240"/>
        <w:rPr>
          <w:lang w:val="en-US"/>
        </w:rPr>
      </w:pPr>
      <w:r w:rsidRPr="00665EE4">
        <w:rPr>
          <w:rFonts w:ascii="Consolas" w:eastAsia="Consolas" w:hAnsi="Consolas" w:cs="Consolas"/>
          <w:sz w:val="20"/>
          <w:szCs w:val="20"/>
          <w:lang w:val="en-US"/>
        </w:rPr>
        <w:t>npm install bcryptjs</w:t>
      </w:r>
    </w:p>
    <w:p w14:paraId="6D8D990E" w14:textId="77777777" w:rsidR="00665EE4" w:rsidRPr="00665EE4" w:rsidRDefault="00665EE4" w:rsidP="00665EE4">
      <w:pPr>
        <w:shd w:val="clear" w:color="auto" w:fill="F2F4F7"/>
        <w:spacing w:after="160"/>
        <w:ind w:left="240" w:right="240"/>
        <w:rPr>
          <w:lang w:val="en-US"/>
        </w:rPr>
      </w:pPr>
      <w:r w:rsidRPr="00665EE4">
        <w:rPr>
          <w:rFonts w:ascii="Consolas" w:eastAsia="Consolas" w:hAnsi="Consolas" w:cs="Consolas"/>
          <w:sz w:val="20"/>
          <w:szCs w:val="20"/>
          <w:lang w:val="en-US"/>
        </w:rPr>
        <w:t>npx prisma db seed</w:t>
      </w:r>
    </w:p>
    <w:p w14:paraId="6C359483" w14:textId="33E8E90E" w:rsidR="00665EE4" w:rsidRDefault="00665EE4" w:rsidP="00665EE4">
      <w:pPr>
        <w:keepNext/>
        <w:spacing w:before="120" w:after="60"/>
        <w:jc w:val="center"/>
      </w:pPr>
      <w:r>
        <w:rPr>
          <w:noProof/>
        </w:rPr>
        <w:drawing>
          <wp:inline distT="0" distB="0" distL="0" distR="0" wp14:anchorId="235DCF27" wp14:editId="007C1972">
            <wp:extent cx="5524500" cy="1943100"/>
            <wp:effectExtent l="0" t="0" r="0" b="0"/>
            <wp:docPr id="21" name="Picture 21" descr="Instalación de bcryptjs y ejecución de npx prisma db seed." title="Figura 21"/>
            <wp:cNvGraphicFramePr/>
            <a:graphic xmlns:a="http://schemas.openxmlformats.org/drawingml/2006/main">
              <a:graphicData uri="http://schemas.openxmlformats.org/drawingml/2006/picture">
                <pic:pic xmlns:pic="http://schemas.openxmlformats.org/drawingml/2006/picture">
                  <pic:nvPicPr>
                    <pic:cNvPr id="21" name="fig21" descr="Instalación de bcryptjs y ejecución de npx prisma db seed." title="Figura 21"/>
                    <pic:cNvPicPr/>
                  </pic:nvPicPr>
                  <pic:blipFill>
                    <a:blip r:embed="rId28"/>
                    <a:srcRect/>
                    <a:stretch>
                      <a:fillRect/>
                    </a:stretch>
                  </pic:blipFill>
                  <pic:spPr bwMode="auto">
                    <a:xfrm>
                      <a:off x="0" y="0"/>
                      <a:ext cx="5524500" cy="1943100"/>
                    </a:xfrm>
                    <a:prstGeom prst="rect">
                      <a:avLst/>
                    </a:prstGeom>
                  </pic:spPr>
                </pic:pic>
              </a:graphicData>
            </a:graphic>
          </wp:inline>
        </w:drawing>
      </w:r>
    </w:p>
    <w:p w14:paraId="5E8F4B1E" w14:textId="77777777" w:rsidR="00665EE4" w:rsidRDefault="00665EE4" w:rsidP="00665EE4">
      <w:pPr>
        <w:spacing w:after="200"/>
        <w:jc w:val="center"/>
      </w:pPr>
      <w:r>
        <w:rPr>
          <w:b/>
          <w:bCs/>
          <w:i/>
          <w:iCs/>
          <w:color w:val="555555"/>
          <w:sz w:val="19"/>
          <w:szCs w:val="19"/>
        </w:rPr>
        <w:t xml:space="preserve">Figura 21. </w:t>
      </w:r>
      <w:r>
        <w:rPr>
          <w:i/>
          <w:iCs/>
          <w:color w:val="555555"/>
          <w:sz w:val="19"/>
          <w:szCs w:val="19"/>
        </w:rPr>
        <w:t>Instalación de bcryptjs y ejecución de npx prisma db seed.</w:t>
      </w:r>
    </w:p>
    <w:p w14:paraId="6EBDB117" w14:textId="77777777" w:rsidR="00665EE4" w:rsidRDefault="00665EE4" w:rsidP="00665EE4">
      <w:pPr>
        <w:spacing w:after="120" w:line="300" w:lineRule="auto"/>
      </w:pPr>
      <w:r>
        <w:t xml:space="preserve">La terminal cargó las variables de entorno desde </w:t>
      </w:r>
      <w:r>
        <w:rPr>
          <w:rFonts w:ascii="Consolas" w:eastAsia="Consolas" w:hAnsi="Consolas" w:cs="Consolas"/>
          <w:sz w:val="20"/>
          <w:szCs w:val="20"/>
          <w:shd w:val="clear" w:color="auto" w:fill="EEF1F5"/>
        </w:rPr>
        <w:t>.env</w:t>
      </w:r>
      <w:r>
        <w:t xml:space="preserve">, ejecutó el comando </w:t>
      </w:r>
      <w:r>
        <w:rPr>
          <w:rFonts w:ascii="Consolas" w:eastAsia="Consolas" w:hAnsi="Consolas" w:cs="Consolas"/>
          <w:sz w:val="20"/>
          <w:szCs w:val="20"/>
          <w:shd w:val="clear" w:color="auto" w:fill="EEF1F5"/>
        </w:rPr>
        <w:t>ts-node prisma/seed.ts</w:t>
      </w:r>
      <w:r>
        <w:t xml:space="preserve"> y finalizó con el mensaje </w:t>
      </w:r>
      <w:r>
        <w:rPr>
          <w:b/>
          <w:bCs/>
        </w:rPr>
        <w:t>“The seed command has been executed.”</w:t>
      </w:r>
      <w:r>
        <w:t>, lo que confirma que el proceso de inserción se completó.</w:t>
      </w:r>
    </w:p>
    <w:p w14:paraId="78F8B245" w14:textId="77777777" w:rsidR="00665EE4" w:rsidRPr="00665EE4" w:rsidRDefault="00665EE4" w:rsidP="00665EE4">
      <w:pPr>
        <w:rPr>
          <w:rFonts w:ascii="Times New Roman" w:hAnsi="Times New Roman" w:cs="Times New Roman"/>
          <w:b/>
          <w:bCs/>
        </w:rPr>
      </w:pPr>
      <w:r w:rsidRPr="00665EE4">
        <w:rPr>
          <w:rFonts w:ascii="Times New Roman" w:hAnsi="Times New Roman" w:cs="Times New Roman"/>
          <w:b/>
          <w:bCs/>
        </w:rPr>
        <w:t>11.5 Validación de los datos</w:t>
      </w:r>
    </w:p>
    <w:p w14:paraId="7A28989F" w14:textId="77777777" w:rsidR="00665EE4" w:rsidRDefault="00665EE4" w:rsidP="00665EE4">
      <w:pPr>
        <w:spacing w:after="120" w:line="300" w:lineRule="auto"/>
      </w:pPr>
      <w:r>
        <w:t>Tras la inserción, los datos se validan con el cliente de base de datos utilizado (MySQL Workbench) o con Prisma Studio, que permite consultar el esquema y los datos desde el navegador:</w:t>
      </w:r>
    </w:p>
    <w:p w14:paraId="7D549201" w14:textId="0274006E" w:rsidR="00665EE4" w:rsidRDefault="00665EE4" w:rsidP="00665EE4">
      <w:pPr>
        <w:spacing w:after="120" w:line="300" w:lineRule="auto"/>
      </w:pPr>
      <w:r>
        <w:rPr>
          <w:rFonts w:ascii="Consolas" w:eastAsia="Consolas" w:hAnsi="Consolas" w:cs="Consolas"/>
          <w:sz w:val="20"/>
          <w:szCs w:val="20"/>
        </w:rPr>
        <w:t>npx prisma studio</w:t>
      </w:r>
    </w:p>
    <w:p w14:paraId="053CF3CA" w14:textId="780CFB34" w:rsidR="00665EE4" w:rsidRDefault="00665EE4">
      <w:pPr>
        <w:spacing w:after="120" w:line="300" w:lineRule="auto"/>
        <w:rPr>
          <w:rFonts w:ascii="Times New Roman" w:hAnsi="Times New Roman" w:cs="Times New Roman"/>
          <w:b/>
          <w:bCs/>
        </w:rPr>
      </w:pPr>
      <w:r w:rsidRPr="00665EE4">
        <w:rPr>
          <w:rFonts w:ascii="Times New Roman" w:hAnsi="Times New Roman" w:cs="Times New Roman"/>
          <w:b/>
          <w:bCs/>
        </w:rPr>
        <w:t>Guía 2</w:t>
      </w:r>
    </w:p>
    <w:p w14:paraId="15330CA5" w14:textId="14E92573" w:rsidR="00055BD4" w:rsidRPr="00055BD4" w:rsidRDefault="00E0398D" w:rsidP="00055BD4">
      <w:pPr>
        <w:rPr>
          <w:b/>
          <w:bCs/>
          <w:sz w:val="24"/>
          <w:szCs w:val="24"/>
        </w:rPr>
      </w:pPr>
      <w:r>
        <w:rPr>
          <w:b/>
          <w:bCs/>
          <w:sz w:val="24"/>
          <w:szCs w:val="24"/>
        </w:rPr>
        <w:t>1</w:t>
      </w:r>
      <w:r w:rsidR="00055BD4" w:rsidRPr="00055BD4">
        <w:rPr>
          <w:b/>
          <w:bCs/>
          <w:sz w:val="24"/>
          <w:szCs w:val="24"/>
        </w:rPr>
        <w:t>2. Módulo y servicio de Prisma</w:t>
      </w:r>
    </w:p>
    <w:p w14:paraId="6278BFE6" w14:textId="77777777" w:rsidR="00055BD4" w:rsidRDefault="00055BD4" w:rsidP="00055BD4">
      <w:pPr>
        <w:spacing w:after="120" w:line="300" w:lineRule="auto"/>
      </w:pPr>
      <w:r>
        <w:t xml:space="preserve">Extraer el </w:t>
      </w:r>
      <w:r>
        <w:rPr>
          <w:rFonts w:ascii="Consolas" w:eastAsia="Consolas" w:hAnsi="Consolas" w:cs="Consolas"/>
          <w:sz w:val="20"/>
          <w:szCs w:val="20"/>
          <w:shd w:val="clear" w:color="auto" w:fill="EEF1F5"/>
        </w:rPr>
        <w:t>PrismaClient</w:t>
      </w:r>
      <w:r>
        <w:t xml:space="preserve"> a un servicio propio se considera una buena práctica, ya que permite que el cliente de Prisma se instancie una sola vez en la aplicación y se reutilice desde cualquier módulo.</w:t>
      </w:r>
    </w:p>
    <w:p w14:paraId="4D66CFF8" w14:textId="4F4E5AEF" w:rsidR="00055BD4" w:rsidRPr="00055BD4" w:rsidRDefault="00E0398D" w:rsidP="00055BD4">
      <w:pPr>
        <w:rPr>
          <w:b/>
          <w:bCs/>
        </w:rPr>
      </w:pPr>
      <w:r>
        <w:rPr>
          <w:b/>
          <w:bCs/>
          <w:sz w:val="24"/>
          <w:szCs w:val="24"/>
        </w:rPr>
        <w:t>1</w:t>
      </w:r>
      <w:r w:rsidR="00055BD4" w:rsidRPr="00055BD4">
        <w:rPr>
          <w:b/>
          <w:bCs/>
          <w:sz w:val="24"/>
          <w:szCs w:val="24"/>
        </w:rPr>
        <w:t>2.1 Generación de los archivos</w:t>
      </w:r>
    </w:p>
    <w:p w14:paraId="7C4528C5" w14:textId="77777777" w:rsidR="00055BD4" w:rsidRDefault="00055BD4" w:rsidP="00055BD4">
      <w:pPr>
        <w:shd w:val="clear" w:color="auto" w:fill="F2F4F7"/>
        <w:ind w:left="240" w:right="240"/>
      </w:pPr>
      <w:r>
        <w:rPr>
          <w:rFonts w:ascii="Consolas" w:eastAsia="Consolas" w:hAnsi="Consolas" w:cs="Consolas"/>
          <w:sz w:val="20"/>
          <w:szCs w:val="20"/>
        </w:rPr>
        <w:t>nest generate module prisma</w:t>
      </w:r>
    </w:p>
    <w:p w14:paraId="0439F8F1" w14:textId="77777777" w:rsidR="00055BD4" w:rsidRDefault="00055BD4" w:rsidP="00055BD4">
      <w:pPr>
        <w:shd w:val="clear" w:color="auto" w:fill="F2F4F7"/>
        <w:spacing w:after="160"/>
        <w:ind w:left="240" w:right="240"/>
      </w:pPr>
      <w:r>
        <w:rPr>
          <w:rFonts w:ascii="Consolas" w:eastAsia="Consolas" w:hAnsi="Consolas" w:cs="Consolas"/>
          <w:sz w:val="20"/>
          <w:szCs w:val="20"/>
        </w:rPr>
        <w:t>nest generate service prisma</w:t>
      </w:r>
    </w:p>
    <w:p w14:paraId="3F0FF444" w14:textId="77777777" w:rsidR="00055BD4" w:rsidRDefault="00055BD4" w:rsidP="00055BD4">
      <w:pPr>
        <w:spacing w:after="120" w:line="300" w:lineRule="auto"/>
      </w:pPr>
      <w:r>
        <w:t xml:space="preserve">Los comandos crean la carpeta </w:t>
      </w:r>
      <w:r>
        <w:rPr>
          <w:rFonts w:ascii="Consolas" w:eastAsia="Consolas" w:hAnsi="Consolas" w:cs="Consolas"/>
          <w:sz w:val="20"/>
          <w:szCs w:val="20"/>
          <w:shd w:val="clear" w:color="auto" w:fill="EEF1F5"/>
        </w:rPr>
        <w:t>src/prisma</w:t>
      </w:r>
      <w:r>
        <w:t xml:space="preserve"> con los archivos </w:t>
      </w:r>
      <w:r>
        <w:rPr>
          <w:rFonts w:ascii="Consolas" w:eastAsia="Consolas" w:hAnsi="Consolas" w:cs="Consolas"/>
          <w:sz w:val="20"/>
          <w:szCs w:val="20"/>
          <w:shd w:val="clear" w:color="auto" w:fill="EEF1F5"/>
        </w:rPr>
        <w:t>prisma.module.ts</w:t>
      </w:r>
      <w:r>
        <w:t xml:space="preserve"> y </w:t>
      </w:r>
      <w:r>
        <w:rPr>
          <w:rFonts w:ascii="Consolas" w:eastAsia="Consolas" w:hAnsi="Consolas" w:cs="Consolas"/>
          <w:sz w:val="20"/>
          <w:szCs w:val="20"/>
          <w:shd w:val="clear" w:color="auto" w:fill="EEF1F5"/>
        </w:rPr>
        <w:t>prisma.service.ts</w:t>
      </w:r>
      <w:r>
        <w:t xml:space="preserve">. El archivo </w:t>
      </w:r>
      <w:r>
        <w:rPr>
          <w:rFonts w:ascii="Consolas" w:eastAsia="Consolas" w:hAnsi="Consolas" w:cs="Consolas"/>
          <w:sz w:val="20"/>
          <w:szCs w:val="20"/>
          <w:shd w:val="clear" w:color="auto" w:fill="EEF1F5"/>
        </w:rPr>
        <w:t>prisma.service.spec.ts</w:t>
      </w:r>
      <w:r>
        <w:t xml:space="preserve"> puede eliminarse, ya que no se usará en esta guía.</w:t>
      </w:r>
    </w:p>
    <w:p w14:paraId="621AAFD0" w14:textId="0C035879" w:rsidR="00055BD4" w:rsidRPr="00055BD4" w:rsidRDefault="00E0398D" w:rsidP="00055BD4">
      <w:pPr>
        <w:rPr>
          <w:b/>
          <w:bCs/>
          <w:sz w:val="24"/>
          <w:szCs w:val="24"/>
        </w:rPr>
      </w:pPr>
      <w:r>
        <w:rPr>
          <w:b/>
          <w:bCs/>
          <w:sz w:val="24"/>
          <w:szCs w:val="24"/>
        </w:rPr>
        <w:t>1</w:t>
      </w:r>
      <w:r w:rsidR="00055BD4" w:rsidRPr="00055BD4">
        <w:rPr>
          <w:b/>
          <w:bCs/>
          <w:sz w:val="24"/>
          <w:szCs w:val="24"/>
        </w:rPr>
        <w:t>2.2 PrismaService</w:t>
      </w:r>
    </w:p>
    <w:p w14:paraId="34D7B9F8" w14:textId="77777777" w:rsidR="00055BD4" w:rsidRDefault="00055BD4" w:rsidP="00055BD4">
      <w:pPr>
        <w:spacing w:after="120" w:line="300" w:lineRule="auto"/>
      </w:pPr>
      <w:r>
        <w:t xml:space="preserve">El servicio importa </w:t>
      </w:r>
      <w:r>
        <w:rPr>
          <w:rFonts w:ascii="Consolas" w:eastAsia="Consolas" w:hAnsi="Consolas" w:cs="Consolas"/>
          <w:sz w:val="20"/>
          <w:szCs w:val="20"/>
          <w:shd w:val="clear" w:color="auto" w:fill="EEF1F5"/>
        </w:rPr>
        <w:t>PrismaClient</w:t>
      </w:r>
      <w:r>
        <w:t xml:space="preserve"> y lo extiende, de modo que </w:t>
      </w:r>
      <w:r>
        <w:rPr>
          <w:rFonts w:ascii="Consolas" w:eastAsia="Consolas" w:hAnsi="Consolas" w:cs="Consolas"/>
          <w:sz w:val="20"/>
          <w:szCs w:val="20"/>
          <w:shd w:val="clear" w:color="auto" w:fill="EEF1F5"/>
        </w:rPr>
        <w:t>PrismaService</w:t>
      </w:r>
      <w:r>
        <w:t xml:space="preserve"> hereda todos los métodos de acceso a la base de datos:</w:t>
      </w:r>
    </w:p>
    <w:p w14:paraId="53063F27" w14:textId="77777777" w:rsidR="00055BD4" w:rsidRDefault="00055BD4" w:rsidP="00055BD4">
      <w:pPr>
        <w:shd w:val="clear" w:color="auto" w:fill="F2F4F7"/>
        <w:ind w:left="240" w:right="240"/>
      </w:pPr>
      <w:r>
        <w:rPr>
          <w:rFonts w:ascii="Consolas" w:eastAsia="Consolas" w:hAnsi="Consolas" w:cs="Consolas"/>
          <w:sz w:val="20"/>
          <w:szCs w:val="20"/>
        </w:rPr>
        <w:t>@Injectable()</w:t>
      </w:r>
    </w:p>
    <w:p w14:paraId="31B18FC3" w14:textId="77777777" w:rsidR="00055BD4" w:rsidRDefault="00055BD4" w:rsidP="00055BD4">
      <w:pPr>
        <w:shd w:val="clear" w:color="auto" w:fill="F2F4F7"/>
        <w:spacing w:after="160"/>
        <w:ind w:left="240" w:right="240"/>
      </w:pPr>
      <w:r>
        <w:rPr>
          <w:rFonts w:ascii="Consolas" w:eastAsia="Consolas" w:hAnsi="Consolas" w:cs="Consolas"/>
          <w:sz w:val="20"/>
          <w:szCs w:val="20"/>
        </w:rPr>
        <w:t>export class PrismaService extends PrismaClient {}</w:t>
      </w:r>
    </w:p>
    <w:p w14:paraId="03E50875" w14:textId="17192243" w:rsidR="00055BD4" w:rsidRDefault="00055BD4" w:rsidP="00055BD4">
      <w:pPr>
        <w:keepNext/>
        <w:spacing w:before="120" w:after="60"/>
        <w:jc w:val="center"/>
      </w:pPr>
      <w:r>
        <w:rPr>
          <w:noProof/>
        </w:rPr>
        <w:drawing>
          <wp:inline distT="0" distB="0" distL="0" distR="0" wp14:anchorId="7DE4027F" wp14:editId="6C9123D9">
            <wp:extent cx="5334000" cy="1914525"/>
            <wp:effectExtent l="0" t="0" r="0" b="9525"/>
            <wp:docPr id="34" name="Picture 34" descr="PrismaService: clase que extiende PrismaClient." title="Figura 1"/>
            <wp:cNvGraphicFramePr/>
            <a:graphic xmlns:a="http://schemas.openxmlformats.org/drawingml/2006/main">
              <a:graphicData uri="http://schemas.openxmlformats.org/drawingml/2006/picture">
                <pic:pic xmlns:pic="http://schemas.openxmlformats.org/drawingml/2006/picture">
                  <pic:nvPicPr>
                    <pic:cNvPr id="1" name="fig1" descr="PrismaService: clase que extiende PrismaClient." title="Figura 1"/>
                    <pic:cNvPicPr/>
                  </pic:nvPicPr>
                  <pic:blipFill>
                    <a:blip r:embed="rId29"/>
                    <a:srcRect/>
                    <a:stretch>
                      <a:fillRect/>
                    </a:stretch>
                  </pic:blipFill>
                  <pic:spPr bwMode="auto">
                    <a:xfrm>
                      <a:off x="0" y="0"/>
                      <a:ext cx="5334000" cy="1914525"/>
                    </a:xfrm>
                    <a:prstGeom prst="rect">
                      <a:avLst/>
                    </a:prstGeom>
                  </pic:spPr>
                </pic:pic>
              </a:graphicData>
            </a:graphic>
          </wp:inline>
        </w:drawing>
      </w:r>
    </w:p>
    <w:p w14:paraId="0482111A" w14:textId="77777777" w:rsidR="00055BD4" w:rsidRDefault="00055BD4" w:rsidP="00055BD4">
      <w:pPr>
        <w:spacing w:after="200"/>
        <w:jc w:val="center"/>
      </w:pPr>
      <w:r>
        <w:rPr>
          <w:b/>
          <w:bCs/>
          <w:i/>
          <w:iCs/>
          <w:color w:val="555555"/>
          <w:sz w:val="19"/>
          <w:szCs w:val="19"/>
        </w:rPr>
        <w:t xml:space="preserve">Figura 1. </w:t>
      </w:r>
      <w:r>
        <w:rPr>
          <w:i/>
          <w:iCs/>
          <w:color w:val="555555"/>
          <w:sz w:val="19"/>
          <w:szCs w:val="19"/>
        </w:rPr>
        <w:t>PrismaService: clase que extiende PrismaClient.</w:t>
      </w:r>
    </w:p>
    <w:p w14:paraId="0CD6C673" w14:textId="7765BEAB" w:rsidR="00055BD4" w:rsidRPr="00055BD4" w:rsidRDefault="00E0398D" w:rsidP="00055BD4">
      <w:pPr>
        <w:rPr>
          <w:b/>
          <w:bCs/>
          <w:sz w:val="24"/>
          <w:szCs w:val="24"/>
        </w:rPr>
      </w:pPr>
      <w:r>
        <w:rPr>
          <w:b/>
          <w:bCs/>
          <w:sz w:val="24"/>
          <w:szCs w:val="24"/>
        </w:rPr>
        <w:t>1</w:t>
      </w:r>
      <w:r w:rsidR="00055BD4" w:rsidRPr="00055BD4">
        <w:rPr>
          <w:b/>
          <w:bCs/>
          <w:sz w:val="24"/>
          <w:szCs w:val="24"/>
        </w:rPr>
        <w:t>2.3 PrismaModule</w:t>
      </w:r>
    </w:p>
    <w:p w14:paraId="2687DF81" w14:textId="77777777" w:rsidR="00055BD4" w:rsidRDefault="00055BD4" w:rsidP="00055BD4">
      <w:pPr>
        <w:spacing w:after="120" w:line="300" w:lineRule="auto"/>
      </w:pPr>
      <w:r>
        <w:t xml:space="preserve">En el módulo se registra </w:t>
      </w:r>
      <w:r>
        <w:rPr>
          <w:rFonts w:ascii="Consolas" w:eastAsia="Consolas" w:hAnsi="Consolas" w:cs="Consolas"/>
          <w:sz w:val="20"/>
          <w:szCs w:val="20"/>
          <w:shd w:val="clear" w:color="auto" w:fill="EEF1F5"/>
        </w:rPr>
        <w:t>PrismaService</w:t>
      </w:r>
      <w:r>
        <w:t xml:space="preserve"> en </w:t>
      </w:r>
      <w:r>
        <w:rPr>
          <w:rFonts w:ascii="Consolas" w:eastAsia="Consolas" w:hAnsi="Consolas" w:cs="Consolas"/>
          <w:sz w:val="20"/>
          <w:szCs w:val="20"/>
          <w:shd w:val="clear" w:color="auto" w:fill="EEF1F5"/>
        </w:rPr>
        <w:t>providers</w:t>
      </w:r>
      <w:r>
        <w:t xml:space="preserve"> y se agrega a </w:t>
      </w:r>
      <w:r>
        <w:rPr>
          <w:rFonts w:ascii="Consolas" w:eastAsia="Consolas" w:hAnsi="Consolas" w:cs="Consolas"/>
          <w:sz w:val="20"/>
          <w:szCs w:val="20"/>
          <w:shd w:val="clear" w:color="auto" w:fill="EEF1F5"/>
        </w:rPr>
        <w:t>exports</w:t>
      </w:r>
      <w:r>
        <w:t xml:space="preserve">. Con esto se comparte una única instancia (singleton) del servicio con los módulos que importen </w:t>
      </w:r>
      <w:r>
        <w:rPr>
          <w:rFonts w:ascii="Consolas" w:eastAsia="Consolas" w:hAnsi="Consolas" w:cs="Consolas"/>
          <w:sz w:val="20"/>
          <w:szCs w:val="20"/>
          <w:shd w:val="clear" w:color="auto" w:fill="EEF1F5"/>
        </w:rPr>
        <w:t>PrismaModule</w:t>
      </w:r>
      <w:r>
        <w:t>:</w:t>
      </w:r>
    </w:p>
    <w:p w14:paraId="45961468"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@Module({</w:t>
      </w:r>
    </w:p>
    <w:p w14:paraId="2999AAA1"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providers: [PrismaService],</w:t>
      </w:r>
    </w:p>
    <w:p w14:paraId="0733BBF5"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exports: [PrismaService]</w:t>
      </w:r>
    </w:p>
    <w:p w14:paraId="66BE54D5"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w:t>
      </w:r>
    </w:p>
    <w:p w14:paraId="2EC95D60" w14:textId="77777777" w:rsidR="00055BD4" w:rsidRPr="00055BD4" w:rsidRDefault="00055BD4" w:rsidP="00055BD4">
      <w:pPr>
        <w:shd w:val="clear" w:color="auto" w:fill="F2F4F7"/>
        <w:spacing w:after="160"/>
        <w:ind w:left="240" w:right="240"/>
        <w:rPr>
          <w:lang w:val="en-US"/>
        </w:rPr>
      </w:pPr>
      <w:r w:rsidRPr="00055BD4">
        <w:rPr>
          <w:rFonts w:ascii="Consolas" w:eastAsia="Consolas" w:hAnsi="Consolas" w:cs="Consolas"/>
          <w:sz w:val="20"/>
          <w:szCs w:val="20"/>
          <w:lang w:val="en-US"/>
        </w:rPr>
        <w:t>export class PrismaModule {}</w:t>
      </w:r>
    </w:p>
    <w:p w14:paraId="7E0FF839" w14:textId="19BA9BC1" w:rsidR="00055BD4" w:rsidRDefault="00055BD4" w:rsidP="00055BD4">
      <w:pPr>
        <w:keepNext/>
        <w:spacing w:before="120" w:after="60"/>
        <w:jc w:val="center"/>
      </w:pPr>
      <w:r>
        <w:rPr>
          <w:noProof/>
        </w:rPr>
        <w:drawing>
          <wp:inline distT="0" distB="0" distL="0" distR="0" wp14:anchorId="2F40B00F" wp14:editId="7D113F69">
            <wp:extent cx="5334000" cy="2057400"/>
            <wp:effectExtent l="0" t="0" r="0" b="0"/>
            <wp:docPr id="33" name="Picture 33" descr="PrismaModule con PrismaService en providers y exports." title="Figura 2"/>
            <wp:cNvGraphicFramePr/>
            <a:graphic xmlns:a="http://schemas.openxmlformats.org/drawingml/2006/main">
              <a:graphicData uri="http://schemas.openxmlformats.org/drawingml/2006/picture">
                <pic:pic xmlns:pic="http://schemas.openxmlformats.org/drawingml/2006/picture">
                  <pic:nvPicPr>
                    <pic:cNvPr id="2" name="fig2" descr="PrismaModule con PrismaService en providers y exports." title="Figura 2"/>
                    <pic:cNvPicPr/>
                  </pic:nvPicPr>
                  <pic:blipFill>
                    <a:blip r:embed="rId30"/>
                    <a:srcRect/>
                    <a:stretch>
                      <a:fillRect/>
                    </a:stretch>
                  </pic:blipFill>
                  <pic:spPr bwMode="auto">
                    <a:xfrm>
                      <a:off x="0" y="0"/>
                      <a:ext cx="5334000" cy="2057400"/>
                    </a:xfrm>
                    <a:prstGeom prst="rect">
                      <a:avLst/>
                    </a:prstGeom>
                  </pic:spPr>
                </pic:pic>
              </a:graphicData>
            </a:graphic>
          </wp:inline>
        </w:drawing>
      </w:r>
    </w:p>
    <w:p w14:paraId="45B2A66E" w14:textId="77777777" w:rsidR="00055BD4" w:rsidRDefault="00055BD4" w:rsidP="00055BD4">
      <w:pPr>
        <w:spacing w:after="200"/>
        <w:jc w:val="center"/>
      </w:pPr>
      <w:r>
        <w:rPr>
          <w:b/>
          <w:bCs/>
          <w:i/>
          <w:iCs/>
          <w:color w:val="555555"/>
          <w:sz w:val="19"/>
          <w:szCs w:val="19"/>
        </w:rPr>
        <w:t xml:space="preserve">Figura 2. </w:t>
      </w:r>
      <w:r>
        <w:rPr>
          <w:i/>
          <w:iCs/>
          <w:color w:val="555555"/>
          <w:sz w:val="19"/>
          <w:szCs w:val="19"/>
        </w:rPr>
        <w:t>PrismaModule con PrismaService en providers y exports.</w:t>
      </w:r>
    </w:p>
    <w:p w14:paraId="71A7B063" w14:textId="520F4FA4" w:rsidR="00055BD4" w:rsidRPr="00055BD4" w:rsidRDefault="00E0398D" w:rsidP="00055BD4">
      <w:pPr>
        <w:rPr>
          <w:b/>
          <w:bCs/>
          <w:sz w:val="24"/>
          <w:szCs w:val="24"/>
        </w:rPr>
      </w:pPr>
      <w:r>
        <w:rPr>
          <w:b/>
          <w:bCs/>
          <w:sz w:val="24"/>
          <w:szCs w:val="24"/>
        </w:rPr>
        <w:t>11</w:t>
      </w:r>
      <w:r w:rsidR="00055BD4" w:rsidRPr="00055BD4">
        <w:rPr>
          <w:b/>
          <w:bCs/>
          <w:sz w:val="24"/>
          <w:szCs w:val="24"/>
        </w:rPr>
        <w:t>3. Documentación de la API con Swagger</w:t>
      </w:r>
    </w:p>
    <w:p w14:paraId="4926AB6B" w14:textId="77777777" w:rsidR="00055BD4" w:rsidRDefault="00055BD4" w:rsidP="00055BD4">
      <w:pPr>
        <w:spacing w:after="120" w:line="300" w:lineRule="auto"/>
      </w:pPr>
      <w:r>
        <w:t>Swagger (especificación OpenAPI, https://swagger.io/specification/) permite documentar la aplicación y probar los endpoints desde el navegador. Se instalaron las dependencias:</w:t>
      </w:r>
    </w:p>
    <w:p w14:paraId="6B8AFF9C" w14:textId="77777777" w:rsidR="00055BD4" w:rsidRDefault="00055BD4" w:rsidP="00055BD4">
      <w:pPr>
        <w:shd w:val="clear" w:color="auto" w:fill="F2F4F7"/>
        <w:spacing w:after="160"/>
        <w:ind w:left="240" w:right="240"/>
      </w:pPr>
      <w:r>
        <w:rPr>
          <w:rFonts w:ascii="Consolas" w:eastAsia="Consolas" w:hAnsi="Consolas" w:cs="Consolas"/>
          <w:sz w:val="20"/>
          <w:szCs w:val="20"/>
        </w:rPr>
        <w:t>npm install --save @nestjs/swagger swagger-ui-express</w:t>
      </w:r>
    </w:p>
    <w:p w14:paraId="4E7CF869" w14:textId="77777777" w:rsidR="00055BD4" w:rsidRDefault="00055BD4" w:rsidP="00055BD4">
      <w:pPr>
        <w:spacing w:after="120" w:line="300" w:lineRule="auto"/>
      </w:pPr>
      <w:r>
        <w:t xml:space="preserve">Luego se ajustó el archivo </w:t>
      </w:r>
      <w:r>
        <w:rPr>
          <w:rFonts w:ascii="Consolas" w:eastAsia="Consolas" w:hAnsi="Consolas" w:cs="Consolas"/>
          <w:sz w:val="20"/>
          <w:szCs w:val="20"/>
          <w:shd w:val="clear" w:color="auto" w:fill="EEF1F5"/>
        </w:rPr>
        <w:t>main.ts</w:t>
      </w:r>
      <w:r>
        <w:t xml:space="preserve"> para construir el documento con </w:t>
      </w:r>
      <w:r>
        <w:rPr>
          <w:rFonts w:ascii="Consolas" w:eastAsia="Consolas" w:hAnsi="Consolas" w:cs="Consolas"/>
          <w:sz w:val="20"/>
          <w:szCs w:val="20"/>
          <w:shd w:val="clear" w:color="auto" w:fill="EEF1F5"/>
        </w:rPr>
        <w:t>DocumentBuilder</w:t>
      </w:r>
      <w:r>
        <w:t xml:space="preserve"> (título, descripción, versión y etiqueta) y montar la interfaz en la ruta </w:t>
      </w:r>
      <w:r>
        <w:rPr>
          <w:rFonts w:ascii="Consolas" w:eastAsia="Consolas" w:hAnsi="Consolas" w:cs="Consolas"/>
          <w:sz w:val="20"/>
          <w:szCs w:val="20"/>
          <w:shd w:val="clear" w:color="auto" w:fill="EEF1F5"/>
        </w:rPr>
        <w:t>api</w:t>
      </w:r>
      <w:r>
        <w:t>:</w:t>
      </w:r>
    </w:p>
    <w:p w14:paraId="2B52ADFC" w14:textId="223E5D41" w:rsidR="00055BD4" w:rsidRDefault="00055BD4" w:rsidP="00055BD4">
      <w:pPr>
        <w:keepNext/>
        <w:spacing w:before="120" w:after="60"/>
        <w:jc w:val="center"/>
      </w:pPr>
      <w:r>
        <w:rPr>
          <w:noProof/>
        </w:rPr>
        <w:drawing>
          <wp:inline distT="0" distB="0" distL="0" distR="0" wp14:anchorId="5FAEF4E8" wp14:editId="2964FCAE">
            <wp:extent cx="4953000" cy="3476625"/>
            <wp:effectExtent l="0" t="0" r="0" b="9525"/>
            <wp:docPr id="32" name="Picture 32" descr="main.ts con la configuración de Swagger." title="Figura 3"/>
            <wp:cNvGraphicFramePr/>
            <a:graphic xmlns:a="http://schemas.openxmlformats.org/drawingml/2006/main">
              <a:graphicData uri="http://schemas.openxmlformats.org/drawingml/2006/picture">
                <pic:pic xmlns:pic="http://schemas.openxmlformats.org/drawingml/2006/picture">
                  <pic:nvPicPr>
                    <pic:cNvPr id="3" name="fig3" descr="main.ts con la configuración de Swagger." title="Figura 3"/>
                    <pic:cNvPicPr/>
                  </pic:nvPicPr>
                  <pic:blipFill>
                    <a:blip r:embed="rId31"/>
                    <a:srcRect/>
                    <a:stretch>
                      <a:fillRect/>
                    </a:stretch>
                  </pic:blipFill>
                  <pic:spPr bwMode="auto">
                    <a:xfrm>
                      <a:off x="0" y="0"/>
                      <a:ext cx="4953000" cy="3476625"/>
                    </a:xfrm>
                    <a:prstGeom prst="rect">
                      <a:avLst/>
                    </a:prstGeom>
                  </pic:spPr>
                </pic:pic>
              </a:graphicData>
            </a:graphic>
          </wp:inline>
        </w:drawing>
      </w:r>
    </w:p>
    <w:p w14:paraId="1DE96E39" w14:textId="77777777" w:rsidR="00055BD4" w:rsidRDefault="00055BD4" w:rsidP="00055BD4">
      <w:pPr>
        <w:spacing w:after="200"/>
        <w:jc w:val="center"/>
      </w:pPr>
      <w:r>
        <w:rPr>
          <w:b/>
          <w:bCs/>
          <w:i/>
          <w:iCs/>
          <w:color w:val="555555"/>
          <w:sz w:val="19"/>
          <w:szCs w:val="19"/>
        </w:rPr>
        <w:t xml:space="preserve">Figura 3. </w:t>
      </w:r>
      <w:r>
        <w:rPr>
          <w:i/>
          <w:iCs/>
          <w:color w:val="555555"/>
          <w:sz w:val="19"/>
          <w:szCs w:val="19"/>
        </w:rPr>
        <w:t>main.ts con la configuración de Swagger.</w:t>
      </w:r>
    </w:p>
    <w:p w14:paraId="1F3633BC"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DocumentBuilder</w:t>
      </w:r>
      <w:r>
        <w:t xml:space="preserve"> define los metadatos de la documentación: título, descripción, versión y etiqueta.</w:t>
      </w:r>
    </w:p>
    <w:p w14:paraId="7D6B8185"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SwaggerModule.createDocument</w:t>
      </w:r>
      <w:r>
        <w:t xml:space="preserve"> genera el documento a partir de la aplicación.</w:t>
      </w:r>
    </w:p>
    <w:p w14:paraId="2054BD6F"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SwaggerModule.setup('api', app, document)</w:t>
      </w:r>
      <w:r>
        <w:t xml:space="preserve"> publica la interfaz en </w:t>
      </w:r>
      <w:r>
        <w:rPr>
          <w:rFonts w:ascii="Consolas" w:eastAsia="Consolas" w:hAnsi="Consolas" w:cs="Consolas"/>
          <w:sz w:val="20"/>
          <w:szCs w:val="20"/>
          <w:shd w:val="clear" w:color="auto" w:fill="EEF1F5"/>
        </w:rPr>
        <w:t>/api</w:t>
      </w:r>
      <w:r>
        <w:t>.</w:t>
      </w:r>
    </w:p>
    <w:p w14:paraId="6DF41760" w14:textId="77777777" w:rsidR="00055BD4" w:rsidRDefault="00055BD4" w:rsidP="00055BD4">
      <w:pPr>
        <w:pStyle w:val="ListParagraph"/>
        <w:numPr>
          <w:ilvl w:val="0"/>
          <w:numId w:val="4"/>
        </w:numPr>
        <w:spacing w:after="60" w:line="288" w:lineRule="auto"/>
      </w:pPr>
      <w:r>
        <w:t xml:space="preserve">La aplicación escucha en el puerto definido por </w:t>
      </w:r>
      <w:r>
        <w:rPr>
          <w:rFonts w:ascii="Consolas" w:eastAsia="Consolas" w:hAnsi="Consolas" w:cs="Consolas"/>
          <w:sz w:val="20"/>
          <w:szCs w:val="20"/>
          <w:shd w:val="clear" w:color="auto" w:fill="EEF1F5"/>
        </w:rPr>
        <w:t>PORT</w:t>
      </w:r>
      <w:r>
        <w:t xml:space="preserve"> o, por defecto, en el 3000.</w:t>
      </w:r>
    </w:p>
    <w:p w14:paraId="4831A5BA" w14:textId="77777777" w:rsidR="00055BD4" w:rsidRDefault="00055BD4" w:rsidP="00055BD4">
      <w:pPr>
        <w:spacing w:after="120" w:line="300" w:lineRule="auto"/>
      </w:pPr>
      <w:r>
        <w:t xml:space="preserve">Al levantar la aplicación y abrir http://localhost:3000/api se muestra la interfaz de Swagger, desde donde se puede repetir la petición de la guía anterior (GET </w:t>
      </w:r>
      <w:r>
        <w:rPr>
          <w:rFonts w:ascii="Consolas" w:eastAsia="Consolas" w:hAnsi="Consolas" w:cs="Consolas"/>
          <w:sz w:val="20"/>
          <w:szCs w:val="20"/>
          <w:shd w:val="clear" w:color="auto" w:fill="EEF1F5"/>
        </w:rPr>
        <w:t>/</w:t>
      </w:r>
      <w:r>
        <w:t>) y probar el resto de rutas.</w:t>
      </w:r>
    </w:p>
    <w:p w14:paraId="33AFA11F" w14:textId="6C7CA1AD" w:rsidR="00055BD4" w:rsidRDefault="00055BD4" w:rsidP="00055BD4">
      <w:pPr>
        <w:keepNext/>
        <w:spacing w:before="120" w:after="60"/>
        <w:jc w:val="center"/>
      </w:pPr>
      <w:r>
        <w:rPr>
          <w:noProof/>
        </w:rPr>
        <w:drawing>
          <wp:inline distT="0" distB="0" distL="0" distR="0" wp14:anchorId="55F650BB" wp14:editId="50C68F84">
            <wp:extent cx="5524500" cy="2781300"/>
            <wp:effectExtent l="0" t="0" r="0" b="0"/>
            <wp:docPr id="31" name="Picture 31" descr="Interfaz de Swagger en localhost:3000/api." title="Figura 4"/>
            <wp:cNvGraphicFramePr/>
            <a:graphic xmlns:a="http://schemas.openxmlformats.org/drawingml/2006/main">
              <a:graphicData uri="http://schemas.openxmlformats.org/drawingml/2006/picture">
                <pic:pic xmlns:pic="http://schemas.openxmlformats.org/drawingml/2006/picture">
                  <pic:nvPicPr>
                    <pic:cNvPr id="4" name="fig4" descr="Interfaz de Swagger en localhost:3000/api." title="Figura 4"/>
                    <pic:cNvPicPr/>
                  </pic:nvPicPr>
                  <pic:blipFill>
                    <a:blip r:embed="rId32"/>
                    <a:srcRect/>
                    <a:stretch>
                      <a:fillRect/>
                    </a:stretch>
                  </pic:blipFill>
                  <pic:spPr bwMode="auto">
                    <a:xfrm>
                      <a:off x="0" y="0"/>
                      <a:ext cx="5524500" cy="2781300"/>
                    </a:xfrm>
                    <a:prstGeom prst="rect">
                      <a:avLst/>
                    </a:prstGeom>
                  </pic:spPr>
                </pic:pic>
              </a:graphicData>
            </a:graphic>
          </wp:inline>
        </w:drawing>
      </w:r>
    </w:p>
    <w:p w14:paraId="507D11B8" w14:textId="77777777" w:rsidR="00055BD4" w:rsidRDefault="00055BD4" w:rsidP="00055BD4">
      <w:pPr>
        <w:spacing w:after="200"/>
        <w:jc w:val="center"/>
      </w:pPr>
      <w:r>
        <w:rPr>
          <w:b/>
          <w:bCs/>
          <w:i/>
          <w:iCs/>
          <w:color w:val="555555"/>
          <w:sz w:val="19"/>
          <w:szCs w:val="19"/>
        </w:rPr>
        <w:t xml:space="preserve">Figura 4. </w:t>
      </w:r>
      <w:r>
        <w:rPr>
          <w:i/>
          <w:iCs/>
          <w:color w:val="555555"/>
          <w:sz w:val="19"/>
          <w:szCs w:val="19"/>
        </w:rPr>
        <w:t>Interfaz de Swagger en localhost:3000/api.</w:t>
      </w:r>
    </w:p>
    <w:p w14:paraId="62CC93DF" w14:textId="2B592504" w:rsidR="00055BD4" w:rsidRDefault="00055BD4" w:rsidP="00055BD4">
      <w:pPr>
        <w:spacing w:after="200"/>
      </w:pPr>
      <w:r>
        <w:rPr>
          <w:b/>
          <w:bCs/>
          <w:sz w:val="21"/>
          <w:szCs w:val="21"/>
        </w:rPr>
        <w:t xml:space="preserve">Observaciones: </w:t>
      </w:r>
      <w:r>
        <w:t xml:space="preserve">(1) En </w:t>
      </w:r>
      <w:r>
        <w:rPr>
          <w:rFonts w:ascii="Consolas" w:eastAsia="Consolas" w:hAnsi="Consolas" w:cs="Consolas"/>
          <w:sz w:val="20"/>
          <w:szCs w:val="20"/>
          <w:shd w:val="clear" w:color="auto" w:fill="EEF1F5"/>
        </w:rPr>
        <w:t>main.ts</w:t>
      </w:r>
      <w:r>
        <w:t xml:space="preserve"> se generó automáticamente la línea </w:t>
      </w:r>
      <w:r>
        <w:rPr>
          <w:rFonts w:ascii="Consolas" w:eastAsia="Consolas" w:hAnsi="Consolas" w:cs="Consolas"/>
          <w:sz w:val="20"/>
          <w:szCs w:val="20"/>
          <w:shd w:val="clear" w:color="auto" w:fill="EEF1F5"/>
        </w:rPr>
        <w:t>import config from '../jest.config'</w:t>
      </w:r>
      <w:r>
        <w:t>, que no se utiliza y puede eliminarse. (2) El título y la descripción de la captura de Swagger (“Mi API”) difieren de los del código (“My API”), y algunas rutas visibles (</w:t>
      </w:r>
      <w:r>
        <w:rPr>
          <w:rFonts w:ascii="Consolas" w:eastAsia="Consolas" w:hAnsi="Consolas" w:cs="Consolas"/>
          <w:sz w:val="20"/>
          <w:szCs w:val="20"/>
          <w:shd w:val="clear" w:color="auto" w:fill="EEF1F5"/>
        </w:rPr>
        <w:t>/usuarios</w:t>
      </w:r>
      <w:r>
        <w:t xml:space="preserve">, </w:t>
      </w:r>
      <w:r>
        <w:rPr>
          <w:rFonts w:ascii="Consolas" w:eastAsia="Consolas" w:hAnsi="Consolas" w:cs="Consolas"/>
          <w:sz w:val="20"/>
          <w:szCs w:val="20"/>
          <w:shd w:val="clear" w:color="auto" w:fill="EEF1F5"/>
        </w:rPr>
        <w:t>/users/{id}</w:t>
      </w:r>
      <w:r>
        <w:t xml:space="preserve">) no coinciden con las del recurso </w:t>
      </w:r>
      <w:r>
        <w:rPr>
          <w:rFonts w:ascii="Consolas" w:eastAsia="Consolas" w:hAnsi="Consolas" w:cs="Consolas"/>
          <w:sz w:val="20"/>
          <w:szCs w:val="20"/>
          <w:shd w:val="clear" w:color="auto" w:fill="EEF1F5"/>
        </w:rPr>
        <w:t>users</w:t>
      </w:r>
      <w:r>
        <w:t xml:space="preserve"> generado más adelante.</w:t>
      </w:r>
    </w:p>
    <w:p w14:paraId="5D51BE95" w14:textId="306F1EB2" w:rsidR="00055BD4" w:rsidRPr="00055BD4" w:rsidRDefault="00E0398D" w:rsidP="00055BD4">
      <w:pPr>
        <w:rPr>
          <w:b/>
          <w:bCs/>
          <w:sz w:val="24"/>
          <w:szCs w:val="24"/>
        </w:rPr>
      </w:pPr>
      <w:r>
        <w:rPr>
          <w:b/>
          <w:bCs/>
          <w:sz w:val="24"/>
          <w:szCs w:val="24"/>
        </w:rPr>
        <w:t>1</w:t>
      </w:r>
      <w:r w:rsidR="00055BD4" w:rsidRPr="00055BD4">
        <w:rPr>
          <w:b/>
          <w:bCs/>
          <w:sz w:val="24"/>
          <w:szCs w:val="24"/>
        </w:rPr>
        <w:t>4. Recurso CRUD de usuarios</w:t>
      </w:r>
    </w:p>
    <w:p w14:paraId="24093B8A" w14:textId="77777777" w:rsidR="00055BD4" w:rsidRDefault="00055BD4" w:rsidP="00055BD4">
      <w:pPr>
        <w:spacing w:after="120" w:line="300" w:lineRule="auto"/>
      </w:pPr>
      <w:r>
        <w:t>Nest CLI puede generar un recurso completo con un solo comando:</w:t>
      </w:r>
    </w:p>
    <w:p w14:paraId="113DD5B5" w14:textId="77777777" w:rsidR="00055BD4" w:rsidRDefault="00055BD4" w:rsidP="00055BD4">
      <w:pPr>
        <w:shd w:val="clear" w:color="auto" w:fill="F2F4F7"/>
        <w:spacing w:after="160"/>
        <w:ind w:left="240" w:right="240"/>
      </w:pPr>
      <w:r>
        <w:rPr>
          <w:rFonts w:ascii="Consolas" w:eastAsia="Consolas" w:hAnsi="Consolas" w:cs="Consolas"/>
          <w:sz w:val="20"/>
          <w:szCs w:val="20"/>
        </w:rPr>
        <w:t>nest generate resource</w:t>
      </w:r>
    </w:p>
    <w:p w14:paraId="0C3C398E" w14:textId="77777777" w:rsidR="00055BD4" w:rsidRDefault="00055BD4" w:rsidP="00055BD4">
      <w:pPr>
        <w:spacing w:after="120" w:line="300" w:lineRule="auto"/>
      </w:pPr>
      <w:r>
        <w:t>El asistente solicita el nombre del recurso (en plural), el tipo de capa de transporte y si se desea generar la plantilla completa del CRUD. Se respondió:</w:t>
      </w:r>
    </w:p>
    <w:p w14:paraId="7D78A3EB" w14:textId="77777777" w:rsidR="00055BD4" w:rsidRDefault="00055BD4" w:rsidP="00055BD4">
      <w:pPr>
        <w:pStyle w:val="ListParagraph"/>
        <w:numPr>
          <w:ilvl w:val="0"/>
          <w:numId w:val="4"/>
        </w:numPr>
        <w:spacing w:after="60" w:line="288" w:lineRule="auto"/>
      </w:pPr>
      <w:r>
        <w:rPr>
          <w:b/>
          <w:bCs/>
        </w:rPr>
        <w:t>Nombre:</w:t>
      </w:r>
      <w:r>
        <w:t xml:space="preserve"> </w:t>
      </w:r>
      <w:r>
        <w:rPr>
          <w:rFonts w:ascii="Consolas" w:eastAsia="Consolas" w:hAnsi="Consolas" w:cs="Consolas"/>
          <w:sz w:val="20"/>
          <w:szCs w:val="20"/>
          <w:shd w:val="clear" w:color="auto" w:fill="EEF1F5"/>
        </w:rPr>
        <w:t>users</w:t>
      </w:r>
    </w:p>
    <w:p w14:paraId="18357C70" w14:textId="77777777" w:rsidR="00055BD4" w:rsidRDefault="00055BD4" w:rsidP="00055BD4">
      <w:pPr>
        <w:pStyle w:val="ListParagraph"/>
        <w:numPr>
          <w:ilvl w:val="0"/>
          <w:numId w:val="4"/>
        </w:numPr>
        <w:spacing w:after="60" w:line="288" w:lineRule="auto"/>
      </w:pPr>
      <w:r>
        <w:rPr>
          <w:b/>
          <w:bCs/>
        </w:rPr>
        <w:t>Capa de transporte:</w:t>
      </w:r>
      <w:r>
        <w:t xml:space="preserve"> REST API</w:t>
      </w:r>
    </w:p>
    <w:p w14:paraId="56F39726" w14:textId="77777777" w:rsidR="00055BD4" w:rsidRDefault="00055BD4" w:rsidP="00055BD4">
      <w:pPr>
        <w:pStyle w:val="ListParagraph"/>
        <w:numPr>
          <w:ilvl w:val="0"/>
          <w:numId w:val="4"/>
        </w:numPr>
        <w:spacing w:after="60" w:line="288" w:lineRule="auto"/>
      </w:pPr>
      <w:r>
        <w:rPr>
          <w:b/>
          <w:bCs/>
        </w:rPr>
        <w:t>Generar puntos de entrada CRUD:</w:t>
      </w:r>
      <w:r>
        <w:t xml:space="preserve"> Yes</w:t>
      </w:r>
    </w:p>
    <w:p w14:paraId="59FA6B10" w14:textId="36A4CBA7" w:rsidR="00055BD4" w:rsidRDefault="00055BD4" w:rsidP="00055BD4">
      <w:pPr>
        <w:keepNext/>
        <w:spacing w:before="120" w:after="60"/>
        <w:jc w:val="center"/>
      </w:pPr>
      <w:r>
        <w:rPr>
          <w:noProof/>
        </w:rPr>
        <w:drawing>
          <wp:inline distT="0" distB="0" distL="0" distR="0" wp14:anchorId="6583F7B7" wp14:editId="4406096F">
            <wp:extent cx="5524500" cy="2200275"/>
            <wp:effectExtent l="0" t="0" r="0" b="9525"/>
            <wp:docPr id="30" name="Picture 30" descr="Ejecución de nest generate resource y archivos creados." title="Figura 5"/>
            <wp:cNvGraphicFramePr/>
            <a:graphic xmlns:a="http://schemas.openxmlformats.org/drawingml/2006/main">
              <a:graphicData uri="http://schemas.openxmlformats.org/drawingml/2006/picture">
                <pic:pic xmlns:pic="http://schemas.openxmlformats.org/drawingml/2006/picture">
                  <pic:nvPicPr>
                    <pic:cNvPr id="5" name="fig5" descr="Ejecución de nest generate resource y archivos creados." title="Figura 5"/>
                    <pic:cNvPicPr/>
                  </pic:nvPicPr>
                  <pic:blipFill>
                    <a:blip r:embed="rId33"/>
                    <a:srcRect/>
                    <a:stretch>
                      <a:fillRect/>
                    </a:stretch>
                  </pic:blipFill>
                  <pic:spPr bwMode="auto">
                    <a:xfrm>
                      <a:off x="0" y="0"/>
                      <a:ext cx="5524500" cy="2200275"/>
                    </a:xfrm>
                    <a:prstGeom prst="rect">
                      <a:avLst/>
                    </a:prstGeom>
                  </pic:spPr>
                </pic:pic>
              </a:graphicData>
            </a:graphic>
          </wp:inline>
        </w:drawing>
      </w:r>
    </w:p>
    <w:p w14:paraId="76EA31FB" w14:textId="77777777" w:rsidR="00055BD4" w:rsidRDefault="00055BD4" w:rsidP="00055BD4">
      <w:pPr>
        <w:spacing w:after="200"/>
        <w:jc w:val="center"/>
      </w:pPr>
      <w:r>
        <w:rPr>
          <w:b/>
          <w:bCs/>
          <w:i/>
          <w:iCs/>
          <w:color w:val="555555"/>
          <w:sz w:val="19"/>
          <w:szCs w:val="19"/>
        </w:rPr>
        <w:t xml:space="preserve">Figura 5. </w:t>
      </w:r>
      <w:r>
        <w:rPr>
          <w:i/>
          <w:iCs/>
          <w:color w:val="555555"/>
          <w:sz w:val="19"/>
          <w:szCs w:val="19"/>
        </w:rPr>
        <w:t>Ejecución de nest generate resource y archivos creados.</w:t>
      </w:r>
    </w:p>
    <w:p w14:paraId="118C5CFA" w14:textId="77777777" w:rsidR="00055BD4" w:rsidRDefault="00055BD4" w:rsidP="00055BD4">
      <w:pPr>
        <w:spacing w:after="120" w:line="300" w:lineRule="auto"/>
      </w:pPr>
      <w:r>
        <w:t>Nest creó el controlador, el servicio, el módulo, los archivos de prueba, los DTO (</w:t>
      </w:r>
      <w:r>
        <w:rPr>
          <w:rFonts w:ascii="Consolas" w:eastAsia="Consolas" w:hAnsi="Consolas" w:cs="Consolas"/>
          <w:sz w:val="20"/>
          <w:szCs w:val="20"/>
          <w:shd w:val="clear" w:color="auto" w:fill="EEF1F5"/>
        </w:rPr>
        <w:t>create-user.dto.ts</w:t>
      </w:r>
      <w:r>
        <w:t xml:space="preserve"> y </w:t>
      </w:r>
      <w:r>
        <w:rPr>
          <w:rFonts w:ascii="Consolas" w:eastAsia="Consolas" w:hAnsi="Consolas" w:cs="Consolas"/>
          <w:sz w:val="20"/>
          <w:szCs w:val="20"/>
          <w:shd w:val="clear" w:color="auto" w:fill="EEF1F5"/>
        </w:rPr>
        <w:t>update-user.dto.ts</w:t>
      </w:r>
      <w:r>
        <w:t>) y la entidad (</w:t>
      </w:r>
      <w:r>
        <w:rPr>
          <w:rFonts w:ascii="Consolas" w:eastAsia="Consolas" w:hAnsi="Consolas" w:cs="Consolas"/>
          <w:sz w:val="20"/>
          <w:szCs w:val="20"/>
          <w:shd w:val="clear" w:color="auto" w:fill="EEF1F5"/>
        </w:rPr>
        <w:t>user.entity.ts</w:t>
      </w:r>
      <w:r>
        <w:t xml:space="preserve">), y actualizó </w:t>
      </w:r>
      <w:r>
        <w:rPr>
          <w:rFonts w:ascii="Consolas" w:eastAsia="Consolas" w:hAnsi="Consolas" w:cs="Consolas"/>
          <w:sz w:val="20"/>
          <w:szCs w:val="20"/>
          <w:shd w:val="clear" w:color="auto" w:fill="EEF1F5"/>
        </w:rPr>
        <w:t>app.module.ts</w:t>
      </w:r>
      <w:r>
        <w:t xml:space="preserve"> para registrar el nuevo módulo.</w:t>
      </w:r>
    </w:p>
    <w:p w14:paraId="50D7A0C9" w14:textId="240F4790" w:rsidR="00055BD4" w:rsidRDefault="00055BD4" w:rsidP="00055BD4">
      <w:pPr>
        <w:keepNext/>
        <w:spacing w:before="120" w:after="60"/>
        <w:jc w:val="center"/>
      </w:pPr>
      <w:r>
        <w:rPr>
          <w:noProof/>
        </w:rPr>
        <w:drawing>
          <wp:inline distT="0" distB="0" distL="0" distR="0" wp14:anchorId="12C302E5" wp14:editId="218FC899">
            <wp:extent cx="2895600" cy="2771775"/>
            <wp:effectExtent l="0" t="0" r="0" b="9525"/>
            <wp:docPr id="29" name="Picture 29" descr="Carpeta src/users con los archivos generados." title="Figura 6"/>
            <wp:cNvGraphicFramePr/>
            <a:graphic xmlns:a="http://schemas.openxmlformats.org/drawingml/2006/main">
              <a:graphicData uri="http://schemas.openxmlformats.org/drawingml/2006/picture">
                <pic:pic xmlns:pic="http://schemas.openxmlformats.org/drawingml/2006/picture">
                  <pic:nvPicPr>
                    <pic:cNvPr id="6" name="fig6" descr="Carpeta src/users con los archivos generados." title="Figura 6"/>
                    <pic:cNvPicPr/>
                  </pic:nvPicPr>
                  <pic:blipFill>
                    <a:blip r:embed="rId34"/>
                    <a:srcRect/>
                    <a:stretch>
                      <a:fillRect/>
                    </a:stretch>
                  </pic:blipFill>
                  <pic:spPr bwMode="auto">
                    <a:xfrm>
                      <a:off x="0" y="0"/>
                      <a:ext cx="2895600" cy="2771775"/>
                    </a:xfrm>
                    <a:prstGeom prst="rect">
                      <a:avLst/>
                    </a:prstGeom>
                  </pic:spPr>
                </pic:pic>
              </a:graphicData>
            </a:graphic>
          </wp:inline>
        </w:drawing>
      </w:r>
    </w:p>
    <w:p w14:paraId="7B40212C" w14:textId="77777777" w:rsidR="00055BD4" w:rsidRDefault="00055BD4" w:rsidP="00055BD4">
      <w:pPr>
        <w:spacing w:after="200"/>
        <w:jc w:val="center"/>
      </w:pPr>
      <w:r>
        <w:rPr>
          <w:b/>
          <w:bCs/>
          <w:i/>
          <w:iCs/>
          <w:color w:val="555555"/>
          <w:sz w:val="19"/>
          <w:szCs w:val="19"/>
        </w:rPr>
        <w:t xml:space="preserve">Figura 6. </w:t>
      </w:r>
      <w:r>
        <w:rPr>
          <w:i/>
          <w:iCs/>
          <w:color w:val="555555"/>
          <w:sz w:val="19"/>
          <w:szCs w:val="19"/>
        </w:rPr>
        <w:t>Carpeta src/users con los archivos generados.</w:t>
      </w:r>
    </w:p>
    <w:p w14:paraId="6645933D" w14:textId="31F95D85" w:rsidR="00055BD4" w:rsidRPr="00055BD4" w:rsidRDefault="00E0398D" w:rsidP="00055BD4">
      <w:pPr>
        <w:rPr>
          <w:b/>
          <w:bCs/>
        </w:rPr>
      </w:pPr>
      <w:r>
        <w:rPr>
          <w:b/>
          <w:bCs/>
          <w:sz w:val="24"/>
          <w:szCs w:val="24"/>
        </w:rPr>
        <w:t>1</w:t>
      </w:r>
      <w:r w:rsidR="00055BD4" w:rsidRPr="00055BD4">
        <w:rPr>
          <w:b/>
          <w:bCs/>
          <w:sz w:val="24"/>
          <w:szCs w:val="24"/>
        </w:rPr>
        <w:t>5. Inyección de Prisma en el módulo de usuarios</w:t>
      </w:r>
    </w:p>
    <w:p w14:paraId="162E678D" w14:textId="77777777" w:rsidR="00055BD4" w:rsidRDefault="00055BD4" w:rsidP="00055BD4">
      <w:pPr>
        <w:spacing w:after="120" w:line="300" w:lineRule="auto"/>
      </w:pPr>
      <w:r>
        <w:t xml:space="preserve">Para usar </w:t>
      </w:r>
      <w:r>
        <w:rPr>
          <w:rFonts w:ascii="Consolas" w:eastAsia="Consolas" w:hAnsi="Consolas" w:cs="Consolas"/>
          <w:sz w:val="20"/>
          <w:szCs w:val="20"/>
          <w:shd w:val="clear" w:color="auto" w:fill="EEF1F5"/>
        </w:rPr>
        <w:t>PrismaService</w:t>
      </w:r>
      <w:r>
        <w:t xml:space="preserve"> dentro del recurso de usuarios primero se importa </w:t>
      </w:r>
      <w:r>
        <w:rPr>
          <w:rFonts w:ascii="Consolas" w:eastAsia="Consolas" w:hAnsi="Consolas" w:cs="Consolas"/>
          <w:sz w:val="20"/>
          <w:szCs w:val="20"/>
          <w:shd w:val="clear" w:color="auto" w:fill="EEF1F5"/>
        </w:rPr>
        <w:t>PrismaModule</w:t>
      </w:r>
      <w:r>
        <w:t xml:space="preserve"> en </w:t>
      </w:r>
      <w:r>
        <w:rPr>
          <w:rFonts w:ascii="Consolas" w:eastAsia="Consolas" w:hAnsi="Consolas" w:cs="Consolas"/>
          <w:sz w:val="20"/>
          <w:szCs w:val="20"/>
          <w:shd w:val="clear" w:color="auto" w:fill="EEF1F5"/>
        </w:rPr>
        <w:t>UsersModule</w:t>
      </w:r>
      <w:r>
        <w:t>:</w:t>
      </w:r>
    </w:p>
    <w:p w14:paraId="0D473E47"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@Module({</w:t>
      </w:r>
    </w:p>
    <w:p w14:paraId="012CEA29"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controllers: [UsersController],</w:t>
      </w:r>
    </w:p>
    <w:p w14:paraId="331FDB7F"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providers: [UsersService],</w:t>
      </w:r>
    </w:p>
    <w:p w14:paraId="68345E3E" w14:textId="77777777" w:rsidR="00055BD4" w:rsidRDefault="00055BD4" w:rsidP="00055BD4">
      <w:pPr>
        <w:shd w:val="clear" w:color="auto" w:fill="F2F4F7"/>
        <w:ind w:left="240" w:right="240"/>
      </w:pPr>
      <w:r w:rsidRPr="00055BD4">
        <w:rPr>
          <w:rFonts w:ascii="Consolas" w:eastAsia="Consolas" w:hAnsi="Consolas" w:cs="Consolas"/>
          <w:sz w:val="20"/>
          <w:szCs w:val="20"/>
          <w:lang w:val="en-US"/>
        </w:rPr>
        <w:t xml:space="preserve">  </w:t>
      </w:r>
      <w:r>
        <w:rPr>
          <w:rFonts w:ascii="Consolas" w:eastAsia="Consolas" w:hAnsi="Consolas" w:cs="Consolas"/>
          <w:sz w:val="20"/>
          <w:szCs w:val="20"/>
        </w:rPr>
        <w:t>imports: [PrismaModule]</w:t>
      </w:r>
    </w:p>
    <w:p w14:paraId="3C106453" w14:textId="77777777" w:rsidR="00055BD4" w:rsidRDefault="00055BD4" w:rsidP="00055BD4">
      <w:pPr>
        <w:shd w:val="clear" w:color="auto" w:fill="F2F4F7"/>
        <w:spacing w:after="160"/>
        <w:ind w:left="240" w:right="240"/>
      </w:pPr>
      <w:r>
        <w:rPr>
          <w:rFonts w:ascii="Consolas" w:eastAsia="Consolas" w:hAnsi="Consolas" w:cs="Consolas"/>
          <w:sz w:val="20"/>
          <w:szCs w:val="20"/>
        </w:rPr>
        <w:t>})</w:t>
      </w:r>
    </w:p>
    <w:p w14:paraId="5BE5A69B" w14:textId="4F765B7F" w:rsidR="00055BD4" w:rsidRDefault="00055BD4" w:rsidP="00055BD4">
      <w:pPr>
        <w:keepNext/>
        <w:spacing w:before="120" w:after="60"/>
        <w:jc w:val="center"/>
      </w:pPr>
      <w:r>
        <w:rPr>
          <w:noProof/>
        </w:rPr>
        <w:drawing>
          <wp:inline distT="0" distB="0" distL="0" distR="0" wp14:anchorId="5E52D5BE" wp14:editId="21F858E0">
            <wp:extent cx="5524500" cy="1495425"/>
            <wp:effectExtent l="0" t="0" r="0" b="9525"/>
            <wp:docPr id="28" name="Picture 28" descr="UsersModule con PrismaModule en imports." title="Figura 7"/>
            <wp:cNvGraphicFramePr/>
            <a:graphic xmlns:a="http://schemas.openxmlformats.org/drawingml/2006/main">
              <a:graphicData uri="http://schemas.openxmlformats.org/drawingml/2006/picture">
                <pic:pic xmlns:pic="http://schemas.openxmlformats.org/drawingml/2006/picture">
                  <pic:nvPicPr>
                    <pic:cNvPr id="7" name="fig7" descr="UsersModule con PrismaModule en imports." title="Figura 7"/>
                    <pic:cNvPicPr/>
                  </pic:nvPicPr>
                  <pic:blipFill>
                    <a:blip r:embed="rId35"/>
                    <a:srcRect/>
                    <a:stretch>
                      <a:fillRect/>
                    </a:stretch>
                  </pic:blipFill>
                  <pic:spPr bwMode="auto">
                    <a:xfrm>
                      <a:off x="0" y="0"/>
                      <a:ext cx="5524500" cy="1495425"/>
                    </a:xfrm>
                    <a:prstGeom prst="rect">
                      <a:avLst/>
                    </a:prstGeom>
                  </pic:spPr>
                </pic:pic>
              </a:graphicData>
            </a:graphic>
          </wp:inline>
        </w:drawing>
      </w:r>
    </w:p>
    <w:p w14:paraId="14357C13" w14:textId="77777777" w:rsidR="00055BD4" w:rsidRDefault="00055BD4" w:rsidP="00055BD4">
      <w:pPr>
        <w:spacing w:after="200"/>
        <w:jc w:val="center"/>
      </w:pPr>
      <w:r>
        <w:rPr>
          <w:b/>
          <w:bCs/>
          <w:i/>
          <w:iCs/>
          <w:color w:val="555555"/>
          <w:sz w:val="19"/>
          <w:szCs w:val="19"/>
        </w:rPr>
        <w:t xml:space="preserve">Figura 7. </w:t>
      </w:r>
      <w:r>
        <w:rPr>
          <w:i/>
          <w:iCs/>
          <w:color w:val="555555"/>
          <w:sz w:val="19"/>
          <w:szCs w:val="19"/>
        </w:rPr>
        <w:t>UsersModule con PrismaModule en imports.</w:t>
      </w:r>
    </w:p>
    <w:p w14:paraId="62E5B0BA" w14:textId="77777777" w:rsidR="00055BD4" w:rsidRDefault="00055BD4" w:rsidP="00055BD4">
      <w:pPr>
        <w:spacing w:after="120" w:line="300" w:lineRule="auto"/>
      </w:pPr>
      <w:r>
        <w:t xml:space="preserve">Después se inyecta </w:t>
      </w:r>
      <w:r>
        <w:rPr>
          <w:rFonts w:ascii="Consolas" w:eastAsia="Consolas" w:hAnsi="Consolas" w:cs="Consolas"/>
          <w:sz w:val="20"/>
          <w:szCs w:val="20"/>
          <w:shd w:val="clear" w:color="auto" w:fill="EEF1F5"/>
        </w:rPr>
        <w:t>PrismaService</w:t>
      </w:r>
      <w:r>
        <w:t xml:space="preserve"> en el constructor de </w:t>
      </w:r>
      <w:r>
        <w:rPr>
          <w:rFonts w:ascii="Consolas" w:eastAsia="Consolas" w:hAnsi="Consolas" w:cs="Consolas"/>
          <w:sz w:val="20"/>
          <w:szCs w:val="20"/>
          <w:shd w:val="clear" w:color="auto" w:fill="EEF1F5"/>
        </w:rPr>
        <w:t>UsersService</w:t>
      </w:r>
      <w:r>
        <w:t>, lo que permite acceder a la base de datos desde el servicio:</w:t>
      </w:r>
    </w:p>
    <w:p w14:paraId="20B9C8E2" w14:textId="77777777" w:rsidR="00055BD4" w:rsidRDefault="00055BD4" w:rsidP="00055BD4">
      <w:pPr>
        <w:shd w:val="clear" w:color="auto" w:fill="F2F4F7"/>
        <w:spacing w:after="160"/>
        <w:ind w:left="240" w:right="240"/>
      </w:pPr>
      <w:r>
        <w:rPr>
          <w:rFonts w:ascii="Consolas" w:eastAsia="Consolas" w:hAnsi="Consolas" w:cs="Consolas"/>
          <w:sz w:val="20"/>
          <w:szCs w:val="20"/>
        </w:rPr>
        <w:t>constructor(private readonly prisma: PrismaService) {}</w:t>
      </w:r>
    </w:p>
    <w:p w14:paraId="125C3C81" w14:textId="7DFAD5BF" w:rsidR="00055BD4" w:rsidRDefault="00055BD4" w:rsidP="00055BD4">
      <w:pPr>
        <w:keepNext/>
        <w:spacing w:before="120" w:after="60"/>
        <w:jc w:val="center"/>
      </w:pPr>
      <w:r>
        <w:rPr>
          <w:noProof/>
        </w:rPr>
        <w:drawing>
          <wp:inline distT="0" distB="0" distL="0" distR="0" wp14:anchorId="2ADECFF6" wp14:editId="61D686B6">
            <wp:extent cx="5524500" cy="2295525"/>
            <wp:effectExtent l="0" t="0" r="0" b="9525"/>
            <wp:docPr id="27" name="Picture 27" descr="UsersService con PrismaService inyectado en el constructor." title="Figura 8"/>
            <wp:cNvGraphicFramePr/>
            <a:graphic xmlns:a="http://schemas.openxmlformats.org/drawingml/2006/main">
              <a:graphicData uri="http://schemas.openxmlformats.org/drawingml/2006/picture">
                <pic:pic xmlns:pic="http://schemas.openxmlformats.org/drawingml/2006/picture">
                  <pic:nvPicPr>
                    <pic:cNvPr id="8" name="fig8" descr="UsersService con PrismaService inyectado en el constructor." title="Figura 8"/>
                    <pic:cNvPicPr/>
                  </pic:nvPicPr>
                  <pic:blipFill>
                    <a:blip r:embed="rId36"/>
                    <a:srcRect/>
                    <a:stretch>
                      <a:fillRect/>
                    </a:stretch>
                  </pic:blipFill>
                  <pic:spPr bwMode="auto">
                    <a:xfrm>
                      <a:off x="0" y="0"/>
                      <a:ext cx="5524500" cy="2295525"/>
                    </a:xfrm>
                    <a:prstGeom prst="rect">
                      <a:avLst/>
                    </a:prstGeom>
                  </pic:spPr>
                </pic:pic>
              </a:graphicData>
            </a:graphic>
          </wp:inline>
        </w:drawing>
      </w:r>
    </w:p>
    <w:p w14:paraId="1CA56C12" w14:textId="77777777" w:rsidR="00055BD4" w:rsidRDefault="00055BD4" w:rsidP="00055BD4">
      <w:pPr>
        <w:spacing w:after="200"/>
        <w:jc w:val="center"/>
      </w:pPr>
      <w:r>
        <w:rPr>
          <w:b/>
          <w:bCs/>
          <w:i/>
          <w:iCs/>
          <w:color w:val="555555"/>
          <w:sz w:val="19"/>
          <w:szCs w:val="19"/>
        </w:rPr>
        <w:t xml:space="preserve">Figura 8. </w:t>
      </w:r>
      <w:r>
        <w:rPr>
          <w:i/>
          <w:iCs/>
          <w:color w:val="555555"/>
          <w:sz w:val="19"/>
          <w:szCs w:val="19"/>
        </w:rPr>
        <w:t>UsersService con PrismaService inyectado en el constructor.</w:t>
      </w:r>
    </w:p>
    <w:p w14:paraId="7CE627CF" w14:textId="3B6E970C" w:rsidR="00055BD4" w:rsidRDefault="00055BD4" w:rsidP="00055BD4">
      <w:pPr>
        <w:spacing w:after="200"/>
      </w:pPr>
      <w:r>
        <w:rPr>
          <w:b/>
          <w:bCs/>
          <w:sz w:val="21"/>
          <w:szCs w:val="21"/>
        </w:rPr>
        <w:t xml:space="preserve">Concepto clave – inyección de dependencias: </w:t>
      </w:r>
      <w:r>
        <w:t xml:space="preserve">en lugar de crear manualmente el </w:t>
      </w:r>
      <w:r>
        <w:rPr>
          <w:rFonts w:ascii="Consolas" w:eastAsia="Consolas" w:hAnsi="Consolas" w:cs="Consolas"/>
          <w:sz w:val="20"/>
          <w:szCs w:val="20"/>
          <w:shd w:val="clear" w:color="auto" w:fill="EEF1F5"/>
        </w:rPr>
        <w:t>PrismaService</w:t>
      </w:r>
      <w:r>
        <w:t xml:space="preserve"> con </w:t>
      </w:r>
      <w:r>
        <w:rPr>
          <w:rFonts w:ascii="Consolas" w:eastAsia="Consolas" w:hAnsi="Consolas" w:cs="Consolas"/>
          <w:sz w:val="20"/>
          <w:szCs w:val="20"/>
          <w:shd w:val="clear" w:color="auto" w:fill="EEF1F5"/>
        </w:rPr>
        <w:t>new</w:t>
      </w:r>
      <w:r>
        <w:t>, Nest lo construye y lo entrega automáticamente al declararlo en el constructor. Así, el servicio depende de una abstracción compartida y se puede sustituir fácilmente (por ejemplo, en pruebas).</w:t>
      </w:r>
    </w:p>
    <w:p w14:paraId="24923367" w14:textId="46857C66" w:rsidR="00055BD4" w:rsidRPr="00055BD4" w:rsidRDefault="00E0398D" w:rsidP="00055BD4">
      <w:pPr>
        <w:rPr>
          <w:b/>
          <w:bCs/>
          <w:sz w:val="24"/>
          <w:szCs w:val="24"/>
        </w:rPr>
      </w:pPr>
      <w:r>
        <w:rPr>
          <w:b/>
          <w:bCs/>
          <w:sz w:val="24"/>
          <w:szCs w:val="24"/>
        </w:rPr>
        <w:t>1</w:t>
      </w:r>
      <w:r w:rsidR="00055BD4" w:rsidRPr="00055BD4">
        <w:rPr>
          <w:b/>
          <w:bCs/>
          <w:sz w:val="24"/>
          <w:szCs w:val="24"/>
        </w:rPr>
        <w:t>6. Operaciones del CRUD</w:t>
      </w:r>
    </w:p>
    <w:p w14:paraId="17CAABFF" w14:textId="77777777" w:rsidR="00055BD4" w:rsidRDefault="00055BD4" w:rsidP="00055BD4">
      <w:pPr>
        <w:spacing w:after="120" w:line="300" w:lineRule="auto"/>
      </w:pPr>
      <w:r>
        <w:t>Cada método del servicio, que inicialmente devolvía un texto de plantilla, se reemplazó por una consulta real con Prisma. Después de guardar cada cambio, se prueba desde Swagger.</w:t>
      </w:r>
    </w:p>
    <w:p w14:paraId="5535043E" w14:textId="0A024108" w:rsidR="00055BD4" w:rsidRPr="00055BD4" w:rsidRDefault="00E0398D" w:rsidP="00055BD4">
      <w:pPr>
        <w:rPr>
          <w:b/>
          <w:bCs/>
          <w:sz w:val="24"/>
          <w:szCs w:val="24"/>
        </w:rPr>
      </w:pPr>
      <w:r>
        <w:rPr>
          <w:b/>
          <w:bCs/>
          <w:sz w:val="24"/>
          <w:szCs w:val="24"/>
        </w:rPr>
        <w:t>1</w:t>
      </w:r>
      <w:r w:rsidR="00055BD4" w:rsidRPr="00055BD4">
        <w:rPr>
          <w:b/>
          <w:bCs/>
          <w:sz w:val="24"/>
          <w:szCs w:val="24"/>
        </w:rPr>
        <w:t>6.1 Listar usuarios (GET /users)</w:t>
      </w:r>
    </w:p>
    <w:p w14:paraId="6DF0979C" w14:textId="77777777" w:rsidR="00055BD4" w:rsidRDefault="00055BD4" w:rsidP="00055BD4">
      <w:pPr>
        <w:spacing w:after="120" w:line="300" w:lineRule="auto"/>
      </w:pPr>
      <w:r>
        <w:rPr>
          <w:rFonts w:ascii="Consolas" w:eastAsia="Consolas" w:hAnsi="Consolas" w:cs="Consolas"/>
          <w:sz w:val="20"/>
          <w:szCs w:val="20"/>
          <w:shd w:val="clear" w:color="auto" w:fill="EEF1F5"/>
        </w:rPr>
        <w:t>findAll</w:t>
      </w:r>
      <w:r>
        <w:t xml:space="preserve"> devuelve todos los registros de la tabla de usuarios con </w:t>
      </w:r>
      <w:r>
        <w:rPr>
          <w:rFonts w:ascii="Consolas" w:eastAsia="Consolas" w:hAnsi="Consolas" w:cs="Consolas"/>
          <w:sz w:val="20"/>
          <w:szCs w:val="20"/>
          <w:shd w:val="clear" w:color="auto" w:fill="EEF1F5"/>
        </w:rPr>
        <w:t>findMany()</w:t>
      </w:r>
      <w:r>
        <w:t>:</w:t>
      </w:r>
    </w:p>
    <w:p w14:paraId="41F53AC0"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findAll() {</w:t>
      </w:r>
    </w:p>
    <w:p w14:paraId="77DBB3FC"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return this.prisma.user.findMany();</w:t>
      </w:r>
    </w:p>
    <w:p w14:paraId="4294BB64" w14:textId="77777777" w:rsidR="00055BD4" w:rsidRDefault="00055BD4" w:rsidP="00055BD4">
      <w:pPr>
        <w:shd w:val="clear" w:color="auto" w:fill="F2F4F7"/>
        <w:spacing w:after="160"/>
        <w:ind w:left="240" w:right="240"/>
      </w:pPr>
      <w:r>
        <w:rPr>
          <w:rFonts w:ascii="Consolas" w:eastAsia="Consolas" w:hAnsi="Consolas" w:cs="Consolas"/>
          <w:sz w:val="20"/>
          <w:szCs w:val="20"/>
        </w:rPr>
        <w:t>}</w:t>
      </w:r>
    </w:p>
    <w:p w14:paraId="5EE5B415" w14:textId="65C10AE6" w:rsidR="00055BD4" w:rsidRDefault="00055BD4" w:rsidP="00055BD4">
      <w:pPr>
        <w:keepNext/>
        <w:spacing w:before="120" w:after="60"/>
        <w:jc w:val="center"/>
      </w:pPr>
      <w:r>
        <w:rPr>
          <w:noProof/>
        </w:rPr>
        <w:drawing>
          <wp:inline distT="0" distB="0" distL="0" distR="0" wp14:anchorId="40DCE676" wp14:editId="7C22FFEC">
            <wp:extent cx="5524500" cy="2466975"/>
            <wp:effectExtent l="0" t="0" r="0" b="9525"/>
            <wp:docPr id="26" name="Picture 26" descr="Método findAll implementado con prisma.user.findMany()." title="Figura 9"/>
            <wp:cNvGraphicFramePr/>
            <a:graphic xmlns:a="http://schemas.openxmlformats.org/drawingml/2006/main">
              <a:graphicData uri="http://schemas.openxmlformats.org/drawingml/2006/picture">
                <pic:pic xmlns:pic="http://schemas.openxmlformats.org/drawingml/2006/picture">
                  <pic:nvPicPr>
                    <pic:cNvPr id="9" name="fig9" descr="Método findAll implementado con prisma.user.findMany()." title="Figura 9"/>
                    <pic:cNvPicPr/>
                  </pic:nvPicPr>
                  <pic:blipFill>
                    <a:blip r:embed="rId37"/>
                    <a:srcRect/>
                    <a:stretch>
                      <a:fillRect/>
                    </a:stretch>
                  </pic:blipFill>
                  <pic:spPr bwMode="auto">
                    <a:xfrm>
                      <a:off x="0" y="0"/>
                      <a:ext cx="5524500" cy="2466975"/>
                    </a:xfrm>
                    <a:prstGeom prst="rect">
                      <a:avLst/>
                    </a:prstGeom>
                  </pic:spPr>
                </pic:pic>
              </a:graphicData>
            </a:graphic>
          </wp:inline>
        </w:drawing>
      </w:r>
    </w:p>
    <w:p w14:paraId="2D3A71C8" w14:textId="77777777" w:rsidR="00055BD4" w:rsidRDefault="00055BD4" w:rsidP="00055BD4">
      <w:pPr>
        <w:spacing w:after="200"/>
        <w:jc w:val="center"/>
      </w:pPr>
      <w:r>
        <w:rPr>
          <w:b/>
          <w:bCs/>
          <w:i/>
          <w:iCs/>
          <w:color w:val="555555"/>
          <w:sz w:val="19"/>
          <w:szCs w:val="19"/>
        </w:rPr>
        <w:t xml:space="preserve">Figura 9. </w:t>
      </w:r>
      <w:r>
        <w:rPr>
          <w:i/>
          <w:iCs/>
          <w:color w:val="555555"/>
          <w:sz w:val="19"/>
          <w:szCs w:val="19"/>
        </w:rPr>
        <w:t>Método findAll implementado con prisma.user.findMany().</w:t>
      </w:r>
    </w:p>
    <w:p w14:paraId="362BCB91" w14:textId="13857992" w:rsidR="00055BD4" w:rsidRPr="00055BD4" w:rsidRDefault="00E0398D" w:rsidP="00055BD4">
      <w:pPr>
        <w:rPr>
          <w:b/>
          <w:bCs/>
        </w:rPr>
      </w:pPr>
      <w:r>
        <w:rPr>
          <w:b/>
          <w:bCs/>
          <w:sz w:val="24"/>
          <w:szCs w:val="24"/>
        </w:rPr>
        <w:t>1</w:t>
      </w:r>
      <w:r w:rsidR="00055BD4" w:rsidRPr="00055BD4">
        <w:rPr>
          <w:b/>
          <w:bCs/>
          <w:sz w:val="24"/>
          <w:szCs w:val="24"/>
        </w:rPr>
        <w:t>6.2 Buscar un usuario (GET /users/:id)</w:t>
      </w:r>
    </w:p>
    <w:p w14:paraId="492D3F36" w14:textId="77777777" w:rsidR="00055BD4" w:rsidRDefault="00055BD4" w:rsidP="00055BD4">
      <w:pPr>
        <w:spacing w:after="120" w:line="300" w:lineRule="auto"/>
      </w:pPr>
      <w:r>
        <w:rPr>
          <w:rFonts w:ascii="Consolas" w:eastAsia="Consolas" w:hAnsi="Consolas" w:cs="Consolas"/>
          <w:sz w:val="20"/>
          <w:szCs w:val="20"/>
          <w:shd w:val="clear" w:color="auto" w:fill="EEF1F5"/>
        </w:rPr>
        <w:t>findOne</w:t>
      </w:r>
      <w:r>
        <w:t xml:space="preserve"> recibe el identificador y debe devolver un único registro. En la captura de esta guía el método aún conserva el texto de plantilla; la implementación esperada con Prisma es:</w:t>
      </w:r>
    </w:p>
    <w:p w14:paraId="67DEC3AC"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findOne(id: number) {</w:t>
      </w:r>
    </w:p>
    <w:p w14:paraId="68057B25"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return this.prisma.user.findUnique({ where: { id } });</w:t>
      </w:r>
    </w:p>
    <w:p w14:paraId="7A2F2F6E" w14:textId="421BC021" w:rsidR="00055BD4" w:rsidRDefault="00055BD4" w:rsidP="00055BD4">
      <w:pPr>
        <w:shd w:val="clear" w:color="auto" w:fill="F2F4F7"/>
        <w:spacing w:after="160"/>
        <w:ind w:left="240" w:right="240"/>
      </w:pPr>
      <w:r>
        <w:rPr>
          <w:rFonts w:ascii="Consolas" w:eastAsia="Consolas" w:hAnsi="Consolas" w:cs="Consolas"/>
          <w:sz w:val="20"/>
          <w:szCs w:val="20"/>
        </w:rPr>
        <w:t>}</w:t>
      </w:r>
    </w:p>
    <w:p w14:paraId="091E6291" w14:textId="02958938" w:rsidR="00055BD4" w:rsidRPr="00055BD4" w:rsidRDefault="00E0398D" w:rsidP="00055BD4">
      <w:pPr>
        <w:rPr>
          <w:b/>
          <w:bCs/>
          <w:sz w:val="24"/>
          <w:szCs w:val="24"/>
        </w:rPr>
      </w:pPr>
      <w:r>
        <w:rPr>
          <w:b/>
          <w:bCs/>
          <w:sz w:val="24"/>
          <w:szCs w:val="24"/>
        </w:rPr>
        <w:t>1</w:t>
      </w:r>
      <w:r w:rsidR="00055BD4" w:rsidRPr="00055BD4">
        <w:rPr>
          <w:b/>
          <w:bCs/>
          <w:sz w:val="24"/>
          <w:szCs w:val="24"/>
        </w:rPr>
        <w:t>6.3 Crear un usuario (POST /users)</w:t>
      </w:r>
    </w:p>
    <w:p w14:paraId="6DB80647" w14:textId="77777777" w:rsidR="00055BD4" w:rsidRDefault="00055BD4" w:rsidP="00055BD4">
      <w:pPr>
        <w:spacing w:after="120" w:line="300" w:lineRule="auto"/>
      </w:pPr>
      <w:r>
        <w:t xml:space="preserve">En NestJS, un </w:t>
      </w:r>
      <w:r>
        <w:rPr>
          <w:b/>
          <w:bCs/>
        </w:rPr>
        <w:t>DTO (Data Transfer Object)</w:t>
      </w:r>
      <w:r>
        <w:t xml:space="preserve"> es una clase que define la estructura de los datos que se envían entre el cliente y el servidor. Actúa como un “contrato” que garantiza la correcta transmisión de los datos y se usa comúnmente junto con </w:t>
      </w:r>
      <w:r>
        <w:rPr>
          <w:rFonts w:ascii="Consolas" w:eastAsia="Consolas" w:hAnsi="Consolas" w:cs="Consolas"/>
          <w:sz w:val="20"/>
          <w:szCs w:val="20"/>
          <w:shd w:val="clear" w:color="auto" w:fill="EEF1F5"/>
        </w:rPr>
        <w:t>class-validator</w:t>
      </w:r>
      <w:r>
        <w:t xml:space="preserve"> para definir reglas de validación, evitando errores por datos con formato inesperado.</w:t>
      </w:r>
    </w:p>
    <w:p w14:paraId="47D5B513" w14:textId="77777777" w:rsidR="00055BD4" w:rsidRDefault="00055BD4" w:rsidP="00055BD4">
      <w:pPr>
        <w:spacing w:after="120" w:line="300" w:lineRule="auto"/>
      </w:pPr>
      <w:r>
        <w:t xml:space="preserve">El </w:t>
      </w:r>
      <w:r>
        <w:rPr>
          <w:rFonts w:ascii="Consolas" w:eastAsia="Consolas" w:hAnsi="Consolas" w:cs="Consolas"/>
          <w:sz w:val="20"/>
          <w:szCs w:val="20"/>
          <w:shd w:val="clear" w:color="auto" w:fill="EEF1F5"/>
        </w:rPr>
        <w:t>CreateUserDto</w:t>
      </w:r>
      <w:r>
        <w:t xml:space="preserve"> define los campos requeridos para crear un usuario y utiliza el decorador </w:t>
      </w:r>
      <w:r>
        <w:rPr>
          <w:rFonts w:ascii="Consolas" w:eastAsia="Consolas" w:hAnsi="Consolas" w:cs="Consolas"/>
          <w:sz w:val="20"/>
          <w:szCs w:val="20"/>
          <w:shd w:val="clear" w:color="auto" w:fill="EEF1F5"/>
        </w:rPr>
        <w:t>@ApiProperty</w:t>
      </w:r>
      <w:r>
        <w:t xml:space="preserve"> de Swagger para documentarlos, con un ejemplo de valor:</w:t>
      </w:r>
    </w:p>
    <w:p w14:paraId="6C90674D"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email</w:t>
      </w:r>
      <w:r>
        <w:t xml:space="preserve"> (string, requerido)</w:t>
      </w:r>
    </w:p>
    <w:p w14:paraId="7AD7E729"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name</w:t>
      </w:r>
      <w:r>
        <w:t xml:space="preserve"> (string, requerido)</w:t>
      </w:r>
    </w:p>
    <w:p w14:paraId="47CC0934"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username</w:t>
      </w:r>
      <w:r>
        <w:t xml:space="preserve"> (string, opcional)</w:t>
      </w:r>
    </w:p>
    <w:p w14:paraId="7989ECB9"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password</w:t>
      </w:r>
      <w:r>
        <w:t xml:space="preserve"> (string, requerido)</w:t>
      </w:r>
    </w:p>
    <w:p w14:paraId="3B4B776F" w14:textId="77777777" w:rsidR="00055BD4" w:rsidRDefault="00055BD4" w:rsidP="00055BD4">
      <w:pPr>
        <w:pStyle w:val="ListParagraph"/>
        <w:numPr>
          <w:ilvl w:val="0"/>
          <w:numId w:val="4"/>
        </w:numPr>
        <w:spacing w:after="60" w:line="288" w:lineRule="auto"/>
      </w:pPr>
      <w:r>
        <w:rPr>
          <w:rFonts w:ascii="Consolas" w:eastAsia="Consolas" w:hAnsi="Consolas" w:cs="Consolas"/>
          <w:sz w:val="20"/>
          <w:szCs w:val="20"/>
          <w:shd w:val="clear" w:color="auto" w:fill="EEF1F5"/>
        </w:rPr>
        <w:t>tenantId</w:t>
      </w:r>
      <w:r>
        <w:t xml:space="preserve"> (number, requerido): identificador del tenant al que pertenece el usuario, según la relación 1 a N definida en la Guía N° 1.</w:t>
      </w:r>
    </w:p>
    <w:p w14:paraId="5931AB79" w14:textId="0DF25588" w:rsidR="00055BD4" w:rsidRDefault="00055BD4" w:rsidP="00055BD4">
      <w:pPr>
        <w:keepNext/>
        <w:spacing w:before="120" w:after="60"/>
        <w:jc w:val="center"/>
      </w:pPr>
      <w:r>
        <w:rPr>
          <w:noProof/>
        </w:rPr>
        <w:drawing>
          <wp:inline distT="0" distB="0" distL="0" distR="0" wp14:anchorId="75820B64" wp14:editId="55753EAD">
            <wp:extent cx="4953000" cy="2552700"/>
            <wp:effectExtent l="0" t="0" r="0" b="0"/>
            <wp:docPr id="25" name="Picture 25" descr="CreateUserDto con los campos del usuario y decoradores @ApiProperty." title="Figura 10"/>
            <wp:cNvGraphicFramePr/>
            <a:graphic xmlns:a="http://schemas.openxmlformats.org/drawingml/2006/main">
              <a:graphicData uri="http://schemas.openxmlformats.org/drawingml/2006/picture">
                <pic:pic xmlns:pic="http://schemas.openxmlformats.org/drawingml/2006/picture">
                  <pic:nvPicPr>
                    <pic:cNvPr id="10" name="fig10" descr="CreateUserDto con los campos del usuario y decoradores @ApiProperty." title="Figura 10"/>
                    <pic:cNvPicPr/>
                  </pic:nvPicPr>
                  <pic:blipFill>
                    <a:blip r:embed="rId38"/>
                    <a:srcRect/>
                    <a:stretch>
                      <a:fillRect/>
                    </a:stretch>
                  </pic:blipFill>
                  <pic:spPr bwMode="auto">
                    <a:xfrm>
                      <a:off x="0" y="0"/>
                      <a:ext cx="4953000" cy="2552700"/>
                    </a:xfrm>
                    <a:prstGeom prst="rect">
                      <a:avLst/>
                    </a:prstGeom>
                  </pic:spPr>
                </pic:pic>
              </a:graphicData>
            </a:graphic>
          </wp:inline>
        </w:drawing>
      </w:r>
    </w:p>
    <w:p w14:paraId="618C2C1A" w14:textId="77777777" w:rsidR="00055BD4" w:rsidRDefault="00055BD4" w:rsidP="00055BD4">
      <w:pPr>
        <w:spacing w:after="200"/>
        <w:jc w:val="center"/>
      </w:pPr>
      <w:r>
        <w:rPr>
          <w:b/>
          <w:bCs/>
          <w:i/>
          <w:iCs/>
          <w:color w:val="555555"/>
          <w:sz w:val="19"/>
          <w:szCs w:val="19"/>
        </w:rPr>
        <w:t xml:space="preserve">Figura 10. </w:t>
      </w:r>
      <w:r>
        <w:rPr>
          <w:i/>
          <w:iCs/>
          <w:color w:val="555555"/>
          <w:sz w:val="19"/>
          <w:szCs w:val="19"/>
        </w:rPr>
        <w:t>CreateUserDto con los campos del usuario y decoradores @ApiProperty.</w:t>
      </w:r>
    </w:p>
    <w:p w14:paraId="5984D7E8" w14:textId="77777777" w:rsidR="00055BD4" w:rsidRDefault="00055BD4" w:rsidP="00055BD4">
      <w:pPr>
        <w:spacing w:after="120" w:line="300" w:lineRule="auto"/>
      </w:pPr>
      <w:r>
        <w:t xml:space="preserve">El método </w:t>
      </w:r>
      <w:r>
        <w:rPr>
          <w:rFonts w:ascii="Consolas" w:eastAsia="Consolas" w:hAnsi="Consolas" w:cs="Consolas"/>
          <w:sz w:val="20"/>
          <w:szCs w:val="20"/>
          <w:shd w:val="clear" w:color="auto" w:fill="EEF1F5"/>
        </w:rPr>
        <w:t>create</w:t>
      </w:r>
      <w:r>
        <w:t xml:space="preserve"> recibe el DTO y lo pasa directamente a Prisma:</w:t>
      </w:r>
    </w:p>
    <w:p w14:paraId="585BBFCA"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create(createUserDto: CreateUserDto) {</w:t>
      </w:r>
    </w:p>
    <w:p w14:paraId="52D9806C"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return this.prisma.user.create({</w:t>
      </w:r>
    </w:p>
    <w:p w14:paraId="7D20997B" w14:textId="77777777" w:rsidR="00055BD4" w:rsidRDefault="00055BD4" w:rsidP="00055BD4">
      <w:pPr>
        <w:shd w:val="clear" w:color="auto" w:fill="F2F4F7"/>
        <w:ind w:left="240" w:right="240"/>
      </w:pPr>
      <w:r w:rsidRPr="00055BD4">
        <w:rPr>
          <w:rFonts w:ascii="Consolas" w:eastAsia="Consolas" w:hAnsi="Consolas" w:cs="Consolas"/>
          <w:sz w:val="20"/>
          <w:szCs w:val="20"/>
          <w:lang w:val="en-US"/>
        </w:rPr>
        <w:t xml:space="preserve">    </w:t>
      </w:r>
      <w:r>
        <w:rPr>
          <w:rFonts w:ascii="Consolas" w:eastAsia="Consolas" w:hAnsi="Consolas" w:cs="Consolas"/>
          <w:sz w:val="20"/>
          <w:szCs w:val="20"/>
        </w:rPr>
        <w:t>data: createUserDto,</w:t>
      </w:r>
    </w:p>
    <w:p w14:paraId="66ACF340" w14:textId="77777777" w:rsidR="00055BD4" w:rsidRDefault="00055BD4" w:rsidP="00055BD4">
      <w:pPr>
        <w:shd w:val="clear" w:color="auto" w:fill="F2F4F7"/>
        <w:ind w:left="240" w:right="240"/>
      </w:pPr>
      <w:r>
        <w:rPr>
          <w:rFonts w:ascii="Consolas" w:eastAsia="Consolas" w:hAnsi="Consolas" w:cs="Consolas"/>
          <w:sz w:val="20"/>
          <w:szCs w:val="20"/>
        </w:rPr>
        <w:t xml:space="preserve">  });</w:t>
      </w:r>
    </w:p>
    <w:p w14:paraId="13FCC9ED" w14:textId="77777777" w:rsidR="00055BD4" w:rsidRDefault="00055BD4" w:rsidP="00055BD4">
      <w:pPr>
        <w:shd w:val="clear" w:color="auto" w:fill="F2F4F7"/>
        <w:spacing w:after="160"/>
        <w:ind w:left="240" w:right="240"/>
      </w:pPr>
      <w:r>
        <w:rPr>
          <w:rFonts w:ascii="Consolas" w:eastAsia="Consolas" w:hAnsi="Consolas" w:cs="Consolas"/>
          <w:sz w:val="20"/>
          <w:szCs w:val="20"/>
        </w:rPr>
        <w:t>}</w:t>
      </w:r>
    </w:p>
    <w:p w14:paraId="63DB3D3F" w14:textId="1C7C647A" w:rsidR="00055BD4" w:rsidRDefault="00055BD4" w:rsidP="00055BD4">
      <w:pPr>
        <w:keepNext/>
        <w:spacing w:before="120" w:after="60"/>
        <w:jc w:val="center"/>
      </w:pPr>
      <w:r>
        <w:rPr>
          <w:noProof/>
        </w:rPr>
        <w:drawing>
          <wp:inline distT="0" distB="0" distL="0" distR="0" wp14:anchorId="18FBE2F5" wp14:editId="25D2A122">
            <wp:extent cx="4953000" cy="2333625"/>
            <wp:effectExtent l="0" t="0" r="0" b="9525"/>
            <wp:docPr id="24" name="Picture 24" descr="Método create implementado con prisma.user.create()." title="Figura 11"/>
            <wp:cNvGraphicFramePr/>
            <a:graphic xmlns:a="http://schemas.openxmlformats.org/drawingml/2006/main">
              <a:graphicData uri="http://schemas.openxmlformats.org/drawingml/2006/picture">
                <pic:pic xmlns:pic="http://schemas.openxmlformats.org/drawingml/2006/picture">
                  <pic:nvPicPr>
                    <pic:cNvPr id="11" name="fig11" descr="Método create implementado con prisma.user.create()." title="Figura 11"/>
                    <pic:cNvPicPr/>
                  </pic:nvPicPr>
                  <pic:blipFill>
                    <a:blip r:embed="rId39"/>
                    <a:srcRect/>
                    <a:stretch>
                      <a:fillRect/>
                    </a:stretch>
                  </pic:blipFill>
                  <pic:spPr bwMode="auto">
                    <a:xfrm>
                      <a:off x="0" y="0"/>
                      <a:ext cx="4953000" cy="2333625"/>
                    </a:xfrm>
                    <a:prstGeom prst="rect">
                      <a:avLst/>
                    </a:prstGeom>
                  </pic:spPr>
                </pic:pic>
              </a:graphicData>
            </a:graphic>
          </wp:inline>
        </w:drawing>
      </w:r>
    </w:p>
    <w:p w14:paraId="1EC2F99B" w14:textId="77777777" w:rsidR="00055BD4" w:rsidRDefault="00055BD4" w:rsidP="00055BD4">
      <w:pPr>
        <w:spacing w:after="200"/>
        <w:jc w:val="center"/>
      </w:pPr>
      <w:r>
        <w:rPr>
          <w:b/>
          <w:bCs/>
          <w:i/>
          <w:iCs/>
          <w:color w:val="555555"/>
          <w:sz w:val="19"/>
          <w:szCs w:val="19"/>
        </w:rPr>
        <w:t xml:space="preserve">Figura 11. </w:t>
      </w:r>
      <w:r>
        <w:rPr>
          <w:i/>
          <w:iCs/>
          <w:color w:val="555555"/>
          <w:sz w:val="19"/>
          <w:szCs w:val="19"/>
        </w:rPr>
        <w:t>Método create implementado con prisma.user.create().</w:t>
      </w:r>
    </w:p>
    <w:p w14:paraId="09D65C50" w14:textId="0467D780" w:rsidR="00055BD4" w:rsidRDefault="00055BD4" w:rsidP="00055BD4">
      <w:pPr>
        <w:spacing w:after="200"/>
      </w:pPr>
      <w:r>
        <w:rPr>
          <w:b/>
          <w:bCs/>
          <w:sz w:val="21"/>
          <w:szCs w:val="21"/>
        </w:rPr>
        <w:t xml:space="preserve">Recomendación: </w:t>
      </w:r>
      <w:r>
        <w:t xml:space="preserve">el DTO recibe la contraseña en texto plano y la guarda tal cual. En un sistema real debe cifrarse antes de guardarla (por ejemplo, con </w:t>
      </w:r>
      <w:r>
        <w:rPr>
          <w:rFonts w:ascii="Consolas" w:eastAsia="Consolas" w:hAnsi="Consolas" w:cs="Consolas"/>
          <w:sz w:val="20"/>
          <w:szCs w:val="20"/>
          <w:shd w:val="clear" w:color="auto" w:fill="EEF1F5"/>
        </w:rPr>
        <w:t>bcryptjs</w:t>
      </w:r>
      <w:r>
        <w:t xml:space="preserve">, como en el seed de la Guía N° 1) y validarse los datos con </w:t>
      </w:r>
      <w:r>
        <w:rPr>
          <w:rFonts w:ascii="Consolas" w:eastAsia="Consolas" w:hAnsi="Consolas" w:cs="Consolas"/>
          <w:sz w:val="20"/>
          <w:szCs w:val="20"/>
          <w:shd w:val="clear" w:color="auto" w:fill="EEF1F5"/>
        </w:rPr>
        <w:t>class-validator</w:t>
      </w:r>
      <w:r>
        <w:t>.</w:t>
      </w:r>
    </w:p>
    <w:p w14:paraId="7FA01471" w14:textId="3DBDDF25" w:rsidR="00055BD4" w:rsidRPr="00055BD4" w:rsidRDefault="00E0398D" w:rsidP="00055BD4">
      <w:pPr>
        <w:rPr>
          <w:b/>
          <w:bCs/>
          <w:sz w:val="24"/>
          <w:szCs w:val="24"/>
        </w:rPr>
      </w:pPr>
      <w:r>
        <w:rPr>
          <w:b/>
          <w:bCs/>
          <w:sz w:val="24"/>
          <w:szCs w:val="24"/>
        </w:rPr>
        <w:t>1</w:t>
      </w:r>
      <w:r w:rsidR="00055BD4" w:rsidRPr="00055BD4">
        <w:rPr>
          <w:b/>
          <w:bCs/>
          <w:sz w:val="24"/>
          <w:szCs w:val="24"/>
        </w:rPr>
        <w:t>6.4 Actualizar un usuario (PATCH /users/:id)</w:t>
      </w:r>
    </w:p>
    <w:p w14:paraId="3B3D39C6" w14:textId="77777777" w:rsidR="00055BD4" w:rsidRDefault="00055BD4" w:rsidP="00055BD4">
      <w:pPr>
        <w:spacing w:after="120" w:line="300" w:lineRule="auto"/>
      </w:pPr>
      <w:r>
        <w:rPr>
          <w:rFonts w:ascii="Consolas" w:eastAsia="Consolas" w:hAnsi="Consolas" w:cs="Consolas"/>
          <w:sz w:val="20"/>
          <w:szCs w:val="20"/>
          <w:shd w:val="clear" w:color="auto" w:fill="EEF1F5"/>
        </w:rPr>
        <w:t>update</w:t>
      </w:r>
      <w:r>
        <w:t xml:space="preserve"> localiza el registro por su </w:t>
      </w:r>
      <w:r>
        <w:rPr>
          <w:rFonts w:ascii="Consolas" w:eastAsia="Consolas" w:hAnsi="Consolas" w:cs="Consolas"/>
          <w:sz w:val="20"/>
          <w:szCs w:val="20"/>
          <w:shd w:val="clear" w:color="auto" w:fill="EEF1F5"/>
        </w:rPr>
        <w:t>id</w:t>
      </w:r>
      <w:r>
        <w:t xml:space="preserve"> y actualiza los campos recibidos en el DTO:</w:t>
      </w:r>
    </w:p>
    <w:p w14:paraId="36DE2B2F"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update(id: number, updateUserDto: UpdateUserDto) {</w:t>
      </w:r>
    </w:p>
    <w:p w14:paraId="042B8424"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return this.prisma.user.update({</w:t>
      </w:r>
    </w:p>
    <w:p w14:paraId="1479194B" w14:textId="77777777" w:rsidR="00055BD4" w:rsidRDefault="00055BD4" w:rsidP="00055BD4">
      <w:pPr>
        <w:shd w:val="clear" w:color="auto" w:fill="F2F4F7"/>
        <w:ind w:left="240" w:right="240"/>
      </w:pPr>
      <w:r w:rsidRPr="00055BD4">
        <w:rPr>
          <w:rFonts w:ascii="Consolas" w:eastAsia="Consolas" w:hAnsi="Consolas" w:cs="Consolas"/>
          <w:sz w:val="20"/>
          <w:szCs w:val="20"/>
          <w:lang w:val="en-US"/>
        </w:rPr>
        <w:t xml:space="preserve">    </w:t>
      </w:r>
      <w:r>
        <w:rPr>
          <w:rFonts w:ascii="Consolas" w:eastAsia="Consolas" w:hAnsi="Consolas" w:cs="Consolas"/>
          <w:sz w:val="20"/>
          <w:szCs w:val="20"/>
        </w:rPr>
        <w:t>where: { id },</w:t>
      </w:r>
    </w:p>
    <w:p w14:paraId="04CC1F47" w14:textId="77777777" w:rsidR="00055BD4" w:rsidRDefault="00055BD4" w:rsidP="00055BD4">
      <w:pPr>
        <w:shd w:val="clear" w:color="auto" w:fill="F2F4F7"/>
        <w:ind w:left="240" w:right="240"/>
      </w:pPr>
      <w:r>
        <w:rPr>
          <w:rFonts w:ascii="Consolas" w:eastAsia="Consolas" w:hAnsi="Consolas" w:cs="Consolas"/>
          <w:sz w:val="20"/>
          <w:szCs w:val="20"/>
        </w:rPr>
        <w:t xml:space="preserve">    data: updateUserDto,</w:t>
      </w:r>
    </w:p>
    <w:p w14:paraId="25D88FC8" w14:textId="77777777" w:rsidR="00055BD4" w:rsidRDefault="00055BD4" w:rsidP="00055BD4">
      <w:pPr>
        <w:shd w:val="clear" w:color="auto" w:fill="F2F4F7"/>
        <w:ind w:left="240" w:right="240"/>
      </w:pPr>
      <w:r>
        <w:rPr>
          <w:rFonts w:ascii="Consolas" w:eastAsia="Consolas" w:hAnsi="Consolas" w:cs="Consolas"/>
          <w:sz w:val="20"/>
          <w:szCs w:val="20"/>
        </w:rPr>
        <w:t xml:space="preserve">  });</w:t>
      </w:r>
    </w:p>
    <w:p w14:paraId="0010ACD9" w14:textId="77777777" w:rsidR="00055BD4" w:rsidRDefault="00055BD4" w:rsidP="00055BD4">
      <w:pPr>
        <w:shd w:val="clear" w:color="auto" w:fill="F2F4F7"/>
        <w:spacing w:after="160"/>
        <w:ind w:left="240" w:right="240"/>
      </w:pPr>
      <w:r>
        <w:rPr>
          <w:rFonts w:ascii="Consolas" w:eastAsia="Consolas" w:hAnsi="Consolas" w:cs="Consolas"/>
          <w:sz w:val="20"/>
          <w:szCs w:val="20"/>
        </w:rPr>
        <w:t>}</w:t>
      </w:r>
    </w:p>
    <w:p w14:paraId="1AC3B55C" w14:textId="72514A09" w:rsidR="00055BD4" w:rsidRDefault="00055BD4" w:rsidP="00055BD4">
      <w:pPr>
        <w:keepNext/>
        <w:spacing w:before="120" w:after="60"/>
        <w:jc w:val="center"/>
      </w:pPr>
      <w:r>
        <w:rPr>
          <w:noProof/>
        </w:rPr>
        <w:drawing>
          <wp:inline distT="0" distB="0" distL="0" distR="0" wp14:anchorId="123E8C93" wp14:editId="246C85AF">
            <wp:extent cx="4572000" cy="971550"/>
            <wp:effectExtent l="0" t="0" r="0" b="0"/>
            <wp:docPr id="23" name="Picture 23" descr="Método update implementado con prisma.user.update()." title="Figura 12"/>
            <wp:cNvGraphicFramePr/>
            <a:graphic xmlns:a="http://schemas.openxmlformats.org/drawingml/2006/main">
              <a:graphicData uri="http://schemas.openxmlformats.org/drawingml/2006/picture">
                <pic:pic xmlns:pic="http://schemas.openxmlformats.org/drawingml/2006/picture">
                  <pic:nvPicPr>
                    <pic:cNvPr id="12" name="fig12" descr="Método update implementado con prisma.user.update()." title="Figura 12"/>
                    <pic:cNvPicPr/>
                  </pic:nvPicPr>
                  <pic:blipFill>
                    <a:blip r:embed="rId40"/>
                    <a:srcRect/>
                    <a:stretch>
                      <a:fillRect/>
                    </a:stretch>
                  </pic:blipFill>
                  <pic:spPr bwMode="auto">
                    <a:xfrm>
                      <a:off x="0" y="0"/>
                      <a:ext cx="4572000" cy="971550"/>
                    </a:xfrm>
                    <a:prstGeom prst="rect">
                      <a:avLst/>
                    </a:prstGeom>
                  </pic:spPr>
                </pic:pic>
              </a:graphicData>
            </a:graphic>
          </wp:inline>
        </w:drawing>
      </w:r>
    </w:p>
    <w:p w14:paraId="61114A8F" w14:textId="77777777" w:rsidR="00055BD4" w:rsidRDefault="00055BD4" w:rsidP="00055BD4">
      <w:pPr>
        <w:spacing w:after="200"/>
        <w:jc w:val="center"/>
      </w:pPr>
      <w:r>
        <w:rPr>
          <w:b/>
          <w:bCs/>
          <w:i/>
          <w:iCs/>
          <w:color w:val="555555"/>
          <w:sz w:val="19"/>
          <w:szCs w:val="19"/>
        </w:rPr>
        <w:t xml:space="preserve">Figura 12. </w:t>
      </w:r>
      <w:r>
        <w:rPr>
          <w:i/>
          <w:iCs/>
          <w:color w:val="555555"/>
          <w:sz w:val="19"/>
          <w:szCs w:val="19"/>
        </w:rPr>
        <w:t>Método update implementado con prisma.user.update().</w:t>
      </w:r>
    </w:p>
    <w:p w14:paraId="6F664A01" w14:textId="3122E15F" w:rsidR="00055BD4" w:rsidRPr="00055BD4" w:rsidRDefault="00E0398D" w:rsidP="00055BD4">
      <w:pPr>
        <w:rPr>
          <w:b/>
          <w:bCs/>
          <w:sz w:val="24"/>
          <w:szCs w:val="24"/>
        </w:rPr>
      </w:pPr>
      <w:r>
        <w:rPr>
          <w:b/>
          <w:bCs/>
          <w:sz w:val="24"/>
          <w:szCs w:val="24"/>
        </w:rPr>
        <w:t>11</w:t>
      </w:r>
      <w:r w:rsidR="00055BD4" w:rsidRPr="00055BD4">
        <w:rPr>
          <w:b/>
          <w:bCs/>
          <w:sz w:val="24"/>
          <w:szCs w:val="24"/>
        </w:rPr>
        <w:t>6.5 Eliminar un usuario (DELETE /users/:id)</w:t>
      </w:r>
    </w:p>
    <w:p w14:paraId="42320472" w14:textId="77777777" w:rsidR="00055BD4" w:rsidRDefault="00055BD4" w:rsidP="00055BD4">
      <w:pPr>
        <w:spacing w:after="120" w:line="300" w:lineRule="auto"/>
      </w:pPr>
      <w:r>
        <w:rPr>
          <w:rFonts w:ascii="Consolas" w:eastAsia="Consolas" w:hAnsi="Consolas" w:cs="Consolas"/>
          <w:sz w:val="20"/>
          <w:szCs w:val="20"/>
          <w:shd w:val="clear" w:color="auto" w:fill="EEF1F5"/>
        </w:rPr>
        <w:t>remove</w:t>
      </w:r>
      <w:r>
        <w:t xml:space="preserve"> elimina el registro cuyo </w:t>
      </w:r>
      <w:r>
        <w:rPr>
          <w:rFonts w:ascii="Consolas" w:eastAsia="Consolas" w:hAnsi="Consolas" w:cs="Consolas"/>
          <w:sz w:val="20"/>
          <w:szCs w:val="20"/>
          <w:shd w:val="clear" w:color="auto" w:fill="EEF1F5"/>
        </w:rPr>
        <w:t>id</w:t>
      </w:r>
      <w:r>
        <w:t xml:space="preserve"> coincide con el recibido:</w:t>
      </w:r>
    </w:p>
    <w:p w14:paraId="13E15B77"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remove(id: number) {</w:t>
      </w:r>
    </w:p>
    <w:p w14:paraId="477E93BC" w14:textId="77777777" w:rsidR="00055BD4" w:rsidRPr="00055BD4" w:rsidRDefault="00055BD4" w:rsidP="00055BD4">
      <w:pPr>
        <w:shd w:val="clear" w:color="auto" w:fill="F2F4F7"/>
        <w:ind w:left="240" w:right="240"/>
        <w:rPr>
          <w:lang w:val="en-US"/>
        </w:rPr>
      </w:pPr>
      <w:r w:rsidRPr="00055BD4">
        <w:rPr>
          <w:rFonts w:ascii="Consolas" w:eastAsia="Consolas" w:hAnsi="Consolas" w:cs="Consolas"/>
          <w:sz w:val="20"/>
          <w:szCs w:val="20"/>
          <w:lang w:val="en-US"/>
        </w:rPr>
        <w:t xml:space="preserve">  return this.prisma.user.delete({</w:t>
      </w:r>
    </w:p>
    <w:p w14:paraId="5DF67347" w14:textId="77777777" w:rsidR="00055BD4" w:rsidRDefault="00055BD4" w:rsidP="00055BD4">
      <w:pPr>
        <w:shd w:val="clear" w:color="auto" w:fill="F2F4F7"/>
        <w:ind w:left="240" w:right="240"/>
      </w:pPr>
      <w:r w:rsidRPr="00055BD4">
        <w:rPr>
          <w:rFonts w:ascii="Consolas" w:eastAsia="Consolas" w:hAnsi="Consolas" w:cs="Consolas"/>
          <w:sz w:val="20"/>
          <w:szCs w:val="20"/>
          <w:lang w:val="en-US"/>
        </w:rPr>
        <w:t xml:space="preserve">    </w:t>
      </w:r>
      <w:r>
        <w:rPr>
          <w:rFonts w:ascii="Consolas" w:eastAsia="Consolas" w:hAnsi="Consolas" w:cs="Consolas"/>
          <w:sz w:val="20"/>
          <w:szCs w:val="20"/>
        </w:rPr>
        <w:t>where: { id },</w:t>
      </w:r>
    </w:p>
    <w:p w14:paraId="52B15EC8" w14:textId="77777777" w:rsidR="00055BD4" w:rsidRDefault="00055BD4" w:rsidP="00055BD4">
      <w:pPr>
        <w:shd w:val="clear" w:color="auto" w:fill="F2F4F7"/>
        <w:ind w:left="240" w:right="240"/>
      </w:pPr>
      <w:r>
        <w:rPr>
          <w:rFonts w:ascii="Consolas" w:eastAsia="Consolas" w:hAnsi="Consolas" w:cs="Consolas"/>
          <w:sz w:val="20"/>
          <w:szCs w:val="20"/>
        </w:rPr>
        <w:t xml:space="preserve">  });</w:t>
      </w:r>
    </w:p>
    <w:p w14:paraId="798DFF63" w14:textId="77777777" w:rsidR="00055BD4" w:rsidRDefault="00055BD4" w:rsidP="00055BD4">
      <w:pPr>
        <w:shd w:val="clear" w:color="auto" w:fill="F2F4F7"/>
        <w:spacing w:after="160"/>
        <w:ind w:left="240" w:right="240"/>
      </w:pPr>
      <w:r>
        <w:rPr>
          <w:rFonts w:ascii="Consolas" w:eastAsia="Consolas" w:hAnsi="Consolas" w:cs="Consolas"/>
          <w:sz w:val="20"/>
          <w:szCs w:val="20"/>
        </w:rPr>
        <w:t>}</w:t>
      </w:r>
    </w:p>
    <w:p w14:paraId="578B65E9" w14:textId="4B27AD40" w:rsidR="00055BD4" w:rsidRDefault="00055BD4" w:rsidP="00055BD4">
      <w:pPr>
        <w:keepNext/>
        <w:spacing w:before="120" w:after="60"/>
        <w:jc w:val="center"/>
      </w:pPr>
      <w:r>
        <w:rPr>
          <w:noProof/>
        </w:rPr>
        <w:drawing>
          <wp:inline distT="0" distB="0" distL="0" distR="0" wp14:anchorId="04A3A664" wp14:editId="72E15FDE">
            <wp:extent cx="4572000" cy="971550"/>
            <wp:effectExtent l="0" t="0" r="0" b="0"/>
            <wp:docPr id="22" name="Picture 22" descr="Método remove implementado con prisma.user.delete()." title="Figura 13"/>
            <wp:cNvGraphicFramePr/>
            <a:graphic xmlns:a="http://schemas.openxmlformats.org/drawingml/2006/main">
              <a:graphicData uri="http://schemas.openxmlformats.org/drawingml/2006/picture">
                <pic:pic xmlns:pic="http://schemas.openxmlformats.org/drawingml/2006/picture">
                  <pic:nvPicPr>
                    <pic:cNvPr id="13" name="fig13" descr="Método remove implementado con prisma.user.delete()." title="Figura 13"/>
                    <pic:cNvPicPr/>
                  </pic:nvPicPr>
                  <pic:blipFill>
                    <a:blip r:embed="rId41"/>
                    <a:srcRect/>
                    <a:stretch>
                      <a:fillRect/>
                    </a:stretch>
                  </pic:blipFill>
                  <pic:spPr bwMode="auto">
                    <a:xfrm>
                      <a:off x="0" y="0"/>
                      <a:ext cx="4572000" cy="971550"/>
                    </a:xfrm>
                    <a:prstGeom prst="rect">
                      <a:avLst/>
                    </a:prstGeom>
                  </pic:spPr>
                </pic:pic>
              </a:graphicData>
            </a:graphic>
          </wp:inline>
        </w:drawing>
      </w:r>
    </w:p>
    <w:p w14:paraId="19D179AF" w14:textId="77777777" w:rsidR="00055BD4" w:rsidRDefault="00055BD4" w:rsidP="00055BD4">
      <w:pPr>
        <w:spacing w:after="200"/>
        <w:jc w:val="center"/>
      </w:pPr>
      <w:r>
        <w:rPr>
          <w:b/>
          <w:bCs/>
          <w:i/>
          <w:iCs/>
          <w:color w:val="555555"/>
          <w:sz w:val="19"/>
          <w:szCs w:val="19"/>
        </w:rPr>
        <w:t xml:space="preserve">Figura 13. </w:t>
      </w:r>
      <w:r>
        <w:rPr>
          <w:i/>
          <w:iCs/>
          <w:color w:val="555555"/>
          <w:sz w:val="19"/>
          <w:szCs w:val="19"/>
        </w:rPr>
        <w:t>Método remove implementado con prisma.user.delete().</w:t>
      </w:r>
    </w:p>
    <w:p w14:paraId="1435E07B" w14:textId="222CCA49" w:rsidR="00055BD4" w:rsidRPr="00055BD4" w:rsidRDefault="00E0398D" w:rsidP="00055BD4">
      <w:pPr>
        <w:rPr>
          <w:b/>
          <w:bCs/>
          <w:sz w:val="24"/>
          <w:szCs w:val="24"/>
        </w:rPr>
      </w:pPr>
      <w:r>
        <w:rPr>
          <w:b/>
          <w:bCs/>
          <w:sz w:val="24"/>
          <w:szCs w:val="24"/>
        </w:rPr>
        <w:t>1</w:t>
      </w:r>
      <w:r w:rsidR="00055BD4" w:rsidRPr="00055BD4">
        <w:rPr>
          <w:b/>
          <w:bCs/>
          <w:sz w:val="24"/>
          <w:szCs w:val="24"/>
        </w:rPr>
        <w:t>7. Pruebas en Swagger</w:t>
      </w:r>
    </w:p>
    <w:p w14:paraId="71F1811C" w14:textId="77777777" w:rsidR="00055BD4" w:rsidRDefault="00055BD4" w:rsidP="00055BD4">
      <w:pPr>
        <w:spacing w:after="120" w:line="300" w:lineRule="auto"/>
      </w:pPr>
      <w:r>
        <w:t>Cada endpoint del CRUD puede ejecutarse desde http://localhost:3000/api con el botón “Try it out”: listar usuarios, buscar por id, crear con un cuerpo JSON basado en el DTO, actualizar y eliminar. Los resultados también pueden verificarse en la base de datos con MySQL Workbench o Prisma Studio.</w:t>
      </w:r>
    </w:p>
    <w:p w14:paraId="250DE3D7" w14:textId="77777777" w:rsidR="00665EE4" w:rsidRPr="00665EE4" w:rsidRDefault="00665EE4">
      <w:pPr>
        <w:spacing w:after="120" w:line="300" w:lineRule="auto"/>
        <w:rPr>
          <w:rFonts w:ascii="Times New Roman" w:hAnsi="Times New Roman" w:cs="Times New Roman"/>
          <w:b/>
          <w:bCs/>
        </w:rPr>
      </w:pPr>
    </w:p>
    <w:sectPr w:rsidR="00665EE4" w:rsidRPr="00665EE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017D8" w14:textId="77777777" w:rsidR="0045406F" w:rsidRDefault="0045406F">
      <w:r>
        <w:separator/>
      </w:r>
    </w:p>
  </w:endnote>
  <w:endnote w:type="continuationSeparator" w:id="0">
    <w:p w14:paraId="179B4950" w14:textId="77777777" w:rsidR="0045406F" w:rsidRDefault="00454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000E1" w14:textId="77777777" w:rsidR="0045406F" w:rsidRDefault="0045406F">
      <w:r>
        <w:separator/>
      </w:r>
    </w:p>
  </w:footnote>
  <w:footnote w:type="continuationSeparator" w:id="0">
    <w:p w14:paraId="53B066E4" w14:textId="77777777" w:rsidR="0045406F" w:rsidRDefault="004540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38E6"/>
    <w:multiLevelType w:val="hybridMultilevel"/>
    <w:tmpl w:val="42B6A6EC"/>
    <w:lvl w:ilvl="0" w:tplc="4FACCF34">
      <w:start w:val="1"/>
      <w:numFmt w:val="bullet"/>
      <w:lvlText w:val="•"/>
      <w:lvlJc w:val="left"/>
      <w:pPr>
        <w:ind w:left="720" w:hanging="360"/>
      </w:pPr>
    </w:lvl>
    <w:lvl w:ilvl="1" w:tplc="9E1E6784">
      <w:numFmt w:val="decimal"/>
      <w:lvlText w:val=""/>
      <w:lvlJc w:val="left"/>
    </w:lvl>
    <w:lvl w:ilvl="2" w:tplc="B38EDDF6">
      <w:numFmt w:val="decimal"/>
      <w:lvlText w:val=""/>
      <w:lvlJc w:val="left"/>
    </w:lvl>
    <w:lvl w:ilvl="3" w:tplc="BD6083E6">
      <w:numFmt w:val="decimal"/>
      <w:lvlText w:val=""/>
      <w:lvlJc w:val="left"/>
    </w:lvl>
    <w:lvl w:ilvl="4" w:tplc="AED82C6E">
      <w:numFmt w:val="decimal"/>
      <w:lvlText w:val=""/>
      <w:lvlJc w:val="left"/>
    </w:lvl>
    <w:lvl w:ilvl="5" w:tplc="C5B2C18A">
      <w:numFmt w:val="decimal"/>
      <w:lvlText w:val=""/>
      <w:lvlJc w:val="left"/>
    </w:lvl>
    <w:lvl w:ilvl="6" w:tplc="55CE3D0E">
      <w:numFmt w:val="decimal"/>
      <w:lvlText w:val=""/>
      <w:lvlJc w:val="left"/>
    </w:lvl>
    <w:lvl w:ilvl="7" w:tplc="8A80BD7C">
      <w:numFmt w:val="decimal"/>
      <w:lvlText w:val=""/>
      <w:lvlJc w:val="left"/>
    </w:lvl>
    <w:lvl w:ilvl="8" w:tplc="E8C2203A">
      <w:numFmt w:val="decimal"/>
      <w:lvlText w:val=""/>
      <w:lvlJc w:val="left"/>
    </w:lvl>
  </w:abstractNum>
  <w:abstractNum w:abstractNumId="1" w15:restartNumberingAfterBreak="0">
    <w:nsid w:val="22316136"/>
    <w:multiLevelType w:val="hybridMultilevel"/>
    <w:tmpl w:val="393E585C"/>
    <w:lvl w:ilvl="0" w:tplc="1A3A83E6">
      <w:start w:val="1"/>
      <w:numFmt w:val="bullet"/>
      <w:lvlText w:val="●"/>
      <w:lvlJc w:val="left"/>
      <w:pPr>
        <w:ind w:left="720" w:hanging="360"/>
      </w:pPr>
    </w:lvl>
    <w:lvl w:ilvl="1" w:tplc="8A1E16D2">
      <w:start w:val="1"/>
      <w:numFmt w:val="bullet"/>
      <w:lvlText w:val="○"/>
      <w:lvlJc w:val="left"/>
      <w:pPr>
        <w:ind w:left="1440" w:hanging="360"/>
      </w:pPr>
    </w:lvl>
    <w:lvl w:ilvl="2" w:tplc="BDDC4F02">
      <w:start w:val="1"/>
      <w:numFmt w:val="bullet"/>
      <w:lvlText w:val="■"/>
      <w:lvlJc w:val="left"/>
      <w:pPr>
        <w:ind w:left="2160" w:hanging="360"/>
      </w:pPr>
    </w:lvl>
    <w:lvl w:ilvl="3" w:tplc="92E4D8E0">
      <w:start w:val="1"/>
      <w:numFmt w:val="bullet"/>
      <w:lvlText w:val="●"/>
      <w:lvlJc w:val="left"/>
      <w:pPr>
        <w:ind w:left="2880" w:hanging="360"/>
      </w:pPr>
    </w:lvl>
    <w:lvl w:ilvl="4" w:tplc="AF5878BC">
      <w:start w:val="1"/>
      <w:numFmt w:val="bullet"/>
      <w:lvlText w:val="○"/>
      <w:lvlJc w:val="left"/>
      <w:pPr>
        <w:ind w:left="3600" w:hanging="360"/>
      </w:pPr>
    </w:lvl>
    <w:lvl w:ilvl="5" w:tplc="612AFC9E">
      <w:start w:val="1"/>
      <w:numFmt w:val="bullet"/>
      <w:lvlText w:val="■"/>
      <w:lvlJc w:val="left"/>
      <w:pPr>
        <w:ind w:left="4320" w:hanging="360"/>
      </w:pPr>
    </w:lvl>
    <w:lvl w:ilvl="6" w:tplc="C37E3CDE">
      <w:start w:val="1"/>
      <w:numFmt w:val="bullet"/>
      <w:lvlText w:val="●"/>
      <w:lvlJc w:val="left"/>
      <w:pPr>
        <w:ind w:left="5040" w:hanging="360"/>
      </w:pPr>
    </w:lvl>
    <w:lvl w:ilvl="7" w:tplc="97E46FCE">
      <w:start w:val="1"/>
      <w:numFmt w:val="bullet"/>
      <w:lvlText w:val="●"/>
      <w:lvlJc w:val="left"/>
      <w:pPr>
        <w:ind w:left="5760" w:hanging="360"/>
      </w:pPr>
    </w:lvl>
    <w:lvl w:ilvl="8" w:tplc="D212751A">
      <w:start w:val="1"/>
      <w:numFmt w:val="bullet"/>
      <w:lvlText w:val="●"/>
      <w:lvlJc w:val="left"/>
      <w:pPr>
        <w:ind w:left="6480" w:hanging="360"/>
      </w:pPr>
    </w:lvl>
  </w:abstractNum>
  <w:abstractNum w:abstractNumId="2" w15:restartNumberingAfterBreak="0">
    <w:nsid w:val="5FBE5061"/>
    <w:multiLevelType w:val="hybridMultilevel"/>
    <w:tmpl w:val="9F66A438"/>
    <w:lvl w:ilvl="0" w:tplc="7910F01E">
      <w:start w:val="1"/>
      <w:numFmt w:val="bullet"/>
      <w:lvlText w:val="•"/>
      <w:lvlJc w:val="left"/>
      <w:pPr>
        <w:ind w:left="720" w:hanging="360"/>
      </w:pPr>
    </w:lvl>
    <w:lvl w:ilvl="1" w:tplc="3A88CCC8">
      <w:numFmt w:val="decimal"/>
      <w:lvlText w:val=""/>
      <w:lvlJc w:val="left"/>
      <w:pPr>
        <w:ind w:left="0" w:firstLine="0"/>
      </w:pPr>
    </w:lvl>
    <w:lvl w:ilvl="2" w:tplc="9748500E">
      <w:numFmt w:val="decimal"/>
      <w:lvlText w:val=""/>
      <w:lvlJc w:val="left"/>
      <w:pPr>
        <w:ind w:left="0" w:firstLine="0"/>
      </w:pPr>
    </w:lvl>
    <w:lvl w:ilvl="3" w:tplc="AAD8CC02">
      <w:numFmt w:val="decimal"/>
      <w:lvlText w:val=""/>
      <w:lvlJc w:val="left"/>
      <w:pPr>
        <w:ind w:left="0" w:firstLine="0"/>
      </w:pPr>
    </w:lvl>
    <w:lvl w:ilvl="4" w:tplc="032027B0">
      <w:numFmt w:val="decimal"/>
      <w:lvlText w:val=""/>
      <w:lvlJc w:val="left"/>
      <w:pPr>
        <w:ind w:left="0" w:firstLine="0"/>
      </w:pPr>
    </w:lvl>
    <w:lvl w:ilvl="5" w:tplc="ED068914">
      <w:numFmt w:val="decimal"/>
      <w:lvlText w:val=""/>
      <w:lvlJc w:val="left"/>
      <w:pPr>
        <w:ind w:left="0" w:firstLine="0"/>
      </w:pPr>
    </w:lvl>
    <w:lvl w:ilvl="6" w:tplc="37484A40">
      <w:numFmt w:val="decimal"/>
      <w:lvlText w:val=""/>
      <w:lvlJc w:val="left"/>
      <w:pPr>
        <w:ind w:left="0" w:firstLine="0"/>
      </w:pPr>
    </w:lvl>
    <w:lvl w:ilvl="7" w:tplc="E8E8D47A">
      <w:numFmt w:val="decimal"/>
      <w:lvlText w:val=""/>
      <w:lvlJc w:val="left"/>
      <w:pPr>
        <w:ind w:left="0" w:firstLine="0"/>
      </w:pPr>
    </w:lvl>
    <w:lvl w:ilvl="8" w:tplc="DC16D64C">
      <w:numFmt w:val="decimal"/>
      <w:lvlText w:val=""/>
      <w:lvlJc w:val="left"/>
      <w:pPr>
        <w:ind w:left="0" w:firstLine="0"/>
      </w:pPr>
    </w:lvl>
  </w:abstractNum>
  <w:abstractNum w:abstractNumId="3" w15:restartNumberingAfterBreak="0">
    <w:nsid w:val="66046AE2"/>
    <w:multiLevelType w:val="hybridMultilevel"/>
    <w:tmpl w:val="3D0417E6"/>
    <w:lvl w:ilvl="0" w:tplc="32D4493E">
      <w:start w:val="1"/>
      <w:numFmt w:val="bullet"/>
      <w:lvlText w:val="•"/>
      <w:lvlJc w:val="left"/>
      <w:pPr>
        <w:ind w:left="720" w:hanging="360"/>
      </w:pPr>
    </w:lvl>
    <w:lvl w:ilvl="1" w:tplc="52866B84">
      <w:numFmt w:val="decimal"/>
      <w:lvlText w:val=""/>
      <w:lvlJc w:val="left"/>
      <w:pPr>
        <w:ind w:left="0" w:firstLine="0"/>
      </w:pPr>
    </w:lvl>
    <w:lvl w:ilvl="2" w:tplc="0862FEA6">
      <w:numFmt w:val="decimal"/>
      <w:lvlText w:val=""/>
      <w:lvlJc w:val="left"/>
      <w:pPr>
        <w:ind w:left="0" w:firstLine="0"/>
      </w:pPr>
    </w:lvl>
    <w:lvl w:ilvl="3" w:tplc="E3F0ED6A">
      <w:numFmt w:val="decimal"/>
      <w:lvlText w:val=""/>
      <w:lvlJc w:val="left"/>
      <w:pPr>
        <w:ind w:left="0" w:firstLine="0"/>
      </w:pPr>
    </w:lvl>
    <w:lvl w:ilvl="4" w:tplc="B9DC9B2C">
      <w:numFmt w:val="decimal"/>
      <w:lvlText w:val=""/>
      <w:lvlJc w:val="left"/>
      <w:pPr>
        <w:ind w:left="0" w:firstLine="0"/>
      </w:pPr>
    </w:lvl>
    <w:lvl w:ilvl="5" w:tplc="692AD9FC">
      <w:numFmt w:val="decimal"/>
      <w:lvlText w:val=""/>
      <w:lvlJc w:val="left"/>
      <w:pPr>
        <w:ind w:left="0" w:firstLine="0"/>
      </w:pPr>
    </w:lvl>
    <w:lvl w:ilvl="6" w:tplc="5B58DA62">
      <w:numFmt w:val="decimal"/>
      <w:lvlText w:val=""/>
      <w:lvlJc w:val="left"/>
      <w:pPr>
        <w:ind w:left="0" w:firstLine="0"/>
      </w:pPr>
    </w:lvl>
    <w:lvl w:ilvl="7" w:tplc="9EA6BF22">
      <w:numFmt w:val="decimal"/>
      <w:lvlText w:val=""/>
      <w:lvlJc w:val="left"/>
      <w:pPr>
        <w:ind w:left="0" w:firstLine="0"/>
      </w:pPr>
    </w:lvl>
    <w:lvl w:ilvl="8" w:tplc="2DC0822A">
      <w:numFmt w:val="decimal"/>
      <w:lvlText w:val=""/>
      <w:lvlJc w:val="left"/>
      <w:pPr>
        <w:ind w:left="0" w:firstLine="0"/>
      </w:pPr>
    </w:lvl>
  </w:abstractNum>
  <w:num w:numId="1">
    <w:abstractNumId w:val="1"/>
    <w:lvlOverride w:ilvl="0">
      <w:startOverride w:val="1"/>
    </w:lvlOverride>
  </w:num>
  <w:num w:numId="2">
    <w:abstractNumId w:val="0"/>
    <w:lvlOverride w:ilvl="0">
      <w:startOverride w:val="1"/>
    </w:lvlOverride>
  </w:num>
  <w:num w:numId="3">
    <w:abstractNumId w:val="3"/>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A3"/>
    <w:rsid w:val="00055BD4"/>
    <w:rsid w:val="001B7659"/>
    <w:rsid w:val="0045406F"/>
    <w:rsid w:val="004829A3"/>
    <w:rsid w:val="00665EE4"/>
    <w:rsid w:val="008B2D25"/>
    <w:rsid w:val="008D36E5"/>
    <w:rsid w:val="00E039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3BEAF"/>
  <w15:docId w15:val="{CD1B1ED7-E4DB-45FD-A58A-00F50F31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36E5"/>
    <w:pPr>
      <w:tabs>
        <w:tab w:val="center" w:pos="4419"/>
        <w:tab w:val="right" w:pos="8838"/>
      </w:tabs>
    </w:pPr>
  </w:style>
  <w:style w:type="character" w:customStyle="1" w:styleId="HeaderChar">
    <w:name w:val="Header Char"/>
    <w:basedOn w:val="DefaultParagraphFont"/>
    <w:link w:val="Header"/>
    <w:uiPriority w:val="99"/>
    <w:rsid w:val="008D36E5"/>
  </w:style>
  <w:style w:type="paragraph" w:styleId="Footer">
    <w:name w:val="footer"/>
    <w:basedOn w:val="Normal"/>
    <w:link w:val="FooterChar"/>
    <w:uiPriority w:val="99"/>
    <w:unhideWhenUsed/>
    <w:rsid w:val="008D36E5"/>
    <w:pPr>
      <w:tabs>
        <w:tab w:val="center" w:pos="4419"/>
        <w:tab w:val="right" w:pos="8838"/>
      </w:tabs>
    </w:pPr>
  </w:style>
  <w:style w:type="character" w:customStyle="1" w:styleId="FooterChar">
    <w:name w:val="Footer Char"/>
    <w:basedOn w:val="DefaultParagraphFont"/>
    <w:link w:val="Footer"/>
    <w:uiPriority w:val="99"/>
    <w:rsid w:val="008D3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402432">
      <w:bodyDiv w:val="1"/>
      <w:marLeft w:val="0"/>
      <w:marRight w:val="0"/>
      <w:marTop w:val="0"/>
      <w:marBottom w:val="0"/>
      <w:divBdr>
        <w:top w:val="none" w:sz="0" w:space="0" w:color="auto"/>
        <w:left w:val="none" w:sz="0" w:space="0" w:color="auto"/>
        <w:bottom w:val="none" w:sz="0" w:space="0" w:color="auto"/>
        <w:right w:val="none" w:sz="0" w:space="0" w:color="auto"/>
      </w:divBdr>
    </w:div>
    <w:div w:id="1546520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22</Pages>
  <Words>2972</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Documentación Guía Didáctica N° 1</vt:lpstr>
    </vt:vector>
  </TitlesOfParts>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Guía Didáctica N° 1</dc:title>
  <dc:creator>JAAM</dc:creator>
  <cp:lastModifiedBy>MASTER</cp:lastModifiedBy>
  <cp:revision>4</cp:revision>
  <dcterms:created xsi:type="dcterms:W3CDTF">2026-09-28T22:54:00Z</dcterms:created>
  <dcterms:modified xsi:type="dcterms:W3CDTF">2026-09-29T19:05:00Z</dcterms:modified>
</cp:coreProperties>
</file>