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0ACE26">
      <w:pPr>
        <w:spacing w:before="2400"/>
      </w:pPr>
    </w:p>
    <w:p w14:paraId="77D0F9E4">
      <w:pPr>
        <w:spacing w:after="100"/>
        <w:jc w:val="center"/>
        <w:rPr>
          <w:rFonts w:hint="eastAsia" w:eastAsia="宋体"/>
          <w:lang w:eastAsia="zh-CN"/>
        </w:rPr>
      </w:pPr>
      <w:r>
        <w:rPr>
          <w:rFonts w:hint="eastAsia" w:eastAsia="宋体" w:cs="Arial"/>
          <w:b/>
          <w:bCs/>
          <w:color w:val="1A5276"/>
          <w:sz w:val="56"/>
          <w:szCs w:val="56"/>
          <w:lang w:eastAsia="zh-CN"/>
        </w:rPr>
        <w:t>DocMind</w:t>
      </w:r>
    </w:p>
    <w:p w14:paraId="13486E7F">
      <w:pPr>
        <w:spacing w:after="200"/>
        <w:jc w:val="center"/>
      </w:pPr>
      <w:r>
        <w:rPr>
          <w:rFonts w:ascii="Arial" w:hAnsi="Arial" w:eastAsia="Arial" w:cs="Arial"/>
          <w:color w:val="2E86C1"/>
          <w:sz w:val="36"/>
          <w:szCs w:val="36"/>
        </w:rPr>
        <w:t>智能知识库检索系统</w:t>
      </w:r>
    </w:p>
    <w:p w14:paraId="7F643A08">
      <w:pPr>
        <w:spacing w:after="80"/>
        <w:jc w:val="center"/>
      </w:pPr>
      <w:r>
        <w:rPr>
          <w:rFonts w:ascii="Arial" w:hAnsi="Arial" w:eastAsia="Arial" w:cs="Arial"/>
          <w:color w:val="7F8C8D"/>
          <w:sz w:val="22"/>
          <w:szCs w:val="22"/>
        </w:rPr>
        <w:t>Agentic RAG + MCP  |  纯 Java 单体架构</w:t>
      </w:r>
    </w:p>
    <w:p w14:paraId="466A8A16">
      <w:pPr>
        <w:spacing w:after="400"/>
        <w:jc w:val="center"/>
      </w:pPr>
      <w:r>
        <w:rPr>
          <w:rFonts w:ascii="Arial" w:hAnsi="Arial" w:eastAsia="Arial" w:cs="Arial"/>
          <w:color w:val="7F8C8D"/>
          <w:sz w:val="22"/>
          <w:szCs w:val="22"/>
        </w:rPr>
        <w:t>PRD V1.0 · 2026年</w:t>
      </w:r>
      <w:r>
        <w:rPr>
          <w:rFonts w:hint="eastAsia" w:eastAsia="宋体" w:cs="Arial"/>
          <w:color w:val="7F8C8D"/>
          <w:sz w:val="22"/>
          <w:szCs w:val="22"/>
          <w:lang w:val="en-US" w:eastAsia="zh-CN"/>
        </w:rPr>
        <w:t>2</w:t>
      </w:r>
      <w:bookmarkStart w:id="0" w:name="_GoBack"/>
      <w:bookmarkEnd w:id="0"/>
      <w:r>
        <w:rPr>
          <w:rFonts w:ascii="Arial" w:hAnsi="Arial" w:eastAsia="Arial" w:cs="Arial"/>
          <w:color w:val="7F8C8D"/>
          <w:sz w:val="22"/>
          <w:szCs w:val="22"/>
        </w:rPr>
        <w:t>月</w:t>
      </w: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7360"/>
      </w:tblGrid>
      <w:tr w14:paraId="440C00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nil"/>
              <w:left w:val="nil"/>
              <w:bottom w:val="nil"/>
              <w:right w:val="single" w:color="1A5276" w:sz="2" w:space="0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980B6E">
            <w:r>
              <w:rPr>
                <w:rFonts w:ascii="Arial" w:hAnsi="Arial" w:eastAsia="Arial" w:cs="Arial"/>
                <w:b/>
                <w:bCs/>
                <w:color w:val="1A5276"/>
                <w:sz w:val="20"/>
                <w:szCs w:val="20"/>
              </w:rPr>
              <w:t>项目</w:t>
            </w:r>
          </w:p>
        </w:tc>
        <w:tc>
          <w:tcPr>
            <w:tcW w:w="7360" w:type="dxa"/>
            <w:tcBorders>
              <w:top w:val="nil"/>
              <w:left w:val="nil"/>
              <w:bottom w:val="nil"/>
              <w:right w:val="nil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F3214C">
            <w:r>
              <w:rPr>
                <w:rFonts w:hint="eastAsia" w:eastAsia="宋体" w:cs="Arial"/>
                <w:color w:val="2C3E50"/>
                <w:sz w:val="20"/>
                <w:szCs w:val="20"/>
                <w:lang w:eastAsia="zh-CN"/>
              </w:rPr>
              <w:t>DocMind</w:t>
            </w:r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 xml:space="preserve"> — 智能知识库检索系统</w:t>
            </w:r>
          </w:p>
        </w:tc>
      </w:tr>
      <w:tr w14:paraId="4CB782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nil"/>
              <w:left w:val="nil"/>
              <w:bottom w:val="nil"/>
              <w:right w:val="single" w:color="1A5276" w:sz="2" w:space="0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A4A212">
            <w:r>
              <w:rPr>
                <w:rFonts w:ascii="Arial" w:hAnsi="Arial" w:eastAsia="Arial" w:cs="Arial"/>
                <w:b/>
                <w:bCs/>
                <w:color w:val="1A5276"/>
                <w:sz w:val="20"/>
                <w:szCs w:val="20"/>
              </w:rPr>
              <w:t>技术栈</w:t>
            </w:r>
          </w:p>
        </w:tc>
        <w:tc>
          <w:tcPr>
            <w:tcW w:w="7360" w:type="dxa"/>
            <w:tcBorders>
              <w:top w:val="nil"/>
              <w:left w:val="nil"/>
              <w:bottom w:val="nil"/>
              <w:right w:val="nil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ABC70E"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>SpringBoot + LangGraph4j + Langchain4j + Spring AI MCP + Milvus + Redis + Vue3</w:t>
            </w:r>
          </w:p>
        </w:tc>
      </w:tr>
      <w:tr w14:paraId="48E64F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nil"/>
              <w:left w:val="nil"/>
              <w:bottom w:val="nil"/>
              <w:right w:val="single" w:color="1A5276" w:sz="2" w:space="0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35F9CB">
            <w:r>
              <w:rPr>
                <w:rFonts w:ascii="Arial" w:hAnsi="Arial" w:eastAsia="Arial" w:cs="Arial"/>
                <w:b/>
                <w:bCs/>
                <w:color w:val="1A5276"/>
                <w:sz w:val="20"/>
                <w:szCs w:val="20"/>
              </w:rPr>
              <w:t>架构</w:t>
            </w:r>
          </w:p>
        </w:tc>
        <w:tc>
          <w:tcPr>
            <w:tcW w:w="7360" w:type="dxa"/>
            <w:tcBorders>
              <w:top w:val="nil"/>
              <w:left w:val="nil"/>
              <w:bottom w:val="nil"/>
              <w:right w:val="nil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36A014"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>单体 SpringBoot + MCP 内嵌 | 1个JAR + Docker Compose</w:t>
            </w:r>
          </w:p>
        </w:tc>
      </w:tr>
      <w:tr w14:paraId="3BC1F3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nil"/>
              <w:left w:val="nil"/>
              <w:bottom w:val="nil"/>
              <w:right w:val="single" w:color="1A5276" w:sz="2" w:space="0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B7F30F">
            <w:r>
              <w:rPr>
                <w:rFonts w:ascii="Arial" w:hAnsi="Arial" w:eastAsia="Arial" w:cs="Arial"/>
                <w:b/>
                <w:bCs/>
                <w:color w:val="1A5276"/>
                <w:sz w:val="20"/>
                <w:szCs w:val="20"/>
              </w:rPr>
              <w:t>特性</w:t>
            </w:r>
          </w:p>
        </w:tc>
        <w:tc>
          <w:tcPr>
            <w:tcW w:w="7360" w:type="dxa"/>
            <w:tcBorders>
              <w:top w:val="nil"/>
              <w:left w:val="nil"/>
              <w:bottom w:val="nil"/>
              <w:right w:val="nil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C69958"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>通用知识库、Agentic RAG、多路检索、云端重排序、一键部署</w:t>
            </w:r>
          </w:p>
        </w:tc>
      </w:tr>
    </w:tbl>
    <w:p w14:paraId="3CF57218">
      <w:pPr>
        <w:spacing w:before="600"/>
        <w:jc w:val="center"/>
      </w:pPr>
      <w:r>
        <w:rPr>
          <w:rFonts w:ascii="Arial" w:hAnsi="Arial" w:eastAsia="Arial" w:cs="Arial"/>
          <w:i/>
          <w:iCs/>
          <w:color w:val="E74C3C"/>
          <w:sz w:val="24"/>
          <w:szCs w:val="24"/>
        </w:rPr>
        <w:t>「 上传任何文档，AI 帮你秒懂一切 」</w:t>
      </w:r>
    </w:p>
    <w:p w14:paraId="570030E5">
      <w:r>
        <w:br w:type="page"/>
      </w:r>
      <w:r>
        <w:rPr>
          <w:rFonts w:ascii="Arial" w:hAnsi="Arial" w:eastAsia="Arial" w:cs="Arial"/>
          <w:b/>
          <w:bCs/>
          <w:color w:val="1A5276"/>
          <w:sz w:val="32"/>
          <w:szCs w:val="32"/>
        </w:rPr>
        <w:t>一、产品概述</w:t>
      </w:r>
    </w:p>
    <w:p w14:paraId="7D7B8126">
      <w:pPr>
        <w:pStyle w:val="3"/>
        <w:spacing w:before="280" w:after="160"/>
      </w:pPr>
      <w:r>
        <w:rPr>
          <w:rFonts w:ascii="Arial" w:hAnsi="Arial" w:eastAsia="Arial" w:cs="Arial"/>
          <w:b/>
          <w:bCs/>
          <w:color w:val="2E86C1"/>
          <w:sz w:val="26"/>
          <w:szCs w:val="26"/>
        </w:rPr>
        <w:t>1.1 产品定位</w:t>
      </w:r>
    </w:p>
    <w:p w14:paraId="5CD75259">
      <w:pPr>
        <w:spacing w:after="120"/>
      </w:pPr>
      <w:r>
        <w:rPr>
          <w:rFonts w:hint="eastAsia" w:eastAsia="宋体" w:cs="Arial"/>
          <w:color w:val="2C3E50"/>
          <w:sz w:val="21"/>
          <w:szCs w:val="21"/>
          <w:lang w:eastAsia="zh-CN"/>
        </w:rPr>
        <w:t>DocMind</w:t>
      </w:r>
      <w:r>
        <w:rPr>
          <w:rFonts w:ascii="Arial" w:hAnsi="Arial" w:eastAsia="Arial" w:cs="Arial"/>
          <w:color w:val="2C3E50"/>
          <w:sz w:val="21"/>
          <w:szCs w:val="21"/>
        </w:rPr>
        <w:t xml:space="preserve"> 是一款</w:t>
      </w:r>
      <w:r>
        <w:rPr>
          <w:rFonts w:ascii="Arial" w:hAnsi="Arial" w:eastAsia="Arial" w:cs="Arial"/>
          <w:b/>
          <w:bCs/>
          <w:color w:val="2C3E50"/>
          <w:sz w:val="21"/>
          <w:szCs w:val="21"/>
        </w:rPr>
        <w:t>通用型智能知识库检索系统</w:t>
      </w:r>
      <w:r>
        <w:rPr>
          <w:rFonts w:ascii="Arial" w:hAnsi="Arial" w:eastAsia="Arial" w:cs="Arial"/>
          <w:color w:val="2C3E50"/>
          <w:sz w:val="21"/>
          <w:szCs w:val="21"/>
        </w:rPr>
        <w:t>。用户可以上传任意领域的文档（技术手册、法律法规、医疗指南、企业制度、产品说明书、学术论文等），系统通过 Agentic RAG 架构智能回答问题，结合多路检索、云端重排序与自纠错机制，提供高质量、可溯源的问答体验。</w:t>
      </w:r>
    </w:p>
    <w:p w14:paraId="00EF80B7">
      <w:pPr>
        <w:spacing w:after="120"/>
      </w:pPr>
      <w:r>
        <w:rPr>
          <w:rFonts w:ascii="Arial" w:hAnsi="Arial" w:eastAsia="Arial" w:cs="Arial"/>
          <w:b/>
          <w:bCs/>
          <w:color w:val="2C3E50"/>
          <w:sz w:val="21"/>
          <w:szCs w:val="21"/>
        </w:rPr>
        <w:t>一句话总结：</w:t>
      </w:r>
      <w:r>
        <w:rPr>
          <w:rFonts w:ascii="Arial" w:hAnsi="Arial" w:eastAsia="Arial" w:cs="Arial"/>
          <w:i/>
          <w:iCs/>
          <w:color w:val="E74C3C"/>
          <w:sz w:val="21"/>
          <w:szCs w:val="21"/>
        </w:rPr>
        <w:t>「上传文档，直接问 AI，秒懂任何领域的知识。」</w:t>
      </w:r>
    </w:p>
    <w:p w14:paraId="66ABEC53">
      <w:pPr>
        <w:pStyle w:val="3"/>
        <w:spacing w:before="280" w:after="160"/>
      </w:pPr>
      <w:r>
        <w:rPr>
          <w:rFonts w:ascii="Arial" w:hAnsi="Arial" w:eastAsia="Arial" w:cs="Arial"/>
          <w:b/>
          <w:bCs/>
          <w:color w:val="2E86C1"/>
          <w:sz w:val="26"/>
          <w:szCs w:val="26"/>
        </w:rPr>
        <w:t>1.2 核心价值</w:t>
      </w: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7160"/>
      </w:tblGrid>
      <w:tr w14:paraId="1ACEA3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E84922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优势</w:t>
            </w:r>
          </w:p>
        </w:tc>
        <w:tc>
          <w:tcPr>
            <w:tcW w:w="71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525174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14:paraId="0358FB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F85563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场景通用</w:t>
            </w:r>
          </w:p>
        </w:tc>
        <w:tc>
          <w:tcPr>
            <w:tcW w:w="71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AB6F4F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不限领域——技术文档、法规条文、医学指南、企业知识库、产品手册均可使用</w:t>
            </w:r>
          </w:p>
        </w:tc>
      </w:tr>
      <w:tr w14:paraId="3F593D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66AFEF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零 GPU 部署</w:t>
            </w:r>
          </w:p>
        </w:tc>
        <w:tc>
          <w:tcPr>
            <w:tcW w:w="71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9A5EBA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LLM 调用云端 API（OpenAI / DeepSeek / 通义千问），本地仅需 CPU + 4GB 内存</w:t>
            </w:r>
          </w:p>
        </w:tc>
      </w:tr>
      <w:tr w14:paraId="649FAF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4BDCDD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Agent 智能路由</w:t>
            </w:r>
          </w:p>
        </w:tc>
        <w:tc>
          <w:tcPr>
            <w:tcW w:w="71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1FC736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自动识别问题意图，选择最佳检索策略：语义搜索、关键词匹配、联网搜索或记忆召回</w:t>
            </w:r>
          </w:p>
        </w:tc>
      </w:tr>
      <w:tr w14:paraId="32E293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1D794F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可溯源 + 自纠错</w:t>
            </w:r>
          </w:p>
        </w:tc>
        <w:tc>
          <w:tcPr>
            <w:tcW w:w="71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8A34BB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每条回答标注来源文档与页码，生成后自动审查事实一致性与完整性</w:t>
            </w:r>
          </w:p>
        </w:tc>
      </w:tr>
      <w:tr w14:paraId="7BF1A8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BB89B3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一键部署</w:t>
            </w:r>
          </w:p>
        </w:tc>
        <w:tc>
          <w:tcPr>
            <w:tcW w:w="71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7F08EC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docker compose up + java -jar，2 条命令完成全部部署</w:t>
            </w:r>
          </w:p>
        </w:tc>
      </w:tr>
    </w:tbl>
    <w:p w14:paraId="536F21E0">
      <w:pPr>
        <w:pStyle w:val="3"/>
        <w:spacing w:before="280" w:after="160"/>
      </w:pPr>
      <w:r>
        <w:rPr>
          <w:rFonts w:ascii="Arial" w:hAnsi="Arial" w:eastAsia="Arial" w:cs="Arial"/>
          <w:b/>
          <w:bCs/>
          <w:color w:val="2E86C1"/>
          <w:sz w:val="26"/>
          <w:szCs w:val="26"/>
        </w:rPr>
        <w:t>1.</w:t>
      </w:r>
      <w:r>
        <w:rPr>
          <w:rFonts w:hint="eastAsia" w:eastAsia="宋体" w:cs="Arial"/>
          <w:b/>
          <w:bCs/>
          <w:color w:val="2E86C1"/>
          <w:sz w:val="26"/>
          <w:szCs w:val="26"/>
          <w:lang w:val="en-US" w:eastAsia="zh-CN"/>
        </w:rPr>
        <w:t>3</w:t>
      </w:r>
      <w:r>
        <w:rPr>
          <w:rFonts w:ascii="Arial" w:hAnsi="Arial" w:eastAsia="Arial" w:cs="Arial"/>
          <w:b/>
          <w:bCs/>
          <w:color w:val="2E86C1"/>
          <w:sz w:val="26"/>
          <w:szCs w:val="26"/>
        </w:rPr>
        <w:t xml:space="preserve"> 竞品对比</w:t>
      </w: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2800"/>
        <w:gridCol w:w="2800"/>
        <w:gridCol w:w="1360"/>
      </w:tblGrid>
      <w:tr w14:paraId="249DAB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103646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方案</w:t>
            </w:r>
          </w:p>
        </w:tc>
        <w:tc>
          <w:tcPr>
            <w:tcW w:w="28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1D47E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优势</w:t>
            </w:r>
          </w:p>
        </w:tc>
        <w:tc>
          <w:tcPr>
            <w:tcW w:w="28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05A40D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劣势</w:t>
            </w:r>
          </w:p>
        </w:tc>
        <w:tc>
          <w:tcPr>
            <w:tcW w:w="13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D61AE3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竞争力</w:t>
            </w:r>
          </w:p>
        </w:tc>
      </w:tr>
      <w:tr w14:paraId="14554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42BB2F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通用 ChatGPT / DeepSeek</w:t>
            </w:r>
          </w:p>
        </w:tc>
        <w:tc>
          <w:tcPr>
            <w:tcW w:w="28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5904AC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回答流畅</w:t>
            </w:r>
          </w:p>
        </w:tc>
        <w:tc>
          <w:tcPr>
            <w:tcW w:w="28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08BA18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无法导入私有文档、无法溯源、有幻觉</w:t>
            </w:r>
          </w:p>
        </w:tc>
        <w:tc>
          <w:tcPr>
            <w:tcW w:w="13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525DF2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低</w:t>
            </w:r>
          </w:p>
        </w:tc>
      </w:tr>
      <w:tr w14:paraId="396D1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1506B7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ChatPDF / 文档 AI</w:t>
            </w:r>
          </w:p>
        </w:tc>
        <w:tc>
          <w:tcPr>
            <w:tcW w:w="28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F853A3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快速上传问答</w:t>
            </w:r>
          </w:p>
        </w:tc>
        <w:tc>
          <w:tcPr>
            <w:tcW w:w="28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B74550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单路检索、无 Agent、无自纠错</w:t>
            </w:r>
          </w:p>
        </w:tc>
        <w:tc>
          <w:tcPr>
            <w:tcW w:w="13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6F0EC4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中</w:t>
            </w:r>
          </w:p>
        </w:tc>
      </w:tr>
      <w:tr w14:paraId="2C8148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DE6BC5">
            <w:r>
              <w:rPr>
                <w:rFonts w:hint="eastAsia" w:eastAsia="宋体" w:cs="Arial"/>
                <w:b/>
                <w:bCs/>
                <w:color w:val="2C3E50"/>
                <w:sz w:val="20"/>
                <w:szCs w:val="20"/>
                <w:lang w:eastAsia="zh-CN"/>
              </w:rPr>
              <w:t>DocMind</w:t>
            </w:r>
            <w:r>
              <w:rPr>
                <w:rFonts w:ascii="Arial" w:hAnsi="Arial" w:eastAsia="Arial" w:cs="Arial"/>
                <w:b/>
                <w:bCs/>
                <w:color w:val="2C3E50"/>
                <w:sz w:val="20"/>
                <w:szCs w:val="20"/>
              </w:rPr>
              <w:t xml:space="preserve"> (本方案)</w:t>
            </w:r>
          </w:p>
        </w:tc>
        <w:tc>
          <w:tcPr>
            <w:tcW w:w="28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E220E5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Agent 多源融合 + 自纠错 + 溯源 + MCP 可扩展</w:t>
            </w:r>
          </w:p>
        </w:tc>
        <w:tc>
          <w:tcPr>
            <w:tcW w:w="28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8FB24B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需要中间件环境</w:t>
            </w:r>
          </w:p>
        </w:tc>
        <w:tc>
          <w:tcPr>
            <w:tcW w:w="13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876214">
            <w:r>
              <w:rPr>
                <w:rFonts w:ascii="Arial" w:hAnsi="Arial" w:eastAsia="Arial" w:cs="Arial"/>
                <w:b/>
                <w:bCs/>
                <w:color w:val="E74C3C"/>
                <w:sz w:val="20"/>
                <w:szCs w:val="20"/>
              </w:rPr>
              <w:t>最高</w:t>
            </w:r>
          </w:p>
        </w:tc>
      </w:tr>
    </w:tbl>
    <w:p w14:paraId="7767799D">
      <w:r>
        <w:br w:type="page"/>
      </w:r>
    </w:p>
    <w:p w14:paraId="12E27343">
      <w:pPr>
        <w:pStyle w:val="2"/>
        <w:spacing w:before="360" w:after="200"/>
      </w:pPr>
      <w:r>
        <w:rPr>
          <w:rFonts w:ascii="Arial" w:hAnsi="Arial" w:eastAsia="Arial" w:cs="Arial"/>
          <w:b/>
          <w:bCs/>
          <w:color w:val="1A5276"/>
          <w:sz w:val="32"/>
          <w:szCs w:val="32"/>
        </w:rPr>
        <w:t>二、系统架构（纯 Java 单体）</w:t>
      </w:r>
    </w:p>
    <w:p w14:paraId="050DF2B2">
      <w:pPr>
        <w:spacing w:after="120"/>
      </w:pPr>
      <w:r>
        <w:rPr>
          <w:rFonts w:ascii="Arial" w:hAnsi="Arial" w:eastAsia="Arial" w:cs="Arial"/>
          <w:color w:val="2C3E50"/>
          <w:sz w:val="21"/>
          <w:szCs w:val="21"/>
        </w:rPr>
        <w:t>单体 SpringBoot 应用，所有层运行在同一 JVM，通过 MCP 协议保持逻辑解耦。</w:t>
      </w:r>
      <w:r>
        <w:rPr>
          <w:rFonts w:ascii="Arial" w:hAnsi="Arial" w:eastAsia="Arial" w:cs="Arial"/>
          <w:b/>
          <w:bCs/>
          <w:color w:val="2C3E50"/>
          <w:sz w:val="21"/>
          <w:szCs w:val="21"/>
        </w:rPr>
        <w:t>1个 JAR + 3个 Docker 容器（Milvus + MySQL + Redis），总内存 ~3GB。</w:t>
      </w:r>
    </w:p>
    <w:p w14:paraId="54F54071">
      <w:pPr>
        <w:pStyle w:val="3"/>
        <w:spacing w:before="280" w:after="160"/>
      </w:pPr>
      <w:r>
        <w:rPr>
          <w:rFonts w:ascii="Arial" w:hAnsi="Arial" w:eastAsia="Arial" w:cs="Arial"/>
          <w:b/>
          <w:bCs/>
          <w:color w:val="2E86C1"/>
          <w:sz w:val="26"/>
          <w:szCs w:val="26"/>
        </w:rPr>
        <w:t>2.1 分层架构</w:t>
      </w: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0"/>
        <w:gridCol w:w="1600"/>
        <w:gridCol w:w="2200"/>
        <w:gridCol w:w="4560"/>
      </w:tblGrid>
      <w:tr w14:paraId="4DC093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69F193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层</w:t>
            </w:r>
          </w:p>
        </w:tc>
        <w:tc>
          <w:tcPr>
            <w:tcW w:w="16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6FBD9A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名称</w:t>
            </w:r>
          </w:p>
        </w:tc>
        <w:tc>
          <w:tcPr>
            <w:tcW w:w="22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AFF208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Java 实现</w:t>
            </w:r>
          </w:p>
        </w:tc>
        <w:tc>
          <w:tcPr>
            <w:tcW w:w="45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0A0E01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职责</w:t>
            </w:r>
          </w:p>
        </w:tc>
      </w:tr>
      <w:tr w14:paraId="7D297B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558EBC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第一层</w:t>
            </w:r>
          </w:p>
        </w:tc>
        <w:tc>
          <w:tcPr>
            <w:tcW w:w="16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D125A5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Agent 层</w:t>
            </w:r>
          </w:p>
        </w:tc>
        <w:tc>
          <w:tcPr>
            <w:tcW w:w="22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69A7AB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LangGraph4j</w:t>
            </w:r>
          </w:p>
        </w:tc>
        <w:tc>
          <w:tcPr>
            <w:tcW w:w="45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DB23CE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ReAct 推理 + QueryRouter（意图识别与路由） + Self-Reflection 自纠错</w:t>
            </w:r>
          </w:p>
        </w:tc>
      </w:tr>
      <w:tr w14:paraId="0B1EF3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59CC47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第二层</w:t>
            </w:r>
          </w:p>
        </w:tc>
        <w:tc>
          <w:tcPr>
            <w:tcW w:w="16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394F33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MCP Tool 层</w:t>
            </w:r>
          </w:p>
        </w:tc>
        <w:tc>
          <w:tcPr>
            <w:tcW w:w="22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5BD6B3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@McpTool</w:t>
            </w:r>
          </w:p>
        </w:tc>
        <w:tc>
          <w:tcPr>
            <w:tcW w:w="45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88E7FC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4 个 Tool 内嵌：向量检索 / BM25 关键词 / WebSearch / Memory</w:t>
            </w:r>
          </w:p>
        </w:tc>
      </w:tr>
      <w:tr w14:paraId="33A0E2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CD94D3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第三层</w:t>
            </w:r>
          </w:p>
        </w:tc>
        <w:tc>
          <w:tcPr>
            <w:tcW w:w="16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1859E0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检索引擎层</w:t>
            </w:r>
          </w:p>
        </w:tc>
        <w:tc>
          <w:tcPr>
            <w:tcW w:w="22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94833D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Langchain4j</w:t>
            </w:r>
          </w:p>
        </w:tc>
        <w:tc>
          <w:tcPr>
            <w:tcW w:w="45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5D03AA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多路召回 → RRF 融合 → 云端 Rerank → ContextCompressor</w:t>
            </w:r>
          </w:p>
        </w:tc>
      </w:tr>
      <w:tr w14:paraId="633297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4BEC8C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第四层</w:t>
            </w:r>
          </w:p>
        </w:tc>
        <w:tc>
          <w:tcPr>
            <w:tcW w:w="16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F51EB1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存储层</w:t>
            </w:r>
          </w:p>
        </w:tc>
        <w:tc>
          <w:tcPr>
            <w:tcW w:w="22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8401EC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Docker</w:t>
            </w:r>
          </w:p>
        </w:tc>
        <w:tc>
          <w:tcPr>
            <w:tcW w:w="45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B74B7B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Milvus（向量）+ MySQL（业务）+ Redis（缓存 / 记忆）</w:t>
            </w:r>
          </w:p>
        </w:tc>
      </w:tr>
    </w:tbl>
    <w:p w14:paraId="389552C7">
      <w:pPr>
        <w:pStyle w:val="3"/>
        <w:spacing w:before="280" w:after="160"/>
      </w:pPr>
      <w:r>
        <w:rPr>
          <w:rFonts w:ascii="Arial" w:hAnsi="Arial" w:eastAsia="Arial" w:cs="Arial"/>
          <w:b/>
          <w:bCs/>
          <w:color w:val="2E86C1"/>
          <w:sz w:val="26"/>
          <w:szCs w:val="26"/>
        </w:rPr>
        <w:t>2.2 部署架构</w:t>
      </w:r>
    </w:p>
    <w:p w14:paraId="4B609EEB">
      <w:pPr>
        <w:spacing w:after="120"/>
      </w:pPr>
      <w:r>
        <w:rPr>
          <w:rFonts w:ascii="Arial" w:hAnsi="Arial" w:eastAsia="Arial" w:cs="Arial"/>
          <w:b/>
          <w:bCs/>
          <w:color w:val="2E86C1"/>
          <w:sz w:val="21"/>
          <w:szCs w:val="21"/>
        </w:rPr>
        <w:t xml:space="preserve">docker compose up -d &amp;&amp; java -jar </w:t>
      </w:r>
      <w:r>
        <w:rPr>
          <w:rFonts w:hint="eastAsia" w:eastAsia="宋体" w:cs="Arial"/>
          <w:b/>
          <w:bCs/>
          <w:color w:val="2E86C1"/>
          <w:sz w:val="21"/>
          <w:szCs w:val="21"/>
          <w:lang w:eastAsia="zh-CN"/>
        </w:rPr>
        <w:t>DocMind</w:t>
      </w:r>
      <w:r>
        <w:rPr>
          <w:rFonts w:ascii="Arial" w:hAnsi="Arial" w:eastAsia="Arial" w:cs="Arial"/>
          <w:b/>
          <w:bCs/>
          <w:color w:val="2E86C1"/>
          <w:sz w:val="21"/>
          <w:szCs w:val="21"/>
        </w:rPr>
        <w:t>.jar</w:t>
      </w:r>
      <w:r>
        <w:rPr>
          <w:rFonts w:ascii="Arial" w:hAnsi="Arial" w:eastAsia="Arial" w:cs="Arial"/>
          <w:color w:val="2C3E50"/>
          <w:sz w:val="21"/>
          <w:szCs w:val="21"/>
        </w:rPr>
        <w:t xml:space="preserve"> —— 2 条命令完成全部部署。</w:t>
      </w:r>
    </w:p>
    <w:p w14:paraId="416F1D6C">
      <w:pPr>
        <w:spacing w:after="120"/>
      </w:pPr>
      <w:r>
        <w:rPr>
          <w:rFonts w:ascii="Arial" w:hAnsi="Arial" w:eastAsia="Arial" w:cs="Arial"/>
          <w:b/>
          <w:bCs/>
          <w:color w:val="2C3E50"/>
          <w:sz w:val="21"/>
          <w:szCs w:val="21"/>
        </w:rPr>
        <w:t>总内存 ~3GB</w:t>
      </w:r>
      <w:r>
        <w:rPr>
          <w:rFonts w:ascii="Arial" w:hAnsi="Arial" w:eastAsia="Arial" w:cs="Arial"/>
          <w:color w:val="2C3E50"/>
          <w:sz w:val="21"/>
          <w:szCs w:val="21"/>
        </w:rPr>
        <w:t>，8GB 笔记本即可运行。买家拿到手就能跑。</w:t>
      </w:r>
    </w:p>
    <w:p w14:paraId="351AAC86">
      <w:pPr>
        <w:pStyle w:val="3"/>
        <w:spacing w:before="280" w:after="160"/>
      </w:pPr>
      <w:r>
        <w:rPr>
          <w:rFonts w:ascii="Arial" w:hAnsi="Arial" w:eastAsia="Arial" w:cs="Arial"/>
          <w:b/>
          <w:bCs/>
          <w:color w:val="2E86C1"/>
          <w:sz w:val="26"/>
          <w:szCs w:val="26"/>
        </w:rPr>
        <w:t>2.3 技术选型说明</w:t>
      </w: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2200"/>
        <w:gridCol w:w="5160"/>
      </w:tblGrid>
      <w:tr w14:paraId="59ECE4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4C65EA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技术组件</w:t>
            </w:r>
          </w:p>
        </w:tc>
        <w:tc>
          <w:tcPr>
            <w:tcW w:w="22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715E49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选型</w:t>
            </w:r>
          </w:p>
        </w:tc>
        <w:tc>
          <w:tcPr>
            <w:tcW w:w="51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B22E53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选型理由</w:t>
            </w:r>
          </w:p>
        </w:tc>
      </w:tr>
      <w:tr w14:paraId="7C664E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EFFA8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LLM 调用</w:t>
            </w:r>
          </w:p>
        </w:tc>
        <w:tc>
          <w:tcPr>
            <w:tcW w:w="22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FBACCA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Langchain4j</w:t>
            </w:r>
          </w:p>
        </w:tc>
        <w:tc>
          <w:tcPr>
            <w:tcW w:w="51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49BAC3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支持 OpenAI / DeepSeek / 通义千问等多家模型，统一接口切换</w:t>
            </w:r>
          </w:p>
        </w:tc>
      </w:tr>
      <w:tr w14:paraId="29815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AAB858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Agent 编排</w:t>
            </w:r>
          </w:p>
        </w:tc>
        <w:tc>
          <w:tcPr>
            <w:tcW w:w="22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61E883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LangGraph4j</w:t>
            </w:r>
          </w:p>
        </w:tc>
        <w:tc>
          <w:tcPr>
            <w:tcW w:w="51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FDEDC3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Java 原生 ReAct 状态机，支持条件分支、循环、工具调用</w:t>
            </w:r>
          </w:p>
        </w:tc>
      </w:tr>
      <w:tr w14:paraId="342174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030A32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MCP 协议</w:t>
            </w:r>
          </w:p>
        </w:tc>
        <w:tc>
          <w:tcPr>
            <w:tcW w:w="22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C3E0A1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Spring AI MCP</w:t>
            </w:r>
          </w:p>
        </w:tc>
        <w:tc>
          <w:tcPr>
            <w:tcW w:w="51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01CE0C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工具层标准化，内嵌模式零网络开销，未来可扩展为远程服务</w:t>
            </w:r>
          </w:p>
        </w:tc>
      </w:tr>
      <w:tr w14:paraId="25EB66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8A78FC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向量数据库</w:t>
            </w:r>
          </w:p>
        </w:tc>
        <w:tc>
          <w:tcPr>
            <w:tcW w:w="22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183E1C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Milvus</w:t>
            </w:r>
          </w:p>
        </w:tc>
        <w:tc>
          <w:tcPr>
            <w:tcW w:w="51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564A3A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高性能向量检索，支持大规模文档库，社区活跃</w:t>
            </w:r>
          </w:p>
        </w:tc>
      </w:tr>
      <w:tr w14:paraId="7FA490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596379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关键词检索</w:t>
            </w:r>
          </w:p>
        </w:tc>
        <w:tc>
          <w:tcPr>
            <w:tcW w:w="22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2DCFDA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Lucene (内嵌)</w:t>
            </w:r>
          </w:p>
        </w:tc>
        <w:tc>
          <w:tcPr>
            <w:tcW w:w="51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129310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BM25 经典算法，无额外依赖，与向量检索互补</w:t>
            </w:r>
          </w:p>
        </w:tc>
      </w:tr>
      <w:tr w14:paraId="7E2A9C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8C669E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缓存 / 记忆</w:t>
            </w:r>
          </w:p>
        </w:tc>
        <w:tc>
          <w:tcPr>
            <w:tcW w:w="22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40FAEF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Redis</w:t>
            </w:r>
          </w:p>
        </w:tc>
        <w:tc>
          <w:tcPr>
            <w:tcW w:w="51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7833AB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高性能 KV 存储，用于会话上下文、用户偏好记忆</w:t>
            </w:r>
          </w:p>
        </w:tc>
      </w:tr>
      <w:tr w14:paraId="47E308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7771FC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关系数据库</w:t>
            </w:r>
          </w:p>
        </w:tc>
        <w:tc>
          <w:tcPr>
            <w:tcW w:w="22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100816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MySQL</w:t>
            </w:r>
          </w:p>
        </w:tc>
        <w:tc>
          <w:tcPr>
            <w:tcW w:w="51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CE3090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成熟可靠，存储用户、文档、会话等结构化数据</w:t>
            </w:r>
          </w:p>
        </w:tc>
      </w:tr>
      <w:tr w14:paraId="0A5E3B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0532AA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重排序</w:t>
            </w:r>
          </w:p>
        </w:tc>
        <w:tc>
          <w:tcPr>
            <w:tcW w:w="22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0AD437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Cohere / 硅基流动</w:t>
            </w:r>
          </w:p>
        </w:tc>
        <w:tc>
          <w:tcPr>
            <w:tcW w:w="51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A50674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云端 Cross-Encoder，零 GPU 需求，精度远超本地模型</w:t>
            </w:r>
          </w:p>
        </w:tc>
      </w:tr>
      <w:tr w14:paraId="08775E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48B9D3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前端</w:t>
            </w:r>
          </w:p>
        </w:tc>
        <w:tc>
          <w:tcPr>
            <w:tcW w:w="22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4752D5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Vue3 + Element Plus</w:t>
            </w:r>
          </w:p>
        </w:tc>
        <w:tc>
          <w:tcPr>
            <w:tcW w:w="51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4EE671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组件丰富，开发效率高，生态成熟</w:t>
            </w:r>
          </w:p>
        </w:tc>
      </w:tr>
    </w:tbl>
    <w:p w14:paraId="56975EA1">
      <w:r>
        <w:br w:type="page"/>
      </w:r>
    </w:p>
    <w:p w14:paraId="4C72369A">
      <w:pPr>
        <w:pStyle w:val="2"/>
        <w:spacing w:before="360" w:after="200"/>
      </w:pPr>
      <w:r>
        <w:rPr>
          <w:rFonts w:ascii="Arial" w:hAnsi="Arial" w:eastAsia="Arial" w:cs="Arial"/>
          <w:b/>
          <w:bCs/>
          <w:color w:val="1A5276"/>
          <w:sz w:val="32"/>
          <w:szCs w:val="32"/>
        </w:rPr>
        <w:t>三、五大技术创新点</w:t>
      </w:r>
    </w:p>
    <w:p w14:paraId="3E38B3FC">
      <w:pPr>
        <w:pStyle w:val="3"/>
        <w:spacing w:before="280" w:after="160"/>
      </w:pPr>
      <w:r>
        <w:rPr>
          <w:rFonts w:ascii="Arial" w:hAnsi="Arial" w:eastAsia="Arial" w:cs="Arial"/>
          <w:b/>
          <w:bCs/>
          <w:color w:val="2E86C1"/>
          <w:sz w:val="26"/>
          <w:szCs w:val="26"/>
        </w:rPr>
        <w:t>3.1 MCP 内嵌式 Tool（@McpTool）</w:t>
      </w:r>
    </w:p>
    <w:p w14:paraId="5C00634A">
      <w:pPr>
        <w:spacing w:after="120"/>
      </w:pPr>
      <w:r>
        <w:rPr>
          <w:rFonts w:ascii="Arial" w:hAnsi="Arial" w:eastAsia="Arial" w:cs="Arial"/>
          <w:color w:val="2C3E50"/>
          <w:sz w:val="21"/>
          <w:szCs w:val="21"/>
        </w:rPr>
        <w:t>所有 MCP Tool 内嵌在单体应用中，通过 Spring AI MCP 注解声明，Agent 通过标准 MCP 协议调用。</w:t>
      </w: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1600"/>
        <w:gridCol w:w="2600"/>
        <w:gridCol w:w="2760"/>
      </w:tblGrid>
      <w:tr w14:paraId="22756E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06F8D2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@McpTool</w:t>
            </w:r>
          </w:p>
        </w:tc>
        <w:tc>
          <w:tcPr>
            <w:tcW w:w="16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2A494E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功能</w:t>
            </w:r>
          </w:p>
        </w:tc>
        <w:tc>
          <w:tcPr>
            <w:tcW w:w="26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40CCE0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方法签名</w:t>
            </w:r>
          </w:p>
        </w:tc>
        <w:tc>
          <w:tcPr>
            <w:tcW w:w="27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5DFA3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14:paraId="21382A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03C673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DocSearchTool</w:t>
            </w:r>
          </w:p>
        </w:tc>
        <w:tc>
          <w:tcPr>
            <w:tcW w:w="16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36A221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向量语义检索</w:t>
            </w:r>
          </w:p>
        </w:tc>
        <w:tc>
          <w:tcPr>
            <w:tcW w:w="26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387B05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searchDocs(query, topK, kbId)</w:t>
            </w:r>
          </w:p>
        </w:tc>
        <w:tc>
          <w:tcPr>
            <w:tcW w:w="27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98FFA2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从知识库中语义检索最相关的文档片段</w:t>
            </w:r>
          </w:p>
        </w:tc>
      </w:tr>
      <w:tr w14:paraId="786E4B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D6A2C0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KeywordSearchTool</w:t>
            </w:r>
          </w:p>
        </w:tc>
        <w:tc>
          <w:tcPr>
            <w:tcW w:w="16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FF2447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BM25 关键词匹配</w:t>
            </w:r>
          </w:p>
        </w:tc>
        <w:tc>
          <w:tcPr>
            <w:tcW w:w="26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3EC4AB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keywordSearch(query, kbId, filters)</w:t>
            </w:r>
          </w:p>
        </w:tc>
        <w:tc>
          <w:tcPr>
            <w:tcW w:w="27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A6FFB0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精确匹配关键词、术语、专有名词</w:t>
            </w:r>
          </w:p>
        </w:tc>
      </w:tr>
      <w:tr w14:paraId="19B9A1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FBA8CD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WebSearchTool</w:t>
            </w:r>
          </w:p>
        </w:tc>
        <w:tc>
          <w:tcPr>
            <w:tcW w:w="16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555DC1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联网实时搜索</w:t>
            </w:r>
          </w:p>
        </w:tc>
        <w:tc>
          <w:tcPr>
            <w:tcW w:w="26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BA3DE0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webSearch(query, maxResults)</w:t>
            </w:r>
          </w:p>
        </w:tc>
        <w:tc>
          <w:tcPr>
            <w:tcW w:w="27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0CC704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搜索互联网获取最新信息补充知识库</w:t>
            </w:r>
          </w:p>
        </w:tc>
      </w:tr>
      <w:tr w14:paraId="3EE775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24445B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MemoryTool</w:t>
            </w:r>
          </w:p>
        </w:tc>
        <w:tc>
          <w:tcPr>
            <w:tcW w:w="16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A00BBB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用户记忆</w:t>
            </w:r>
          </w:p>
        </w:tc>
        <w:tc>
          <w:tcPr>
            <w:tcW w:w="26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B42B18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store(userId, prefs) recall(userId, topic)</w:t>
            </w:r>
          </w:p>
        </w:tc>
        <w:tc>
          <w:tcPr>
            <w:tcW w:w="27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133685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记住用户偏好、历史提问上下文</w:t>
            </w:r>
          </w:p>
        </w:tc>
      </w:tr>
    </w:tbl>
    <w:p w14:paraId="26DDA4D0">
      <w:pPr>
        <w:pStyle w:val="3"/>
        <w:spacing w:before="280" w:after="160"/>
      </w:pPr>
      <w:r>
        <w:rPr>
          <w:rFonts w:ascii="Arial" w:hAnsi="Arial" w:eastAsia="Arial" w:cs="Arial"/>
          <w:b/>
          <w:bCs/>
          <w:color w:val="2E86C1"/>
          <w:sz w:val="26"/>
          <w:szCs w:val="26"/>
        </w:rPr>
        <w:t>3.2 ReAct Agent + 智能意图路由</w:t>
      </w:r>
    </w:p>
    <w:p w14:paraId="5E195EF4">
      <w:pPr>
        <w:spacing w:after="120"/>
      </w:pPr>
      <w:r>
        <w:rPr>
          <w:rFonts w:ascii="Arial" w:hAnsi="Arial" w:eastAsia="Arial" w:cs="Arial"/>
          <w:color w:val="2C3E50"/>
          <w:sz w:val="21"/>
          <w:szCs w:val="21"/>
        </w:rPr>
        <w:t>Agent 通过 QueryRouter 识别用户的提问意图，自动路由到对应的 MCP Tool 组合：</w:t>
      </w: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3000"/>
        <w:gridCol w:w="4560"/>
      </w:tblGrid>
      <w:tr w14:paraId="1A31D1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442D1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意图类型</w:t>
            </w:r>
          </w:p>
        </w:tc>
        <w:tc>
          <w:tcPr>
            <w:tcW w:w="30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697C3A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示例提问</w:t>
            </w:r>
          </w:p>
        </w:tc>
        <w:tc>
          <w:tcPr>
            <w:tcW w:w="45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64EFE3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Agent 路由策略</w:t>
            </w:r>
          </w:p>
        </w:tc>
      </w:tr>
      <w:tr w14:paraId="28EE27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380BB2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① 知识查询</w:t>
            </w:r>
          </w:p>
        </w:tc>
        <w:tc>
          <w:tcPr>
            <w:tcW w:w="30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A60FD8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"什么是强化学习？"</w:t>
            </w:r>
          </w:p>
        </w:tc>
        <w:tc>
          <w:tcPr>
            <w:tcW w:w="45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588F01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调 DocSearchTool → 文档语义检索</w:t>
            </w:r>
          </w:p>
        </w:tc>
      </w:tr>
      <w:tr w14:paraId="2A2212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B9FC01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② 精确检索</w:t>
            </w:r>
          </w:p>
        </w:tc>
        <w:tc>
          <w:tcPr>
            <w:tcW w:w="30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0BBFEA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"ISO 27001 第 6.2 条内容"</w:t>
            </w:r>
          </w:p>
        </w:tc>
        <w:tc>
          <w:tcPr>
            <w:tcW w:w="45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6F98E2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调 KeywordSearchTool → 精确关键词匹配</w:t>
            </w:r>
          </w:p>
        </w:tc>
      </w:tr>
      <w:tr w14:paraId="58624E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0B9888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③ 时效性问题</w:t>
            </w:r>
          </w:p>
        </w:tc>
        <w:tc>
          <w:tcPr>
            <w:tcW w:w="30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5DEA97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"2026 年最新政策变化？"</w:t>
            </w:r>
          </w:p>
        </w:tc>
        <w:tc>
          <w:tcPr>
            <w:tcW w:w="45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4A40BB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调 WebSearchTool → 联网搜索</w:t>
            </w:r>
          </w:p>
        </w:tc>
      </w:tr>
      <w:tr w14:paraId="173386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8F2735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④ 复合问题</w:t>
            </w:r>
          </w:p>
        </w:tc>
        <w:tc>
          <w:tcPr>
            <w:tcW w:w="30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6A1B63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"对比 A 方案和 B 方案的优劣"</w:t>
            </w:r>
          </w:p>
        </w:tc>
        <w:tc>
          <w:tcPr>
            <w:tcW w:w="45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385762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多 Tool 组合：文档检索 + 关键词 + 记忆</w:t>
            </w:r>
          </w:p>
        </w:tc>
      </w:tr>
      <w:tr w14:paraId="05E8AA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BCB7D5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⑤ 追问上下文</w:t>
            </w:r>
          </w:p>
        </w:tc>
        <w:tc>
          <w:tcPr>
            <w:tcW w:w="30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395D56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"上面说的第二点展开讲讲"</w:t>
            </w:r>
          </w:p>
        </w:tc>
        <w:tc>
          <w:tcPr>
            <w:tcW w:w="45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C60A3B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调 MemoryTool → 上下文召回 + 文档检索</w:t>
            </w:r>
          </w:p>
        </w:tc>
      </w:tr>
    </w:tbl>
    <w:p w14:paraId="152913B6">
      <w:pPr>
        <w:pStyle w:val="3"/>
        <w:spacing w:before="280" w:after="160"/>
      </w:pPr>
      <w:r>
        <w:rPr>
          <w:rFonts w:ascii="Arial" w:hAnsi="Arial" w:eastAsia="Arial" w:cs="Arial"/>
          <w:b/>
          <w:bCs/>
          <w:color w:val="2E86C1"/>
          <w:sz w:val="26"/>
          <w:szCs w:val="26"/>
        </w:rPr>
        <w:t>3.3 多路检索 + RRF 融合 + 云端 Rerank</w:t>
      </w:r>
    </w:p>
    <w:p w14:paraId="4BAC62D4">
      <w:pPr>
        <w:spacing w:after="120"/>
      </w:pPr>
      <w:r>
        <w:rPr>
          <w:rFonts w:ascii="Arial" w:hAnsi="Arial" w:eastAsia="Arial" w:cs="Arial"/>
          <w:color w:val="2C3E50"/>
          <w:sz w:val="21"/>
          <w:szCs w:val="21"/>
        </w:rPr>
        <w:t>采用「多路召回 → 倒数排名融合 → 云端精排」三阶段检索架构，兼顾召回率与精准度：</w:t>
      </w:r>
    </w:p>
    <w:p w14:paraId="1198944B">
      <w:pPr>
        <w:pStyle w:val="4"/>
        <w:spacing w:before="200" w:after="120"/>
      </w:pPr>
      <w:r>
        <w:rPr>
          <w:rFonts w:ascii="Arial" w:hAnsi="Arial" w:eastAsia="Arial" w:cs="Arial"/>
          <w:b/>
          <w:bCs/>
          <w:color w:val="2C3E50"/>
          <w:sz w:val="22"/>
          <w:szCs w:val="22"/>
        </w:rPr>
        <w:t>第一阶段：多路召回</w:t>
      </w: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3000"/>
        <w:gridCol w:w="3960"/>
      </w:tblGrid>
      <w:tr w14:paraId="0E03A1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A32995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召回通道</w:t>
            </w:r>
          </w:p>
        </w:tc>
        <w:tc>
          <w:tcPr>
            <w:tcW w:w="30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0E4765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算法</w:t>
            </w:r>
          </w:p>
        </w:tc>
        <w:tc>
          <w:tcPr>
            <w:tcW w:w="39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B5EF16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适用场景</w:t>
            </w:r>
          </w:p>
        </w:tc>
      </w:tr>
      <w:tr w14:paraId="763DCA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C180D6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向量语义检索</w:t>
            </w:r>
          </w:p>
        </w:tc>
        <w:tc>
          <w:tcPr>
            <w:tcW w:w="30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C0DD2F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Embedding + Milvus ANN</w:t>
            </w:r>
          </w:p>
        </w:tc>
        <w:tc>
          <w:tcPr>
            <w:tcW w:w="39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77C3C9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语义相似的自然语言问题</w:t>
            </w:r>
          </w:p>
        </w:tc>
      </w:tr>
      <w:tr w14:paraId="00B8CA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EE9F55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BM25 关键词检索</w:t>
            </w:r>
          </w:p>
        </w:tc>
        <w:tc>
          <w:tcPr>
            <w:tcW w:w="30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E06B74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Lucene BM25</w:t>
            </w:r>
          </w:p>
        </w:tc>
        <w:tc>
          <w:tcPr>
            <w:tcW w:w="39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67E765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精确术语、编号、专有名词</w:t>
            </w:r>
          </w:p>
        </w:tc>
      </w:tr>
    </w:tbl>
    <w:p w14:paraId="349C8AEB">
      <w:pPr>
        <w:pStyle w:val="4"/>
        <w:spacing w:before="200" w:after="120"/>
      </w:pPr>
      <w:r>
        <w:rPr>
          <w:rFonts w:ascii="Arial" w:hAnsi="Arial" w:eastAsia="Arial" w:cs="Arial"/>
          <w:b/>
          <w:bCs/>
          <w:color w:val="2C3E50"/>
          <w:sz w:val="22"/>
          <w:szCs w:val="22"/>
        </w:rPr>
        <w:t>第二阶段：RRF 倒数排名融合</w:t>
      </w:r>
    </w:p>
    <w:p w14:paraId="1BE24325">
      <w:pPr>
        <w:spacing w:after="120"/>
      </w:pPr>
      <w:r>
        <w:rPr>
          <w:rFonts w:ascii="Arial" w:hAnsi="Arial" w:eastAsia="Arial" w:cs="Arial"/>
          <w:color w:val="2C3E50"/>
          <w:sz w:val="21"/>
          <w:szCs w:val="21"/>
        </w:rPr>
        <w:t>将两路召回结果通过 RRF（Reciprocal Rank Fusion）算法融合排序，公式：</w:t>
      </w:r>
      <w:r>
        <w:rPr>
          <w:rFonts w:ascii="Arial" w:hAnsi="Arial" w:eastAsia="Arial" w:cs="Arial"/>
          <w:i/>
          <w:iCs/>
          <w:color w:val="2E86C1"/>
          <w:sz w:val="21"/>
          <w:szCs w:val="21"/>
        </w:rPr>
        <w:t>RRF(d) = Σ 1/(k + rank_i(d))</w:t>
      </w:r>
      <w:r>
        <w:rPr>
          <w:rFonts w:ascii="Arial" w:hAnsi="Arial" w:eastAsia="Arial" w:cs="Arial"/>
          <w:color w:val="2C3E50"/>
          <w:sz w:val="21"/>
          <w:szCs w:val="21"/>
        </w:rPr>
        <w:t>，取 Top-N 进入精排。</w:t>
      </w:r>
    </w:p>
    <w:p w14:paraId="011B213B">
      <w:pPr>
        <w:pStyle w:val="4"/>
        <w:spacing w:before="200" w:after="120"/>
      </w:pPr>
      <w:r>
        <w:rPr>
          <w:rFonts w:ascii="Arial" w:hAnsi="Arial" w:eastAsia="Arial" w:cs="Arial"/>
          <w:b/>
          <w:bCs/>
          <w:color w:val="2C3E50"/>
          <w:sz w:val="22"/>
          <w:szCs w:val="22"/>
        </w:rPr>
        <w:t>第三阶段：云端 Cross-Encoder Rerank</w:t>
      </w:r>
    </w:p>
    <w:p w14:paraId="694F756E">
      <w:pPr>
        <w:spacing w:after="120"/>
      </w:pPr>
      <w:r>
        <w:rPr>
          <w:rFonts w:ascii="Arial" w:hAnsi="Arial" w:eastAsia="Arial" w:cs="Arial"/>
          <w:color w:val="2C3E50"/>
          <w:sz w:val="21"/>
          <w:szCs w:val="21"/>
        </w:rPr>
        <w:t xml:space="preserve">使用 Cohere Rerank / 硅基流动云 API，Java OkHttp 调用。封装为 </w:t>
      </w:r>
      <w:r>
        <w:rPr>
          <w:rFonts w:ascii="Arial" w:hAnsi="Arial" w:eastAsia="Arial" w:cs="Arial"/>
          <w:b/>
          <w:bCs/>
          <w:color w:val="2C3E50"/>
          <w:sz w:val="21"/>
          <w:szCs w:val="21"/>
        </w:rPr>
        <w:t>RerankerProvider</w:t>
      </w:r>
      <w:r>
        <w:rPr>
          <w:rFonts w:ascii="Arial" w:hAnsi="Arial" w:eastAsia="Arial" w:cs="Arial"/>
          <w:color w:val="2C3E50"/>
          <w:sz w:val="21"/>
          <w:szCs w:val="21"/>
        </w:rPr>
        <w:t xml:space="preserve"> 接口，支持随时切换服务商。零本地 GPU 需求。</w:t>
      </w:r>
    </w:p>
    <w:p w14:paraId="6E6BC913">
      <w:pPr>
        <w:pStyle w:val="3"/>
        <w:spacing w:before="280" w:after="160"/>
      </w:pPr>
      <w:r>
        <w:rPr>
          <w:rFonts w:ascii="Arial" w:hAnsi="Arial" w:eastAsia="Arial" w:cs="Arial"/>
          <w:b/>
          <w:bCs/>
          <w:color w:val="2E86C1"/>
          <w:sz w:val="26"/>
          <w:szCs w:val="26"/>
        </w:rPr>
        <w:t>3.4 Self-Reflection 自纠错</w:t>
      </w:r>
    </w:p>
    <w:p w14:paraId="70670C22">
      <w:pPr>
        <w:spacing w:after="120"/>
      </w:pPr>
      <w:r>
        <w:rPr>
          <w:rFonts w:ascii="Arial" w:hAnsi="Arial" w:eastAsia="Arial" w:cs="Arial"/>
          <w:color w:val="2C3E50"/>
          <w:sz w:val="21"/>
          <w:szCs w:val="21"/>
        </w:rPr>
        <w:t>生成答案后自动审查：</w:t>
      </w: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00"/>
        <w:gridCol w:w="3000"/>
        <w:gridCol w:w="5560"/>
      </w:tblGrid>
      <w:tr w14:paraId="4C5634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AC9444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序号</w:t>
            </w:r>
          </w:p>
        </w:tc>
        <w:tc>
          <w:tcPr>
            <w:tcW w:w="30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D93E2E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审查维度</w:t>
            </w:r>
          </w:p>
        </w:tc>
        <w:tc>
          <w:tcPr>
            <w:tcW w:w="55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4A44CC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14:paraId="37CC36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524889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①</w:t>
            </w:r>
          </w:p>
        </w:tc>
        <w:tc>
          <w:tcPr>
            <w:tcW w:w="30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D53AD9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事实一致性</w:t>
            </w:r>
          </w:p>
        </w:tc>
        <w:tc>
          <w:tcPr>
            <w:tcW w:w="55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F19878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回答是否基于检索到的文档内容，而非模型幻觉</w:t>
            </w:r>
          </w:p>
        </w:tc>
      </w:tr>
      <w:tr w14:paraId="7DBDAE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862679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②</w:t>
            </w:r>
          </w:p>
        </w:tc>
        <w:tc>
          <w:tcPr>
            <w:tcW w:w="30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F586C9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完整性检查</w:t>
            </w:r>
          </w:p>
        </w:tc>
        <w:tc>
          <w:tcPr>
            <w:tcW w:w="55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108580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是否完整回答了用户问题的各个方面</w:t>
            </w:r>
          </w:p>
        </w:tc>
      </w:tr>
      <w:tr w14:paraId="15E7B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0148E6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③</w:t>
            </w:r>
          </w:p>
        </w:tc>
        <w:tc>
          <w:tcPr>
            <w:tcW w:w="30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6A61F3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来源匹配</w:t>
            </w:r>
          </w:p>
        </w:tc>
        <w:tc>
          <w:tcPr>
            <w:tcW w:w="55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8456FF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引用的文档来源是否与回答内容一致</w:t>
            </w:r>
          </w:p>
        </w:tc>
      </w:tr>
      <w:tr w14:paraId="57B82D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C2CF13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④</w:t>
            </w:r>
          </w:p>
        </w:tc>
        <w:tc>
          <w:tcPr>
            <w:tcW w:w="30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8FF03A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置信度评估</w:t>
            </w:r>
          </w:p>
        </w:tc>
        <w:tc>
          <w:tcPr>
            <w:tcW w:w="55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FADFA9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对低置信度答案触发重新检索（最多 2 轮）</w:t>
            </w:r>
          </w:p>
        </w:tc>
      </w:tr>
    </w:tbl>
    <w:p w14:paraId="5C2DB061">
      <w:pPr>
        <w:pStyle w:val="3"/>
        <w:spacing w:before="280" w:after="160"/>
      </w:pPr>
      <w:r>
        <w:rPr>
          <w:rFonts w:ascii="Arial" w:hAnsi="Arial" w:eastAsia="Arial" w:cs="Arial"/>
          <w:b/>
          <w:bCs/>
          <w:color w:val="2E86C1"/>
          <w:sz w:val="26"/>
          <w:szCs w:val="26"/>
        </w:rPr>
        <w:t>3.5 用户记忆（Redis）</w:t>
      </w:r>
    </w:p>
    <w:p w14:paraId="29C55D8E">
      <w:pPr>
        <w:spacing w:after="120"/>
      </w:pPr>
      <w:r>
        <w:rPr>
          <w:rFonts w:ascii="Arial" w:hAnsi="Arial" w:eastAsia="Arial" w:cs="Arial"/>
          <w:color w:val="2C3E50"/>
          <w:sz w:val="21"/>
          <w:szCs w:val="21"/>
        </w:rPr>
        <w:t>记住用户的领域偏好、常用术语、历史提问主题。下次提问时自动调整回答风格和知识域偏好。例如：记住用户是法律从业者，回答时自动使用法律术语并引用相关条款。</w:t>
      </w:r>
    </w:p>
    <w:p w14:paraId="312E4D34">
      <w:r>
        <w:br w:type="page"/>
      </w:r>
    </w:p>
    <w:p w14:paraId="1B117613">
      <w:pPr>
        <w:pStyle w:val="2"/>
        <w:spacing w:before="360" w:after="200"/>
      </w:pPr>
      <w:r>
        <w:rPr>
          <w:rFonts w:ascii="Arial" w:hAnsi="Arial" w:eastAsia="Arial" w:cs="Arial"/>
          <w:b/>
          <w:bCs/>
          <w:color w:val="1A5276"/>
          <w:sz w:val="32"/>
          <w:szCs w:val="32"/>
        </w:rPr>
        <w:t>四、功能模块设计</w:t>
      </w:r>
    </w:p>
    <w:p w14:paraId="42D2CB14">
      <w:pPr>
        <w:pStyle w:val="3"/>
        <w:spacing w:before="280" w:after="160"/>
      </w:pPr>
      <w:r>
        <w:rPr>
          <w:rFonts w:ascii="Arial" w:hAnsi="Arial" w:eastAsia="Arial" w:cs="Arial"/>
          <w:b/>
          <w:bCs/>
          <w:color w:val="2E86C1"/>
          <w:sz w:val="26"/>
          <w:szCs w:val="26"/>
        </w:rPr>
        <w:t>4.1 智能文档问答（核心）</w:t>
      </w: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4200"/>
        <w:gridCol w:w="2760"/>
      </w:tblGrid>
      <w:tr w14:paraId="6B6C35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E93413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功能</w:t>
            </w:r>
          </w:p>
        </w:tc>
        <w:tc>
          <w:tcPr>
            <w:tcW w:w="42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3CE941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描述</w:t>
            </w:r>
          </w:p>
        </w:tc>
        <w:tc>
          <w:tcPr>
            <w:tcW w:w="27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9D2F5C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Java 实现</w:t>
            </w:r>
          </w:p>
        </w:tc>
      </w:tr>
      <w:tr w14:paraId="70866D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3A93C5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流式输出</w:t>
            </w:r>
          </w:p>
        </w:tc>
        <w:tc>
          <w:tcPr>
            <w:tcW w:w="42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502E10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打字机效果，Markdown 实时渲染</w:t>
            </w:r>
          </w:p>
        </w:tc>
        <w:tc>
          <w:tcPr>
            <w:tcW w:w="27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2A8837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SSE + Marked.js</w:t>
            </w:r>
          </w:p>
        </w:tc>
      </w:tr>
      <w:tr w14:paraId="4E1DF4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D7E75F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Agent 多源融合</w:t>
            </w:r>
          </w:p>
        </w:tc>
        <w:tc>
          <w:tcPr>
            <w:tcW w:w="42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742E60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Agent 自主决定检索策略：语义 / 关键词 / 联网 / 记忆</w:t>
            </w:r>
          </w:p>
        </w:tc>
        <w:tc>
          <w:tcPr>
            <w:tcW w:w="27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11FC40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LangGraph4j</w:t>
            </w:r>
          </w:p>
        </w:tc>
      </w:tr>
      <w:tr w14:paraId="00BBAF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0EC920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来源溯源</w:t>
            </w:r>
          </w:p>
        </w:tc>
        <w:tc>
          <w:tcPr>
            <w:tcW w:w="42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4120EC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标注来自哪个文档、哪个章节、哪一页</w:t>
            </w:r>
          </w:p>
        </w:tc>
        <w:tc>
          <w:tcPr>
            <w:tcW w:w="27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95A49F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Metadata 标记</w:t>
            </w:r>
          </w:p>
        </w:tc>
      </w:tr>
      <w:tr w14:paraId="177FA6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4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EE29E6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自纠错循环</w:t>
            </w:r>
          </w:p>
        </w:tc>
        <w:tc>
          <w:tcPr>
            <w:tcW w:w="42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EF20DF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审查事实一致性、完整性、来源匹配</w:t>
            </w:r>
          </w:p>
        </w:tc>
        <w:tc>
          <w:tcPr>
            <w:tcW w:w="27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BC941C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Self-Reflection</w:t>
            </w:r>
          </w:p>
        </w:tc>
      </w:tr>
      <w:tr w14:paraId="1B4412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EB30AB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多轮对话</w:t>
            </w:r>
          </w:p>
        </w:tc>
        <w:tc>
          <w:tcPr>
            <w:tcW w:w="42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B8E975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追问 + 上下文记忆 + 用户偏好感知</w:t>
            </w:r>
          </w:p>
        </w:tc>
        <w:tc>
          <w:tcPr>
            <w:tcW w:w="27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768D90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Redis + MemoryTool</w:t>
            </w:r>
          </w:p>
        </w:tc>
      </w:tr>
      <w:tr w14:paraId="4CDA7D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52F365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Agent 推理可视化</w:t>
            </w:r>
          </w:p>
        </w:tc>
        <w:tc>
          <w:tcPr>
            <w:tcW w:w="42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883ABE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展示 ReAct 推理链 + Tool 调用序列</w:t>
            </w:r>
          </w:p>
        </w:tc>
        <w:tc>
          <w:tcPr>
            <w:tcW w:w="27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7DF270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agent_trace</w:t>
            </w:r>
          </w:p>
        </w:tc>
      </w:tr>
      <w:tr w14:paraId="3BA341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BAB5A2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兜底机制</w:t>
            </w:r>
          </w:p>
        </w:tc>
        <w:tc>
          <w:tcPr>
            <w:tcW w:w="42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FFF153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检索失败不编造，明确告知并建议查阅原文</w:t>
            </w:r>
          </w:p>
        </w:tc>
        <w:tc>
          <w:tcPr>
            <w:tcW w:w="27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87F3E3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阈值判断</w:t>
            </w:r>
          </w:p>
        </w:tc>
      </w:tr>
    </w:tbl>
    <w:p w14:paraId="1E1A7359">
      <w:pPr>
        <w:pStyle w:val="3"/>
        <w:spacing w:before="280" w:after="160"/>
      </w:pPr>
      <w:r>
        <w:rPr>
          <w:rFonts w:ascii="Arial" w:hAnsi="Arial" w:eastAsia="Arial" w:cs="Arial"/>
          <w:b/>
          <w:bCs/>
          <w:color w:val="2E86C1"/>
          <w:sz w:val="26"/>
          <w:szCs w:val="26"/>
        </w:rPr>
        <w:t>4.2 知识库管理</w:t>
      </w:r>
    </w:p>
    <w:p w14:paraId="1527D4FB">
      <w:pPr>
        <w:spacing w:after="120"/>
      </w:pPr>
      <w:r>
        <w:rPr>
          <w:rFonts w:ascii="Arial" w:hAnsi="Arial" w:eastAsia="Arial" w:cs="Arial"/>
          <w:color w:val="2C3E50"/>
          <w:sz w:val="21"/>
          <w:szCs w:val="21"/>
        </w:rPr>
        <w:t>上传 PDF / Word / Markdown / TXT 文档 → 智能切分（按章节 / 段落 / 语义边界） → 向量化入 Milvus → 文档列表 / 分类管理 / 状态管理 → 切片浏览与检索测试。</w:t>
      </w:r>
    </w:p>
    <w:p w14:paraId="76EDF86B">
      <w:pPr>
        <w:pStyle w:val="4"/>
        <w:spacing w:before="200" w:after="120"/>
      </w:pPr>
      <w:r>
        <w:rPr>
          <w:rFonts w:ascii="Arial" w:hAnsi="Arial" w:eastAsia="Arial" w:cs="Arial"/>
          <w:b/>
          <w:bCs/>
          <w:color w:val="2C3E50"/>
          <w:sz w:val="22"/>
          <w:szCs w:val="22"/>
        </w:rPr>
        <w:t>支持的文档格式</w:t>
      </w: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3000"/>
        <w:gridCol w:w="4360"/>
      </w:tblGrid>
      <w:tr w14:paraId="316FA6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8F609B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格式</w:t>
            </w:r>
          </w:p>
        </w:tc>
        <w:tc>
          <w:tcPr>
            <w:tcW w:w="30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0724FD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处理方式</w:t>
            </w:r>
          </w:p>
        </w:tc>
        <w:tc>
          <w:tcPr>
            <w:tcW w:w="43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688573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14:paraId="7C3EF3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96A2C4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PDF</w:t>
            </w:r>
          </w:p>
        </w:tc>
        <w:tc>
          <w:tcPr>
            <w:tcW w:w="30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E1D7DA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Apache PDFBox 解析</w:t>
            </w:r>
          </w:p>
        </w:tc>
        <w:tc>
          <w:tcPr>
            <w:tcW w:w="43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557C26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支持文字型与扫描型（OCR）</w:t>
            </w:r>
          </w:p>
        </w:tc>
      </w:tr>
      <w:tr w14:paraId="1A3435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8073BB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Word (.docx)</w:t>
            </w:r>
          </w:p>
        </w:tc>
        <w:tc>
          <w:tcPr>
            <w:tcW w:w="30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534BC3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Apache POI 解析</w:t>
            </w:r>
          </w:p>
        </w:tc>
        <w:tc>
          <w:tcPr>
            <w:tcW w:w="43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8ABF9F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保留标题结构用于智能切分</w:t>
            </w:r>
          </w:p>
        </w:tc>
      </w:tr>
      <w:tr w14:paraId="39BA63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B83FA9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Markdown</w:t>
            </w:r>
          </w:p>
        </w:tc>
        <w:tc>
          <w:tcPr>
            <w:tcW w:w="30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15EC8C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直接按标题层级切分</w:t>
            </w:r>
          </w:p>
        </w:tc>
        <w:tc>
          <w:tcPr>
            <w:tcW w:w="43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5526AA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最佳格式，结构清晰</w:t>
            </w:r>
          </w:p>
        </w:tc>
      </w:tr>
      <w:tr w14:paraId="377626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2BBDA1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TXT / HTML</w:t>
            </w:r>
          </w:p>
        </w:tc>
        <w:tc>
          <w:tcPr>
            <w:tcW w:w="30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2DE2B1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段落分割 + 语义聚合</w:t>
            </w:r>
          </w:p>
        </w:tc>
        <w:tc>
          <w:tcPr>
            <w:tcW w:w="43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45BFB7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自动识别段落边界</w:t>
            </w:r>
          </w:p>
        </w:tc>
      </w:tr>
    </w:tbl>
    <w:p w14:paraId="72442BB9">
      <w:pPr>
        <w:pStyle w:val="4"/>
        <w:spacing w:before="200" w:after="120"/>
      </w:pPr>
      <w:r>
        <w:rPr>
          <w:rFonts w:ascii="Arial" w:hAnsi="Arial" w:eastAsia="Arial" w:cs="Arial"/>
          <w:b/>
          <w:bCs/>
          <w:color w:val="2C3E50"/>
          <w:sz w:val="22"/>
          <w:szCs w:val="22"/>
        </w:rPr>
        <w:t>预置示例数据</w:t>
      </w:r>
    </w:p>
    <w:p w14:paraId="0CAD32E6">
      <w:pPr>
        <w:spacing w:after="120"/>
      </w:pPr>
      <w:r>
        <w:rPr>
          <w:rFonts w:ascii="Arial" w:hAnsi="Arial" w:eastAsia="Arial" w:cs="Arial"/>
          <w:color w:val="2C3E50"/>
          <w:sz w:val="21"/>
          <w:szCs w:val="21"/>
        </w:rPr>
        <w:t>系统内置 2-3 套示例知识库（如 Spring Boot 官方文档、Python 教程等），买家拿到手就能演示。</w:t>
      </w:r>
    </w:p>
    <w:p w14:paraId="7AF1A998">
      <w:pPr>
        <w:pStyle w:val="3"/>
        <w:spacing w:before="280" w:after="160"/>
      </w:pPr>
      <w:r>
        <w:rPr>
          <w:rFonts w:ascii="Arial" w:hAnsi="Arial" w:eastAsia="Arial" w:cs="Arial"/>
          <w:b/>
          <w:bCs/>
          <w:color w:val="2E86C1"/>
          <w:sz w:val="26"/>
          <w:szCs w:val="26"/>
        </w:rPr>
        <w:t>4.3 其他标准模块</w:t>
      </w: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6960"/>
      </w:tblGrid>
      <w:tr w14:paraId="10423A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D51919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模块</w:t>
            </w:r>
          </w:p>
        </w:tc>
        <w:tc>
          <w:tcPr>
            <w:tcW w:w="69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44356E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功能</w:t>
            </w:r>
          </w:p>
        </w:tc>
      </w:tr>
      <w:tr w14:paraId="101F66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A76112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MCP 控制台</w:t>
            </w:r>
          </w:p>
        </w:tc>
        <w:tc>
          <w:tcPr>
            <w:tcW w:w="69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DF68C3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查看 4 个 Tool 状态、调用统计、健康检查、参数配置</w:t>
            </w:r>
          </w:p>
        </w:tc>
      </w:tr>
      <w:tr w14:paraId="6914BE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EE156F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用户管理</w:t>
            </w:r>
          </w:p>
        </w:tc>
        <w:tc>
          <w:tcPr>
            <w:tcW w:w="69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C82EAE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注册登录（JWT） + RBAC 权限控制 + 个人中心 + 偏好设置</w:t>
            </w:r>
          </w:p>
        </w:tc>
      </w:tr>
      <w:tr w14:paraId="5BFC86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8FC8FE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会话管理</w:t>
            </w:r>
          </w:p>
        </w:tc>
        <w:tc>
          <w:tcPr>
            <w:tcW w:w="69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C82B29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多会话 + 历史搜索 + 导出 + 收藏 / 反馈 + Agent 推理回放</w:t>
            </w:r>
          </w:p>
        </w:tc>
      </w:tr>
      <w:tr w14:paraId="274FC9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C5A10A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数据大屏</w:t>
            </w:r>
          </w:p>
        </w:tc>
        <w:tc>
          <w:tcPr>
            <w:tcW w:w="69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D00FFA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问答趋势、热门关键词词云、Tool 调用分布、知识库使用排行</w:t>
            </w:r>
          </w:p>
        </w:tc>
      </w:tr>
    </w:tbl>
    <w:p w14:paraId="632B53F6">
      <w:r>
        <w:br w:type="page"/>
      </w:r>
    </w:p>
    <w:p w14:paraId="44392D2F">
      <w:pPr>
        <w:pStyle w:val="2"/>
        <w:spacing w:before="360" w:after="200"/>
      </w:pPr>
      <w:r>
        <w:rPr>
          <w:rFonts w:ascii="Arial" w:hAnsi="Arial" w:eastAsia="Arial" w:cs="Arial"/>
          <w:b/>
          <w:bCs/>
          <w:color w:val="1A5276"/>
          <w:sz w:val="32"/>
          <w:szCs w:val="32"/>
        </w:rPr>
        <w:t>五、核心数据库设计</w:t>
      </w:r>
    </w:p>
    <w:p w14:paraId="1F732190">
      <w:pPr>
        <w:pStyle w:val="3"/>
        <w:spacing w:before="280" w:after="160"/>
      </w:pPr>
      <w:r>
        <w:rPr>
          <w:rFonts w:ascii="Arial" w:hAnsi="Arial" w:eastAsia="Arial" w:cs="Arial"/>
          <w:b/>
          <w:bCs/>
          <w:color w:val="2E86C1"/>
          <w:sz w:val="26"/>
          <w:szCs w:val="26"/>
        </w:rPr>
        <w:t>5.1 sys_user（用户表）</w:t>
      </w: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2400"/>
        <w:gridCol w:w="4560"/>
      </w:tblGrid>
      <w:tr w14:paraId="7090BA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E06E03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字段</w:t>
            </w:r>
          </w:p>
        </w:tc>
        <w:tc>
          <w:tcPr>
            <w:tcW w:w="24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E18345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类型</w:t>
            </w:r>
          </w:p>
        </w:tc>
        <w:tc>
          <w:tcPr>
            <w:tcW w:w="45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5DA408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14:paraId="6A47FA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941D3B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id</w:t>
            </w:r>
          </w:p>
        </w:tc>
        <w:tc>
          <w:tcPr>
            <w:tcW w:w="24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DBF075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BIGINT PK</w:t>
            </w:r>
          </w:p>
        </w:tc>
        <w:tc>
          <w:tcPr>
            <w:tcW w:w="45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CF3602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主键</w:t>
            </w:r>
          </w:p>
        </w:tc>
      </w:tr>
      <w:tr w14:paraId="2B4848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08C85F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username</w:t>
            </w:r>
          </w:p>
        </w:tc>
        <w:tc>
          <w:tcPr>
            <w:tcW w:w="24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4DC96F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VARCHAR(50) UNIQUE</w:t>
            </w:r>
          </w:p>
        </w:tc>
        <w:tc>
          <w:tcPr>
            <w:tcW w:w="45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D14C63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用户名</w:t>
            </w:r>
          </w:p>
        </w:tc>
      </w:tr>
      <w:tr w14:paraId="0DE61A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D424A1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password</w:t>
            </w:r>
          </w:p>
        </w:tc>
        <w:tc>
          <w:tcPr>
            <w:tcW w:w="24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ED9AA3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VARCHAR(255)</w:t>
            </w:r>
          </w:p>
        </w:tc>
        <w:tc>
          <w:tcPr>
            <w:tcW w:w="45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E6E124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BCrypt 加密</w:t>
            </w:r>
          </w:p>
        </w:tc>
      </w:tr>
      <w:tr w14:paraId="2C1175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619CD1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role</w:t>
            </w:r>
          </w:p>
        </w:tc>
        <w:tc>
          <w:tcPr>
            <w:tcW w:w="24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6E1089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ENUM</w:t>
            </w:r>
          </w:p>
        </w:tc>
        <w:tc>
          <w:tcPr>
            <w:tcW w:w="45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747D0A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admin / user</w:t>
            </w:r>
          </w:p>
        </w:tc>
      </w:tr>
      <w:tr w14:paraId="19943C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A5815A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preference</w:t>
            </w:r>
          </w:p>
        </w:tc>
        <w:tc>
          <w:tcPr>
            <w:tcW w:w="24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04D9B6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JSON</w:t>
            </w:r>
          </w:p>
        </w:tc>
        <w:tc>
          <w:tcPr>
            <w:tcW w:w="45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B9F23B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用户偏好（领域、语言风格等）</w:t>
            </w:r>
          </w:p>
        </w:tc>
      </w:tr>
      <w:tr w14:paraId="5367C2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EBED74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status</w:t>
            </w:r>
          </w:p>
        </w:tc>
        <w:tc>
          <w:tcPr>
            <w:tcW w:w="24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1B2B24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TINYINT</w:t>
            </w:r>
          </w:p>
        </w:tc>
        <w:tc>
          <w:tcPr>
            <w:tcW w:w="45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042614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账号状态</w:t>
            </w:r>
          </w:p>
        </w:tc>
      </w:tr>
      <w:tr w14:paraId="6EFA2A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67B2DC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create_time</w:t>
            </w:r>
          </w:p>
        </w:tc>
        <w:tc>
          <w:tcPr>
            <w:tcW w:w="24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D167DF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DATETIME</w:t>
            </w:r>
          </w:p>
        </w:tc>
        <w:tc>
          <w:tcPr>
            <w:tcW w:w="45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905843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创建时间</w:t>
            </w:r>
          </w:p>
        </w:tc>
      </w:tr>
    </w:tbl>
    <w:p w14:paraId="76253633">
      <w:pPr>
        <w:pStyle w:val="3"/>
        <w:spacing w:before="280" w:after="160"/>
      </w:pPr>
      <w:r>
        <w:rPr>
          <w:rFonts w:ascii="Arial" w:hAnsi="Arial" w:eastAsia="Arial" w:cs="Arial"/>
          <w:b/>
          <w:bCs/>
          <w:color w:val="2E86C1"/>
          <w:sz w:val="26"/>
          <w:szCs w:val="26"/>
        </w:rPr>
        <w:t>5.2 kb_knowledge_base（知识库表）</w:t>
      </w: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2400"/>
        <w:gridCol w:w="4560"/>
      </w:tblGrid>
      <w:tr w14:paraId="688ADD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2D1CC9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字段</w:t>
            </w:r>
          </w:p>
        </w:tc>
        <w:tc>
          <w:tcPr>
            <w:tcW w:w="24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072630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类型</w:t>
            </w:r>
          </w:p>
        </w:tc>
        <w:tc>
          <w:tcPr>
            <w:tcW w:w="45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011852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14:paraId="271E4A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C080DE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id</w:t>
            </w:r>
          </w:p>
        </w:tc>
        <w:tc>
          <w:tcPr>
            <w:tcW w:w="24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A0514E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BIGINT PK</w:t>
            </w:r>
          </w:p>
        </w:tc>
        <w:tc>
          <w:tcPr>
            <w:tcW w:w="45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6B3208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主键</w:t>
            </w:r>
          </w:p>
        </w:tc>
      </w:tr>
      <w:tr w14:paraId="622C2F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457B42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name</w:t>
            </w:r>
          </w:p>
        </w:tc>
        <w:tc>
          <w:tcPr>
            <w:tcW w:w="24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3E0CAB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VARCHAR(200)</w:t>
            </w:r>
          </w:p>
        </w:tc>
        <w:tc>
          <w:tcPr>
            <w:tcW w:w="45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363317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知识库名称</w:t>
            </w:r>
          </w:p>
        </w:tc>
      </w:tr>
      <w:tr w14:paraId="3FEA81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E54092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category</w:t>
            </w:r>
          </w:p>
        </w:tc>
        <w:tc>
          <w:tcPr>
            <w:tcW w:w="24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29DF7C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VARCHAR(50) INDEX</w:t>
            </w:r>
          </w:p>
        </w:tc>
        <w:tc>
          <w:tcPr>
            <w:tcW w:w="45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09AAAA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分类（技术 / 法律 / 医疗 / 通用等）</w:t>
            </w:r>
          </w:p>
        </w:tc>
      </w:tr>
      <w:tr w14:paraId="05313E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82B377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description</w:t>
            </w:r>
          </w:p>
        </w:tc>
        <w:tc>
          <w:tcPr>
            <w:tcW w:w="24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18327B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TEXT</w:t>
            </w:r>
          </w:p>
        </w:tc>
        <w:tc>
          <w:tcPr>
            <w:tcW w:w="45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F069AE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知识库描述</w:t>
            </w:r>
          </w:p>
        </w:tc>
      </w:tr>
      <w:tr w14:paraId="7F9FD1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0693A2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file_url</w:t>
            </w:r>
          </w:p>
        </w:tc>
        <w:tc>
          <w:tcPr>
            <w:tcW w:w="24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526AA6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VARCHAR(500)</w:t>
            </w:r>
          </w:p>
        </w:tc>
        <w:tc>
          <w:tcPr>
            <w:tcW w:w="45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6169F5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源文件地址</w:t>
            </w:r>
          </w:p>
        </w:tc>
      </w:tr>
      <w:tr w14:paraId="75F4F8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596F52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chunk_count</w:t>
            </w:r>
          </w:p>
        </w:tc>
        <w:tc>
          <w:tcPr>
            <w:tcW w:w="24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9CD350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INT</w:t>
            </w:r>
          </w:p>
        </w:tc>
        <w:tc>
          <w:tcPr>
            <w:tcW w:w="45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C89A5F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文档切片数量</w:t>
            </w:r>
          </w:p>
        </w:tc>
      </w:tr>
      <w:tr w14:paraId="197C78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0747D9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status</w:t>
            </w:r>
          </w:p>
        </w:tc>
        <w:tc>
          <w:tcPr>
            <w:tcW w:w="24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CFD635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ENUM</w:t>
            </w:r>
          </w:p>
        </w:tc>
        <w:tc>
          <w:tcPr>
            <w:tcW w:w="45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03F08B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uploading / processing / ready / error</w:t>
            </w:r>
          </w:p>
        </w:tc>
      </w:tr>
      <w:tr w14:paraId="4136DC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781471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user_id</w:t>
            </w:r>
          </w:p>
        </w:tc>
        <w:tc>
          <w:tcPr>
            <w:tcW w:w="24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68BBD8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BIGINT FK</w:t>
            </w:r>
          </w:p>
        </w:tc>
        <w:tc>
          <w:tcPr>
            <w:tcW w:w="45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E89DD1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创建者</w:t>
            </w:r>
          </w:p>
        </w:tc>
      </w:tr>
      <w:tr w14:paraId="6831C3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05935A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create_time</w:t>
            </w:r>
          </w:p>
        </w:tc>
        <w:tc>
          <w:tcPr>
            <w:tcW w:w="24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1F6DD5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DATETIME</w:t>
            </w:r>
          </w:p>
        </w:tc>
        <w:tc>
          <w:tcPr>
            <w:tcW w:w="45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9A15F8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创建时间</w:t>
            </w:r>
          </w:p>
        </w:tc>
      </w:tr>
    </w:tbl>
    <w:p w14:paraId="5C4E3E35">
      <w:pPr>
        <w:pStyle w:val="3"/>
        <w:spacing w:before="280" w:after="160"/>
      </w:pPr>
      <w:r>
        <w:rPr>
          <w:rFonts w:ascii="Arial" w:hAnsi="Arial" w:eastAsia="Arial" w:cs="Arial"/>
          <w:b/>
          <w:bCs/>
          <w:color w:val="2E86C1"/>
          <w:sz w:val="26"/>
          <w:szCs w:val="26"/>
        </w:rPr>
        <w:t>5.3 kb_chunk（文档切片表）</w:t>
      </w: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2400"/>
        <w:gridCol w:w="4560"/>
      </w:tblGrid>
      <w:tr w14:paraId="199EEF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BAF2B4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字段</w:t>
            </w:r>
          </w:p>
        </w:tc>
        <w:tc>
          <w:tcPr>
            <w:tcW w:w="24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C87F5A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类型</w:t>
            </w:r>
          </w:p>
        </w:tc>
        <w:tc>
          <w:tcPr>
            <w:tcW w:w="45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BE0C35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14:paraId="023D79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F8752E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id</w:t>
            </w:r>
          </w:p>
        </w:tc>
        <w:tc>
          <w:tcPr>
            <w:tcW w:w="24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8B4572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BIGINT PK</w:t>
            </w:r>
          </w:p>
        </w:tc>
        <w:tc>
          <w:tcPr>
            <w:tcW w:w="45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812E9D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主键</w:t>
            </w:r>
          </w:p>
        </w:tc>
      </w:tr>
      <w:tr w14:paraId="54C6E6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F1E7C8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kb_id</w:t>
            </w:r>
          </w:p>
        </w:tc>
        <w:tc>
          <w:tcPr>
            <w:tcW w:w="24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C12399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BIGINT FK/INDEX</w:t>
            </w:r>
          </w:p>
        </w:tc>
        <w:tc>
          <w:tcPr>
            <w:tcW w:w="45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FE57FD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所属知识库</w:t>
            </w:r>
          </w:p>
        </w:tc>
      </w:tr>
      <w:tr w14:paraId="05A3C9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62F53C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content</w:t>
            </w:r>
          </w:p>
        </w:tc>
        <w:tc>
          <w:tcPr>
            <w:tcW w:w="24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ACF5D8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TEXT</w:t>
            </w:r>
          </w:p>
        </w:tc>
        <w:tc>
          <w:tcPr>
            <w:tcW w:w="45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F3CFCA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切片文本内容</w:t>
            </w:r>
          </w:p>
        </w:tc>
      </w:tr>
      <w:tr w14:paraId="4F2A0E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0661F1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chunk_index</w:t>
            </w:r>
          </w:p>
        </w:tc>
        <w:tc>
          <w:tcPr>
            <w:tcW w:w="24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771943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INT</w:t>
            </w:r>
          </w:p>
        </w:tc>
        <w:tc>
          <w:tcPr>
            <w:tcW w:w="45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7FD06C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切片在文档中的顺序</w:t>
            </w:r>
          </w:p>
        </w:tc>
      </w:tr>
      <w:tr w14:paraId="32C7BF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642CDF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metadata</w:t>
            </w:r>
          </w:p>
        </w:tc>
        <w:tc>
          <w:tcPr>
            <w:tcW w:w="24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9855F6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JSON</w:t>
            </w:r>
          </w:p>
        </w:tc>
        <w:tc>
          <w:tcPr>
            <w:tcW w:w="45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EAE2AA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页码、章节标题等元数据</w:t>
            </w:r>
          </w:p>
        </w:tc>
      </w:tr>
      <w:tr w14:paraId="2B139C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E0E7D8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vector_id</w:t>
            </w:r>
          </w:p>
        </w:tc>
        <w:tc>
          <w:tcPr>
            <w:tcW w:w="24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9AB419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VARCHAR(100)</w:t>
            </w:r>
          </w:p>
        </w:tc>
        <w:tc>
          <w:tcPr>
            <w:tcW w:w="45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D6A975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Milvus 中对应的向量 ID</w:t>
            </w:r>
          </w:p>
        </w:tc>
      </w:tr>
      <w:tr w14:paraId="638D2F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8CA49A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create_time</w:t>
            </w:r>
          </w:p>
        </w:tc>
        <w:tc>
          <w:tcPr>
            <w:tcW w:w="24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9576AD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DATETIME</w:t>
            </w:r>
          </w:p>
        </w:tc>
        <w:tc>
          <w:tcPr>
            <w:tcW w:w="45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344E08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创建时间</w:t>
            </w:r>
          </w:p>
        </w:tc>
      </w:tr>
    </w:tbl>
    <w:p w14:paraId="2289EDC9">
      <w:pPr>
        <w:pStyle w:val="3"/>
        <w:spacing w:before="280" w:after="160"/>
      </w:pPr>
      <w:r>
        <w:rPr>
          <w:rFonts w:ascii="Arial" w:hAnsi="Arial" w:eastAsia="Arial" w:cs="Arial"/>
          <w:b/>
          <w:bCs/>
          <w:color w:val="2E86C1"/>
          <w:sz w:val="26"/>
          <w:szCs w:val="26"/>
        </w:rPr>
        <w:t>5.4 qa_conversation（会话表）</w:t>
      </w: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2400"/>
        <w:gridCol w:w="4560"/>
      </w:tblGrid>
      <w:tr w14:paraId="246901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6F2AA8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字段</w:t>
            </w:r>
          </w:p>
        </w:tc>
        <w:tc>
          <w:tcPr>
            <w:tcW w:w="24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585DD9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类型</w:t>
            </w:r>
          </w:p>
        </w:tc>
        <w:tc>
          <w:tcPr>
            <w:tcW w:w="45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727E02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14:paraId="275E2B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FA2615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id</w:t>
            </w:r>
          </w:p>
        </w:tc>
        <w:tc>
          <w:tcPr>
            <w:tcW w:w="24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EE3721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BIGINT PK</w:t>
            </w:r>
          </w:p>
        </w:tc>
        <w:tc>
          <w:tcPr>
            <w:tcW w:w="45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BE965A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主键</w:t>
            </w:r>
          </w:p>
        </w:tc>
      </w:tr>
      <w:tr w14:paraId="3BDF5D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343B5F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user_id</w:t>
            </w:r>
          </w:p>
        </w:tc>
        <w:tc>
          <w:tcPr>
            <w:tcW w:w="24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218260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BIGINT FK</w:t>
            </w:r>
          </w:p>
        </w:tc>
        <w:tc>
          <w:tcPr>
            <w:tcW w:w="45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CDAF3E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所属用户</w:t>
            </w:r>
          </w:p>
        </w:tc>
      </w:tr>
      <w:tr w14:paraId="63C559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6E94B0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title</w:t>
            </w:r>
          </w:p>
        </w:tc>
        <w:tc>
          <w:tcPr>
            <w:tcW w:w="24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022A43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VARCHAR(200)</w:t>
            </w:r>
          </w:p>
        </w:tc>
        <w:tc>
          <w:tcPr>
            <w:tcW w:w="45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3FD235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会话标题</w:t>
            </w:r>
          </w:p>
        </w:tc>
      </w:tr>
      <w:tr w14:paraId="2342D7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AAEB25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kb_ids</w:t>
            </w:r>
          </w:p>
        </w:tc>
        <w:tc>
          <w:tcPr>
            <w:tcW w:w="24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821969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JSON</w:t>
            </w:r>
          </w:p>
        </w:tc>
        <w:tc>
          <w:tcPr>
            <w:tcW w:w="45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D06DD1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关联的知识库 ID 列表</w:t>
            </w:r>
          </w:p>
        </w:tc>
      </w:tr>
      <w:tr w14:paraId="0BF0E1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7CB556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message_count</w:t>
            </w:r>
          </w:p>
        </w:tc>
        <w:tc>
          <w:tcPr>
            <w:tcW w:w="24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266001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INT</w:t>
            </w:r>
          </w:p>
        </w:tc>
        <w:tc>
          <w:tcPr>
            <w:tcW w:w="45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9AA43A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消息数量</w:t>
            </w:r>
          </w:p>
        </w:tc>
      </w:tr>
      <w:tr w14:paraId="24AFE4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EAC7C4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last_active</w:t>
            </w:r>
          </w:p>
        </w:tc>
        <w:tc>
          <w:tcPr>
            <w:tcW w:w="24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5B1B3B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DATETIME INDEX</w:t>
            </w:r>
          </w:p>
        </w:tc>
        <w:tc>
          <w:tcPr>
            <w:tcW w:w="45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F15280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最后活跃时间</w:t>
            </w:r>
          </w:p>
        </w:tc>
      </w:tr>
    </w:tbl>
    <w:p w14:paraId="4FDEEBD7">
      <w:pPr>
        <w:pStyle w:val="3"/>
        <w:spacing w:before="280" w:after="160"/>
      </w:pPr>
      <w:r>
        <w:rPr>
          <w:rFonts w:ascii="Arial" w:hAnsi="Arial" w:eastAsia="Arial" w:cs="Arial"/>
          <w:b/>
          <w:bCs/>
          <w:color w:val="2E86C1"/>
          <w:sz w:val="26"/>
          <w:szCs w:val="26"/>
        </w:rPr>
        <w:t>5.5 qa_message（消息表 — 核心）</w:t>
      </w: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2400"/>
        <w:gridCol w:w="4560"/>
      </w:tblGrid>
      <w:tr w14:paraId="7F97AE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A34613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字段</w:t>
            </w:r>
          </w:p>
        </w:tc>
        <w:tc>
          <w:tcPr>
            <w:tcW w:w="24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8EEFA5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类型</w:t>
            </w:r>
          </w:p>
        </w:tc>
        <w:tc>
          <w:tcPr>
            <w:tcW w:w="45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20710C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14:paraId="00DCA5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66ACF9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id</w:t>
            </w:r>
          </w:p>
        </w:tc>
        <w:tc>
          <w:tcPr>
            <w:tcW w:w="24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3E16DC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BIGINT PK</w:t>
            </w:r>
          </w:p>
        </w:tc>
        <w:tc>
          <w:tcPr>
            <w:tcW w:w="45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04211F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主键</w:t>
            </w:r>
          </w:p>
        </w:tc>
      </w:tr>
      <w:tr w14:paraId="16DAB4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3A2680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conversation_id</w:t>
            </w:r>
          </w:p>
        </w:tc>
        <w:tc>
          <w:tcPr>
            <w:tcW w:w="24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1572D1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BIGINT FK/INDEX</w:t>
            </w:r>
          </w:p>
        </w:tc>
        <w:tc>
          <w:tcPr>
            <w:tcW w:w="45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6ED545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所属会话</w:t>
            </w:r>
          </w:p>
        </w:tc>
      </w:tr>
      <w:tr w14:paraId="6A25BC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F091E1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role</w:t>
            </w:r>
          </w:p>
        </w:tc>
        <w:tc>
          <w:tcPr>
            <w:tcW w:w="24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7C9DB2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ENUM</w:t>
            </w:r>
          </w:p>
        </w:tc>
        <w:tc>
          <w:tcPr>
            <w:tcW w:w="45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01C942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user / assistant</w:t>
            </w:r>
          </w:p>
        </w:tc>
      </w:tr>
      <w:tr w14:paraId="32A1D6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210433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content</w:t>
            </w:r>
          </w:p>
        </w:tc>
        <w:tc>
          <w:tcPr>
            <w:tcW w:w="24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EB1F83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TEXT</w:t>
            </w:r>
          </w:p>
        </w:tc>
        <w:tc>
          <w:tcPr>
            <w:tcW w:w="45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C1545E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消息内容</w:t>
            </w:r>
          </w:p>
        </w:tc>
      </w:tr>
      <w:tr w14:paraId="4E3EBA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DD78BF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sources</w:t>
            </w:r>
          </w:p>
        </w:tc>
        <w:tc>
          <w:tcPr>
            <w:tcW w:w="24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71BAA7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JSON</w:t>
            </w:r>
          </w:p>
        </w:tc>
        <w:tc>
          <w:tcPr>
            <w:tcW w:w="45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C1292E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文档来源（文档名、页码、片段）</w:t>
            </w:r>
          </w:p>
        </w:tc>
      </w:tr>
      <w:tr w14:paraId="2D09AC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EAD1F6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agent_trace</w:t>
            </w:r>
          </w:p>
        </w:tc>
        <w:tc>
          <w:tcPr>
            <w:tcW w:w="24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AE0A4B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JSON</w:t>
            </w:r>
          </w:p>
        </w:tc>
        <w:tc>
          <w:tcPr>
            <w:tcW w:w="45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B4C501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ReAct 推理链（思考→行动→观察）</w:t>
            </w:r>
          </w:p>
        </w:tc>
      </w:tr>
      <w:tr w14:paraId="713C12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4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167340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mcp_calls</w:t>
            </w:r>
          </w:p>
        </w:tc>
        <w:tc>
          <w:tcPr>
            <w:tcW w:w="24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903918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JSON</w:t>
            </w:r>
          </w:p>
        </w:tc>
        <w:tc>
          <w:tcPr>
            <w:tcW w:w="45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36424F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Tool 调用记录</w:t>
            </w:r>
          </w:p>
        </w:tc>
      </w:tr>
      <w:tr w14:paraId="55E097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BDE8F4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reflection_log</w:t>
            </w:r>
          </w:p>
        </w:tc>
        <w:tc>
          <w:tcPr>
            <w:tcW w:w="24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04AD74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JSON</w:t>
            </w:r>
          </w:p>
        </w:tc>
        <w:tc>
          <w:tcPr>
            <w:tcW w:w="45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7BE05A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自纠错审查日志</w:t>
            </w:r>
          </w:p>
        </w:tc>
      </w:tr>
      <w:tr w14:paraId="6FA59E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5CDCA2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feedback</w:t>
            </w:r>
          </w:p>
        </w:tc>
        <w:tc>
          <w:tcPr>
            <w:tcW w:w="24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C3D829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TINYINT</w:t>
            </w:r>
          </w:p>
        </w:tc>
        <w:tc>
          <w:tcPr>
            <w:tcW w:w="45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80980D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用户反馈（1 有用 / -1 无用）</w:t>
            </w:r>
          </w:p>
        </w:tc>
      </w:tr>
      <w:tr w14:paraId="37F4F5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74E50C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create_time</w:t>
            </w:r>
          </w:p>
        </w:tc>
        <w:tc>
          <w:tcPr>
            <w:tcW w:w="24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99C0E3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DATETIME</w:t>
            </w:r>
          </w:p>
        </w:tc>
        <w:tc>
          <w:tcPr>
            <w:tcW w:w="45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4AB4B2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创建时间</w:t>
            </w:r>
          </w:p>
        </w:tc>
      </w:tr>
    </w:tbl>
    <w:p w14:paraId="4579AB04">
      <w:pPr>
        <w:pStyle w:val="3"/>
        <w:spacing w:before="280" w:after="160"/>
      </w:pPr>
      <w:r>
        <w:rPr>
          <w:rFonts w:ascii="Arial" w:hAnsi="Arial" w:eastAsia="Arial" w:cs="Arial"/>
          <w:b/>
          <w:bCs/>
          <w:color w:val="2E86C1"/>
          <w:sz w:val="26"/>
          <w:szCs w:val="26"/>
        </w:rPr>
        <w:t>5.6 mcp_tool_registry（工具注册表）</w:t>
      </w: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2400"/>
        <w:gridCol w:w="4560"/>
      </w:tblGrid>
      <w:tr w14:paraId="1A1B97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D94F10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字段</w:t>
            </w:r>
          </w:p>
        </w:tc>
        <w:tc>
          <w:tcPr>
            <w:tcW w:w="24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4B36DA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类型</w:t>
            </w:r>
          </w:p>
        </w:tc>
        <w:tc>
          <w:tcPr>
            <w:tcW w:w="45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B86FC2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14:paraId="274E0A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8A74D8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id</w:t>
            </w:r>
          </w:p>
        </w:tc>
        <w:tc>
          <w:tcPr>
            <w:tcW w:w="24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5FBF72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BIGINT PK</w:t>
            </w:r>
          </w:p>
        </w:tc>
        <w:tc>
          <w:tcPr>
            <w:tcW w:w="45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E6E58D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主键</w:t>
            </w:r>
          </w:p>
        </w:tc>
      </w:tr>
      <w:tr w14:paraId="65A6F7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898DC1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name</w:t>
            </w:r>
          </w:p>
        </w:tc>
        <w:tc>
          <w:tcPr>
            <w:tcW w:w="24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F50E49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VARCHAR(100)</w:t>
            </w:r>
          </w:p>
        </w:tc>
        <w:tc>
          <w:tcPr>
            <w:tcW w:w="45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B97DC3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工具名称</w:t>
            </w:r>
          </w:p>
        </w:tc>
      </w:tr>
      <w:tr w14:paraId="44047E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964295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description</w:t>
            </w:r>
          </w:p>
        </w:tc>
        <w:tc>
          <w:tcPr>
            <w:tcW w:w="24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4293DA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TEXT</w:t>
            </w:r>
          </w:p>
        </w:tc>
        <w:tc>
          <w:tcPr>
            <w:tcW w:w="45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4CB279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工具描述</w:t>
            </w:r>
          </w:p>
        </w:tc>
      </w:tr>
      <w:tr w14:paraId="4FFA87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40606B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mode</w:t>
            </w:r>
          </w:p>
        </w:tc>
        <w:tc>
          <w:tcPr>
            <w:tcW w:w="24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E7F2BA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ENUM</w:t>
            </w:r>
          </w:p>
        </w:tc>
        <w:tc>
          <w:tcPr>
            <w:tcW w:w="45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BA6B0E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embedded / remote</w:t>
            </w:r>
          </w:p>
        </w:tc>
      </w:tr>
      <w:tr w14:paraId="76AE01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927D7B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call_count</w:t>
            </w:r>
          </w:p>
        </w:tc>
        <w:tc>
          <w:tcPr>
            <w:tcW w:w="24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DFA03E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BIGINT</w:t>
            </w:r>
          </w:p>
        </w:tc>
        <w:tc>
          <w:tcPr>
            <w:tcW w:w="45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15B53E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累计调用次数</w:t>
            </w:r>
          </w:p>
        </w:tc>
      </w:tr>
      <w:tr w14:paraId="43B67E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7FFD89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avg_latency_ms</w:t>
            </w:r>
          </w:p>
        </w:tc>
        <w:tc>
          <w:tcPr>
            <w:tcW w:w="24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06CDCA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INT</w:t>
            </w:r>
          </w:p>
        </w:tc>
        <w:tc>
          <w:tcPr>
            <w:tcW w:w="45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97BA7D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平均响应时间（毫秒）</w:t>
            </w:r>
          </w:p>
        </w:tc>
      </w:tr>
      <w:tr w14:paraId="27E7AA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699C55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status</w:t>
            </w:r>
          </w:p>
        </w:tc>
        <w:tc>
          <w:tcPr>
            <w:tcW w:w="24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176ECA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ENUM</w:t>
            </w:r>
          </w:p>
        </w:tc>
        <w:tc>
          <w:tcPr>
            <w:tcW w:w="45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E2FD3D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active / disabled</w:t>
            </w:r>
          </w:p>
        </w:tc>
      </w:tr>
    </w:tbl>
    <w:p w14:paraId="607DE3F6">
      <w:r>
        <w:br w:type="page"/>
      </w:r>
    </w:p>
    <w:p w14:paraId="04FF779C">
      <w:pPr>
        <w:pStyle w:val="2"/>
        <w:spacing w:before="360" w:after="200"/>
      </w:pPr>
      <w:r>
        <w:rPr>
          <w:rFonts w:ascii="Arial" w:hAnsi="Arial" w:eastAsia="Arial" w:cs="Arial"/>
          <w:b/>
          <w:bCs/>
          <w:color w:val="1A5276"/>
          <w:sz w:val="32"/>
          <w:szCs w:val="32"/>
        </w:rPr>
        <w:t>六、核心流程设计</w:t>
      </w:r>
    </w:p>
    <w:p w14:paraId="64E71567">
      <w:pPr>
        <w:pStyle w:val="3"/>
        <w:spacing w:before="280" w:after="160"/>
      </w:pPr>
      <w:r>
        <w:rPr>
          <w:rFonts w:ascii="Arial" w:hAnsi="Arial" w:eastAsia="Arial" w:cs="Arial"/>
          <w:b/>
          <w:bCs/>
          <w:color w:val="2E86C1"/>
          <w:sz w:val="26"/>
          <w:szCs w:val="26"/>
        </w:rPr>
        <w:t>6.1 文档上传与处理流程</w:t>
      </w: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00"/>
        <w:gridCol w:w="2400"/>
        <w:gridCol w:w="6160"/>
      </w:tblGrid>
      <w:tr w14:paraId="3053F6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11DFD1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步骤</w:t>
            </w:r>
          </w:p>
        </w:tc>
        <w:tc>
          <w:tcPr>
            <w:tcW w:w="24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030B94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环节</w:t>
            </w:r>
          </w:p>
        </w:tc>
        <w:tc>
          <w:tcPr>
            <w:tcW w:w="61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173AF6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14:paraId="752E7D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2BC4FE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1</w:t>
            </w:r>
          </w:p>
        </w:tc>
        <w:tc>
          <w:tcPr>
            <w:tcW w:w="24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120F56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文件上传</w:t>
            </w:r>
          </w:p>
        </w:tc>
        <w:tc>
          <w:tcPr>
            <w:tcW w:w="61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404B03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用户上传 PDF / Word / Markdown / TXT 文件</w:t>
            </w:r>
          </w:p>
        </w:tc>
      </w:tr>
      <w:tr w14:paraId="7B1F5F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4A4B83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2</w:t>
            </w:r>
          </w:p>
        </w:tc>
        <w:tc>
          <w:tcPr>
            <w:tcW w:w="24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E45A2D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格式解析</w:t>
            </w:r>
          </w:p>
        </w:tc>
        <w:tc>
          <w:tcPr>
            <w:tcW w:w="61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B0C126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根据文件类型调用对应解析器提取纯文本</w:t>
            </w:r>
          </w:p>
        </w:tc>
      </w:tr>
      <w:tr w14:paraId="2A06C9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EA9A11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3</w:t>
            </w:r>
          </w:p>
        </w:tc>
        <w:tc>
          <w:tcPr>
            <w:tcW w:w="24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17CF01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智能切分</w:t>
            </w:r>
          </w:p>
        </w:tc>
        <w:tc>
          <w:tcPr>
            <w:tcW w:w="61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3A6C40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按章节 / 段落 / 语义边界切分为 Chunk（300-500 字）</w:t>
            </w:r>
          </w:p>
        </w:tc>
      </w:tr>
      <w:tr w14:paraId="221D57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2389A6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4</w:t>
            </w:r>
          </w:p>
        </w:tc>
        <w:tc>
          <w:tcPr>
            <w:tcW w:w="24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47F9DF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向量化</w:t>
            </w:r>
          </w:p>
        </w:tc>
        <w:tc>
          <w:tcPr>
            <w:tcW w:w="61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91FEFE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调用 Embedding API 将每个 Chunk 转为向量</w:t>
            </w:r>
          </w:p>
        </w:tc>
      </w:tr>
      <w:tr w14:paraId="37F083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718C29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5</w:t>
            </w:r>
          </w:p>
        </w:tc>
        <w:tc>
          <w:tcPr>
            <w:tcW w:w="24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3F3B89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入库存储</w:t>
            </w:r>
          </w:p>
        </w:tc>
        <w:tc>
          <w:tcPr>
            <w:tcW w:w="61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54D0D1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向量写入 Milvus，元数据写入 MySQL</w:t>
            </w:r>
          </w:p>
        </w:tc>
      </w:tr>
      <w:tr w14:paraId="69892B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1AE1E9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6</w:t>
            </w:r>
          </w:p>
        </w:tc>
        <w:tc>
          <w:tcPr>
            <w:tcW w:w="24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4BE934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BM25 索引</w:t>
            </w:r>
          </w:p>
        </w:tc>
        <w:tc>
          <w:tcPr>
            <w:tcW w:w="61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5CB56E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同步构建 Lucene 倒排索引</w:t>
            </w:r>
          </w:p>
        </w:tc>
      </w:tr>
      <w:tr w14:paraId="0A5728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EDF03E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7</w:t>
            </w:r>
          </w:p>
        </w:tc>
        <w:tc>
          <w:tcPr>
            <w:tcW w:w="24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4A7558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状态更新</w:t>
            </w:r>
          </w:p>
        </w:tc>
        <w:tc>
          <w:tcPr>
            <w:tcW w:w="61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9B4776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知识库状态更新为 ready，可供检索</w:t>
            </w:r>
          </w:p>
        </w:tc>
      </w:tr>
    </w:tbl>
    <w:p w14:paraId="2F5EC230">
      <w:pPr>
        <w:pStyle w:val="3"/>
        <w:spacing w:before="280" w:after="160"/>
      </w:pPr>
      <w:r>
        <w:rPr>
          <w:rFonts w:ascii="Arial" w:hAnsi="Arial" w:eastAsia="Arial" w:cs="Arial"/>
          <w:b/>
          <w:bCs/>
          <w:color w:val="2E86C1"/>
          <w:sz w:val="26"/>
          <w:szCs w:val="26"/>
        </w:rPr>
        <w:t>6.2 智能问答流程（Agentic RAG）</w:t>
      </w: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00"/>
        <w:gridCol w:w="2400"/>
        <w:gridCol w:w="6160"/>
      </w:tblGrid>
      <w:tr w14:paraId="7DE46D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090FE8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步骤</w:t>
            </w:r>
          </w:p>
        </w:tc>
        <w:tc>
          <w:tcPr>
            <w:tcW w:w="24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184525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环节</w:t>
            </w:r>
          </w:p>
        </w:tc>
        <w:tc>
          <w:tcPr>
            <w:tcW w:w="61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CDB3CA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14:paraId="678916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29763E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1</w:t>
            </w:r>
          </w:p>
        </w:tc>
        <w:tc>
          <w:tcPr>
            <w:tcW w:w="24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771055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用户提问</w:t>
            </w:r>
          </w:p>
        </w:tc>
        <w:tc>
          <w:tcPr>
            <w:tcW w:w="61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B1FC1F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用户输入自然语言问题</w:t>
            </w:r>
          </w:p>
        </w:tc>
      </w:tr>
      <w:tr w14:paraId="1077C9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0A1F0D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2</w:t>
            </w:r>
          </w:p>
        </w:tc>
        <w:tc>
          <w:tcPr>
            <w:tcW w:w="24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4B417D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意图识别</w:t>
            </w:r>
          </w:p>
        </w:tc>
        <w:tc>
          <w:tcPr>
            <w:tcW w:w="61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5E19CC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QueryRouter 分析问题意图（知识查询 / 精确检索 / 时效性 / 复合）</w:t>
            </w:r>
          </w:p>
        </w:tc>
      </w:tr>
      <w:tr w14:paraId="08F74A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B732BE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3</w:t>
            </w:r>
          </w:p>
        </w:tc>
        <w:tc>
          <w:tcPr>
            <w:tcW w:w="24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5A7F68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Tool 选择</w:t>
            </w:r>
          </w:p>
        </w:tc>
        <w:tc>
          <w:tcPr>
            <w:tcW w:w="61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0EC037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Agent 根据意图选择 MCP Tool 组合</w:t>
            </w:r>
          </w:p>
        </w:tc>
      </w:tr>
      <w:tr w14:paraId="488455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C01664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4</w:t>
            </w:r>
          </w:p>
        </w:tc>
        <w:tc>
          <w:tcPr>
            <w:tcW w:w="24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F3C944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多路召回</w:t>
            </w:r>
          </w:p>
        </w:tc>
        <w:tc>
          <w:tcPr>
            <w:tcW w:w="61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C15B29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并行执行向量检索 + BM25 检索（必要时联网搜索）</w:t>
            </w:r>
          </w:p>
        </w:tc>
      </w:tr>
      <w:tr w14:paraId="68427A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6776F8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5</w:t>
            </w:r>
          </w:p>
        </w:tc>
        <w:tc>
          <w:tcPr>
            <w:tcW w:w="24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DF682C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RRF 融合</w:t>
            </w:r>
          </w:p>
        </w:tc>
        <w:tc>
          <w:tcPr>
            <w:tcW w:w="61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1D2F8C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倒数排名融合多路召回结果</w:t>
            </w:r>
          </w:p>
        </w:tc>
      </w:tr>
      <w:tr w14:paraId="4A1305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C4013A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6</w:t>
            </w:r>
          </w:p>
        </w:tc>
        <w:tc>
          <w:tcPr>
            <w:tcW w:w="24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6FFECC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云端 Rerank</w:t>
            </w:r>
          </w:p>
        </w:tc>
        <w:tc>
          <w:tcPr>
            <w:tcW w:w="61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12349A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Cross-Encoder 精排 Top-N 文档片段</w:t>
            </w:r>
          </w:p>
        </w:tc>
      </w:tr>
      <w:tr w14:paraId="233BA9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510D66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7</w:t>
            </w:r>
          </w:p>
        </w:tc>
        <w:tc>
          <w:tcPr>
            <w:tcW w:w="24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75B69F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上下文压缩</w:t>
            </w:r>
          </w:p>
        </w:tc>
        <w:tc>
          <w:tcPr>
            <w:tcW w:w="61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B06740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ContextCompressor 去除冗余，保留核心信息</w:t>
            </w:r>
          </w:p>
        </w:tc>
      </w:tr>
      <w:tr w14:paraId="0FFE3F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3C3707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8</w:t>
            </w:r>
          </w:p>
        </w:tc>
        <w:tc>
          <w:tcPr>
            <w:tcW w:w="24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E9A08D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LLM 生成</w:t>
            </w:r>
          </w:p>
        </w:tc>
        <w:tc>
          <w:tcPr>
            <w:tcW w:w="61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65349B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基于精排后的上下文 + Prompt 模板生成回答</w:t>
            </w:r>
          </w:p>
        </w:tc>
      </w:tr>
      <w:tr w14:paraId="77A5DA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FC15D1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9</w:t>
            </w:r>
          </w:p>
        </w:tc>
        <w:tc>
          <w:tcPr>
            <w:tcW w:w="24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04E434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Self-Reflection</w:t>
            </w:r>
          </w:p>
        </w:tc>
        <w:tc>
          <w:tcPr>
            <w:tcW w:w="61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04B56A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自动审查事实一致性、完整性、来源匹配</w:t>
            </w:r>
          </w:p>
        </w:tc>
      </w:tr>
      <w:tr w14:paraId="326E45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00038D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10</w:t>
            </w:r>
          </w:p>
        </w:tc>
        <w:tc>
          <w:tcPr>
            <w:tcW w:w="24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F51F25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流式输出</w:t>
            </w:r>
          </w:p>
        </w:tc>
        <w:tc>
          <w:tcPr>
            <w:tcW w:w="61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27C02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SSE 流式返回答案 + 来源标注 + 推理链</w:t>
            </w:r>
          </w:p>
        </w:tc>
      </w:tr>
    </w:tbl>
    <w:p w14:paraId="7926AA05">
      <w:r>
        <w:br w:type="page"/>
      </w:r>
    </w:p>
    <w:p w14:paraId="51BE14B5">
      <w:pPr>
        <w:pStyle w:val="2"/>
        <w:spacing w:before="360" w:after="200"/>
      </w:pPr>
      <w:r>
        <w:rPr>
          <w:rFonts w:ascii="Arial" w:hAnsi="Arial" w:eastAsia="Arial" w:cs="Arial"/>
          <w:b/>
          <w:bCs/>
          <w:color w:val="1A5276"/>
          <w:sz w:val="32"/>
          <w:szCs w:val="32"/>
        </w:rPr>
        <w:t>七、开发排期</w:t>
      </w: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0"/>
        <w:gridCol w:w="2000"/>
        <w:gridCol w:w="4360"/>
        <w:gridCol w:w="1000"/>
        <w:gridCol w:w="1000"/>
      </w:tblGrid>
      <w:tr w14:paraId="0AF047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C51F1B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时间</w:t>
            </w:r>
          </w:p>
        </w:tc>
        <w:tc>
          <w:tcPr>
            <w:tcW w:w="20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952799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里程碑</w:t>
            </w:r>
          </w:p>
        </w:tc>
        <w:tc>
          <w:tcPr>
            <w:tcW w:w="43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7E1282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工作内容</w:t>
            </w:r>
          </w:p>
        </w:tc>
        <w:tc>
          <w:tcPr>
            <w:tcW w:w="10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8E5B43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难度</w:t>
            </w:r>
          </w:p>
        </w:tc>
        <w:tc>
          <w:tcPr>
            <w:tcW w:w="10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ED92A2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占比</w:t>
            </w:r>
          </w:p>
        </w:tc>
      </w:tr>
      <w:tr w14:paraId="529E04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DB90C1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第1周</w:t>
            </w:r>
          </w:p>
        </w:tc>
        <w:tc>
          <w:tcPr>
            <w:tcW w:w="20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F7FC46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基础框架</w:t>
            </w:r>
          </w:p>
        </w:tc>
        <w:tc>
          <w:tcPr>
            <w:tcW w:w="43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D108AB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SpringBoot + Vue3 + MySQL + 登录 + RBAC + 知识库 CRUD</w:t>
            </w:r>
          </w:p>
        </w:tc>
        <w:tc>
          <w:tcPr>
            <w:tcW w:w="10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782D94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简单</w:t>
            </w:r>
          </w:p>
        </w:tc>
        <w:tc>
          <w:tcPr>
            <w:tcW w:w="10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1DE70C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12%</w:t>
            </w:r>
          </w:p>
        </w:tc>
      </w:tr>
      <w:tr w14:paraId="370318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29F801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第2周</w:t>
            </w:r>
          </w:p>
        </w:tc>
        <w:tc>
          <w:tcPr>
            <w:tcW w:w="20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A18A9F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检索引擎</w:t>
            </w:r>
          </w:p>
        </w:tc>
        <w:tc>
          <w:tcPr>
            <w:tcW w:w="43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4DAA6A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文档解析 + 智能切分 + 向量化 + Milvus + BM25 索引</w:t>
            </w:r>
          </w:p>
        </w:tc>
        <w:tc>
          <w:tcPr>
            <w:tcW w:w="10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6D5A5E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中等</w:t>
            </w:r>
          </w:p>
        </w:tc>
        <w:tc>
          <w:tcPr>
            <w:tcW w:w="10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70ED18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15%</w:t>
            </w:r>
          </w:p>
        </w:tc>
      </w:tr>
      <w:tr w14:paraId="3D74E4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33ADD2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第3周</w:t>
            </w:r>
          </w:p>
        </w:tc>
        <w:tc>
          <w:tcPr>
            <w:tcW w:w="20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BF8853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MCP Tool</w:t>
            </w:r>
          </w:p>
        </w:tc>
        <w:tc>
          <w:tcPr>
            <w:tcW w:w="43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A017A0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DocSearch + KeywordSearch + WebSearch + Memory 四个 Tool</w:t>
            </w:r>
          </w:p>
        </w:tc>
        <w:tc>
          <w:tcPr>
            <w:tcW w:w="10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0C9C2A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中等</w:t>
            </w:r>
          </w:p>
        </w:tc>
        <w:tc>
          <w:tcPr>
            <w:tcW w:w="10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4C4652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15%</w:t>
            </w:r>
          </w:p>
        </w:tc>
      </w:tr>
      <w:tr w14:paraId="201378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29ED0F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第4周</w:t>
            </w:r>
          </w:p>
        </w:tc>
        <w:tc>
          <w:tcPr>
            <w:tcW w:w="20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EA3890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Agent 编排</w:t>
            </w:r>
          </w:p>
        </w:tc>
        <w:tc>
          <w:tcPr>
            <w:tcW w:w="43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33A0F1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LangGraph4j + ReAct + QueryRouter + Self-Reflection</w:t>
            </w:r>
          </w:p>
        </w:tc>
        <w:tc>
          <w:tcPr>
            <w:tcW w:w="10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403BBA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困难</w:t>
            </w:r>
          </w:p>
        </w:tc>
        <w:tc>
          <w:tcPr>
            <w:tcW w:w="10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0B3347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22%</w:t>
            </w:r>
          </w:p>
        </w:tc>
      </w:tr>
      <w:tr w14:paraId="2A64FF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257610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第5周</w:t>
            </w:r>
          </w:p>
        </w:tc>
        <w:tc>
          <w:tcPr>
            <w:tcW w:w="20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CF15C1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检索融合</w:t>
            </w:r>
          </w:p>
        </w:tc>
        <w:tc>
          <w:tcPr>
            <w:tcW w:w="43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14B811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RRF 融合 + 云端 Rerank + ContextCompressor</w:t>
            </w:r>
          </w:p>
        </w:tc>
        <w:tc>
          <w:tcPr>
            <w:tcW w:w="10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13591D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中等</w:t>
            </w:r>
          </w:p>
        </w:tc>
        <w:tc>
          <w:tcPr>
            <w:tcW w:w="10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492B84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12%</w:t>
            </w:r>
          </w:p>
        </w:tc>
      </w:tr>
      <w:tr w14:paraId="182F89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BDA8F5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第6周</w:t>
            </w:r>
          </w:p>
        </w:tc>
        <w:tc>
          <w:tcPr>
            <w:tcW w:w="20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900EBE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问答 UI</w:t>
            </w:r>
          </w:p>
        </w:tc>
        <w:tc>
          <w:tcPr>
            <w:tcW w:w="43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1E0A00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对话界面 + 流式输出 + 来源标注 + Agent 推理回放</w:t>
            </w:r>
          </w:p>
        </w:tc>
        <w:tc>
          <w:tcPr>
            <w:tcW w:w="10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4E4136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中等</w:t>
            </w:r>
          </w:p>
        </w:tc>
        <w:tc>
          <w:tcPr>
            <w:tcW w:w="10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08ED40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12%</w:t>
            </w:r>
          </w:p>
        </w:tc>
      </w:tr>
      <w:tr w14:paraId="7BCA2E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DBDE05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第7周</w:t>
            </w:r>
          </w:p>
        </w:tc>
        <w:tc>
          <w:tcPr>
            <w:tcW w:w="20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DDCAD1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CRUD 收尾</w:t>
            </w:r>
          </w:p>
        </w:tc>
        <w:tc>
          <w:tcPr>
            <w:tcW w:w="43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F425D2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会话管理 + 反馈 + MCP 控制台 + 记忆 + 个人中心</w:t>
            </w:r>
          </w:p>
        </w:tc>
        <w:tc>
          <w:tcPr>
            <w:tcW w:w="10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20951F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简单</w:t>
            </w:r>
          </w:p>
        </w:tc>
        <w:tc>
          <w:tcPr>
            <w:tcW w:w="10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28A75E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7%</w:t>
            </w:r>
          </w:p>
        </w:tc>
      </w:tr>
      <w:tr w14:paraId="6031B1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2D601D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第8周</w:t>
            </w:r>
          </w:p>
        </w:tc>
        <w:tc>
          <w:tcPr>
            <w:tcW w:w="20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A67A92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大屏 + 部署</w:t>
            </w:r>
          </w:p>
        </w:tc>
        <w:tc>
          <w:tcPr>
            <w:tcW w:w="43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C033F8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ECharts 数据大屏 + 示例数据 + Docker + 演示视频</w:t>
            </w:r>
          </w:p>
        </w:tc>
        <w:tc>
          <w:tcPr>
            <w:tcW w:w="10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43A259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简单</w:t>
            </w:r>
          </w:p>
        </w:tc>
        <w:tc>
          <w:tcPr>
            <w:tcW w:w="10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D39515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5%</w:t>
            </w:r>
          </w:p>
        </w:tc>
      </w:tr>
    </w:tbl>
    <w:p w14:paraId="47CBC6EE">
      <w:r>
        <w:br w:type="page"/>
      </w:r>
    </w:p>
    <w:p w14:paraId="370493CD">
      <w:pPr>
        <w:pStyle w:val="2"/>
        <w:spacing w:before="360" w:after="200"/>
      </w:pPr>
      <w:r>
        <w:rPr>
          <w:rFonts w:ascii="Arial" w:hAnsi="Arial" w:eastAsia="Arial" w:cs="Arial"/>
          <w:b/>
          <w:bCs/>
          <w:color w:val="1A5276"/>
          <w:sz w:val="32"/>
          <w:szCs w:val="32"/>
        </w:rPr>
        <w:t>八、非功能性需求</w:t>
      </w: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3000"/>
        <w:gridCol w:w="3960"/>
      </w:tblGrid>
      <w:tr w14:paraId="208FF0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3A0243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维度</w:t>
            </w:r>
          </w:p>
        </w:tc>
        <w:tc>
          <w:tcPr>
            <w:tcW w:w="30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8527D1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要求</w:t>
            </w:r>
          </w:p>
        </w:tc>
        <w:tc>
          <w:tcPr>
            <w:tcW w:w="39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0EDCA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实现方式</w:t>
            </w:r>
          </w:p>
        </w:tc>
      </w:tr>
      <w:tr w14:paraId="257A95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9DC859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性能</w:t>
            </w:r>
          </w:p>
        </w:tc>
        <w:tc>
          <w:tcPr>
            <w:tcW w:w="30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6FC7E5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单次问答响应 &lt; 8 秒（含 LLM 生成）</w:t>
            </w:r>
          </w:p>
        </w:tc>
        <w:tc>
          <w:tcPr>
            <w:tcW w:w="39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A516B4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流式输出 + 检索并行 + 缓存热点</w:t>
            </w:r>
          </w:p>
        </w:tc>
      </w:tr>
      <w:tr w14:paraId="3DEDA2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D050AB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可用性</w:t>
            </w:r>
          </w:p>
        </w:tc>
        <w:tc>
          <w:tcPr>
            <w:tcW w:w="30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A1A91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单机部署稳定运行，支持 10 并发用户</w:t>
            </w:r>
          </w:p>
        </w:tc>
        <w:tc>
          <w:tcPr>
            <w:tcW w:w="39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726492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线程池管理 + 限流</w:t>
            </w:r>
          </w:p>
        </w:tc>
      </w:tr>
      <w:tr w14:paraId="4FA8CE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7D77F8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安全性</w:t>
            </w:r>
          </w:p>
        </w:tc>
        <w:tc>
          <w:tcPr>
            <w:tcW w:w="30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3928CE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JWT 认证 + 接口权限控制 + SQL 注入防护</w:t>
            </w:r>
          </w:p>
        </w:tc>
        <w:tc>
          <w:tcPr>
            <w:tcW w:w="39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48D8E6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Spring Security + 参数校验</w:t>
            </w:r>
          </w:p>
        </w:tc>
      </w:tr>
      <w:tr w14:paraId="4C4C23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F1D61E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可扩展</w:t>
            </w:r>
          </w:p>
        </w:tc>
        <w:tc>
          <w:tcPr>
            <w:tcW w:w="30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D40C2C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MCP Tool 支持热插拔，新增 Tool 无需修改 Agent</w:t>
            </w:r>
          </w:p>
        </w:tc>
        <w:tc>
          <w:tcPr>
            <w:tcW w:w="39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A52918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MCP 协议标准化</w:t>
            </w:r>
          </w:p>
        </w:tc>
      </w:tr>
      <w:tr w14:paraId="18038A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CD352C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可观测</w:t>
            </w:r>
          </w:p>
        </w:tc>
        <w:tc>
          <w:tcPr>
            <w:tcW w:w="30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682C65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接口耗时 + Tool 调用链 + 错误追踪</w:t>
            </w:r>
          </w:p>
        </w:tc>
        <w:tc>
          <w:tcPr>
            <w:tcW w:w="39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020153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日志 + agent_trace</w:t>
            </w:r>
          </w:p>
        </w:tc>
      </w:tr>
      <w:tr w14:paraId="23C698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9D44E4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部署</w:t>
            </w:r>
          </w:p>
        </w:tc>
        <w:tc>
          <w:tcPr>
            <w:tcW w:w="30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7A3EBC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Docker Compose 一键部署，8GB 内存可运行</w:t>
            </w:r>
          </w:p>
        </w:tc>
        <w:tc>
          <w:tcPr>
            <w:tcW w:w="39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65FF43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容器化 + 资源配额</w:t>
            </w:r>
          </w:p>
        </w:tc>
      </w:tr>
    </w:tbl>
    <w:p w14:paraId="31DDD381">
      <w:r>
        <w:br w:type="page"/>
      </w:r>
    </w:p>
    <w:p w14:paraId="3FBCF671">
      <w:pPr>
        <w:pStyle w:val="2"/>
        <w:spacing w:before="360" w:after="200"/>
      </w:pPr>
      <w:r>
        <w:rPr>
          <w:rFonts w:ascii="Arial" w:hAnsi="Arial" w:eastAsia="Arial" w:cs="Arial"/>
          <w:b/>
          <w:bCs/>
          <w:color w:val="1A5276"/>
          <w:sz w:val="32"/>
          <w:szCs w:val="32"/>
        </w:rPr>
        <w:t>附录：项目目录结构</w:t>
      </w:r>
    </w:p>
    <w:p w14:paraId="0AF4EB20">
      <w:pPr>
        <w:spacing w:after="20"/>
      </w:pPr>
      <w:r>
        <w:rPr>
          <w:rFonts w:hint="eastAsia" w:ascii="Consolas" w:hAnsi="Consolas" w:eastAsia="宋体" w:cs="Consolas"/>
          <w:color w:val="2C3E50"/>
          <w:sz w:val="18"/>
          <w:szCs w:val="18"/>
          <w:lang w:eastAsia="zh-CN"/>
        </w:rPr>
        <w:t>DocMind</w:t>
      </w:r>
      <w:r>
        <w:rPr>
          <w:rFonts w:ascii="Consolas" w:hAnsi="Consolas" w:eastAsia="Consolas" w:cs="Consolas"/>
          <w:color w:val="2C3E50"/>
          <w:sz w:val="18"/>
          <w:szCs w:val="18"/>
        </w:rPr>
        <w:t>/</w:t>
      </w:r>
    </w:p>
    <w:p w14:paraId="7F6162C6">
      <w:pPr>
        <w:spacing w:after="20"/>
      </w:pPr>
      <w:r>
        <w:rPr>
          <w:rFonts w:ascii="Consolas" w:hAnsi="Consolas" w:eastAsia="Consolas" w:cs="Consolas"/>
          <w:color w:val="2C3E50"/>
          <w:sz w:val="18"/>
          <w:szCs w:val="18"/>
        </w:rPr>
        <w:t xml:space="preserve">├── </w:t>
      </w:r>
      <w:r>
        <w:rPr>
          <w:rFonts w:hint="eastAsia" w:ascii="Consolas" w:hAnsi="Consolas" w:eastAsia="宋体" w:cs="Consolas"/>
          <w:color w:val="2C3E50"/>
          <w:sz w:val="18"/>
          <w:szCs w:val="18"/>
          <w:lang w:eastAsia="zh-CN"/>
        </w:rPr>
        <w:t>DocMind</w:t>
      </w:r>
      <w:r>
        <w:rPr>
          <w:rFonts w:ascii="Consolas" w:hAnsi="Consolas" w:eastAsia="Consolas" w:cs="Consolas"/>
          <w:color w:val="2C3E50"/>
          <w:sz w:val="18"/>
          <w:szCs w:val="18"/>
        </w:rPr>
        <w:t>-app/                         # 唯一的 SpringBoot 应用</w:t>
      </w:r>
    </w:p>
    <w:p w14:paraId="3CD540CF">
      <w:pPr>
        <w:spacing w:after="20"/>
      </w:pPr>
      <w:r>
        <w:rPr>
          <w:rFonts w:ascii="Consolas" w:hAnsi="Consolas" w:eastAsia="Consolas" w:cs="Consolas"/>
          <w:color w:val="2C3E50"/>
          <w:sz w:val="18"/>
          <w:szCs w:val="18"/>
        </w:rPr>
        <w:t>│   ├── src/main/java/com/</w:t>
      </w:r>
      <w:r>
        <w:rPr>
          <w:rFonts w:hint="eastAsia" w:ascii="Consolas" w:hAnsi="Consolas" w:eastAsia="宋体" w:cs="Consolas"/>
          <w:color w:val="2C3E50"/>
          <w:sz w:val="18"/>
          <w:szCs w:val="18"/>
          <w:lang w:eastAsia="zh-CN"/>
        </w:rPr>
        <w:t>DocMind</w:t>
      </w:r>
      <w:r>
        <w:rPr>
          <w:rFonts w:ascii="Consolas" w:hAnsi="Consolas" w:eastAsia="Consolas" w:cs="Consolas"/>
          <w:color w:val="2C3E50"/>
          <w:sz w:val="18"/>
          <w:szCs w:val="18"/>
        </w:rPr>
        <w:t>/</w:t>
      </w:r>
    </w:p>
    <w:p w14:paraId="4497C2FC">
      <w:pPr>
        <w:spacing w:after="20"/>
      </w:pPr>
      <w:r>
        <w:rPr>
          <w:rFonts w:ascii="Consolas" w:hAnsi="Consolas" w:eastAsia="Consolas" w:cs="Consolas"/>
          <w:color w:val="2C3E50"/>
          <w:sz w:val="18"/>
          <w:szCs w:val="18"/>
        </w:rPr>
        <w:t>│   │   ├── agent/                       # LangGraph4j Agent</w:t>
      </w:r>
    </w:p>
    <w:p w14:paraId="7F82AC1F">
      <w:pPr>
        <w:spacing w:after="20"/>
      </w:pPr>
      <w:r>
        <w:rPr>
          <w:rFonts w:ascii="Consolas" w:hAnsi="Consolas" w:eastAsia="Consolas" w:cs="Consolas"/>
          <w:color w:val="2C3E50"/>
          <w:sz w:val="18"/>
          <w:szCs w:val="18"/>
        </w:rPr>
        <w:t xml:space="preserve">│   │   │   ├── </w:t>
      </w:r>
      <w:r>
        <w:rPr>
          <w:rFonts w:hint="eastAsia" w:ascii="Consolas" w:hAnsi="Consolas" w:eastAsia="宋体" w:cs="Consolas"/>
          <w:color w:val="2C3E50"/>
          <w:sz w:val="18"/>
          <w:szCs w:val="18"/>
          <w:lang w:eastAsia="zh-CN"/>
        </w:rPr>
        <w:t>DocMind</w:t>
      </w:r>
      <w:r>
        <w:rPr>
          <w:rFonts w:ascii="Consolas" w:hAnsi="Consolas" w:eastAsia="Consolas" w:cs="Consolas"/>
          <w:color w:val="2C3E50"/>
          <w:sz w:val="18"/>
          <w:szCs w:val="18"/>
        </w:rPr>
        <w:t>Agent.java        # ReAct 状态机</w:t>
      </w:r>
    </w:p>
    <w:p w14:paraId="5E0458AE">
      <w:pPr>
        <w:spacing w:after="20"/>
      </w:pPr>
      <w:r>
        <w:rPr>
          <w:rFonts w:ascii="Consolas" w:hAnsi="Consolas" w:eastAsia="Consolas" w:cs="Consolas"/>
          <w:color w:val="2C3E50"/>
          <w:sz w:val="18"/>
          <w:szCs w:val="18"/>
        </w:rPr>
        <w:t>│   │   │   ├── QueryRouter.java         # 意图识别与路由</w:t>
      </w:r>
    </w:p>
    <w:p w14:paraId="32650169">
      <w:pPr>
        <w:spacing w:after="20"/>
      </w:pPr>
      <w:r>
        <w:rPr>
          <w:rFonts w:ascii="Consolas" w:hAnsi="Consolas" w:eastAsia="Consolas" w:cs="Consolas"/>
          <w:color w:val="2C3E50"/>
          <w:sz w:val="18"/>
          <w:szCs w:val="18"/>
        </w:rPr>
        <w:t>│   │   │   ├── SelfReflection.java      # 自纠错</w:t>
      </w:r>
    </w:p>
    <w:p w14:paraId="3745C98C">
      <w:pPr>
        <w:spacing w:after="20"/>
      </w:pPr>
      <w:r>
        <w:rPr>
          <w:rFonts w:ascii="Consolas" w:hAnsi="Consolas" w:eastAsia="Consolas" w:cs="Consolas"/>
          <w:color w:val="2C3E50"/>
          <w:sz w:val="18"/>
          <w:szCs w:val="18"/>
        </w:rPr>
        <w:t>│   │   │   └── AgentState.java</w:t>
      </w:r>
    </w:p>
    <w:p w14:paraId="641F769E">
      <w:pPr>
        <w:spacing w:after="20"/>
      </w:pPr>
      <w:r>
        <w:rPr>
          <w:rFonts w:ascii="Consolas" w:hAnsi="Consolas" w:eastAsia="Consolas" w:cs="Consolas"/>
          <w:color w:val="2C3E50"/>
          <w:sz w:val="18"/>
          <w:szCs w:val="18"/>
        </w:rPr>
        <w:t>│   │   ├── mcp/                         # 4 个 MCP Tool（内嵌）</w:t>
      </w:r>
    </w:p>
    <w:p w14:paraId="1C1EDF0B">
      <w:pPr>
        <w:spacing w:after="20"/>
      </w:pPr>
      <w:r>
        <w:rPr>
          <w:rFonts w:ascii="Consolas" w:hAnsi="Consolas" w:eastAsia="Consolas" w:cs="Consolas"/>
          <w:color w:val="2C3E50"/>
          <w:sz w:val="18"/>
          <w:szCs w:val="18"/>
        </w:rPr>
        <w:t>│   │   │   ├── DocSearchTool.java       # 文档语义检索</w:t>
      </w:r>
    </w:p>
    <w:p w14:paraId="0D5BCF1D">
      <w:pPr>
        <w:spacing w:after="20"/>
      </w:pPr>
      <w:r>
        <w:rPr>
          <w:rFonts w:ascii="Consolas" w:hAnsi="Consolas" w:eastAsia="Consolas" w:cs="Consolas"/>
          <w:color w:val="2C3E50"/>
          <w:sz w:val="18"/>
          <w:szCs w:val="18"/>
        </w:rPr>
        <w:t>│   │   │   ├── KeywordSearchTool.java   # BM25 关键词匹配</w:t>
      </w:r>
    </w:p>
    <w:p w14:paraId="28694674">
      <w:pPr>
        <w:spacing w:after="20"/>
      </w:pPr>
      <w:r>
        <w:rPr>
          <w:rFonts w:ascii="Consolas" w:hAnsi="Consolas" w:eastAsia="Consolas" w:cs="Consolas"/>
          <w:color w:val="2C3E50"/>
          <w:sz w:val="18"/>
          <w:szCs w:val="18"/>
        </w:rPr>
        <w:t>│   │   │   ├── WebSearchTool.java       # 联网搜索</w:t>
      </w:r>
    </w:p>
    <w:p w14:paraId="3E10B94D">
      <w:pPr>
        <w:spacing w:after="20"/>
      </w:pPr>
      <w:r>
        <w:rPr>
          <w:rFonts w:ascii="Consolas" w:hAnsi="Consolas" w:eastAsia="Consolas" w:cs="Consolas"/>
          <w:color w:val="2C3E50"/>
          <w:sz w:val="18"/>
          <w:szCs w:val="18"/>
        </w:rPr>
        <w:t>│   │   │   └── MemoryTool.java          # 用户记忆</w:t>
      </w:r>
    </w:p>
    <w:p w14:paraId="53EA2BFA">
      <w:pPr>
        <w:spacing w:after="20"/>
      </w:pPr>
      <w:r>
        <w:rPr>
          <w:rFonts w:ascii="Consolas" w:hAnsi="Consolas" w:eastAsia="Consolas" w:cs="Consolas"/>
          <w:color w:val="2C3E50"/>
          <w:sz w:val="18"/>
          <w:szCs w:val="18"/>
        </w:rPr>
        <w:t>│   │   ├── retrieval/                   # 检索引擎</w:t>
      </w:r>
    </w:p>
    <w:p w14:paraId="67D0FD84">
      <w:pPr>
        <w:spacing w:after="20"/>
      </w:pPr>
      <w:r>
        <w:rPr>
          <w:rFonts w:ascii="Consolas" w:hAnsi="Consolas" w:eastAsia="Consolas" w:cs="Consolas"/>
          <w:color w:val="2C3E50"/>
          <w:sz w:val="18"/>
          <w:szCs w:val="18"/>
        </w:rPr>
        <w:t>│   │   │   ├── RRFFusion.java           # 倒数排名融合</w:t>
      </w:r>
    </w:p>
    <w:p w14:paraId="6D42BCD6">
      <w:pPr>
        <w:spacing w:after="20"/>
      </w:pPr>
      <w:r>
        <w:rPr>
          <w:rFonts w:ascii="Consolas" w:hAnsi="Consolas" w:eastAsia="Consolas" w:cs="Consolas"/>
          <w:color w:val="2C3E50"/>
          <w:sz w:val="18"/>
          <w:szCs w:val="18"/>
        </w:rPr>
        <w:t>│   │   │   ├── CloudRerankerService.java # 云端重排序</w:t>
      </w:r>
    </w:p>
    <w:p w14:paraId="439DC04A">
      <w:pPr>
        <w:spacing w:after="20"/>
      </w:pPr>
      <w:r>
        <w:rPr>
          <w:rFonts w:ascii="Consolas" w:hAnsi="Consolas" w:eastAsia="Consolas" w:cs="Consolas"/>
          <w:color w:val="2C3E50"/>
          <w:sz w:val="18"/>
          <w:szCs w:val="18"/>
        </w:rPr>
        <w:t>│   │   │   └── ContextCompressor.java   # 上下文压缩</w:t>
      </w:r>
    </w:p>
    <w:p w14:paraId="02D3ECEE">
      <w:pPr>
        <w:spacing w:after="20"/>
      </w:pPr>
      <w:r>
        <w:rPr>
          <w:rFonts w:ascii="Consolas" w:hAnsi="Consolas" w:eastAsia="Consolas" w:cs="Consolas"/>
          <w:color w:val="2C3E50"/>
          <w:sz w:val="18"/>
          <w:szCs w:val="18"/>
        </w:rPr>
        <w:t>│   │   ├── parser/                      # 文档解析</w:t>
      </w:r>
    </w:p>
    <w:p w14:paraId="6F2424C8">
      <w:pPr>
        <w:spacing w:after="20"/>
      </w:pPr>
      <w:r>
        <w:rPr>
          <w:rFonts w:ascii="Consolas" w:hAnsi="Consolas" w:eastAsia="Consolas" w:cs="Consolas"/>
          <w:color w:val="2C3E50"/>
          <w:sz w:val="18"/>
          <w:szCs w:val="18"/>
        </w:rPr>
        <w:t>│   │   │   ├── PdfParser.java</w:t>
      </w:r>
    </w:p>
    <w:p w14:paraId="2E15036B">
      <w:pPr>
        <w:spacing w:after="20"/>
      </w:pPr>
      <w:r>
        <w:rPr>
          <w:rFonts w:ascii="Consolas" w:hAnsi="Consolas" w:eastAsia="Consolas" w:cs="Consolas"/>
          <w:color w:val="2C3E50"/>
          <w:sz w:val="18"/>
          <w:szCs w:val="18"/>
        </w:rPr>
        <w:t>│   │   │   ├── DocxParser.java</w:t>
      </w:r>
    </w:p>
    <w:p w14:paraId="3BAB0015">
      <w:pPr>
        <w:spacing w:after="20"/>
      </w:pPr>
      <w:r>
        <w:rPr>
          <w:rFonts w:ascii="Consolas" w:hAnsi="Consolas" w:eastAsia="Consolas" w:cs="Consolas"/>
          <w:color w:val="2C3E50"/>
          <w:sz w:val="18"/>
          <w:szCs w:val="18"/>
        </w:rPr>
        <w:t>│   │   │   └── MarkdownParser.java</w:t>
      </w:r>
    </w:p>
    <w:p w14:paraId="26168A26">
      <w:pPr>
        <w:spacing w:after="20"/>
      </w:pPr>
      <w:r>
        <w:rPr>
          <w:rFonts w:ascii="Consolas" w:hAnsi="Consolas" w:eastAsia="Consolas" w:cs="Consolas"/>
          <w:color w:val="2C3E50"/>
          <w:sz w:val="18"/>
          <w:szCs w:val="18"/>
        </w:rPr>
        <w:t>│   │   ├── memory/                      # 记忆模块</w:t>
      </w:r>
    </w:p>
    <w:p w14:paraId="1AFF1D12">
      <w:pPr>
        <w:spacing w:after="20"/>
      </w:pPr>
      <w:r>
        <w:rPr>
          <w:rFonts w:ascii="Consolas" w:hAnsi="Consolas" w:eastAsia="Consolas" w:cs="Consolas"/>
          <w:color w:val="2C3E50"/>
          <w:sz w:val="18"/>
          <w:szCs w:val="18"/>
        </w:rPr>
        <w:t>│   │   ├── controller/                  # REST API</w:t>
      </w:r>
    </w:p>
    <w:p w14:paraId="1B56436A">
      <w:pPr>
        <w:spacing w:after="20"/>
      </w:pPr>
      <w:r>
        <w:rPr>
          <w:rFonts w:ascii="Consolas" w:hAnsi="Consolas" w:eastAsia="Consolas" w:cs="Consolas"/>
          <w:color w:val="2C3E50"/>
          <w:sz w:val="18"/>
          <w:szCs w:val="18"/>
        </w:rPr>
        <w:t>│   │   ├── service/                     # 业务逻辑</w:t>
      </w:r>
    </w:p>
    <w:p w14:paraId="27E6301F">
      <w:pPr>
        <w:spacing w:after="20"/>
      </w:pPr>
      <w:r>
        <w:rPr>
          <w:rFonts w:ascii="Consolas" w:hAnsi="Consolas" w:eastAsia="Consolas" w:cs="Consolas"/>
          <w:color w:val="2C3E50"/>
          <w:sz w:val="18"/>
          <w:szCs w:val="18"/>
        </w:rPr>
        <w:t>│   │   ├── entity/                      # 数据实体</w:t>
      </w:r>
    </w:p>
    <w:p w14:paraId="3D8A1F19">
      <w:pPr>
        <w:spacing w:after="20"/>
      </w:pPr>
      <w:r>
        <w:rPr>
          <w:rFonts w:ascii="Consolas" w:hAnsi="Consolas" w:eastAsia="Consolas" w:cs="Consolas"/>
          <w:color w:val="2C3E50"/>
          <w:sz w:val="18"/>
          <w:szCs w:val="18"/>
        </w:rPr>
        <w:t>│   │   ├── mapper/                      # MyBatis Mapper</w:t>
      </w:r>
    </w:p>
    <w:p w14:paraId="63338574">
      <w:pPr>
        <w:spacing w:after="20"/>
      </w:pPr>
      <w:r>
        <w:rPr>
          <w:rFonts w:ascii="Consolas" w:hAnsi="Consolas" w:eastAsia="Consolas" w:cs="Consolas"/>
          <w:color w:val="2C3E50"/>
          <w:sz w:val="18"/>
          <w:szCs w:val="18"/>
        </w:rPr>
        <w:t>│   │   └── config/                      # 配置</w:t>
      </w:r>
    </w:p>
    <w:p w14:paraId="3F32C400">
      <w:pPr>
        <w:spacing w:after="20"/>
      </w:pPr>
      <w:r>
        <w:rPr>
          <w:rFonts w:ascii="Consolas" w:hAnsi="Consolas" w:eastAsia="Consolas" w:cs="Consolas"/>
          <w:color w:val="2C3E50"/>
          <w:sz w:val="18"/>
          <w:szCs w:val="18"/>
        </w:rPr>
        <w:t>│   └── src/main/resources/</w:t>
      </w:r>
    </w:p>
    <w:p w14:paraId="3969FD22">
      <w:pPr>
        <w:spacing w:after="20"/>
      </w:pPr>
      <w:r>
        <w:rPr>
          <w:rFonts w:ascii="Consolas" w:hAnsi="Consolas" w:eastAsia="Consolas" w:cs="Consolas"/>
          <w:color w:val="2C3E50"/>
          <w:sz w:val="18"/>
          <w:szCs w:val="18"/>
        </w:rPr>
        <w:t>│       ├── prompts/                     # Prompt 模板</w:t>
      </w:r>
    </w:p>
    <w:p w14:paraId="185E8B66">
      <w:pPr>
        <w:spacing w:after="20"/>
      </w:pPr>
      <w:r>
        <w:rPr>
          <w:rFonts w:ascii="Consolas" w:hAnsi="Consolas" w:eastAsia="Consolas" w:cs="Consolas"/>
          <w:color w:val="2C3E50"/>
          <w:sz w:val="18"/>
          <w:szCs w:val="18"/>
        </w:rPr>
        <w:t>│       ├── sample-docs/                 # 预置示例文档</w:t>
      </w:r>
    </w:p>
    <w:p w14:paraId="0310300E">
      <w:pPr>
        <w:spacing w:after="20"/>
      </w:pPr>
      <w:r>
        <w:rPr>
          <w:rFonts w:ascii="Consolas" w:hAnsi="Consolas" w:eastAsia="Consolas" w:cs="Consolas"/>
          <w:color w:val="2C3E50"/>
          <w:sz w:val="18"/>
          <w:szCs w:val="18"/>
        </w:rPr>
        <w:t>│       └── application.yml</w:t>
      </w:r>
    </w:p>
    <w:p w14:paraId="376936E2">
      <w:pPr>
        <w:spacing w:after="20"/>
      </w:pPr>
      <w:r>
        <w:rPr>
          <w:rFonts w:ascii="Consolas" w:hAnsi="Consolas" w:eastAsia="Consolas" w:cs="Consolas"/>
          <w:color w:val="2C3E50"/>
          <w:sz w:val="18"/>
          <w:szCs w:val="18"/>
        </w:rPr>
        <w:t xml:space="preserve">├── </w:t>
      </w:r>
      <w:r>
        <w:rPr>
          <w:rFonts w:hint="eastAsia" w:ascii="Consolas" w:hAnsi="Consolas" w:eastAsia="宋体" w:cs="Consolas"/>
          <w:color w:val="2C3E50"/>
          <w:sz w:val="18"/>
          <w:szCs w:val="18"/>
          <w:lang w:eastAsia="zh-CN"/>
        </w:rPr>
        <w:t>DocMind</w:t>
      </w:r>
      <w:r>
        <w:rPr>
          <w:rFonts w:ascii="Consolas" w:hAnsi="Consolas" w:eastAsia="Consolas" w:cs="Consolas"/>
          <w:color w:val="2C3E50"/>
          <w:sz w:val="18"/>
          <w:szCs w:val="18"/>
        </w:rPr>
        <w:t>-frontend/                    # Vue3 前端</w:t>
      </w:r>
    </w:p>
    <w:p w14:paraId="35D36251">
      <w:pPr>
        <w:spacing w:after="20"/>
      </w:pPr>
      <w:r>
        <w:rPr>
          <w:rFonts w:ascii="Consolas" w:hAnsi="Consolas" w:eastAsia="Consolas" w:cs="Consolas"/>
          <w:color w:val="2C3E50"/>
          <w:sz w:val="18"/>
          <w:szCs w:val="18"/>
        </w:rPr>
        <w:t>│   ├── src/views/</w:t>
      </w:r>
    </w:p>
    <w:p w14:paraId="5FB250FB">
      <w:pPr>
        <w:spacing w:after="20"/>
      </w:pPr>
      <w:r>
        <w:rPr>
          <w:rFonts w:ascii="Consolas" w:hAnsi="Consolas" w:eastAsia="Consolas" w:cs="Consolas"/>
          <w:color w:val="2C3E50"/>
          <w:sz w:val="18"/>
          <w:szCs w:val="18"/>
        </w:rPr>
        <w:t>│   │   ├── chat/                        # 智能问答界面</w:t>
      </w:r>
    </w:p>
    <w:p w14:paraId="42A78C34">
      <w:pPr>
        <w:spacing w:after="20"/>
      </w:pPr>
      <w:r>
        <w:rPr>
          <w:rFonts w:ascii="Consolas" w:hAnsi="Consolas" w:eastAsia="Consolas" w:cs="Consolas"/>
          <w:color w:val="2C3E50"/>
          <w:sz w:val="18"/>
          <w:szCs w:val="18"/>
        </w:rPr>
        <w:t>│   │   ├── knowledge/                   # 知识库管理</w:t>
      </w:r>
    </w:p>
    <w:p w14:paraId="0DE97C58">
      <w:pPr>
        <w:spacing w:after="20"/>
      </w:pPr>
      <w:r>
        <w:rPr>
          <w:rFonts w:ascii="Consolas" w:hAnsi="Consolas" w:eastAsia="Consolas" w:cs="Consolas"/>
          <w:color w:val="2C3E50"/>
          <w:sz w:val="18"/>
          <w:szCs w:val="18"/>
        </w:rPr>
        <w:t>│   │   ├── mcp-console/                 # MCP 控制台</w:t>
      </w:r>
    </w:p>
    <w:p w14:paraId="12D25C14">
      <w:pPr>
        <w:spacing w:after="20"/>
      </w:pPr>
      <w:r>
        <w:rPr>
          <w:rFonts w:ascii="Consolas" w:hAnsi="Consolas" w:eastAsia="Consolas" w:cs="Consolas"/>
          <w:color w:val="2C3E50"/>
          <w:sz w:val="18"/>
          <w:szCs w:val="18"/>
        </w:rPr>
        <w:t>│   │   ├── dashboard/                   # 统计大屏</w:t>
      </w:r>
    </w:p>
    <w:p w14:paraId="4D580444">
      <w:pPr>
        <w:spacing w:after="20"/>
      </w:pPr>
      <w:r>
        <w:rPr>
          <w:rFonts w:ascii="Consolas" w:hAnsi="Consolas" w:eastAsia="Consolas" w:cs="Consolas"/>
          <w:color w:val="2C3E50"/>
          <w:sz w:val="18"/>
          <w:szCs w:val="18"/>
        </w:rPr>
        <w:t>│   │   └── user/                        # 用户中心</w:t>
      </w:r>
    </w:p>
    <w:p w14:paraId="5B0F31B1">
      <w:pPr>
        <w:spacing w:after="20"/>
      </w:pPr>
      <w:r>
        <w:rPr>
          <w:rFonts w:ascii="Consolas" w:hAnsi="Consolas" w:eastAsia="Consolas" w:cs="Consolas"/>
          <w:color w:val="2C3E50"/>
          <w:sz w:val="18"/>
          <w:szCs w:val="18"/>
        </w:rPr>
        <w:t>├── docker-compose.yml                   # Milvus + MySQL + Redis</w:t>
      </w:r>
    </w:p>
    <w:p w14:paraId="44A2A967">
      <w:pPr>
        <w:spacing w:after="20"/>
      </w:pPr>
      <w:r>
        <w:rPr>
          <w:rFonts w:ascii="Consolas" w:hAnsi="Consolas" w:eastAsia="Consolas" w:cs="Consolas"/>
          <w:color w:val="2C3E50"/>
          <w:sz w:val="18"/>
          <w:szCs w:val="18"/>
        </w:rPr>
        <w:t>├── Dockerfile</w:t>
      </w:r>
    </w:p>
    <w:p w14:paraId="526E5C83">
      <w:pPr>
        <w:spacing w:after="20"/>
      </w:pPr>
      <w:r>
        <w:rPr>
          <w:rFonts w:ascii="Consolas" w:hAnsi="Consolas" w:eastAsia="Consolas" w:cs="Consolas"/>
          <w:color w:val="2C3E50"/>
          <w:sz w:val="18"/>
          <w:szCs w:val="18"/>
        </w:rPr>
        <w:t>├── sql/init.sql</w:t>
      </w:r>
    </w:p>
    <w:p w14:paraId="53C1EC15">
      <w:pPr>
        <w:spacing w:after="20"/>
      </w:pPr>
      <w:r>
        <w:rPr>
          <w:rFonts w:ascii="Consolas" w:hAnsi="Consolas" w:eastAsia="Consolas" w:cs="Consolas"/>
          <w:color w:val="2C3E50"/>
          <w:sz w:val="18"/>
          <w:szCs w:val="18"/>
        </w:rPr>
        <w:t>└── docs/</w:t>
      </w:r>
    </w:p>
    <w:sectPr>
      <w:headerReference r:id="rId3" w:type="default"/>
      <w:footerReference r:id="rId4" w:type="default"/>
      <w:pgSz w:w="11906" w:h="16838"/>
      <w:pgMar w:top="1200" w:right="1200" w:bottom="1200" w:left="140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2E9244">
    <w:pPr>
      <w:jc w:val="center"/>
    </w:pPr>
    <w:r>
      <w:rPr>
        <w:rFonts w:ascii="Arial" w:hAnsi="Arial" w:eastAsia="Arial" w:cs="Arial"/>
        <w:color w:val="7F8C8D"/>
        <w:sz w:val="16"/>
        <w:szCs w:val="16"/>
      </w:rPr>
      <w:t xml:space="preserve">第 </w:t>
    </w:r>
    <w:r>
      <w:rPr>
        <w:rFonts w:ascii="Arial" w:hAnsi="Arial" w:eastAsia="Arial" w:cs="Arial"/>
        <w:color w:val="7F8C8D"/>
        <w:sz w:val="16"/>
        <w:szCs w:val="16"/>
      </w:rPr>
      <w:fldChar w:fldCharType="begin"/>
    </w:r>
    <w:r>
      <w:rPr>
        <w:rFonts w:ascii="Arial" w:hAnsi="Arial" w:eastAsia="Arial" w:cs="Arial"/>
        <w:color w:val="7F8C8D"/>
        <w:sz w:val="16"/>
        <w:szCs w:val="16"/>
      </w:rPr>
      <w:instrText xml:space="preserve">PAGE</w:instrText>
    </w:r>
    <w:r>
      <w:rPr>
        <w:rFonts w:ascii="Arial" w:hAnsi="Arial" w:eastAsia="Arial" w:cs="Arial"/>
        <w:color w:val="7F8C8D"/>
        <w:sz w:val="16"/>
        <w:szCs w:val="16"/>
      </w:rPr>
      <w:fldChar w:fldCharType="separate"/>
    </w:r>
    <w:r>
      <w:rPr>
        <w:rFonts w:ascii="Arial" w:hAnsi="Arial" w:eastAsia="Arial" w:cs="Arial"/>
        <w:color w:val="7F8C8D"/>
        <w:sz w:val="16"/>
        <w:szCs w:val="16"/>
      </w:rPr>
      <w:fldChar w:fldCharType="end"/>
    </w:r>
    <w:r>
      <w:rPr>
        <w:rFonts w:ascii="Arial" w:hAnsi="Arial" w:eastAsia="Arial" w:cs="Arial"/>
        <w:color w:val="7F8C8D"/>
        <w:sz w:val="16"/>
        <w:szCs w:val="16"/>
      </w:rPr>
      <w:t xml:space="preserve">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8237B4">
    <w:pPr>
      <w:jc w:val="right"/>
    </w:pPr>
    <w:r>
      <w:rPr>
        <w:rFonts w:hint="eastAsia" w:eastAsia="宋体" w:cs="Arial"/>
        <w:i/>
        <w:iCs/>
        <w:color w:val="7F8C8D"/>
        <w:sz w:val="16"/>
        <w:szCs w:val="16"/>
        <w:lang w:eastAsia="zh-CN"/>
      </w:rPr>
      <w:t>DocMind</w:t>
    </w:r>
    <w:r>
      <w:rPr>
        <w:rFonts w:ascii="Arial" w:hAnsi="Arial" w:eastAsia="Arial" w:cs="Arial"/>
        <w:i/>
        <w:iCs/>
        <w:color w:val="7F8C8D"/>
        <w:sz w:val="16"/>
        <w:szCs w:val="16"/>
      </w:rPr>
      <w:t xml:space="preserve"> 智能知识库检索系统 — PRD V1.0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175005C5"/>
    <w:rsid w:val="43F403A7"/>
    <w:rsid w:val="4BDD519F"/>
    <w:rsid w:val="5D5B7224"/>
    <w:rsid w:val="65BD544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Arial" w:cs="Arial"/>
      <w:sz w:val="21"/>
      <w:szCs w:val="21"/>
    </w:rPr>
  </w:style>
  <w:style w:type="paragraph" w:styleId="2">
    <w:name w:val="heading 1"/>
    <w:next w:val="1"/>
    <w:qFormat/>
    <w:uiPriority w:val="0"/>
    <w:pPr>
      <w:spacing w:before="360" w:after="200"/>
      <w:outlineLvl w:val="0"/>
    </w:pPr>
    <w:rPr>
      <w:rFonts w:ascii="Arial" w:hAnsi="Arial" w:eastAsia="Arial" w:cs="Arial"/>
      <w:b/>
      <w:bCs/>
      <w:color w:val="1A5276"/>
      <w:sz w:val="32"/>
      <w:szCs w:val="32"/>
    </w:rPr>
  </w:style>
  <w:style w:type="paragraph" w:styleId="3">
    <w:name w:val="heading 2"/>
    <w:next w:val="1"/>
    <w:qFormat/>
    <w:uiPriority w:val="0"/>
    <w:pPr>
      <w:spacing w:before="280" w:after="160"/>
      <w:outlineLvl w:val="1"/>
    </w:pPr>
    <w:rPr>
      <w:rFonts w:ascii="Arial" w:hAnsi="Arial" w:eastAsia="Arial" w:cs="Arial"/>
      <w:b/>
      <w:bCs/>
      <w:color w:val="2E86C1"/>
      <w:sz w:val="26"/>
      <w:szCs w:val="26"/>
    </w:rPr>
  </w:style>
  <w:style w:type="paragraph" w:styleId="4">
    <w:name w:val="heading 3"/>
    <w:next w:val="1"/>
    <w:qFormat/>
    <w:uiPriority w:val="0"/>
    <w:pPr>
      <w:spacing w:before="200" w:after="120"/>
      <w:outlineLvl w:val="2"/>
    </w:pPr>
    <w:rPr>
      <w:rFonts w:ascii="Arial" w:hAnsi="Arial" w:eastAsia="Arial" w:cs="Arial"/>
      <w:b/>
      <w:bCs/>
      <w:color w:val="2C3E50"/>
      <w:sz w:val="22"/>
      <w:szCs w:val="22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1"/>
      <w:szCs w:val="21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1"/>
      <w:szCs w:val="21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1"/>
      <w:szCs w:val="21"/>
    </w:rPr>
  </w:style>
  <w:style w:type="character" w:default="1" w:styleId="11">
    <w:name w:val="Default Paragraph Font"/>
    <w:semiHidden/>
    <w:qFormat/>
    <w:uiPriority w:val="0"/>
  </w:style>
  <w:style w:type="table" w:default="1" w:styleId="10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note text"/>
    <w:link w:val="15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9">
    <w:name w:val="Title"/>
    <w:qFormat/>
    <w:uiPriority w:val="0"/>
    <w:rPr>
      <w:rFonts w:ascii="Arial" w:hAnsi="Arial" w:eastAsia="Arial" w:cs="Arial"/>
      <w:sz w:val="56"/>
      <w:szCs w:val="56"/>
    </w:rPr>
  </w:style>
  <w:style w:type="character" w:styleId="12">
    <w:name w:val="Hyperlink"/>
    <w:unhideWhenUsed/>
    <w:uiPriority w:val="99"/>
    <w:rPr>
      <w:color w:val="0563C1"/>
      <w:u w:val="single"/>
    </w:rPr>
  </w:style>
  <w:style w:type="character" w:styleId="13">
    <w:name w:val="footnote reference"/>
    <w:semiHidden/>
    <w:unhideWhenUsed/>
    <w:uiPriority w:val="99"/>
    <w:rPr>
      <w:vertAlign w:val="superscript"/>
    </w:rPr>
  </w:style>
  <w:style w:type="paragraph" w:styleId="14">
    <w:name w:val="List Paragraph"/>
    <w:qFormat/>
    <w:uiPriority w:val="0"/>
    <w:rPr>
      <w:rFonts w:ascii="Arial" w:hAnsi="Arial" w:eastAsia="Arial" w:cs="Arial"/>
      <w:sz w:val="21"/>
      <w:szCs w:val="21"/>
    </w:rPr>
  </w:style>
  <w:style w:type="character" w:customStyle="1" w:styleId="15">
    <w:name w:val="Foot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12</Pages>
  <Words>811</Words>
  <Characters>1260</Characters>
  <TotalTime>0</TotalTime>
  <ScaleCrop>false</ScaleCrop>
  <LinksUpToDate>false</LinksUpToDate>
  <CharactersWithSpaces>1416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2026-03-29T16:34:00Z</dcterms:created>
  <dc:creator>Un-named</dc:creator>
  <cp:lastModifiedBy>Simon</cp:lastModifiedBy>
  <dcterms:modified xsi:type="dcterms:W3CDTF">2026-04-02T12:52:52Z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eyJoZGlkIjoiYjIxN2QzYTAxNDM1MTJkNDRkZDRkZmFjMjk1ZDA4MzgiLCJ1c2VySWQiOiIxNDA1NjM5MTU5In0=</vt:lpwstr>
  </property>
  <property fmtid="{D5CDD505-2E9C-101B-9397-08002B2CF9AE}" pid="3" name="KSOProductBuildVer">
    <vt:lpwstr>2052-12.1.0.25225</vt:lpwstr>
  </property>
  <property fmtid="{D5CDD505-2E9C-101B-9397-08002B2CF9AE}" pid="4" name="ICV">
    <vt:lpwstr>0883059456DD4F8FBE7E890FBDA967AC_12</vt:lpwstr>
  </property>
</Properties>
</file>