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88350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S1：</w:t>
      </w:r>
      <w:bookmarkStart w:id="0" w:name="_GoBack"/>
      <w:bookmarkEnd w:id="0"/>
    </w:p>
    <w:p w14:paraId="7B31311B">
      <w:pPr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点击绿色按钮，启动前端和后端 （先启动docker ,不然后端无法启动）</w:t>
      </w:r>
    </w:p>
    <w:p w14:paraId="74F2346F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</w:p>
    <w:p w14:paraId="0F411BB3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  <w:drawing>
          <wp:inline distT="0" distB="0" distL="114300" distR="114300">
            <wp:extent cx="5269865" cy="2782570"/>
            <wp:effectExtent l="0" t="0" r="635" b="11430"/>
            <wp:docPr id="3" name="图片 3" descr="屏幕截图 2026-03-22 01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3-22 0134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BDAA">
      <w:pPr>
        <w:rPr>
          <w:rFonts w:hint="default" w:eastAsiaTheme="minor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前端启动后 会在下面出现这个 ，点击蓝色的URL，就会跳转到浏览器</w:t>
      </w:r>
    </w:p>
    <w:p w14:paraId="16A504EF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  <w:drawing>
          <wp:inline distT="0" distB="0" distL="114300" distR="114300">
            <wp:extent cx="5264785" cy="3913505"/>
            <wp:effectExtent l="0" t="0" r="5715" b="10795"/>
            <wp:docPr id="1" name="图片 1" descr="屏幕截图 2026-03-22 013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3-22 0135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C4EE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  <w:br w:type="page"/>
      </w:r>
    </w:p>
    <w:p w14:paraId="2DD4388E">
      <w:pPr>
        <w:rPr>
          <w:rFonts w:hint="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这个绿色的齿轮是启动docker 的</w:t>
      </w:r>
    </w:p>
    <w:p w14:paraId="7394BD2B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  <w:drawing>
          <wp:inline distT="0" distB="0" distL="114300" distR="114300">
            <wp:extent cx="5274310" cy="3633470"/>
            <wp:effectExtent l="0" t="0" r="8890" b="11430"/>
            <wp:docPr id="2" name="图片 2" descr="屏幕截图 2026-03-22 01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3-22 0134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19E3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</w:p>
    <w:p w14:paraId="3CC65EBD">
      <w:pPr>
        <w:rPr>
          <w:rFonts w:hint="default" w:eastAsiaTheme="minor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在这里 的 绿色按钮 dev:vite ，也可以启动前端。</w:t>
      </w:r>
    </w:p>
    <w:p w14:paraId="21A9DA88">
      <w:pP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0000FF"/>
          <w:sz w:val="24"/>
          <w:szCs w:val="32"/>
          <w:lang w:eastAsia="zh-CN"/>
        </w:rPr>
        <w:drawing>
          <wp:inline distT="0" distB="0" distL="114300" distR="114300">
            <wp:extent cx="5256530" cy="2761615"/>
            <wp:effectExtent l="0" t="0" r="1270" b="6985"/>
            <wp:docPr id="5" name="图片 5" descr="屏幕截图 2026-03-22 01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3-22 0135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C0264"/>
    <w:rsid w:val="2AF73E35"/>
    <w:rsid w:val="47350F3E"/>
    <w:rsid w:val="4AB87E00"/>
    <w:rsid w:val="4C680CE8"/>
    <w:rsid w:val="5BFC2CD3"/>
    <w:rsid w:val="69A1521B"/>
    <w:rsid w:val="6B2714FC"/>
    <w:rsid w:val="78A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2026-03-21T17:35:46Z</dcterms:created>
  <dc:creator>szy19</dc:creator>
  <cp:lastModifiedBy>Simon</cp:lastModifiedBy>
  <dcterms:modified xsi:type="dcterms:W3CDTF">2026-03-21T17:41:12Z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eyJoZGlkIjoiYjIxN2QzYTAxNDM1MTJkNDRkZDRkZmFjMjk1ZDA4MzgiLCJ1c2VySWQiOiIxNDA1NjM5MTU5In0=</vt:lpwstr>
  </property>
  <property fmtid="{D5CDD505-2E9C-101B-9397-08002B2CF9AE}" pid="4" name="ICV">
    <vt:lpwstr>A91DDA43FAC64BFF8441EFB6958DF68E_12</vt:lpwstr>
  </property>
</Properties>
</file>