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FireShield Database Scripts</w:t>
      </w:r>
    </w:p>
    <w:p>
      <w:pPr>
        <w:pStyle w:val="Heading1"/>
      </w:pPr>
      <w:r>
        <w:t xml:space="preserve">Project Declaration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Project FireShield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database_type: 'MySQL/PostgreSQL'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'FireShield — Fire Insurance Management System — Complete Database Schema'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users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users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user_id    bigint       [pk, increment, note: 'Primary Key']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username   varchar(100) [unique, not null, note: 'Unique username']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email      varchar(255) [unique, not null, note: 'Unique email']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password   varchar(255) [not null, note: 'Encrypted password']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phone_number varchar(20)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role       varchar(50)  [note: 'ADMIN, CUSTOMER, SURVEYOR, UNDERWRITER']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active     boolean      [default: true]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timestamp    [default: `now()`]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'Central authentication entity. One user can have one role-based profile.'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customers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customers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customer_id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user_id     bigint       [ref: - users.user_id, not null, note: 'One-to-One with User']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address     varchar(500)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city        varchar(100)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state       varchar(100)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'Customer profile extension. Owns properties and subscriptions.'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surveyors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surveyors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surveyor_id      bigint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user_id          bigint      [ref: - users.user_id, not null, note: 'One-to-One with User']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license_number   varchar(50) [unique]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experience_years 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assigned_region  varchar(100)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'Surveyor profile extension. Conducts property and claim inspections.'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underwriters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underwriters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underwriter_id  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user_id          bigint       [ref: - users.user_id, not null, note: 'One-to-One with User']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department       varchar(255)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region           varchar(255)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experience_years int       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active           boolean   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      timestamp 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'Underwriter profile extension. Reviews and approves policy subscriptions and claims.'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properties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properties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property_id      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customer_id       bigint       [ref: &gt; customers.customer_id, note: 'Many-to-One']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property_type     varchar(100) [note: 'Residential, Commercial, Industrial']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address           varchar(500)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area_sqft  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construction_type varchar(100) [note: 'RCC, Brick, Wood, etc.']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risk_score        double       [note: 'Calculated risk score']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property_age      int          [default: 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'Insurable assets owned by customers. Requires inspection before policy.'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policies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policies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policy_id          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policy_name         varchar(255)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coverage_details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base_premium        double    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max_coverage_amount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duration_months     int          [note: '12, 24, 36 months']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deductible          double       [default: 0.0]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'Policy templates/catalog. Not customer-specific. Used to create subscriptions.'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inspections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inspection_id       bigint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property_id         bigint    [ref: &gt; properties.property_id,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surveyor_id         bigint    [ref: &gt; surveyors.surveyor_id,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subscription_id     bigint    [ref: &gt; policy_subscriptions.subscription_id]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inspection_date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assessed_risk_score double    [note: 'Risk score assigned by surveyor']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risk_score   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remarks         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       varchar(50) [note: 'ASSIGNED, COMPLETED, REJECTED']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inspection_report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recommended_coverage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recommended_premium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construction_risk 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hazard_risk       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distance_from_fire_station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fire_extinguishers      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fire_safety_available   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sprinkler_system        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'Property risk assessment. Done before policy approval.'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policy_subscriptions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policy_subscriptions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subscription_id        bigint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customer_id            bigint [ref: &gt; customers.customer_id,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policy_id              bigint [ref: &gt; policies.policy_id,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property_id            bigint [ref: &gt; properties.property_id,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prop_inspection_id     bigint [ref: &gt; inspections.inspection_id, note: 'Link to inspection']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underwriter_id         bigint [ref: &gt; underwriters.underwriter_id]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previous_subscription_id bigint [ref: &gt; policy_subscriptions.subscription_id,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          note: 'Self-reference for renewal chain']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start_date   date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end_date     date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varchar(50)  [note: 'REQUESTED, PENDING, INSPECTING, INSPECTED,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            ACTIVE, EXPIRED, CANCELLED, REJECTED']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premium_amount      double [note: 'Final premium after risk adjustment']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base_premium_amount double [note: 'Base premium from policy']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risk_score          double [note: 'From inspection']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risk_multiplier     double [note: 'Applied multiplier']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property_value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requested_coverage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occupancy_type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construction_type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roof_type    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number_of_floors    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hazardous_goods 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manufacturing_process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previous_loss_history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insurance_declined_before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payment_received   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payment_date   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total_premium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policy_document_file_name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cover_note_file_name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Renewal fields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renewal_eligible      boolean [default: false]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renewal_count         int     [default: 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renewal_reminder_sent boolean [default: false]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No Claim Bonus (NCB) fields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claim_free_years int       [default: 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ncb_discount     double    [default: 0.0]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last_claim_date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'Active policy instances. Tracks renewals, NCB, and risk-adjusted premiums.'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quotes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quotes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quote_id          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customer_id        bigint       [ref: &gt; customers.customer_id]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policy_subscription_id bigint   [ref: &gt; policy_subscriptions.subscription_id]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area_sqft   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city        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construction_type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property_type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estimated_premium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      varchar(50)  [note: 'REQUESTED, CALCULATED, ACCEPTED, REJECTED']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   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'Premium quote requests generated before policy subscription.'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claims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claims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claim_id          bigint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subscription_id   bigint  [ref: &gt; policy_subscriptions.subscription_id,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underwriter_id    bigint  [ref: &gt; underwriters.underwriter_id]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incident_date     date 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claim_amount      double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description   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     varchar(50) [note: 'SUBMITTED, UNDER_REVIEW, INSPECTING,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   INSPECTED, APPROVED, REJECTED, SETTLED']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fraud_score       double  [note: 'AI-based fraud detection score']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estimated_loss    double  [default: 0.0]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settlement_amount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cause_of_fire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fir_number 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fire_brigade_report_number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salvage_details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       timestamp [default: `now()`]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'Insurance claims filed by customers for fire incidents.'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claim_inspections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claim_inspections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claim_inspection_id bigint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claim_id            bigint    [ref: - claims.claim_id, not null, note: 'One-to-One']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surveyor_id         bigint    [ref: &gt; surveyors.surveyor_id,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inspection_date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damage_estimation   double    [note: 'Damage estimation by surveyor']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recommendation  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inspection_report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cause_of_fire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salvage_value    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settlement_amount 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recommended_settlement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fire_brigade_expenses 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other_insurance_details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under_insurance_detected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       varchar(50) [note: 'ASSIGNED, UNDER_REVIEW, APPROVED, REJECTED']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'Claim damage assessment. Done by surveyor to validate claim.'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documents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documents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document_id    bigint 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Flexible linking (nullable foreign keys)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claim_id    bigint [ref: &gt; claims.claim_id,        null, note: 'Link to claim (optional)']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property_id bigint [ref: &gt; properties.property_id, null, note: 'Link to property (optional)']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customer_id bigint [ref: &gt; customers.customer_id,  null, note: 'Link to customer (optional)']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surveyor_id bigint [ref: &gt; surveyors.surveyor_id,  null, note: 'Link to surveyor (optional)']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file_name      varchar(255)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file_path      varchar(1000)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document_type  varchar(100)  [note: 'PROPOSAL_FORM, KYC_AADHAR, KYC_PAN, ADDRESS_PROOF,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OWNERSHIP_PROOF, BUILDING_PLAN, CONSTRUCTION_DETAILS, FIRE_SAFETY_CERTIFICATE,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RISK_INSPECTION_REPORT, SITE_PHOTOS, HAZARD_ASSESSMENT, CLAIM_FORM,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FIRE_BRIGADE_REPORT, DAMAGE_PHOTOS, SPOT_SURVEY_REPORT, FINAL_SURVEY_REPORT,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    LOSS_ASSESSMENT_SHEET, OTHER']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document_stage varchar(50)   [note: 'POLICY_STAGE, INSPECTION_STAGE, CLAIM_STAGE']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file_size      bigint        [note: 'File size in bytes']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content_type   varchar(100)  [note: 'MIME type: application/pdf, image/jpeg, etc.']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upload_date    timestamp     [default: `now()`]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uploaded_by    varchar(100)  [note: 'Username who uploaded']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'Document metadata. Links to multiple entities based on document stage.'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policy_endorsements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policy_endorsements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endorsement_id    bigint   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subscription_id   bigint       [ref: &gt; policy_subscriptions.subscription_id]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change_type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reason           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status            varchar(50)  [note: 'REQUESTED, APPROVED, REJECTED']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requested_by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requested_coverage double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new_occupancy_type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new_hazardous_goods text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reviewed_by  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reviewed_at  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       timestamp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'Mid-term policy change requests (coverage, occupancy, hazardous goods).'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notification_preferences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notification_preferences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id            bigint    [pk, increment]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user_id       bigint    [ref: - users.user_id, not null, unique, note: 'One-to-One']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email_enabled boolean  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created_at    timestamp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updated_at    timestamp [not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'Per-user notification channel preferences.'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Table: notification_preference_events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 notification_preference_events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preference_id bigint       [ref: &gt; notification_preferences.id, not null]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event_key     varchar(255)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Note: 'Individual event subscriptions linked to a notification preference.'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UserRole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UserRole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ADMIN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UNDERWRITER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SubscriptionStatus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SubscriptionStatus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PENDING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ACTIVE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EXPIRED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CANCELLED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ClaimStatus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ClaimStatus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SUBMITTED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UNDER_REVIEW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APPROVED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SETTLED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InspectionStatus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InspectionStatus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ASSIGNED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COMPLETED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ClaimInspectionStatus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ClaimInspectionStatus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ASSIGNED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UNDER_REVIEW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APPROVED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DocumentType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DocumentType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Customer Documents (Policy Stage)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PROPOSAL_FORM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KYC_AADHAR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KYC_PAN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KYC_GST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ADDRESS_PROOF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OWNERSHIP_PROOF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Property Documents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BUILDING_PLAN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CONSTRUCTION_DETAILS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FIRE_SAFETY_CERTIFICATE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ELECTRICAL_CERTIFICATE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ELECTRICAL_PANEL_PHOTOS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NOC_FIRE_DEPARTMENT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NOC_BANK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LEASE_DEED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RENT_AGREEMENT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Surveyor Documents (Property Inspection)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RISK_INSPECTION_REPORT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RISK_GRADING_SHEET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SITE_PHOTOS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HAZARD_ASSESSMENT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FIRE_PROTECTION_PHOTOS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RECOMMENDATION_REPORT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Customer Documents (Claim Stage)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CLAIM_FORM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FIRE_BRIGADE_REPORT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DAMAGE_PHOTOS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FIR_COPY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PURCHASE_INVOICE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SALES_INVOICE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STOCK_REGISTER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STOCK_STATEMENT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ASSET_REGISTER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MACHINERY_LIST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BANK_STATEMENT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FINANCIAL_STATEMENT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GST_RETURN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PREVIOUS_POLICY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Surveyor Documents (Claim Stage)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SPOT_SURVEY_REPORT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FINAL_SURVEY_REPORT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LOSS_ASSESSMENT_SHEET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LOSS_ESTIMATE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CAUSE_OF_LOSS_ANALYSIS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DEPRECIATION_CALCULATION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SALVAGE_VALUE_ASSESSMENT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UNDERINSURANCE_CALCULATION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REPAIR_QUOTATION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SETTLEMENT_RECOMMENDATION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DISCHARGE_VOUCHER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INDEMNITY_BOND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SUBROGATION_LETTER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// Other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OTHER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DocumentStage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DocumentStage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POLICY_STAGE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INSPECTION_STAGE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CLAIM_STAGE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EndorsementStatus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EndorsementStatus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APPROVED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Enum: QuoteStatus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Enum QuoteStatus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CALCULATED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ACCEPTED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TableGroup: Authentication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TableGroup Authentication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users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surveyors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underwriters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TableGroup: PolicyManagement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TableGroup PolicyManagement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policies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policy_subscriptions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policy_endorsements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quotes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TableGroup: PropertyAndInspection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TableGroup PropertyAndInspection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properties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inspections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TableGroup: ClaimsProcessing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TableGroup ClaimsProcessing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claim_inspections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TableGroup: SupportingEntities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TableGroup SupportingEntities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documents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notification_preferences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notification_preference_events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Note: Business Flows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Note business_flows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'''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 Key Business Flows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## 1. Policy Subscription Flow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CUSTOMER -&gt; PROPERTY -&gt; INSPECTION (by SURVEYOR)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-&gt; POLICY_SUBSCRIPTION (with POLICY template) -&gt; ACTIVE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## 2. Claim Processing Flow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CLAIM (on POLICY_SUBSCRIPTION) -&gt; CLAIM_INSPECTION (by SURVEYOR)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-&gt; UNDERWRITER review -&gt; APPROVED/REJECTED -&gt; Settlement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## 3. Renewal Flow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POLICY_SUBSCRIPTION (expiring) -&gt; Create new POLICY_SUBSCRIPTION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-&gt; Link via previous_subscription_id -&gt; renewal_count++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## 4. Document Management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DOCUMENT -&gt; Links to CUSTOMER/SURVEYOR/PROPERTY/CLAIM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based on document_stage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## 5. Endorsement Flow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POLICY_SUBSCRIPTION -&gt; POLICY_ENDORSEMENT request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-&gt; UNDERWRITER review -&gt; APPROVED/REJECTED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'''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pPr>
        <w:pStyle w:val="Heading1"/>
      </w:pPr>
      <w:r>
        <w:t xml:space="preserve">Note: Special Relationships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Note special_relationships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'''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# Special Relationships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1. USER has ONE profile (CUSTOMER, SURVEYOR, or UNDERWRITER)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2. POLICY_SUBSCRIPTION self-references for renewal tracking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3. DOCUMENT has flexible linking (optional FKs to multiple entities)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4. INSPECTION (property risk) vs CLAIM_INSPECTION (claim damage) are separate entities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5. POLICY is a template; POLICY_SUBSCRIPTION is the active customer instance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6. UNDERWRITER oversees both POLICY_SUBSCRIPTIONS and CLAIMS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'''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2026-03-18T07:36:53.903Z</dcterms:created>
  <dcterms:modified xsi:type="dcterms:W3CDTF">2026-03-18T07:36:53.904Z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