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550BB" w14:textId="60CCBAFF" w:rsidR="00AA124B" w:rsidRPr="00271EAB" w:rsidRDefault="00271EAB" w:rsidP="00271EAB">
      <w:pPr>
        <w:jc w:val="center"/>
        <w:rPr>
          <w:sz w:val="20"/>
          <w:szCs w:val="20"/>
        </w:rPr>
      </w:pPr>
      <w:r w:rsidRPr="00271EAB">
        <w:rPr>
          <w:sz w:val="20"/>
          <w:szCs w:val="20"/>
        </w:rPr>
        <w:t xml:space="preserve">Executive summary prepared for GAA by GAA data </w:t>
      </w:r>
      <w:r w:rsidR="00A72DB5" w:rsidRPr="00271EAB">
        <w:rPr>
          <w:sz w:val="20"/>
          <w:szCs w:val="20"/>
        </w:rPr>
        <w:t>team.</w:t>
      </w:r>
    </w:p>
    <w:tbl>
      <w:tblPr>
        <w:tblStyle w:val="TableGrid"/>
        <w:tblW w:w="10132" w:type="dxa"/>
        <w:tblLook w:val="04A0" w:firstRow="1" w:lastRow="0" w:firstColumn="1" w:lastColumn="0" w:noHBand="0" w:noVBand="1"/>
      </w:tblPr>
      <w:tblGrid>
        <w:gridCol w:w="3438"/>
        <w:gridCol w:w="6694"/>
      </w:tblGrid>
      <w:tr w:rsidR="00271EAB" w14:paraId="53F4FD21" w14:textId="77777777" w:rsidTr="00271EAB">
        <w:trPr>
          <w:trHeight w:val="998"/>
        </w:trPr>
        <w:tc>
          <w:tcPr>
            <w:tcW w:w="3438" w:type="dxa"/>
          </w:tcPr>
          <w:p w14:paraId="1F4DB40C" w14:textId="734DDBB9" w:rsidR="00271EAB" w:rsidRPr="00A72DB5" w:rsidRDefault="00271EAB" w:rsidP="00A72DB5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A72DB5">
              <w:rPr>
                <w:b/>
                <w:bCs/>
                <w:sz w:val="24"/>
                <w:szCs w:val="24"/>
              </w:rPr>
              <w:t>Overview</w:t>
            </w:r>
          </w:p>
        </w:tc>
        <w:tc>
          <w:tcPr>
            <w:tcW w:w="6694" w:type="dxa"/>
          </w:tcPr>
          <w:p w14:paraId="0300E244" w14:textId="0C9D3FD6" w:rsidR="00271EAB" w:rsidRPr="00A72DB5" w:rsidRDefault="00271EAB">
            <w:pPr>
              <w:rPr>
                <w:sz w:val="24"/>
                <w:szCs w:val="24"/>
              </w:rPr>
            </w:pPr>
            <w:r w:rsidRPr="00A72DB5">
              <w:rPr>
                <w:sz w:val="24"/>
                <w:szCs w:val="24"/>
              </w:rPr>
              <w:t>Waze is a free navigation app</w:t>
            </w:r>
            <w:r w:rsidR="00642B22" w:rsidRPr="00A72DB5">
              <w:rPr>
                <w:sz w:val="24"/>
                <w:szCs w:val="24"/>
              </w:rPr>
              <w:t xml:space="preserve">, GAA asked GAA team to develop an ML model that will accurately </w:t>
            </w:r>
            <w:r w:rsidR="00A72DB5" w:rsidRPr="00A72DB5">
              <w:rPr>
                <w:sz w:val="24"/>
                <w:szCs w:val="24"/>
              </w:rPr>
              <w:t>predict</w:t>
            </w:r>
            <w:r w:rsidR="00642B22" w:rsidRPr="00A72DB5">
              <w:rPr>
                <w:sz w:val="24"/>
                <w:szCs w:val="24"/>
              </w:rPr>
              <w:t xml:space="preserve"> user churn. A powerful model can help Waze to better understand their customer needs and take adequate measures and improve user experience.</w:t>
            </w:r>
          </w:p>
        </w:tc>
      </w:tr>
      <w:tr w:rsidR="00271EAB" w14:paraId="5DBA381B" w14:textId="77777777" w:rsidTr="00271EAB">
        <w:trPr>
          <w:trHeight w:val="844"/>
        </w:trPr>
        <w:tc>
          <w:tcPr>
            <w:tcW w:w="3438" w:type="dxa"/>
          </w:tcPr>
          <w:p w14:paraId="789FBE31" w14:textId="358FD09F" w:rsidR="00271EAB" w:rsidRPr="00A72DB5" w:rsidRDefault="00271EAB" w:rsidP="00A72DB5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A72DB5">
              <w:rPr>
                <w:b/>
                <w:bCs/>
                <w:sz w:val="24"/>
                <w:szCs w:val="24"/>
              </w:rPr>
              <w:t>Problem</w:t>
            </w:r>
          </w:p>
        </w:tc>
        <w:tc>
          <w:tcPr>
            <w:tcW w:w="6694" w:type="dxa"/>
          </w:tcPr>
          <w:p w14:paraId="23506187" w14:textId="52914E11" w:rsidR="00271EAB" w:rsidRPr="00A72DB5" w:rsidRDefault="00003C83">
            <w:pPr>
              <w:rPr>
                <w:sz w:val="24"/>
                <w:szCs w:val="24"/>
              </w:rPr>
            </w:pPr>
            <w:r w:rsidRPr="00A72DB5">
              <w:rPr>
                <w:sz w:val="24"/>
                <w:szCs w:val="24"/>
              </w:rPr>
              <w:t>Higher user churns is a major concern for Waze. Waze wants to ensure its growth over time.</w:t>
            </w:r>
          </w:p>
        </w:tc>
      </w:tr>
      <w:tr w:rsidR="00271EAB" w14:paraId="61839F43" w14:textId="77777777" w:rsidTr="00271EAB">
        <w:trPr>
          <w:trHeight w:val="824"/>
        </w:trPr>
        <w:tc>
          <w:tcPr>
            <w:tcW w:w="3438" w:type="dxa"/>
          </w:tcPr>
          <w:p w14:paraId="4C074943" w14:textId="75E96108" w:rsidR="00271EAB" w:rsidRPr="00A72DB5" w:rsidRDefault="00271EAB" w:rsidP="00A72DB5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A72DB5">
              <w:rPr>
                <w:b/>
                <w:bCs/>
                <w:sz w:val="24"/>
                <w:szCs w:val="24"/>
              </w:rPr>
              <w:t>Solution</w:t>
            </w:r>
          </w:p>
        </w:tc>
        <w:tc>
          <w:tcPr>
            <w:tcW w:w="6694" w:type="dxa"/>
          </w:tcPr>
          <w:p w14:paraId="4E9266EE" w14:textId="4B14314D" w:rsidR="00271EAB" w:rsidRPr="00A72DB5" w:rsidRDefault="00003C83">
            <w:pPr>
              <w:rPr>
                <w:sz w:val="24"/>
                <w:szCs w:val="24"/>
              </w:rPr>
            </w:pPr>
            <w:r w:rsidRPr="00A72DB5">
              <w:rPr>
                <w:sz w:val="24"/>
                <w:szCs w:val="24"/>
              </w:rPr>
              <w:t>To obtain a model with the highest predictive power, the GAA data team built…………</w:t>
            </w:r>
          </w:p>
        </w:tc>
      </w:tr>
    </w:tbl>
    <w:p w14:paraId="51AAA7E9" w14:textId="77777777" w:rsidR="00271EAB" w:rsidRDefault="00271EAB"/>
    <w:p w14:paraId="53C0AA93" w14:textId="77777777" w:rsidR="001F6E86" w:rsidRDefault="001F6E86" w:rsidP="001F6E86"/>
    <w:p w14:paraId="78CA2062" w14:textId="2C948B73" w:rsidR="001F6E86" w:rsidRPr="001F6E86" w:rsidRDefault="001F6E86" w:rsidP="001F6E86">
      <w:pPr>
        <w:jc w:val="center"/>
      </w:pPr>
      <w:r w:rsidRPr="001F6E86">
        <w:lastRenderedPageBreak/>
        <w:drawing>
          <wp:inline distT="0" distB="0" distL="0" distR="0" wp14:anchorId="59B69690" wp14:editId="33451549">
            <wp:extent cx="5943600" cy="7832725"/>
            <wp:effectExtent l="0" t="0" r="0" b="0"/>
            <wp:docPr id="1258359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3592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3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6E86" w:rsidRPr="001F6E86" w:rsidSect="00271EAB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31E36" w14:textId="77777777" w:rsidR="002C2561" w:rsidRDefault="002C2561" w:rsidP="00271EAB">
      <w:pPr>
        <w:spacing w:after="0" w:line="240" w:lineRule="auto"/>
      </w:pPr>
      <w:r>
        <w:separator/>
      </w:r>
    </w:p>
  </w:endnote>
  <w:endnote w:type="continuationSeparator" w:id="0">
    <w:p w14:paraId="1F485EA0" w14:textId="77777777" w:rsidR="002C2561" w:rsidRDefault="002C2561" w:rsidP="00271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B1B7D" w14:textId="77777777" w:rsidR="002C2561" w:rsidRDefault="002C2561" w:rsidP="00271EAB">
      <w:pPr>
        <w:spacing w:after="0" w:line="240" w:lineRule="auto"/>
      </w:pPr>
      <w:r>
        <w:separator/>
      </w:r>
    </w:p>
  </w:footnote>
  <w:footnote w:type="continuationSeparator" w:id="0">
    <w:p w14:paraId="7BEF5E9A" w14:textId="77777777" w:rsidR="002C2561" w:rsidRDefault="002C2561" w:rsidP="00271E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BDECC" w14:textId="1D28C51B" w:rsidR="00271EAB" w:rsidRDefault="00271EAB">
    <w:pPr>
      <w:pStyle w:val="Header"/>
    </w:pPr>
    <w:r>
      <w:rPr>
        <w:noProof/>
      </w:rPr>
      <w:pict w14:anchorId="17070087">
        <v:rect id="Rectangle 63" o:spid="_x0000_s1025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mR3nu3AAAAAQBAAAP&#10;AAAAAAAAAAAAAAAAANIEAABkcnMvZG93bnJldi54bWxQSwUGAAAAAAQABADzAAAA2wUAAAAA&#10;" o:allowoverlap="f" fillcolor="#4f81bd [3204]" stroked="f" strokeweight="2pt">
          <v:textbox style="mso-next-textbox:#Rectangle 63;mso-fit-shape-to-text:t">
            <w:txbxContent>
              <w:sdt>
                <w:sdtPr>
                  <w:rPr>
                    <w:caps/>
                    <w:color w:val="FFFFFF" w:themeColor="background1"/>
                  </w:rPr>
                  <w:alias w:val="Title"/>
                  <w:tag w:val=""/>
                  <w:id w:val="1189017394"/>
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<w:text/>
                </w:sdtPr>
                <w:sdtContent>
                  <w:p w14:paraId="417A6603" w14:textId="48E0B050" w:rsidR="00271EAB" w:rsidRDefault="00271EAB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r w:rsidRPr="00271EAB">
                      <w:rPr>
                        <w:caps/>
                        <w:color w:val="FFFFFF" w:themeColor="background1"/>
                      </w:rPr>
                      <w:t>Enhancing User Retention and Business Growth at Waze: A Churn Prediction Model Project</w:t>
                    </w:r>
                  </w:p>
                </w:sdtContent>
              </w:sdt>
            </w:txbxContent>
          </v:textbox>
          <w10:wrap type="square" anchorx="margin" anchory="page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669DD"/>
    <w:rsid w:val="00003C83"/>
    <w:rsid w:val="001F6E86"/>
    <w:rsid w:val="002115BA"/>
    <w:rsid w:val="00271EAB"/>
    <w:rsid w:val="002C2561"/>
    <w:rsid w:val="00403887"/>
    <w:rsid w:val="005510C6"/>
    <w:rsid w:val="005669DD"/>
    <w:rsid w:val="00642B22"/>
    <w:rsid w:val="006674E8"/>
    <w:rsid w:val="00673374"/>
    <w:rsid w:val="00A72DB5"/>
    <w:rsid w:val="00AA124B"/>
    <w:rsid w:val="00EB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246D38"/>
  <w15:chartTrackingRefBased/>
  <w15:docId w15:val="{41270FB8-EDDF-488B-BDE0-D41C1DC05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0C6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EAB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EAB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71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Enhancing User Retention and Business Growth at Waze: A Churn Prediction Model Project</dc:title>
  <dc:subject/>
  <dc:creator>JAFRIN AKTER ALO</dc:creator>
  <cp:keywords/>
  <dc:description/>
  <cp:lastModifiedBy>JAFRIN AKTER ALO</cp:lastModifiedBy>
  <cp:revision>6</cp:revision>
  <dcterms:created xsi:type="dcterms:W3CDTF">2023-09-19T14:53:00Z</dcterms:created>
  <dcterms:modified xsi:type="dcterms:W3CDTF">2023-09-19T15:23:00Z</dcterms:modified>
</cp:coreProperties>
</file>