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83B5C" w14:textId="791B13B8" w:rsidR="00AA124B" w:rsidRDefault="003571A0" w:rsidP="003571A0">
      <w:pPr>
        <w:jc w:val="center"/>
      </w:pPr>
      <w:r>
        <w:t>Planning and Analyzing stages</w:t>
      </w:r>
    </w:p>
    <w:tbl>
      <w:tblPr>
        <w:tblStyle w:val="ListTable3"/>
        <w:tblW w:w="9812" w:type="dxa"/>
        <w:tblLook w:val="04A0" w:firstRow="1" w:lastRow="0" w:firstColumn="1" w:lastColumn="0" w:noHBand="0" w:noVBand="1"/>
      </w:tblPr>
      <w:tblGrid>
        <w:gridCol w:w="1998"/>
        <w:gridCol w:w="2908"/>
        <w:gridCol w:w="3122"/>
        <w:gridCol w:w="1784"/>
      </w:tblGrid>
      <w:tr w:rsidR="003571A0" w14:paraId="245BEBCF" w14:textId="77777777" w:rsidTr="0097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3AC0C5F9" w14:textId="314E1329" w:rsidR="003571A0" w:rsidRDefault="003571A0" w:rsidP="003571A0">
            <w:pPr>
              <w:jc w:val="center"/>
            </w:pPr>
            <w:r>
              <w:t>Milestone</w:t>
            </w:r>
          </w:p>
        </w:tc>
        <w:tc>
          <w:tcPr>
            <w:tcW w:w="2908" w:type="dxa"/>
          </w:tcPr>
          <w:p w14:paraId="1077C411" w14:textId="0C0BB872" w:rsidR="003571A0" w:rsidRDefault="003571A0" w:rsidP="003571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  <w:tc>
          <w:tcPr>
            <w:tcW w:w="3122" w:type="dxa"/>
          </w:tcPr>
          <w:p w14:paraId="5DA97526" w14:textId="1C46BFE5" w:rsidR="003571A0" w:rsidRDefault="003571A0" w:rsidP="003571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Outcomes/Deliverables</w:t>
            </w:r>
          </w:p>
        </w:tc>
        <w:tc>
          <w:tcPr>
            <w:tcW w:w="1784" w:type="dxa"/>
          </w:tcPr>
          <w:p w14:paraId="49001CC1" w14:textId="4F6B51EB" w:rsidR="003571A0" w:rsidRDefault="003571A0" w:rsidP="003571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Time</w:t>
            </w:r>
          </w:p>
        </w:tc>
      </w:tr>
      <w:tr w:rsidR="003571A0" w14:paraId="31871F76" w14:textId="77777777" w:rsidTr="00971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57239EA" w14:textId="2848C6C1" w:rsidR="003571A0" w:rsidRDefault="003571A0" w:rsidP="003571A0">
            <w:r>
              <w:t>Milestone 1</w:t>
            </w:r>
          </w:p>
        </w:tc>
        <w:tc>
          <w:tcPr>
            <w:tcW w:w="2908" w:type="dxa"/>
          </w:tcPr>
          <w:p w14:paraId="61231D6F" w14:textId="77777777" w:rsidR="003571A0" w:rsidRDefault="003571A0" w:rsidP="0080170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Outline project workflow</w:t>
            </w:r>
          </w:p>
          <w:p w14:paraId="3A24BE6B" w14:textId="35C4329F" w:rsidR="003571A0" w:rsidRPr="003571A0" w:rsidRDefault="003571A0" w:rsidP="0080170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Gather data from various sources</w:t>
            </w:r>
          </w:p>
        </w:tc>
        <w:tc>
          <w:tcPr>
            <w:tcW w:w="3122" w:type="dxa"/>
          </w:tcPr>
          <w:p w14:paraId="2EA9E4D1" w14:textId="4ABD776B" w:rsidR="003571A0" w:rsidRPr="00801700" w:rsidRDefault="003571A0" w:rsidP="0080170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700">
              <w:t>Stakeholders updated</w:t>
            </w:r>
          </w:p>
        </w:tc>
        <w:tc>
          <w:tcPr>
            <w:tcW w:w="1784" w:type="dxa"/>
          </w:tcPr>
          <w:p w14:paraId="46BBE684" w14:textId="0CE4078C" w:rsidR="003571A0" w:rsidRDefault="003571A0" w:rsidP="00357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week</w:t>
            </w:r>
          </w:p>
        </w:tc>
      </w:tr>
      <w:tr w:rsidR="003571A0" w14:paraId="3E7CAE7D" w14:textId="77777777" w:rsidTr="00971742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3B928BB" w14:textId="35F90F3A" w:rsidR="003571A0" w:rsidRDefault="003571A0" w:rsidP="003571A0">
            <w:r>
              <w:t>Milestone 2</w:t>
            </w:r>
          </w:p>
        </w:tc>
        <w:tc>
          <w:tcPr>
            <w:tcW w:w="2908" w:type="dxa"/>
          </w:tcPr>
          <w:p w14:paraId="515C7DF3" w14:textId="5B78881C" w:rsidR="003571A0" w:rsidRPr="00801700" w:rsidRDefault="00801700" w:rsidP="0080170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1700">
              <w:t>Clean, convert, format data</w:t>
            </w:r>
          </w:p>
        </w:tc>
        <w:tc>
          <w:tcPr>
            <w:tcW w:w="3122" w:type="dxa"/>
          </w:tcPr>
          <w:p w14:paraId="55AD8507" w14:textId="77777777" w:rsidR="00801700" w:rsidRPr="00801700" w:rsidRDefault="00801700" w:rsidP="0080170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1700">
              <w:t>Data ready for modeling.</w:t>
            </w:r>
          </w:p>
          <w:p w14:paraId="6458C252" w14:textId="1B5AB0A1" w:rsidR="00801700" w:rsidRPr="00801700" w:rsidRDefault="00801700" w:rsidP="0080170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1700">
              <w:t>Stakeholders updated</w:t>
            </w:r>
          </w:p>
        </w:tc>
        <w:tc>
          <w:tcPr>
            <w:tcW w:w="1784" w:type="dxa"/>
          </w:tcPr>
          <w:p w14:paraId="3C23A4F9" w14:textId="39D5F391" w:rsidR="003571A0" w:rsidRDefault="00801700" w:rsidP="00357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2-3 weeks</w:t>
            </w:r>
          </w:p>
        </w:tc>
      </w:tr>
    </w:tbl>
    <w:p w14:paraId="3D2C4406" w14:textId="77777777" w:rsidR="003571A0" w:rsidRDefault="003571A0" w:rsidP="003571A0">
      <w:pPr>
        <w:jc w:val="center"/>
      </w:pPr>
    </w:p>
    <w:p w14:paraId="328A3F36" w14:textId="77777777" w:rsidR="00801700" w:rsidRDefault="00801700" w:rsidP="003571A0">
      <w:pPr>
        <w:jc w:val="center"/>
      </w:pPr>
    </w:p>
    <w:p w14:paraId="4F089707" w14:textId="77777777" w:rsidR="00801700" w:rsidRDefault="00801700" w:rsidP="003571A0">
      <w:pPr>
        <w:jc w:val="center"/>
      </w:pPr>
    </w:p>
    <w:p w14:paraId="4A698263" w14:textId="0D1B963F" w:rsidR="00801700" w:rsidRDefault="00801700" w:rsidP="003571A0">
      <w:pPr>
        <w:jc w:val="center"/>
      </w:pPr>
      <w:r>
        <w:t>Constructing and Executing stages</w:t>
      </w:r>
    </w:p>
    <w:tbl>
      <w:tblPr>
        <w:tblStyle w:val="ListTable3"/>
        <w:tblW w:w="9812" w:type="dxa"/>
        <w:tblLook w:val="04A0" w:firstRow="1" w:lastRow="0" w:firstColumn="1" w:lastColumn="0" w:noHBand="0" w:noVBand="1"/>
      </w:tblPr>
      <w:tblGrid>
        <w:gridCol w:w="1998"/>
        <w:gridCol w:w="3240"/>
        <w:gridCol w:w="3060"/>
        <w:gridCol w:w="1514"/>
      </w:tblGrid>
      <w:tr w:rsidR="00971742" w14:paraId="43562195" w14:textId="77777777" w:rsidTr="0097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5F731DFE" w14:textId="77777777" w:rsidR="00801700" w:rsidRDefault="00801700" w:rsidP="009B744B">
            <w:pPr>
              <w:jc w:val="center"/>
            </w:pPr>
            <w:r>
              <w:t>Milestone</w:t>
            </w:r>
          </w:p>
        </w:tc>
        <w:tc>
          <w:tcPr>
            <w:tcW w:w="3240" w:type="dxa"/>
          </w:tcPr>
          <w:p w14:paraId="5E527E5A" w14:textId="77777777" w:rsidR="00801700" w:rsidRDefault="00801700" w:rsidP="009B7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  <w:tc>
          <w:tcPr>
            <w:tcW w:w="3060" w:type="dxa"/>
          </w:tcPr>
          <w:p w14:paraId="1DC61DCF" w14:textId="77777777" w:rsidR="00801700" w:rsidRDefault="00801700" w:rsidP="009B7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Outcomes/Deliverables</w:t>
            </w:r>
          </w:p>
        </w:tc>
        <w:tc>
          <w:tcPr>
            <w:tcW w:w="1514" w:type="dxa"/>
          </w:tcPr>
          <w:p w14:paraId="5472633E" w14:textId="77777777" w:rsidR="00801700" w:rsidRDefault="00801700" w:rsidP="009B7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Time</w:t>
            </w:r>
          </w:p>
        </w:tc>
      </w:tr>
      <w:tr w:rsidR="00971742" w14:paraId="70829125" w14:textId="77777777" w:rsidTr="00971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A5325B9" w14:textId="01DD0F0C" w:rsidR="00801700" w:rsidRDefault="00801700" w:rsidP="009B744B">
            <w:r>
              <w:t xml:space="preserve">Milestone </w:t>
            </w:r>
            <w:r>
              <w:t>3</w:t>
            </w:r>
          </w:p>
        </w:tc>
        <w:tc>
          <w:tcPr>
            <w:tcW w:w="3240" w:type="dxa"/>
          </w:tcPr>
          <w:p w14:paraId="42DB06D2" w14:textId="7E071BF7" w:rsidR="00801700" w:rsidRDefault="00801700" w:rsidP="0080170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Finalize modeling strategies.</w:t>
            </w:r>
          </w:p>
          <w:p w14:paraId="0FF56237" w14:textId="77777777" w:rsidR="00801700" w:rsidRDefault="00801700" w:rsidP="0080170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Build machine </w:t>
            </w:r>
            <w:proofErr w:type="gramStart"/>
            <w:r>
              <w:t>learning  models</w:t>
            </w:r>
            <w:proofErr w:type="gramEnd"/>
          </w:p>
          <w:p w14:paraId="67A16D3E" w14:textId="7B7FB718" w:rsidR="00801700" w:rsidRPr="003571A0" w:rsidRDefault="00801700" w:rsidP="0080170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models for accuracy</w:t>
            </w:r>
          </w:p>
        </w:tc>
        <w:tc>
          <w:tcPr>
            <w:tcW w:w="3060" w:type="dxa"/>
          </w:tcPr>
          <w:p w14:paraId="666277A6" w14:textId="7F4B8FCC" w:rsidR="00801700" w:rsidRDefault="00801700" w:rsidP="0080170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Machine learning model</w:t>
            </w:r>
          </w:p>
          <w:p w14:paraId="36E8E440" w14:textId="35A06C2B" w:rsidR="00801700" w:rsidRPr="00801700" w:rsidRDefault="00801700" w:rsidP="0080170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700">
              <w:t>Stakeholders updated</w:t>
            </w:r>
          </w:p>
        </w:tc>
        <w:tc>
          <w:tcPr>
            <w:tcW w:w="1514" w:type="dxa"/>
          </w:tcPr>
          <w:p w14:paraId="1F894757" w14:textId="21F5CB70" w:rsidR="00801700" w:rsidRDefault="00801700" w:rsidP="009B7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t xml:space="preserve"> week</w:t>
            </w:r>
            <w:r>
              <w:t>s</w:t>
            </w:r>
          </w:p>
        </w:tc>
      </w:tr>
      <w:tr w:rsidR="00801700" w14:paraId="597C0C5A" w14:textId="77777777" w:rsidTr="00971742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C072FA7" w14:textId="730E407B" w:rsidR="00801700" w:rsidRDefault="00801700" w:rsidP="009B744B">
            <w:r>
              <w:t xml:space="preserve">Milestone </w:t>
            </w:r>
            <w:r>
              <w:t>4</w:t>
            </w:r>
          </w:p>
        </w:tc>
        <w:tc>
          <w:tcPr>
            <w:tcW w:w="3240" w:type="dxa"/>
          </w:tcPr>
          <w:p w14:paraId="54B35050" w14:textId="77777777" w:rsidR="00801700" w:rsidRDefault="00801700" w:rsidP="0080170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Finalize </w:t>
            </w:r>
            <w:proofErr w:type="gramStart"/>
            <w:r>
              <w:t>results</w:t>
            </w:r>
            <w:proofErr w:type="gramEnd"/>
          </w:p>
          <w:p w14:paraId="4DA3DDA5" w14:textId="77777777" w:rsidR="00801700" w:rsidRDefault="00801700" w:rsidP="0080170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Share findings with stakeholders</w:t>
            </w:r>
          </w:p>
          <w:p w14:paraId="1ABBF336" w14:textId="5AE6C11A" w:rsidR="00801700" w:rsidRPr="00801700" w:rsidRDefault="00801700" w:rsidP="0080170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Incorporate feedback</w:t>
            </w:r>
          </w:p>
        </w:tc>
        <w:tc>
          <w:tcPr>
            <w:tcW w:w="3060" w:type="dxa"/>
          </w:tcPr>
          <w:p w14:paraId="376E146B" w14:textId="4CEEFF26" w:rsidR="00801700" w:rsidRDefault="00801700" w:rsidP="0080170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Visualizations</w:t>
            </w:r>
          </w:p>
          <w:p w14:paraId="4CF79561" w14:textId="675AE7FE" w:rsidR="00801700" w:rsidRPr="00801700" w:rsidRDefault="00801700" w:rsidP="0080170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Executive Summary</w:t>
            </w:r>
          </w:p>
          <w:p w14:paraId="15121062" w14:textId="7D4F6DF9" w:rsidR="00801700" w:rsidRPr="00801700" w:rsidRDefault="00801700" w:rsidP="0080170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</w:t>
            </w:r>
          </w:p>
        </w:tc>
        <w:tc>
          <w:tcPr>
            <w:tcW w:w="1514" w:type="dxa"/>
          </w:tcPr>
          <w:p w14:paraId="710B4C53" w14:textId="4E3CA8E7" w:rsidR="00801700" w:rsidRDefault="00801700" w:rsidP="009B7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weeks</w:t>
            </w:r>
          </w:p>
        </w:tc>
      </w:tr>
    </w:tbl>
    <w:p w14:paraId="4FFE2346" w14:textId="77777777" w:rsidR="00801700" w:rsidRDefault="00801700" w:rsidP="003571A0">
      <w:pPr>
        <w:jc w:val="center"/>
      </w:pPr>
    </w:p>
    <w:sectPr w:rsidR="00801700" w:rsidSect="00AA12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057D9" w14:textId="77777777" w:rsidR="00181E72" w:rsidRDefault="00181E72" w:rsidP="003571A0">
      <w:pPr>
        <w:spacing w:after="0" w:line="240" w:lineRule="auto"/>
      </w:pPr>
      <w:r>
        <w:separator/>
      </w:r>
    </w:p>
  </w:endnote>
  <w:endnote w:type="continuationSeparator" w:id="0">
    <w:p w14:paraId="2FB237B0" w14:textId="77777777" w:rsidR="00181E72" w:rsidRDefault="00181E72" w:rsidP="0035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2FEF9" w14:textId="77777777" w:rsidR="00181E72" w:rsidRDefault="00181E72" w:rsidP="003571A0">
      <w:pPr>
        <w:spacing w:after="0" w:line="240" w:lineRule="auto"/>
      </w:pPr>
      <w:r>
        <w:separator/>
      </w:r>
    </w:p>
  </w:footnote>
  <w:footnote w:type="continuationSeparator" w:id="0">
    <w:p w14:paraId="30AEDCF3" w14:textId="77777777" w:rsidR="00181E72" w:rsidRDefault="00181E72" w:rsidP="0035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51"/>
      <w:gridCol w:w="9339"/>
    </w:tblGrid>
    <w:tr w:rsidR="003571A0" w14:paraId="148141D1" w14:textId="77777777" w:rsidTr="00971742">
      <w:trPr>
        <w:jc w:val="right"/>
      </w:trPr>
      <w:tc>
        <w:tcPr>
          <w:tcW w:w="131" w:type="pct"/>
          <w:shd w:val="clear" w:color="auto" w:fill="C0504D" w:themeFill="accent2"/>
          <w:vAlign w:val="center"/>
        </w:tcPr>
        <w:p w14:paraId="7A3F8B8B" w14:textId="77777777" w:rsidR="003571A0" w:rsidRDefault="003571A0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4869" w:type="pct"/>
          <w:shd w:val="clear" w:color="auto" w:fill="262626" w:themeFill="text1" w:themeFillTint="D9"/>
          <w:vAlign w:val="center"/>
        </w:tcPr>
        <w:p w14:paraId="72D946E2" w14:textId="718C5FD7" w:rsidR="003571A0" w:rsidRDefault="003571A0" w:rsidP="003571A0">
          <w:pPr>
            <w:pStyle w:val="Header"/>
            <w:jc w:val="center"/>
            <w:rPr>
              <w:caps/>
              <w:color w:val="FFFFFF" w:themeColor="background1"/>
            </w:rPr>
          </w:pP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EAA9028912B241FD82946C09C016F9A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User churn prediction Project Proposal</w:t>
              </w:r>
            </w:sdtContent>
          </w:sdt>
        </w:p>
      </w:tc>
    </w:tr>
  </w:tbl>
  <w:p w14:paraId="287B8C6D" w14:textId="77777777" w:rsidR="003571A0" w:rsidRDefault="00357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32D6D"/>
    <w:multiLevelType w:val="hybridMultilevel"/>
    <w:tmpl w:val="DA1A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91B90"/>
    <w:multiLevelType w:val="hybridMultilevel"/>
    <w:tmpl w:val="126A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061192">
    <w:abstractNumId w:val="1"/>
  </w:num>
  <w:num w:numId="2" w16cid:durableId="6492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9440E"/>
    <w:rsid w:val="00181E72"/>
    <w:rsid w:val="001B2313"/>
    <w:rsid w:val="002115BA"/>
    <w:rsid w:val="003571A0"/>
    <w:rsid w:val="003C2D3A"/>
    <w:rsid w:val="00403887"/>
    <w:rsid w:val="005510C6"/>
    <w:rsid w:val="006674E8"/>
    <w:rsid w:val="00673374"/>
    <w:rsid w:val="00801700"/>
    <w:rsid w:val="00971742"/>
    <w:rsid w:val="00AA124B"/>
    <w:rsid w:val="00C9440E"/>
    <w:rsid w:val="00EB4DD3"/>
    <w:rsid w:val="00F3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F686A"/>
  <w15:chartTrackingRefBased/>
  <w15:docId w15:val="{B0857B37-6973-463A-A007-193E972C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700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1A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7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1A0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57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71A0"/>
    <w:pPr>
      <w:ind w:left="720"/>
      <w:contextualSpacing/>
    </w:pPr>
  </w:style>
  <w:style w:type="table" w:styleId="ListTable3">
    <w:name w:val="List Table 3"/>
    <w:basedOn w:val="TableNormal"/>
    <w:uiPriority w:val="48"/>
    <w:rsid w:val="0097174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9717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97174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97174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A9028912B241FD82946C09C016F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EA7BB-6E58-4167-A925-44897CBB0761}"/>
      </w:docPartPr>
      <w:docPartBody>
        <w:p w:rsidR="00000000" w:rsidRDefault="00060299" w:rsidP="00060299">
          <w:pPr>
            <w:pStyle w:val="EAA9028912B241FD82946C09C016F9A0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99"/>
    <w:rsid w:val="00060299"/>
    <w:rsid w:val="000E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A9028912B241FD82946C09C016F9A0">
    <w:name w:val="EAA9028912B241FD82946C09C016F9A0"/>
    <w:rsid w:val="000602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churn prediction Project Proposal</dc:title>
  <dc:subject/>
  <dc:creator>JAFRIN AKTER ALO</dc:creator>
  <cp:keywords/>
  <dc:description/>
  <cp:lastModifiedBy>JAFRIN AKTER ALO</cp:lastModifiedBy>
  <cp:revision>5</cp:revision>
  <dcterms:created xsi:type="dcterms:W3CDTF">2023-09-19T15:23:00Z</dcterms:created>
  <dcterms:modified xsi:type="dcterms:W3CDTF">2023-09-19T16:00:00Z</dcterms:modified>
</cp:coreProperties>
</file>