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51E31E" w14:textId="77777777" w:rsidR="00863DA9" w:rsidRPr="00863DA9" w:rsidRDefault="00863DA9" w:rsidP="00863DA9">
      <w:pPr>
        <w:jc w:val="center"/>
        <w:rPr>
          <w:b/>
          <w:noProof/>
          <w:sz w:val="48"/>
          <w:szCs w:val="48"/>
          <w:u w:val="single"/>
        </w:rPr>
      </w:pPr>
      <w:r w:rsidRPr="00863DA9">
        <w:rPr>
          <w:rFonts w:cs="Arial"/>
          <w:b/>
          <w:sz w:val="48"/>
          <w:szCs w:val="48"/>
        </w:rPr>
        <w:t>Effect of R on Q factor</w:t>
      </w:r>
    </w:p>
    <w:p w14:paraId="7082CCBD" w14:textId="77777777" w:rsidR="004573BC" w:rsidRPr="00C85B71" w:rsidRDefault="004F33D4" w:rsidP="004573BC">
      <w:pPr>
        <w:rPr>
          <w:b/>
          <w:noProof/>
          <w:sz w:val="32"/>
          <w:szCs w:val="28"/>
          <w:u w:val="single"/>
        </w:rPr>
      </w:pPr>
      <w:r w:rsidRPr="00C85B71">
        <w:rPr>
          <w:noProof/>
          <w:sz w:val="32"/>
          <w:szCs w:val="28"/>
        </w:rPr>
        <w:drawing>
          <wp:anchor distT="0" distB="0" distL="114300" distR="114300" simplePos="0" relativeHeight="251658240" behindDoc="0" locked="0" layoutInCell="1" allowOverlap="1" wp14:anchorId="7F0A6B3E" wp14:editId="4DC12142">
            <wp:simplePos x="0" y="0"/>
            <wp:positionH relativeFrom="column">
              <wp:posOffset>1707144</wp:posOffset>
            </wp:positionH>
            <wp:positionV relativeFrom="paragraph">
              <wp:posOffset>83218</wp:posOffset>
            </wp:positionV>
            <wp:extent cx="3289300" cy="1662430"/>
            <wp:effectExtent l="0" t="0" r="635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9300" cy="1662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573BC" w:rsidRPr="00C85B71">
        <w:rPr>
          <w:b/>
          <w:noProof/>
          <w:sz w:val="32"/>
          <w:szCs w:val="28"/>
          <w:u w:val="single"/>
        </w:rPr>
        <w:t>Circuit A:</w:t>
      </w:r>
    </w:p>
    <w:p w14:paraId="64F55C81" w14:textId="77777777" w:rsidR="004573BC" w:rsidRDefault="004573BC" w:rsidP="004573BC">
      <w:pPr>
        <w:jc w:val="center"/>
        <w:rPr>
          <w:noProof/>
          <w:sz w:val="28"/>
          <w:szCs w:val="28"/>
        </w:rPr>
      </w:pPr>
    </w:p>
    <w:p w14:paraId="33EAA5CB" w14:textId="77777777" w:rsidR="004F33D4" w:rsidRDefault="004F33D4" w:rsidP="004573BC">
      <w:pPr>
        <w:jc w:val="center"/>
        <w:rPr>
          <w:noProof/>
          <w:sz w:val="28"/>
          <w:szCs w:val="28"/>
        </w:rPr>
      </w:pPr>
    </w:p>
    <w:p w14:paraId="4BE729EC" w14:textId="77777777" w:rsidR="004F33D4" w:rsidRPr="009F0C77" w:rsidRDefault="004F33D4" w:rsidP="004573BC">
      <w:pPr>
        <w:jc w:val="center"/>
        <w:rPr>
          <w:noProof/>
          <w:sz w:val="28"/>
          <w:szCs w:val="28"/>
        </w:rPr>
      </w:pPr>
    </w:p>
    <w:p w14:paraId="7E402004" w14:textId="77777777" w:rsidR="00A139B6" w:rsidRPr="009F0C77" w:rsidRDefault="004573BC" w:rsidP="00C23AC8">
      <w:pPr>
        <w:spacing w:after="0"/>
        <w:jc w:val="center"/>
        <w:rPr>
          <w:sz w:val="28"/>
          <w:szCs w:val="28"/>
        </w:rPr>
      </w:pPr>
      <w:r w:rsidRPr="009F0C77">
        <w:rPr>
          <w:noProof/>
          <w:sz w:val="28"/>
          <w:szCs w:val="28"/>
        </w:rPr>
        <w:drawing>
          <wp:inline distT="0" distB="0" distL="0" distR="0" wp14:anchorId="0525C502" wp14:editId="706CE70F">
            <wp:extent cx="6519334" cy="18046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72518" cy="1819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93F1F" w14:textId="77777777" w:rsidR="004573BC" w:rsidRPr="009F0C77" w:rsidRDefault="004573BC" w:rsidP="004573BC">
      <w:pPr>
        <w:rPr>
          <w:sz w:val="28"/>
          <w:szCs w:val="28"/>
        </w:rPr>
      </w:pPr>
    </w:p>
    <w:p w14:paraId="4C978A43" w14:textId="77777777" w:rsidR="004573BC" w:rsidRPr="009F0C77" w:rsidRDefault="004573BC" w:rsidP="004573BC">
      <w:pPr>
        <w:rPr>
          <w:sz w:val="28"/>
          <w:szCs w:val="28"/>
        </w:rPr>
      </w:pPr>
      <w:r w:rsidRPr="009F0C77">
        <w:rPr>
          <w:noProof/>
          <w:sz w:val="28"/>
          <w:szCs w:val="28"/>
        </w:rPr>
        <w:drawing>
          <wp:inline distT="0" distB="0" distL="0" distR="0" wp14:anchorId="47B7C91A" wp14:editId="0325B2C7">
            <wp:extent cx="6409267" cy="18757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40939" cy="1885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00BDF" w14:textId="77777777" w:rsidR="004F33D4" w:rsidRDefault="009F0C77" w:rsidP="004F33D4">
      <w:pPr>
        <w:spacing w:before="240" w:line="240" w:lineRule="auto"/>
        <w:rPr>
          <w:sz w:val="28"/>
          <w:szCs w:val="28"/>
        </w:rPr>
      </w:pPr>
      <w:r w:rsidRPr="009F0C77">
        <w:rPr>
          <w:sz w:val="28"/>
          <w:szCs w:val="28"/>
        </w:rPr>
        <w:t>Questions:</w:t>
      </w:r>
      <w:r w:rsidRPr="009F0C77">
        <w:rPr>
          <w:sz w:val="28"/>
          <w:szCs w:val="28"/>
        </w:rPr>
        <w:tab/>
      </w:r>
    </w:p>
    <w:p w14:paraId="52F45A8E" w14:textId="77777777" w:rsidR="009F0C77" w:rsidRPr="009F0C77" w:rsidRDefault="009F0C77" w:rsidP="004F33D4">
      <w:pPr>
        <w:spacing w:after="0" w:line="360" w:lineRule="auto"/>
        <w:rPr>
          <w:sz w:val="28"/>
          <w:szCs w:val="28"/>
        </w:rPr>
      </w:pPr>
      <w:r w:rsidRPr="009F0C77">
        <w:rPr>
          <w:sz w:val="28"/>
          <w:szCs w:val="28"/>
        </w:rPr>
        <w:t>1. Impact of R on:</w:t>
      </w:r>
    </w:p>
    <w:p w14:paraId="0342CCD6" w14:textId="77777777" w:rsidR="009F0C77" w:rsidRPr="009F0C77" w:rsidRDefault="009F0C77" w:rsidP="00CE74C4">
      <w:pPr>
        <w:pStyle w:val="ListParagraph"/>
        <w:numPr>
          <w:ilvl w:val="0"/>
          <w:numId w:val="1"/>
        </w:numPr>
        <w:spacing w:line="240" w:lineRule="auto"/>
        <w:ind w:left="630" w:hanging="270"/>
        <w:rPr>
          <w:sz w:val="28"/>
          <w:szCs w:val="28"/>
        </w:rPr>
      </w:pPr>
      <w:r w:rsidRPr="009F0C77">
        <w:rPr>
          <w:sz w:val="28"/>
          <w:szCs w:val="28"/>
        </w:rPr>
        <w:t xml:space="preserve">Bandwidth: </w:t>
      </w:r>
      <m:oMath>
        <m:r>
          <w:rPr>
            <w:rFonts w:ascii="Cambria Math" w:hAnsi="Cambria Math"/>
            <w:sz w:val="28"/>
            <w:szCs w:val="28"/>
          </w:rPr>
          <m:t>BW=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fr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Q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R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2π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L</m:t>
            </m:r>
          </m:den>
        </m:f>
      </m:oMath>
      <w:r w:rsidRPr="009F0C77">
        <w:rPr>
          <w:rFonts w:eastAsiaTheme="minorEastAsia"/>
          <w:sz w:val="28"/>
          <w:szCs w:val="28"/>
        </w:rPr>
        <w:t xml:space="preserve"> , thus BW</w:t>
      </w:r>
      <w:r>
        <w:rPr>
          <w:rFonts w:eastAsiaTheme="minorEastAsia"/>
          <w:sz w:val="28"/>
          <w:szCs w:val="28"/>
        </w:rPr>
        <w:t xml:space="preserve"> is directly proportional to R</w:t>
      </w:r>
    </w:p>
    <w:p w14:paraId="34B8D9A7" w14:textId="77777777" w:rsidR="009F0C77" w:rsidRPr="009F0C77" w:rsidRDefault="009F0C77" w:rsidP="00CE74C4">
      <w:pPr>
        <w:pStyle w:val="ListParagraph"/>
        <w:numPr>
          <w:ilvl w:val="0"/>
          <w:numId w:val="1"/>
        </w:numPr>
        <w:spacing w:line="240" w:lineRule="auto"/>
        <w:ind w:left="630" w:hanging="270"/>
        <w:rPr>
          <w:sz w:val="28"/>
          <w:szCs w:val="28"/>
        </w:rPr>
      </w:pPr>
      <w:r>
        <w:rPr>
          <w:rFonts w:eastAsiaTheme="minorEastAsia"/>
          <w:sz w:val="28"/>
          <w:szCs w:val="28"/>
        </w:rPr>
        <w:t>Quality Factor:</w:t>
      </w:r>
      <m:oMath>
        <m:r>
          <w:rPr>
            <w:rFonts w:ascii="Cambria Math" w:hAnsi="Cambria Math"/>
            <w:sz w:val="28"/>
            <w:szCs w:val="28"/>
          </w:rPr>
          <m:t xml:space="preserve"> Q=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R</m:t>
            </m:r>
          </m:den>
        </m:f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L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den>
            </m:f>
          </m:e>
        </m:rad>
      </m:oMath>
      <w:r>
        <w:rPr>
          <w:rFonts w:eastAsiaTheme="minorEastAsia"/>
          <w:sz w:val="28"/>
          <w:szCs w:val="28"/>
        </w:rPr>
        <w:t xml:space="preserve"> , thus Q is inversely proportional to R</w:t>
      </w:r>
    </w:p>
    <w:p w14:paraId="3282A015" w14:textId="77777777" w:rsidR="009F0C77" w:rsidRPr="009F0C77" w:rsidRDefault="009F0C77" w:rsidP="00CE74C4">
      <w:pPr>
        <w:pStyle w:val="ListParagraph"/>
        <w:numPr>
          <w:ilvl w:val="0"/>
          <w:numId w:val="1"/>
        </w:numPr>
        <w:spacing w:line="240" w:lineRule="auto"/>
        <w:ind w:left="630" w:hanging="270"/>
        <w:rPr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Selectivity: Selectivity is equivalent to Q factor, i.e., </w:t>
      </w:r>
    </w:p>
    <w:p w14:paraId="584409E3" w14:textId="77777777" w:rsidR="00863DA9" w:rsidRDefault="009F0C77" w:rsidP="00863DA9">
      <w:pPr>
        <w:pStyle w:val="ListParagraph"/>
        <w:spacing w:line="240" w:lineRule="auto"/>
        <w:ind w:left="63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lastRenderedPageBreak/>
        <w:t xml:space="preserve">Selectivity </w:t>
      </w:r>
      <m:oMath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fr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BW</m:t>
            </m:r>
          </m:den>
        </m:f>
      </m:oMath>
      <w:r>
        <w:rPr>
          <w:rFonts w:eastAsiaTheme="minorEastAsia"/>
          <w:sz w:val="28"/>
          <w:szCs w:val="28"/>
        </w:rPr>
        <w:t xml:space="preserve"> </w:t>
      </w:r>
      <w:r w:rsidR="004F33D4">
        <w:rPr>
          <w:rFonts w:eastAsiaTheme="minorEastAsia"/>
          <w:sz w:val="28"/>
          <w:szCs w:val="28"/>
        </w:rPr>
        <w:t xml:space="preserve"> which is inversely proportional to R, i.e., a</w:t>
      </w:r>
      <w:r w:rsidR="004F33D4" w:rsidRPr="004F33D4">
        <w:rPr>
          <w:rFonts w:eastAsiaTheme="minorEastAsia"/>
          <w:sz w:val="28"/>
          <w:szCs w:val="28"/>
        </w:rPr>
        <w:t xml:space="preserve"> more selective circuit will have a narrower bandwidth whereas a less selective circuit will have a wider bandwidth</w:t>
      </w:r>
    </w:p>
    <w:p w14:paraId="453C3583" w14:textId="77777777" w:rsidR="00863DA9" w:rsidRDefault="00863DA9" w:rsidP="00863DA9">
      <w:pPr>
        <w:pStyle w:val="ListParagraph"/>
        <w:spacing w:line="240" w:lineRule="auto"/>
        <w:ind w:left="630"/>
        <w:rPr>
          <w:b/>
          <w:sz w:val="32"/>
          <w:szCs w:val="28"/>
          <w:u w:val="single"/>
        </w:rPr>
      </w:pPr>
    </w:p>
    <w:p w14:paraId="31DDB995" w14:textId="77777777" w:rsidR="004573BC" w:rsidRPr="00C85B71" w:rsidRDefault="004573BC" w:rsidP="00863DA9">
      <w:pPr>
        <w:pStyle w:val="ListParagraph"/>
        <w:spacing w:line="240" w:lineRule="auto"/>
        <w:ind w:left="630"/>
        <w:rPr>
          <w:b/>
          <w:sz w:val="32"/>
          <w:szCs w:val="28"/>
          <w:u w:val="single"/>
        </w:rPr>
      </w:pPr>
      <w:r w:rsidRPr="00C85B71">
        <w:rPr>
          <w:b/>
          <w:sz w:val="32"/>
          <w:szCs w:val="28"/>
          <w:u w:val="single"/>
        </w:rPr>
        <w:t>Circuit B:</w:t>
      </w:r>
    </w:p>
    <w:p w14:paraId="22255E8D" w14:textId="77777777" w:rsidR="004573BC" w:rsidRDefault="00CE74C4" w:rsidP="004573BC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25E5482" wp14:editId="57DCEFD8">
            <wp:extent cx="2101850" cy="26720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1850" cy="267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A8FD66" w14:textId="77777777" w:rsidR="00CE74C4" w:rsidRDefault="00CE74C4" w:rsidP="004573BC">
      <w:pPr>
        <w:jc w:val="center"/>
        <w:rPr>
          <w:noProof/>
        </w:rPr>
      </w:pPr>
    </w:p>
    <w:p w14:paraId="040DF20C" w14:textId="77777777" w:rsidR="00CE74C4" w:rsidRDefault="00CE74C4" w:rsidP="004573BC">
      <w:pPr>
        <w:jc w:val="center"/>
        <w:rPr>
          <w:sz w:val="28"/>
          <w:szCs w:val="28"/>
        </w:rPr>
      </w:pPr>
      <w:bookmarkStart w:id="0" w:name="_GoBack"/>
      <w:r>
        <w:rPr>
          <w:noProof/>
        </w:rPr>
        <w:drawing>
          <wp:inline distT="0" distB="0" distL="0" distR="0" wp14:anchorId="51EA0B88" wp14:editId="71B5F33F">
            <wp:extent cx="6510867" cy="1840230"/>
            <wp:effectExtent l="0" t="0" r="4445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66321" cy="1855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260B6E7C" w14:textId="77777777" w:rsidR="00CE74C4" w:rsidRPr="009F0C77" w:rsidRDefault="00CE74C4" w:rsidP="004573BC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6B4FE93" wp14:editId="58971CC0">
            <wp:extent cx="6462364" cy="1900052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69227" cy="190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A4066" w14:textId="77777777" w:rsidR="004F33D4" w:rsidRDefault="00CE74C4" w:rsidP="00863DA9">
      <w:pPr>
        <w:rPr>
          <w:sz w:val="28"/>
          <w:szCs w:val="28"/>
        </w:rPr>
      </w:pPr>
      <w:r>
        <w:rPr>
          <w:sz w:val="28"/>
          <w:szCs w:val="28"/>
        </w:rPr>
        <w:br w:type="page"/>
      </w:r>
      <w:r w:rsidR="004F33D4" w:rsidRPr="009F0C77">
        <w:rPr>
          <w:sz w:val="28"/>
          <w:szCs w:val="28"/>
        </w:rPr>
        <w:lastRenderedPageBreak/>
        <w:t>Questions:</w:t>
      </w:r>
      <w:r w:rsidR="004F33D4" w:rsidRPr="009F0C77">
        <w:rPr>
          <w:sz w:val="28"/>
          <w:szCs w:val="28"/>
        </w:rPr>
        <w:tab/>
      </w:r>
    </w:p>
    <w:p w14:paraId="7BA5491D" w14:textId="77777777" w:rsidR="004F33D4" w:rsidRPr="004F33D4" w:rsidRDefault="004F33D4" w:rsidP="004F33D4">
      <w:pPr>
        <w:pStyle w:val="ListParagraph"/>
        <w:numPr>
          <w:ilvl w:val="0"/>
          <w:numId w:val="3"/>
        </w:numPr>
        <w:spacing w:after="0" w:line="360" w:lineRule="auto"/>
        <w:rPr>
          <w:sz w:val="28"/>
          <w:szCs w:val="28"/>
        </w:rPr>
      </w:pPr>
      <w:r w:rsidRPr="004F33D4">
        <w:rPr>
          <w:sz w:val="28"/>
          <w:szCs w:val="28"/>
        </w:rPr>
        <w:t>Impact of R on:</w:t>
      </w:r>
    </w:p>
    <w:p w14:paraId="0EF2E95B" w14:textId="77777777" w:rsidR="004F33D4" w:rsidRPr="00444081" w:rsidRDefault="004F33D4" w:rsidP="004F33D4">
      <w:pPr>
        <w:pStyle w:val="ListParagraph"/>
        <w:numPr>
          <w:ilvl w:val="0"/>
          <w:numId w:val="2"/>
        </w:numPr>
        <w:spacing w:after="0" w:line="360" w:lineRule="auto"/>
        <w:ind w:left="1170" w:hanging="270"/>
        <w:rPr>
          <w:sz w:val="28"/>
          <w:szCs w:val="28"/>
        </w:rPr>
      </w:pPr>
      <w:r>
        <w:rPr>
          <w:sz w:val="28"/>
          <w:szCs w:val="28"/>
        </w:rPr>
        <w:t>Resonance freq</w:t>
      </w:r>
      <w:r w:rsidR="00444081">
        <w:rPr>
          <w:sz w:val="28"/>
          <w:szCs w:val="28"/>
        </w:rPr>
        <w:t>uency</w:t>
      </w:r>
      <w:r>
        <w:rPr>
          <w:sz w:val="28"/>
          <w:szCs w:val="28"/>
        </w:rPr>
        <w:t xml:space="preserve">: </w:t>
      </w:r>
      <m:oMath>
        <m:r>
          <w:rPr>
            <w:rFonts w:ascii="Cambria Math" w:hAnsi="Cambria Math"/>
            <w:sz w:val="28"/>
            <w:szCs w:val="28"/>
          </w:rPr>
          <m:t>fr=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2π</m:t>
            </m:r>
          </m:den>
        </m:f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LC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den>
            </m:f>
          </m:e>
        </m:rad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</m:oMath>
      <w:r w:rsidR="00444081">
        <w:rPr>
          <w:rFonts w:eastAsiaTheme="minorEastAsia"/>
          <w:sz w:val="28"/>
          <w:szCs w:val="28"/>
        </w:rPr>
        <w:t>, is decreases as R increases</w:t>
      </w:r>
    </w:p>
    <w:p w14:paraId="17EEF970" w14:textId="77777777" w:rsidR="00444081" w:rsidRPr="00444081" w:rsidRDefault="00444081" w:rsidP="00444081">
      <w:pPr>
        <w:pStyle w:val="ListParagraph"/>
        <w:numPr>
          <w:ilvl w:val="0"/>
          <w:numId w:val="2"/>
        </w:numPr>
        <w:spacing w:line="360" w:lineRule="auto"/>
        <w:ind w:left="1170" w:hanging="270"/>
        <w:rPr>
          <w:sz w:val="28"/>
          <w:szCs w:val="28"/>
        </w:rPr>
      </w:pPr>
      <w:r>
        <w:rPr>
          <w:rFonts w:eastAsiaTheme="minorEastAsia"/>
          <w:sz w:val="28"/>
          <w:szCs w:val="28"/>
        </w:rPr>
        <w:t>Quality Factor:</w:t>
      </w:r>
      <m:oMath>
        <m:r>
          <w:rPr>
            <w:rFonts w:ascii="Cambria Math" w:hAnsi="Cambria Math"/>
            <w:sz w:val="28"/>
            <w:szCs w:val="28"/>
          </w:rPr>
          <m:t xml:space="preserve"> Q=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R</m:t>
            </m:r>
          </m:den>
        </m:f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L</m:t>
                </m:r>
              </m:den>
            </m:f>
          </m:e>
        </m:rad>
      </m:oMath>
      <w:r>
        <w:rPr>
          <w:rFonts w:eastAsiaTheme="minorEastAsia"/>
          <w:sz w:val="28"/>
          <w:szCs w:val="28"/>
        </w:rPr>
        <w:t xml:space="preserve"> , thus Q is inversely proportional to R</w:t>
      </w:r>
    </w:p>
    <w:p w14:paraId="45E40C10" w14:textId="77777777" w:rsidR="004F33D4" w:rsidRPr="00CE74C4" w:rsidRDefault="00CE74C4" w:rsidP="00CE74C4">
      <w:pPr>
        <w:pStyle w:val="ListParagraph"/>
        <w:numPr>
          <w:ilvl w:val="0"/>
          <w:numId w:val="2"/>
        </w:numPr>
        <w:spacing w:line="360" w:lineRule="auto"/>
        <w:ind w:left="1170" w:hanging="270"/>
        <w:jc w:val="both"/>
        <w:rPr>
          <w:sz w:val="28"/>
          <w:szCs w:val="28"/>
        </w:rPr>
      </w:pPr>
      <w:r>
        <w:rPr>
          <w:sz w:val="28"/>
          <w:szCs w:val="28"/>
        </w:rPr>
        <w:t>Bandwidth:</w:t>
      </w:r>
      <w:r w:rsidR="00D94EF5">
        <w:rPr>
          <w:sz w:val="28"/>
          <w:szCs w:val="28"/>
        </w:rPr>
        <w:t xml:space="preserve"> BW</w:t>
      </w:r>
      <m:oMath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fr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Q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R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2π</m:t>
            </m:r>
          </m:den>
        </m:f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LC</m:t>
                </m:r>
              </m:den>
            </m:f>
          </m:e>
        </m:rad>
      </m:oMath>
      <w:r w:rsidR="004F33D4" w:rsidRPr="009F0C77">
        <w:rPr>
          <w:rFonts w:eastAsiaTheme="minorEastAsia"/>
          <w:sz w:val="28"/>
          <w:szCs w:val="28"/>
        </w:rPr>
        <w:t xml:space="preserve"> , thus BW</w:t>
      </w:r>
      <w:r w:rsidR="004F33D4">
        <w:rPr>
          <w:rFonts w:eastAsiaTheme="minorEastAsia"/>
          <w:sz w:val="28"/>
          <w:szCs w:val="28"/>
        </w:rPr>
        <w:t xml:space="preserve"> </w:t>
      </w:r>
      <w:r w:rsidR="00674BC2">
        <w:rPr>
          <w:rFonts w:eastAsiaTheme="minorEastAsia"/>
          <w:sz w:val="28"/>
          <w:szCs w:val="28"/>
        </w:rPr>
        <w:t xml:space="preserve">will increase along with R till </w:t>
      </w:r>
      <w:r w:rsidR="007B0D3C">
        <w:rPr>
          <w:rFonts w:eastAsiaTheme="minorEastAsia"/>
          <w:sz w:val="28"/>
          <w:szCs w:val="28"/>
        </w:rPr>
        <w:t xml:space="preserve">R </w:t>
      </w:r>
      <w:r w:rsidR="00674BC2" w:rsidRPr="00CE74C4">
        <w:rPr>
          <w:rFonts w:eastAsiaTheme="minorEastAsia"/>
          <w:sz w:val="28"/>
          <w:szCs w:val="28"/>
        </w:rPr>
        <w:t xml:space="preserve">=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L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2C</m:t>
                </m:r>
              </m:den>
            </m:f>
          </m:e>
        </m:rad>
      </m:oMath>
      <w:r w:rsidR="00674BC2" w:rsidRPr="00CE74C4">
        <w:rPr>
          <w:rFonts w:eastAsiaTheme="minorEastAsia"/>
          <w:sz w:val="28"/>
          <w:szCs w:val="28"/>
        </w:rPr>
        <w:t xml:space="preserve"> , then it decreases as R increases.</w:t>
      </w:r>
    </w:p>
    <w:p w14:paraId="58AF9B80" w14:textId="77777777" w:rsidR="004F33D4" w:rsidRPr="009F0C77" w:rsidRDefault="004F33D4" w:rsidP="00BB6FE1">
      <w:pPr>
        <w:pStyle w:val="ListParagraph"/>
        <w:numPr>
          <w:ilvl w:val="0"/>
          <w:numId w:val="2"/>
        </w:numPr>
        <w:spacing w:line="360" w:lineRule="auto"/>
        <w:ind w:left="1170" w:hanging="270"/>
        <w:rPr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Selectivity: Selectivity is equivalent to Q factor, i.e., </w:t>
      </w:r>
    </w:p>
    <w:p w14:paraId="63ED6799" w14:textId="77777777" w:rsidR="004573BC" w:rsidRPr="009F0C77" w:rsidRDefault="004F33D4" w:rsidP="00BB6FE1">
      <w:pPr>
        <w:spacing w:line="360" w:lineRule="auto"/>
        <w:ind w:left="1170"/>
        <w:rPr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Selectivity </w:t>
      </w:r>
      <m:oMath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fr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BW</m:t>
            </m:r>
          </m:den>
        </m:f>
      </m:oMath>
      <w:r>
        <w:rPr>
          <w:rFonts w:eastAsiaTheme="minorEastAsia"/>
          <w:sz w:val="28"/>
          <w:szCs w:val="28"/>
        </w:rPr>
        <w:t xml:space="preserve">  </w:t>
      </w:r>
      <w:r w:rsidR="00BB6FE1">
        <w:rPr>
          <w:rFonts w:eastAsiaTheme="minorEastAsia"/>
          <w:sz w:val="28"/>
          <w:szCs w:val="28"/>
        </w:rPr>
        <w:t>will increase as R increase till R =</w:t>
      </w:r>
      <m:oMath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L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2C</m:t>
                </m:r>
              </m:den>
            </m:f>
          </m:e>
        </m:rad>
      </m:oMath>
      <w:r w:rsidR="00BB6FE1">
        <w:rPr>
          <w:rFonts w:eastAsiaTheme="minorEastAsia"/>
          <w:sz w:val="28"/>
          <w:szCs w:val="28"/>
        </w:rPr>
        <w:t xml:space="preserve"> , then it decreases as R increases.</w:t>
      </w:r>
    </w:p>
    <w:p w14:paraId="25AC3A37" w14:textId="77777777" w:rsidR="00226F22" w:rsidRDefault="00D94EF5" w:rsidP="00B811FE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Yes, RLC circuit can be used as a filter </w:t>
      </w:r>
      <w:r w:rsidR="00B811FE">
        <w:rPr>
          <w:sz w:val="28"/>
          <w:szCs w:val="28"/>
        </w:rPr>
        <w:t xml:space="preserve">due to its selectivity towards band and frequency. </w:t>
      </w:r>
    </w:p>
    <w:p w14:paraId="5B421D74" w14:textId="77777777" w:rsidR="00D94EF5" w:rsidRDefault="00B811FE" w:rsidP="00226F22"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RLC series circuit in the first experiment </w:t>
      </w:r>
      <w:r w:rsidR="00226F22">
        <w:rPr>
          <w:sz w:val="28"/>
          <w:szCs w:val="28"/>
        </w:rPr>
        <w:t xml:space="preserve">with R = 1 Ohm, </w:t>
      </w:r>
      <w:r>
        <w:rPr>
          <w:sz w:val="28"/>
          <w:szCs w:val="28"/>
        </w:rPr>
        <w:t>act</w:t>
      </w:r>
      <w:r w:rsidR="00226F22">
        <w:rPr>
          <w:sz w:val="28"/>
          <w:szCs w:val="28"/>
        </w:rPr>
        <w:t>s</w:t>
      </w:r>
      <w:r>
        <w:rPr>
          <w:sz w:val="28"/>
          <w:szCs w:val="28"/>
        </w:rPr>
        <w:t xml:space="preserve"> as a </w:t>
      </w:r>
      <w:r w:rsidRPr="00226F22">
        <w:rPr>
          <w:b/>
          <w:sz w:val="28"/>
          <w:szCs w:val="28"/>
        </w:rPr>
        <w:t>band pass filter</w:t>
      </w:r>
      <w:r>
        <w:rPr>
          <w:sz w:val="28"/>
          <w:szCs w:val="28"/>
        </w:rPr>
        <w:t xml:space="preserve"> when output is taken across </w:t>
      </w:r>
      <w:r w:rsidRPr="00226F22">
        <w:rPr>
          <w:b/>
          <w:sz w:val="28"/>
          <w:szCs w:val="28"/>
        </w:rPr>
        <w:t>R</w:t>
      </w:r>
      <w:r>
        <w:rPr>
          <w:sz w:val="28"/>
          <w:szCs w:val="28"/>
        </w:rPr>
        <w:t xml:space="preserve"> as it allows a specific range of frequency, i.e., a specific band. </w:t>
      </w:r>
    </w:p>
    <w:p w14:paraId="1270E44E" w14:textId="77777777" w:rsidR="00B811FE" w:rsidRDefault="00226F22" w:rsidP="00226F22"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RLC parallel circuit in the second experiment acts as a </w:t>
      </w:r>
      <w:r w:rsidRPr="00226F22">
        <w:rPr>
          <w:b/>
          <w:sz w:val="28"/>
          <w:szCs w:val="28"/>
        </w:rPr>
        <w:t>band stop filter</w:t>
      </w:r>
      <w:r>
        <w:rPr>
          <w:sz w:val="28"/>
          <w:szCs w:val="28"/>
        </w:rPr>
        <w:t xml:space="preserve"> when output is taken across </w:t>
      </w:r>
      <w:r w:rsidRPr="00226F22">
        <w:rPr>
          <w:b/>
          <w:sz w:val="28"/>
          <w:szCs w:val="28"/>
        </w:rPr>
        <w:t>capacitor</w:t>
      </w:r>
      <w:r w:rsidRPr="00226F22">
        <w:rPr>
          <w:sz w:val="28"/>
          <w:szCs w:val="28"/>
        </w:rPr>
        <w:t>,</w:t>
      </w:r>
      <w:r>
        <w:rPr>
          <w:sz w:val="28"/>
          <w:szCs w:val="28"/>
        </w:rPr>
        <w:t xml:space="preserve"> as it rejects a specific range of frequency.</w:t>
      </w:r>
    </w:p>
    <w:p w14:paraId="0FF32CCD" w14:textId="77777777" w:rsidR="00226F22" w:rsidRPr="00D94EF5" w:rsidRDefault="00226F22" w:rsidP="00226F22"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RLC parallel circuit in the second experiment acts as a </w:t>
      </w:r>
      <w:r w:rsidRPr="00226F22">
        <w:rPr>
          <w:b/>
          <w:sz w:val="28"/>
          <w:szCs w:val="28"/>
        </w:rPr>
        <w:t>low pass filter</w:t>
      </w:r>
      <w:r w:rsidRPr="00226F2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when output is taken across </w:t>
      </w:r>
      <w:r>
        <w:rPr>
          <w:b/>
          <w:sz w:val="28"/>
          <w:szCs w:val="28"/>
        </w:rPr>
        <w:t>Resistor</w:t>
      </w:r>
      <w:r w:rsidRPr="00226F22">
        <w:rPr>
          <w:sz w:val="28"/>
          <w:szCs w:val="28"/>
        </w:rPr>
        <w:t>,</w:t>
      </w:r>
      <w:r>
        <w:rPr>
          <w:sz w:val="28"/>
          <w:szCs w:val="28"/>
        </w:rPr>
        <w:t xml:space="preserve"> as it allows lower frequencies and rejects higher frequencies.</w:t>
      </w:r>
    </w:p>
    <w:sectPr w:rsidR="00226F22" w:rsidRPr="00D94EF5" w:rsidSect="00C23AC8">
      <w:pgSz w:w="12240" w:h="15840"/>
      <w:pgMar w:top="990" w:right="900" w:bottom="1440" w:left="135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57E1F"/>
    <w:multiLevelType w:val="hybridMultilevel"/>
    <w:tmpl w:val="77E03466"/>
    <w:lvl w:ilvl="0" w:tplc="04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9F658E"/>
    <w:multiLevelType w:val="hybridMultilevel"/>
    <w:tmpl w:val="0F46491A"/>
    <w:lvl w:ilvl="0" w:tplc="9AEAA360">
      <w:start w:val="1"/>
      <w:numFmt w:val="lowerRoman"/>
      <w:lvlText w:val="%1."/>
      <w:lvlJc w:val="left"/>
      <w:pPr>
        <w:ind w:left="28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17D4625A"/>
    <w:multiLevelType w:val="hybridMultilevel"/>
    <w:tmpl w:val="AFD059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6F41AD6"/>
    <w:multiLevelType w:val="hybridMultilevel"/>
    <w:tmpl w:val="298E99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C16291"/>
    <w:multiLevelType w:val="hybridMultilevel"/>
    <w:tmpl w:val="3F8AFCDA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A321173"/>
    <w:multiLevelType w:val="hybridMultilevel"/>
    <w:tmpl w:val="0F46491A"/>
    <w:lvl w:ilvl="0" w:tplc="9AEAA360">
      <w:start w:val="1"/>
      <w:numFmt w:val="lowerRoman"/>
      <w:lvlText w:val="%1."/>
      <w:lvlJc w:val="left"/>
      <w:pPr>
        <w:ind w:left="28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A3DD3"/>
    <w:rsid w:val="00226F22"/>
    <w:rsid w:val="00444081"/>
    <w:rsid w:val="004573BC"/>
    <w:rsid w:val="004F33D4"/>
    <w:rsid w:val="005A3DD3"/>
    <w:rsid w:val="00674BC2"/>
    <w:rsid w:val="007A10FF"/>
    <w:rsid w:val="007B0D3C"/>
    <w:rsid w:val="00863DA9"/>
    <w:rsid w:val="009F0C77"/>
    <w:rsid w:val="00A139B6"/>
    <w:rsid w:val="00B811FE"/>
    <w:rsid w:val="00BB6FE1"/>
    <w:rsid w:val="00C23AC8"/>
    <w:rsid w:val="00C85B71"/>
    <w:rsid w:val="00CE74C4"/>
    <w:rsid w:val="00D94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B39DD"/>
  <w15:docId w15:val="{A95C0AAA-2F3D-4D06-BBBC-6AEF2228E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573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73B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F0C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3</Pages>
  <Words>241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</dc:creator>
  <cp:keywords/>
  <dc:description/>
  <cp:lastModifiedBy>ashutos mahapatra</cp:lastModifiedBy>
  <cp:revision>9</cp:revision>
  <dcterms:created xsi:type="dcterms:W3CDTF">2019-08-21T08:57:00Z</dcterms:created>
  <dcterms:modified xsi:type="dcterms:W3CDTF">2019-11-06T12:19:00Z</dcterms:modified>
</cp:coreProperties>
</file>