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6AEE" w14:textId="77777777" w:rsidR="0023339C" w:rsidRDefault="001C2766" w:rsidP="0023339C">
      <w:pPr>
        <w:jc w:val="center"/>
        <w:rPr>
          <w:b/>
          <w:noProof/>
          <w:sz w:val="28"/>
          <w:szCs w:val="28"/>
        </w:rPr>
      </w:pPr>
      <w:r>
        <w:rPr>
          <w:b/>
          <w:noProof/>
          <w:sz w:val="28"/>
          <w:szCs w:val="28"/>
        </w:rPr>
        <w:t>SUPERPOSITION</w:t>
      </w:r>
      <w:r w:rsidR="0023339C">
        <w:rPr>
          <w:b/>
          <w:noProof/>
          <w:sz w:val="28"/>
          <w:szCs w:val="28"/>
        </w:rPr>
        <w:t xml:space="preserve"> THEOREM</w:t>
      </w:r>
    </w:p>
    <w:p w14:paraId="7C2FE5C7" w14:textId="77777777" w:rsidR="008E3819" w:rsidRPr="008E3819" w:rsidRDefault="008E3819" w:rsidP="008E3819">
      <w:pPr>
        <w:rPr>
          <w:b/>
          <w:noProof/>
          <w:sz w:val="28"/>
          <w:szCs w:val="28"/>
        </w:rPr>
      </w:pPr>
      <w:r w:rsidRPr="008E3819">
        <w:rPr>
          <w:b/>
          <w:noProof/>
          <w:sz w:val="28"/>
          <w:szCs w:val="28"/>
        </w:rPr>
        <w:t>Main Circuit:</w:t>
      </w:r>
    </w:p>
    <w:p w14:paraId="548F01C5" w14:textId="77777777" w:rsidR="008E3819" w:rsidRDefault="008E3819" w:rsidP="008E3819">
      <w:pPr>
        <w:rPr>
          <w:noProof/>
        </w:rPr>
      </w:pPr>
      <w:r>
        <w:rPr>
          <w:noProof/>
        </w:rPr>
        <w:drawing>
          <wp:anchor distT="0" distB="0" distL="114300" distR="114300" simplePos="0" relativeHeight="251661312" behindDoc="1" locked="0" layoutInCell="1" allowOverlap="1" wp14:anchorId="27949FD3" wp14:editId="0BC41C66">
            <wp:simplePos x="0" y="0"/>
            <wp:positionH relativeFrom="column">
              <wp:posOffset>0</wp:posOffset>
            </wp:positionH>
            <wp:positionV relativeFrom="paragraph">
              <wp:posOffset>3175</wp:posOffset>
            </wp:positionV>
            <wp:extent cx="3429000" cy="2686050"/>
            <wp:effectExtent l="0" t="0" r="0" b="0"/>
            <wp:wrapTight wrapText="bothSides">
              <wp:wrapPolygon edited="0">
                <wp:start x="0" y="0"/>
                <wp:lineTo x="0" y="21447"/>
                <wp:lineTo x="21480" y="21447"/>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29000" cy="2686050"/>
                    </a:xfrm>
                    <a:prstGeom prst="rect">
                      <a:avLst/>
                    </a:prstGeom>
                  </pic:spPr>
                </pic:pic>
              </a:graphicData>
            </a:graphic>
            <wp14:sizeRelH relativeFrom="page">
              <wp14:pctWidth>0</wp14:pctWidth>
            </wp14:sizeRelH>
            <wp14:sizeRelV relativeFrom="page">
              <wp14:pctHeight>0</wp14:pctHeight>
            </wp14:sizeRelV>
          </wp:anchor>
        </w:drawing>
      </w:r>
    </w:p>
    <w:p w14:paraId="0D43D3C9" w14:textId="77777777" w:rsidR="008E3819" w:rsidRDefault="008E3819" w:rsidP="008E3819">
      <w:pPr>
        <w:rPr>
          <w:noProof/>
        </w:rPr>
      </w:pPr>
    </w:p>
    <w:p w14:paraId="7E208B1A" w14:textId="77777777" w:rsidR="000A4AF2" w:rsidRDefault="000A4AF2" w:rsidP="008E3819"/>
    <w:p w14:paraId="4185506B" w14:textId="77777777" w:rsidR="00A70D2C" w:rsidRDefault="00A70D2C"/>
    <w:p w14:paraId="326AE8F8" w14:textId="77777777" w:rsidR="008E3819" w:rsidRDefault="008E3819">
      <w:pPr>
        <w:rPr>
          <w:noProof/>
        </w:rPr>
      </w:pPr>
    </w:p>
    <w:p w14:paraId="4A78529A" w14:textId="77777777" w:rsidR="008E3819" w:rsidRDefault="008E3819">
      <w:pPr>
        <w:rPr>
          <w:noProof/>
        </w:rPr>
      </w:pPr>
    </w:p>
    <w:p w14:paraId="0505B5FD" w14:textId="77777777" w:rsidR="008E3819" w:rsidRDefault="008E3819">
      <w:pPr>
        <w:rPr>
          <w:b/>
          <w:noProof/>
          <w:sz w:val="28"/>
          <w:szCs w:val="28"/>
        </w:rPr>
      </w:pPr>
    </w:p>
    <w:p w14:paraId="47236ECC" w14:textId="77777777" w:rsidR="008E3819" w:rsidRDefault="008E3819">
      <w:pPr>
        <w:rPr>
          <w:b/>
          <w:noProof/>
          <w:sz w:val="28"/>
          <w:szCs w:val="28"/>
        </w:rPr>
      </w:pPr>
    </w:p>
    <w:p w14:paraId="355E5151" w14:textId="77777777" w:rsidR="008E3819" w:rsidRDefault="008E3819">
      <w:pPr>
        <w:rPr>
          <w:b/>
          <w:noProof/>
          <w:sz w:val="28"/>
          <w:szCs w:val="28"/>
        </w:rPr>
      </w:pPr>
    </w:p>
    <w:p w14:paraId="7E6255A8" w14:textId="77777777" w:rsidR="008E3819" w:rsidRDefault="008E3819">
      <w:pPr>
        <w:rPr>
          <w:b/>
          <w:noProof/>
          <w:sz w:val="28"/>
          <w:szCs w:val="28"/>
        </w:rPr>
      </w:pPr>
      <w:r>
        <w:rPr>
          <w:noProof/>
        </w:rPr>
        <w:drawing>
          <wp:anchor distT="0" distB="0" distL="114300" distR="114300" simplePos="0" relativeHeight="251660288" behindDoc="1" locked="0" layoutInCell="1" allowOverlap="1" wp14:anchorId="7D82381D" wp14:editId="07AFA02F">
            <wp:simplePos x="0" y="0"/>
            <wp:positionH relativeFrom="column">
              <wp:posOffset>3018790</wp:posOffset>
            </wp:positionH>
            <wp:positionV relativeFrom="paragraph">
              <wp:posOffset>282575</wp:posOffset>
            </wp:positionV>
            <wp:extent cx="3305175" cy="2933700"/>
            <wp:effectExtent l="0" t="0" r="9525" b="0"/>
            <wp:wrapThrough wrapText="bothSides">
              <wp:wrapPolygon edited="0">
                <wp:start x="0" y="0"/>
                <wp:lineTo x="0" y="21460"/>
                <wp:lineTo x="21538" y="21460"/>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933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7A0D10F" wp14:editId="6F81302C">
            <wp:simplePos x="0" y="0"/>
            <wp:positionH relativeFrom="column">
              <wp:posOffset>159385</wp:posOffset>
            </wp:positionH>
            <wp:positionV relativeFrom="paragraph">
              <wp:posOffset>281940</wp:posOffset>
            </wp:positionV>
            <wp:extent cx="2657475" cy="3067050"/>
            <wp:effectExtent l="0" t="0" r="9525" b="0"/>
            <wp:wrapThrough wrapText="bothSides">
              <wp:wrapPolygon edited="0">
                <wp:start x="0" y="0"/>
                <wp:lineTo x="0" y="21466"/>
                <wp:lineTo x="21523" y="21466"/>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57475" cy="30670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t>Classical Superposition</w:t>
      </w:r>
      <w:r w:rsidRPr="008E3819">
        <w:rPr>
          <w:b/>
          <w:noProof/>
          <w:sz w:val="28"/>
          <w:szCs w:val="28"/>
        </w:rPr>
        <w:t>:</w:t>
      </w:r>
    </w:p>
    <w:p w14:paraId="1D7D07F1" w14:textId="77777777" w:rsidR="008E3819" w:rsidRDefault="008E3819">
      <w:pPr>
        <w:rPr>
          <w:b/>
          <w:noProof/>
          <w:sz w:val="28"/>
          <w:szCs w:val="28"/>
        </w:rPr>
      </w:pPr>
      <w:r>
        <w:rPr>
          <w:b/>
          <w:noProof/>
          <w:sz w:val="28"/>
          <w:szCs w:val="28"/>
        </w:rPr>
        <w:br w:type="page"/>
      </w:r>
    </w:p>
    <w:p w14:paraId="60A67068" w14:textId="77777777" w:rsidR="008E3819" w:rsidRPr="008E3819" w:rsidRDefault="008E3819">
      <w:pPr>
        <w:rPr>
          <w:b/>
          <w:noProof/>
          <w:sz w:val="28"/>
          <w:szCs w:val="28"/>
        </w:rPr>
      </w:pPr>
      <w:r w:rsidRPr="008E3819">
        <w:rPr>
          <w:b/>
          <w:noProof/>
          <w:sz w:val="28"/>
          <w:szCs w:val="28"/>
        </w:rPr>
        <w:lastRenderedPageBreak/>
        <w:t>Modified Superposition:</w:t>
      </w:r>
    </w:p>
    <w:p w14:paraId="6C332709" w14:textId="77777777" w:rsidR="00FD3672" w:rsidRDefault="00FD3672">
      <w:pPr>
        <w:rPr>
          <w:noProof/>
        </w:rPr>
      </w:pPr>
      <w:r>
        <w:rPr>
          <w:noProof/>
        </w:rPr>
        <w:drawing>
          <wp:anchor distT="0" distB="0" distL="114300" distR="114300" simplePos="0" relativeHeight="251659264" behindDoc="1" locked="0" layoutInCell="1" allowOverlap="1" wp14:anchorId="4A21EE69" wp14:editId="12C417AD">
            <wp:simplePos x="0" y="0"/>
            <wp:positionH relativeFrom="column">
              <wp:posOffset>0</wp:posOffset>
            </wp:positionH>
            <wp:positionV relativeFrom="paragraph">
              <wp:posOffset>0</wp:posOffset>
            </wp:positionV>
            <wp:extent cx="3067050" cy="4229100"/>
            <wp:effectExtent l="0" t="0" r="0" b="0"/>
            <wp:wrapThrough wrapText="bothSides">
              <wp:wrapPolygon edited="0">
                <wp:start x="0" y="0"/>
                <wp:lineTo x="0" y="21503"/>
                <wp:lineTo x="21466" y="21503"/>
                <wp:lineTo x="2146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4229100"/>
                    </a:xfrm>
                    <a:prstGeom prst="rect">
                      <a:avLst/>
                    </a:prstGeom>
                  </pic:spPr>
                </pic:pic>
              </a:graphicData>
            </a:graphic>
            <wp14:sizeRelH relativeFrom="page">
              <wp14:pctWidth>0</wp14:pctWidth>
            </wp14:sizeRelH>
            <wp14:sizeRelV relativeFrom="page">
              <wp14:pctHeight>0</wp14:pctHeight>
            </wp14:sizeRelV>
          </wp:anchor>
        </w:drawing>
      </w:r>
      <w:r w:rsidR="008E3819">
        <w:rPr>
          <w:noProof/>
        </w:rPr>
        <w:t xml:space="preserve"> </w:t>
      </w:r>
      <w:r>
        <w:rPr>
          <w:noProof/>
        </w:rPr>
        <w:drawing>
          <wp:inline distT="0" distB="0" distL="0" distR="0" wp14:anchorId="07CD000C" wp14:editId="5E8788AD">
            <wp:extent cx="2945588" cy="29558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5588" cy="2955851"/>
                    </a:xfrm>
                    <a:prstGeom prst="rect">
                      <a:avLst/>
                    </a:prstGeom>
                  </pic:spPr>
                </pic:pic>
              </a:graphicData>
            </a:graphic>
          </wp:inline>
        </w:drawing>
      </w:r>
    </w:p>
    <w:p w14:paraId="016D7BA2" w14:textId="77777777" w:rsidR="00730193" w:rsidRDefault="00730193">
      <w:pPr>
        <w:rPr>
          <w:noProof/>
        </w:rPr>
      </w:pPr>
    </w:p>
    <w:p w14:paraId="602CB6F6" w14:textId="77777777" w:rsidR="00730193" w:rsidRDefault="00730193">
      <w:pPr>
        <w:rPr>
          <w:noProof/>
        </w:rPr>
      </w:pPr>
    </w:p>
    <w:p w14:paraId="2E73F5A7" w14:textId="77777777" w:rsidR="00730193" w:rsidRDefault="00730193">
      <w:pPr>
        <w:rPr>
          <w:noProof/>
        </w:rPr>
      </w:pPr>
    </w:p>
    <w:p w14:paraId="31A3D765" w14:textId="77777777" w:rsidR="00730193" w:rsidRDefault="00730193">
      <w:pPr>
        <w:rPr>
          <w:noProof/>
        </w:rPr>
      </w:pPr>
    </w:p>
    <w:p w14:paraId="758AFB5B" w14:textId="77777777" w:rsidR="00730193" w:rsidRDefault="00730193">
      <w:pPr>
        <w:rPr>
          <w:noProof/>
        </w:rPr>
      </w:pPr>
      <w:r>
        <w:rPr>
          <w:noProof/>
        </w:rPr>
        <w:drawing>
          <wp:inline distT="0" distB="0" distL="0" distR="0" wp14:anchorId="10933728" wp14:editId="7AB7B8FE">
            <wp:extent cx="3019647" cy="2977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20395" cy="2977854"/>
                    </a:xfrm>
                    <a:prstGeom prst="rect">
                      <a:avLst/>
                    </a:prstGeom>
                  </pic:spPr>
                </pic:pic>
              </a:graphicData>
            </a:graphic>
          </wp:inline>
        </w:drawing>
      </w:r>
      <w:r w:rsidRPr="00730193">
        <w:rPr>
          <w:noProof/>
        </w:rPr>
        <w:t xml:space="preserve"> </w:t>
      </w:r>
      <w:r>
        <w:rPr>
          <w:noProof/>
        </w:rPr>
        <w:t xml:space="preserve">  </w:t>
      </w:r>
      <w:r>
        <w:rPr>
          <w:noProof/>
        </w:rPr>
        <w:drawing>
          <wp:inline distT="0" distB="0" distL="0" distR="0" wp14:anchorId="7540E2B4" wp14:editId="55460C19">
            <wp:extent cx="2785731" cy="2998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7583" cy="3000375"/>
                    </a:xfrm>
                    <a:prstGeom prst="rect">
                      <a:avLst/>
                    </a:prstGeom>
                  </pic:spPr>
                </pic:pic>
              </a:graphicData>
            </a:graphic>
          </wp:inline>
        </w:drawing>
      </w:r>
    </w:p>
    <w:p w14:paraId="6FD9BEB4" w14:textId="77777777" w:rsidR="0042511C" w:rsidRDefault="0042511C">
      <w:pPr>
        <w:rPr>
          <w:b/>
          <w:sz w:val="28"/>
        </w:rPr>
      </w:pPr>
      <w:r>
        <w:rPr>
          <w:b/>
          <w:sz w:val="28"/>
        </w:rPr>
        <w:br w:type="page"/>
      </w:r>
      <w:r>
        <w:rPr>
          <w:b/>
          <w:noProof/>
          <w:sz w:val="28"/>
        </w:rPr>
        <w:lastRenderedPageBreak/>
        <w:drawing>
          <wp:inline distT="0" distB="0" distL="0" distR="0" wp14:anchorId="7B4B0CE5" wp14:editId="093AAA07">
            <wp:extent cx="5943600" cy="6305107"/>
            <wp:effectExtent l="0" t="0" r="0" b="635"/>
            <wp:docPr id="8" name="Picture 8" descr="C:\Users\Arnab\Downloads\WhatsApp Image 2019-10-23 at 12.1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b\Downloads\WhatsApp Image 2019-10-23 at 12.10.34 PM.jpe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t="2146" b="18316"/>
                    <a:stretch/>
                  </pic:blipFill>
                  <pic:spPr bwMode="auto">
                    <a:xfrm>
                      <a:off x="0" y="0"/>
                      <a:ext cx="5943600" cy="6305107"/>
                    </a:xfrm>
                    <a:prstGeom prst="rect">
                      <a:avLst/>
                    </a:prstGeom>
                    <a:noFill/>
                    <a:ln>
                      <a:noFill/>
                    </a:ln>
                    <a:extLst>
                      <a:ext uri="{53640926-AAD7-44D8-BBD7-CCE9431645EC}">
                        <a14:shadowObscured xmlns:a14="http://schemas.microsoft.com/office/drawing/2010/main"/>
                      </a:ext>
                    </a:extLst>
                  </pic:spPr>
                </pic:pic>
              </a:graphicData>
            </a:graphic>
          </wp:inline>
        </w:drawing>
      </w:r>
    </w:p>
    <w:p w14:paraId="0F75E7EB" w14:textId="77777777" w:rsidR="0042511C" w:rsidRDefault="0042511C" w:rsidP="0042511C">
      <w:pPr>
        <w:jc w:val="center"/>
        <w:rPr>
          <w:b/>
          <w:sz w:val="28"/>
        </w:rPr>
      </w:pPr>
      <w:r>
        <w:rPr>
          <w:b/>
          <w:noProof/>
          <w:sz w:val="28"/>
        </w:rPr>
        <w:lastRenderedPageBreak/>
        <w:drawing>
          <wp:inline distT="0" distB="0" distL="0" distR="0" wp14:anchorId="2A997356" wp14:editId="5BEA64D6">
            <wp:extent cx="4901609" cy="7517219"/>
            <wp:effectExtent l="0" t="0" r="0" b="7620"/>
            <wp:docPr id="9" name="Picture 9" descr="C:\Users\Arnab\Downloads\WhatsApp Image 2019-10-23 at 12.10.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b\Downloads\WhatsApp Image 2019-10-23 at 12.10.33 PM.jpeg"/>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b="8410"/>
                    <a:stretch/>
                  </pic:blipFill>
                  <pic:spPr bwMode="auto">
                    <a:xfrm>
                      <a:off x="0" y="0"/>
                      <a:ext cx="4909995" cy="7530080"/>
                    </a:xfrm>
                    <a:prstGeom prst="rect">
                      <a:avLst/>
                    </a:prstGeom>
                    <a:noFill/>
                    <a:ln>
                      <a:noFill/>
                    </a:ln>
                    <a:extLst>
                      <a:ext uri="{53640926-AAD7-44D8-BBD7-CCE9431645EC}">
                        <a14:shadowObscured xmlns:a14="http://schemas.microsoft.com/office/drawing/2010/main"/>
                      </a:ext>
                    </a:extLst>
                  </pic:spPr>
                </pic:pic>
              </a:graphicData>
            </a:graphic>
          </wp:inline>
        </w:drawing>
      </w:r>
    </w:p>
    <w:p w14:paraId="394EE4D5" w14:textId="77777777" w:rsidR="0042511C" w:rsidRDefault="0042511C">
      <w:pPr>
        <w:rPr>
          <w:b/>
          <w:sz w:val="28"/>
        </w:rPr>
      </w:pPr>
      <w:r>
        <w:rPr>
          <w:b/>
          <w:sz w:val="28"/>
        </w:rPr>
        <w:br w:type="page"/>
      </w:r>
    </w:p>
    <w:p w14:paraId="22AD9DA4" w14:textId="77777777" w:rsidR="0042511C" w:rsidRDefault="0042511C" w:rsidP="0042511C">
      <w:pPr>
        <w:pStyle w:val="ListParagraph"/>
        <w:numPr>
          <w:ilvl w:val="0"/>
          <w:numId w:val="1"/>
        </w:numPr>
        <w:ind w:left="360"/>
      </w:pPr>
      <w:r w:rsidRPr="00677B43">
        <w:rPr>
          <w:b/>
          <w:sz w:val="28"/>
        </w:rPr>
        <w:lastRenderedPageBreak/>
        <w:t>Table</w:t>
      </w:r>
      <w:r>
        <w:t>:</w:t>
      </w:r>
    </w:p>
    <w:tbl>
      <w:tblPr>
        <w:tblStyle w:val="TableGrid"/>
        <w:tblW w:w="0" w:type="auto"/>
        <w:tblLook w:val="04A0" w:firstRow="1" w:lastRow="0" w:firstColumn="1" w:lastColumn="0" w:noHBand="0" w:noVBand="1"/>
      </w:tblPr>
      <w:tblGrid>
        <w:gridCol w:w="2628"/>
        <w:gridCol w:w="1737"/>
        <w:gridCol w:w="1737"/>
        <w:gridCol w:w="1737"/>
        <w:gridCol w:w="1737"/>
      </w:tblGrid>
      <w:tr w:rsidR="0042511C" w:rsidRPr="0018771A" w14:paraId="52C59030" w14:textId="77777777" w:rsidTr="003270C4">
        <w:trPr>
          <w:trHeight w:val="476"/>
        </w:trPr>
        <w:tc>
          <w:tcPr>
            <w:tcW w:w="2628" w:type="dxa"/>
            <w:vMerge w:val="restart"/>
            <w:vAlign w:val="center"/>
          </w:tcPr>
          <w:p w14:paraId="79856362" w14:textId="77777777" w:rsidR="0042511C" w:rsidRPr="0018771A" w:rsidRDefault="0042511C" w:rsidP="003270C4">
            <w:pPr>
              <w:jc w:val="center"/>
              <w:rPr>
                <w:sz w:val="24"/>
              </w:rPr>
            </w:pPr>
            <w:r w:rsidRPr="0018771A">
              <w:rPr>
                <w:sz w:val="24"/>
              </w:rPr>
              <w:t>Quantity/Method</w:t>
            </w:r>
          </w:p>
        </w:tc>
        <w:tc>
          <w:tcPr>
            <w:tcW w:w="3474" w:type="dxa"/>
            <w:gridSpan w:val="2"/>
            <w:vAlign w:val="center"/>
          </w:tcPr>
          <w:p w14:paraId="0D429965" w14:textId="77777777" w:rsidR="0042511C" w:rsidRPr="0018771A" w:rsidRDefault="0042511C" w:rsidP="003270C4">
            <w:pPr>
              <w:jc w:val="center"/>
              <w:rPr>
                <w:sz w:val="24"/>
              </w:rPr>
            </w:pPr>
            <w:r w:rsidRPr="0018771A">
              <w:rPr>
                <w:sz w:val="24"/>
              </w:rPr>
              <w:t>Calculated</w:t>
            </w:r>
          </w:p>
        </w:tc>
        <w:tc>
          <w:tcPr>
            <w:tcW w:w="3474" w:type="dxa"/>
            <w:gridSpan w:val="2"/>
            <w:vAlign w:val="center"/>
          </w:tcPr>
          <w:p w14:paraId="4F0375A8" w14:textId="77777777" w:rsidR="0042511C" w:rsidRPr="0018771A" w:rsidRDefault="0042511C" w:rsidP="003270C4">
            <w:pPr>
              <w:jc w:val="center"/>
              <w:rPr>
                <w:sz w:val="24"/>
              </w:rPr>
            </w:pPr>
            <w:r w:rsidRPr="0018771A">
              <w:rPr>
                <w:sz w:val="24"/>
              </w:rPr>
              <w:t>Simulated</w:t>
            </w:r>
          </w:p>
        </w:tc>
      </w:tr>
      <w:tr w:rsidR="0042511C" w:rsidRPr="0018771A" w14:paraId="1D2C392D" w14:textId="77777777" w:rsidTr="003270C4">
        <w:trPr>
          <w:trHeight w:val="476"/>
        </w:trPr>
        <w:tc>
          <w:tcPr>
            <w:tcW w:w="2628" w:type="dxa"/>
            <w:vMerge/>
            <w:vAlign w:val="center"/>
          </w:tcPr>
          <w:p w14:paraId="00395955" w14:textId="77777777" w:rsidR="0042511C" w:rsidRPr="0018771A" w:rsidRDefault="0042511C" w:rsidP="003270C4">
            <w:pPr>
              <w:jc w:val="center"/>
              <w:rPr>
                <w:sz w:val="24"/>
              </w:rPr>
            </w:pPr>
          </w:p>
        </w:tc>
        <w:tc>
          <w:tcPr>
            <w:tcW w:w="1737" w:type="dxa"/>
            <w:vAlign w:val="center"/>
          </w:tcPr>
          <w:p w14:paraId="3324C7D4" w14:textId="77777777" w:rsidR="0042511C" w:rsidRPr="0018771A" w:rsidRDefault="0042511C" w:rsidP="003270C4">
            <w:pPr>
              <w:jc w:val="center"/>
              <w:rPr>
                <w:sz w:val="24"/>
              </w:rPr>
            </w:pPr>
            <w:r w:rsidRPr="0018771A">
              <w:rPr>
                <w:sz w:val="24"/>
              </w:rPr>
              <w:t>Classical</w:t>
            </w:r>
          </w:p>
        </w:tc>
        <w:tc>
          <w:tcPr>
            <w:tcW w:w="1737" w:type="dxa"/>
            <w:vAlign w:val="center"/>
          </w:tcPr>
          <w:p w14:paraId="2512E177" w14:textId="77777777" w:rsidR="0042511C" w:rsidRPr="0018771A" w:rsidRDefault="0042511C" w:rsidP="003270C4">
            <w:pPr>
              <w:jc w:val="center"/>
              <w:rPr>
                <w:sz w:val="24"/>
              </w:rPr>
            </w:pPr>
            <w:r w:rsidRPr="0018771A">
              <w:rPr>
                <w:sz w:val="24"/>
              </w:rPr>
              <w:t>Modified</w:t>
            </w:r>
          </w:p>
        </w:tc>
        <w:tc>
          <w:tcPr>
            <w:tcW w:w="1737" w:type="dxa"/>
            <w:vAlign w:val="center"/>
          </w:tcPr>
          <w:p w14:paraId="60606519" w14:textId="77777777" w:rsidR="0042511C" w:rsidRPr="0018771A" w:rsidRDefault="0042511C" w:rsidP="003270C4">
            <w:pPr>
              <w:jc w:val="center"/>
              <w:rPr>
                <w:sz w:val="24"/>
              </w:rPr>
            </w:pPr>
            <w:r w:rsidRPr="0018771A">
              <w:rPr>
                <w:sz w:val="24"/>
              </w:rPr>
              <w:t>Classical</w:t>
            </w:r>
          </w:p>
        </w:tc>
        <w:tc>
          <w:tcPr>
            <w:tcW w:w="1737" w:type="dxa"/>
            <w:vAlign w:val="center"/>
          </w:tcPr>
          <w:p w14:paraId="6D136C3C" w14:textId="77777777" w:rsidR="0042511C" w:rsidRPr="0018771A" w:rsidRDefault="0042511C" w:rsidP="003270C4">
            <w:pPr>
              <w:jc w:val="center"/>
              <w:rPr>
                <w:sz w:val="24"/>
              </w:rPr>
            </w:pPr>
            <w:r w:rsidRPr="0018771A">
              <w:rPr>
                <w:sz w:val="24"/>
              </w:rPr>
              <w:t>Modified</w:t>
            </w:r>
          </w:p>
        </w:tc>
      </w:tr>
      <w:tr w:rsidR="0042511C" w:rsidRPr="0018771A" w14:paraId="3AA6DA70" w14:textId="77777777" w:rsidTr="003270C4">
        <w:trPr>
          <w:trHeight w:val="476"/>
        </w:trPr>
        <w:tc>
          <w:tcPr>
            <w:tcW w:w="2628" w:type="dxa"/>
            <w:vAlign w:val="center"/>
          </w:tcPr>
          <w:p w14:paraId="449A4518" w14:textId="77777777"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3A</w:t>
            </w:r>
          </w:p>
        </w:tc>
        <w:tc>
          <w:tcPr>
            <w:tcW w:w="1737" w:type="dxa"/>
            <w:vAlign w:val="center"/>
          </w:tcPr>
          <w:p w14:paraId="6D598A13" w14:textId="77777777" w:rsidR="0042511C" w:rsidRPr="0018771A" w:rsidRDefault="0042511C" w:rsidP="003270C4">
            <w:pPr>
              <w:jc w:val="center"/>
              <w:rPr>
                <w:sz w:val="24"/>
              </w:rPr>
            </w:pPr>
            <w:r w:rsidRPr="0018771A">
              <w:rPr>
                <w:sz w:val="24"/>
              </w:rPr>
              <w:t>200mA</w:t>
            </w:r>
          </w:p>
        </w:tc>
        <w:tc>
          <w:tcPr>
            <w:tcW w:w="1737" w:type="dxa"/>
            <w:vAlign w:val="center"/>
          </w:tcPr>
          <w:p w14:paraId="1F12EB5F" w14:textId="77777777" w:rsidR="0042511C" w:rsidRPr="0018771A" w:rsidRDefault="0042511C" w:rsidP="003270C4">
            <w:pPr>
              <w:jc w:val="center"/>
              <w:rPr>
                <w:sz w:val="24"/>
              </w:rPr>
            </w:pPr>
            <w:r w:rsidRPr="0018771A">
              <w:rPr>
                <w:sz w:val="24"/>
              </w:rPr>
              <w:t>1A</w:t>
            </w:r>
          </w:p>
        </w:tc>
        <w:tc>
          <w:tcPr>
            <w:tcW w:w="1737" w:type="dxa"/>
            <w:vAlign w:val="center"/>
          </w:tcPr>
          <w:p w14:paraId="33DC67B7" w14:textId="77777777" w:rsidR="0042511C" w:rsidRPr="0018771A" w:rsidRDefault="0042511C" w:rsidP="003270C4">
            <w:pPr>
              <w:jc w:val="center"/>
              <w:rPr>
                <w:sz w:val="24"/>
              </w:rPr>
            </w:pPr>
            <w:r w:rsidRPr="0018771A">
              <w:rPr>
                <w:sz w:val="24"/>
              </w:rPr>
              <w:t>200mA</w:t>
            </w:r>
          </w:p>
        </w:tc>
        <w:tc>
          <w:tcPr>
            <w:tcW w:w="1737" w:type="dxa"/>
            <w:vAlign w:val="center"/>
          </w:tcPr>
          <w:p w14:paraId="2983A6E8" w14:textId="77777777" w:rsidR="0042511C" w:rsidRPr="0018771A" w:rsidRDefault="0042511C" w:rsidP="003270C4">
            <w:pPr>
              <w:jc w:val="center"/>
              <w:rPr>
                <w:sz w:val="24"/>
              </w:rPr>
            </w:pPr>
            <w:r w:rsidRPr="0018771A">
              <w:rPr>
                <w:sz w:val="24"/>
              </w:rPr>
              <w:t>1A</w:t>
            </w:r>
          </w:p>
        </w:tc>
      </w:tr>
      <w:tr w:rsidR="0042511C" w:rsidRPr="0018771A" w14:paraId="6EF602B0" w14:textId="77777777" w:rsidTr="003270C4">
        <w:trPr>
          <w:trHeight w:val="476"/>
        </w:trPr>
        <w:tc>
          <w:tcPr>
            <w:tcW w:w="2628" w:type="dxa"/>
            <w:vAlign w:val="center"/>
          </w:tcPr>
          <w:p w14:paraId="2E16D175" w14:textId="77777777"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30V</w:t>
            </w:r>
          </w:p>
        </w:tc>
        <w:tc>
          <w:tcPr>
            <w:tcW w:w="1737" w:type="dxa"/>
            <w:vAlign w:val="center"/>
          </w:tcPr>
          <w:p w14:paraId="3C6E3605" w14:textId="77777777" w:rsidR="0042511C" w:rsidRPr="0018771A" w:rsidRDefault="0042511C" w:rsidP="003270C4">
            <w:pPr>
              <w:jc w:val="center"/>
              <w:rPr>
                <w:sz w:val="24"/>
              </w:rPr>
            </w:pPr>
            <w:r w:rsidRPr="0018771A">
              <w:rPr>
                <w:sz w:val="24"/>
              </w:rPr>
              <w:t>500mA</w:t>
            </w:r>
          </w:p>
        </w:tc>
        <w:tc>
          <w:tcPr>
            <w:tcW w:w="1737" w:type="dxa"/>
            <w:vAlign w:val="center"/>
          </w:tcPr>
          <w:p w14:paraId="6B1B205A" w14:textId="77777777" w:rsidR="0042511C" w:rsidRPr="0018771A" w:rsidRDefault="0042511C" w:rsidP="003270C4">
            <w:pPr>
              <w:jc w:val="center"/>
              <w:rPr>
                <w:sz w:val="24"/>
              </w:rPr>
            </w:pPr>
            <w:r>
              <w:rPr>
                <w:sz w:val="24"/>
              </w:rPr>
              <w:t>2.5</w:t>
            </w:r>
            <w:r w:rsidRPr="0018771A">
              <w:rPr>
                <w:sz w:val="24"/>
              </w:rPr>
              <w:t>A</w:t>
            </w:r>
          </w:p>
        </w:tc>
        <w:tc>
          <w:tcPr>
            <w:tcW w:w="1737" w:type="dxa"/>
            <w:vAlign w:val="center"/>
          </w:tcPr>
          <w:p w14:paraId="0AB501ED" w14:textId="77777777" w:rsidR="0042511C" w:rsidRPr="0018771A" w:rsidRDefault="0042511C" w:rsidP="003270C4">
            <w:pPr>
              <w:jc w:val="center"/>
              <w:rPr>
                <w:sz w:val="24"/>
              </w:rPr>
            </w:pPr>
            <w:r w:rsidRPr="0018771A">
              <w:rPr>
                <w:sz w:val="24"/>
              </w:rPr>
              <w:t>500mA</w:t>
            </w:r>
          </w:p>
        </w:tc>
        <w:tc>
          <w:tcPr>
            <w:tcW w:w="1737" w:type="dxa"/>
            <w:vAlign w:val="center"/>
          </w:tcPr>
          <w:p w14:paraId="5D17A3DB" w14:textId="77777777" w:rsidR="0042511C" w:rsidRPr="0018771A" w:rsidRDefault="0042511C" w:rsidP="003270C4">
            <w:pPr>
              <w:jc w:val="center"/>
              <w:rPr>
                <w:sz w:val="24"/>
              </w:rPr>
            </w:pPr>
            <w:r>
              <w:rPr>
                <w:sz w:val="24"/>
              </w:rPr>
              <w:t>2.5A</w:t>
            </w:r>
          </w:p>
        </w:tc>
      </w:tr>
      <w:tr w:rsidR="0042511C" w:rsidRPr="0018771A" w14:paraId="72A3AE59" w14:textId="77777777" w:rsidTr="003270C4">
        <w:trPr>
          <w:trHeight w:val="476"/>
        </w:trPr>
        <w:tc>
          <w:tcPr>
            <w:tcW w:w="2628" w:type="dxa"/>
            <w:vAlign w:val="center"/>
          </w:tcPr>
          <w:p w14:paraId="6ED21CFC" w14:textId="77777777" w:rsidR="0042511C" w:rsidRPr="0018771A" w:rsidRDefault="0042511C" w:rsidP="003270C4">
            <w:pPr>
              <w:rPr>
                <w:sz w:val="24"/>
              </w:rPr>
            </w:pPr>
            <w:r w:rsidRPr="0018771A">
              <w:rPr>
                <w:sz w:val="24"/>
              </w:rPr>
              <w:t>Current</w:t>
            </w:r>
            <w:r>
              <w:rPr>
                <w:sz w:val="24"/>
              </w:rPr>
              <w:t xml:space="preserve"> I</w:t>
            </w:r>
            <w:r w:rsidRPr="0018771A">
              <w:rPr>
                <w:sz w:val="24"/>
                <w:vertAlign w:val="subscript"/>
              </w:rPr>
              <w:t>1</w:t>
            </w:r>
            <w:r w:rsidRPr="0018771A">
              <w:rPr>
                <w:sz w:val="24"/>
              </w:rPr>
              <w:t xml:space="preserve"> due to 8</w:t>
            </w:r>
            <w:r>
              <w:rPr>
                <w:sz w:val="24"/>
              </w:rPr>
              <w:t xml:space="preserve"> I</w:t>
            </w:r>
            <w:r w:rsidRPr="0018771A">
              <w:rPr>
                <w:sz w:val="24"/>
                <w:vertAlign w:val="subscript"/>
              </w:rPr>
              <w:t>1</w:t>
            </w:r>
            <w:r w:rsidRPr="0018771A">
              <w:rPr>
                <w:sz w:val="24"/>
              </w:rPr>
              <w:t xml:space="preserve"> A</w:t>
            </w:r>
          </w:p>
        </w:tc>
        <w:tc>
          <w:tcPr>
            <w:tcW w:w="1737" w:type="dxa"/>
            <w:vAlign w:val="center"/>
          </w:tcPr>
          <w:p w14:paraId="0DAEE3EA" w14:textId="77777777" w:rsidR="0042511C" w:rsidRPr="0018771A" w:rsidRDefault="0042511C" w:rsidP="003270C4">
            <w:pPr>
              <w:jc w:val="center"/>
              <w:rPr>
                <w:sz w:val="24"/>
              </w:rPr>
            </w:pPr>
            <w:r w:rsidRPr="0018771A">
              <w:rPr>
                <w:sz w:val="24"/>
              </w:rPr>
              <w:t>-</w:t>
            </w:r>
          </w:p>
        </w:tc>
        <w:tc>
          <w:tcPr>
            <w:tcW w:w="1737" w:type="dxa"/>
            <w:vAlign w:val="center"/>
          </w:tcPr>
          <w:p w14:paraId="096A3EEF" w14:textId="77777777" w:rsidR="0042511C" w:rsidRPr="0018771A" w:rsidRDefault="0042511C" w:rsidP="003270C4">
            <w:pPr>
              <w:jc w:val="center"/>
              <w:rPr>
                <w:sz w:val="24"/>
              </w:rPr>
            </w:pPr>
            <w:r>
              <w:rPr>
                <w:sz w:val="24"/>
              </w:rPr>
              <w:t>-4i</w:t>
            </w:r>
            <w:r w:rsidRPr="00677B43">
              <w:rPr>
                <w:sz w:val="24"/>
                <w:vertAlign w:val="subscript"/>
              </w:rPr>
              <w:t>1</w:t>
            </w:r>
          </w:p>
        </w:tc>
        <w:tc>
          <w:tcPr>
            <w:tcW w:w="1737" w:type="dxa"/>
            <w:vAlign w:val="center"/>
          </w:tcPr>
          <w:p w14:paraId="4BFD0FC5" w14:textId="77777777" w:rsidR="0042511C" w:rsidRPr="0018771A" w:rsidRDefault="0042511C" w:rsidP="003270C4">
            <w:pPr>
              <w:jc w:val="center"/>
              <w:rPr>
                <w:sz w:val="24"/>
              </w:rPr>
            </w:pPr>
            <w:r w:rsidRPr="0018771A">
              <w:rPr>
                <w:sz w:val="24"/>
              </w:rPr>
              <w:t>-</w:t>
            </w:r>
          </w:p>
        </w:tc>
        <w:tc>
          <w:tcPr>
            <w:tcW w:w="1737" w:type="dxa"/>
            <w:vAlign w:val="center"/>
          </w:tcPr>
          <w:p w14:paraId="4652D434" w14:textId="77777777" w:rsidR="0042511C" w:rsidRPr="0018771A" w:rsidRDefault="0042511C" w:rsidP="003270C4">
            <w:pPr>
              <w:jc w:val="center"/>
              <w:rPr>
                <w:sz w:val="24"/>
              </w:rPr>
            </w:pPr>
            <w:r>
              <w:rPr>
                <w:sz w:val="24"/>
              </w:rPr>
              <w:t>-2.8A</w:t>
            </w:r>
          </w:p>
        </w:tc>
      </w:tr>
      <w:tr w:rsidR="0042511C" w:rsidRPr="0018771A" w14:paraId="663190CD" w14:textId="77777777" w:rsidTr="003270C4">
        <w:trPr>
          <w:trHeight w:val="476"/>
        </w:trPr>
        <w:tc>
          <w:tcPr>
            <w:tcW w:w="2628" w:type="dxa"/>
            <w:vAlign w:val="center"/>
          </w:tcPr>
          <w:p w14:paraId="0C6475E9" w14:textId="77777777" w:rsidR="0042511C" w:rsidRPr="0018771A" w:rsidRDefault="0042511C" w:rsidP="003270C4">
            <w:pPr>
              <w:rPr>
                <w:sz w:val="24"/>
                <w:vertAlign w:val="subscript"/>
              </w:rPr>
            </w:pPr>
            <w:r w:rsidRPr="0018771A">
              <w:rPr>
                <w:sz w:val="24"/>
              </w:rPr>
              <w:t xml:space="preserve">Total current </w:t>
            </w:r>
            <w:r>
              <w:rPr>
                <w:sz w:val="24"/>
              </w:rPr>
              <w:t>I</w:t>
            </w:r>
            <w:r w:rsidRPr="0018771A">
              <w:rPr>
                <w:sz w:val="24"/>
                <w:vertAlign w:val="subscript"/>
              </w:rPr>
              <w:t>1</w:t>
            </w:r>
          </w:p>
        </w:tc>
        <w:tc>
          <w:tcPr>
            <w:tcW w:w="1737" w:type="dxa"/>
            <w:vAlign w:val="center"/>
          </w:tcPr>
          <w:p w14:paraId="050C1C94" w14:textId="77777777" w:rsidR="0042511C" w:rsidRPr="0018771A" w:rsidRDefault="0042511C" w:rsidP="003270C4">
            <w:pPr>
              <w:jc w:val="center"/>
              <w:rPr>
                <w:sz w:val="24"/>
              </w:rPr>
            </w:pPr>
            <w:r w:rsidRPr="0018771A">
              <w:rPr>
                <w:sz w:val="24"/>
              </w:rPr>
              <w:t>700mA</w:t>
            </w:r>
          </w:p>
        </w:tc>
        <w:tc>
          <w:tcPr>
            <w:tcW w:w="1737" w:type="dxa"/>
            <w:vAlign w:val="center"/>
          </w:tcPr>
          <w:p w14:paraId="3CB0FE55" w14:textId="77777777" w:rsidR="0042511C"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1A + 2.5A</w:t>
            </w:r>
          </w:p>
          <w:p w14:paraId="6D19CEEE" w14:textId="77777777" w:rsidR="0042511C" w:rsidRDefault="0042511C" w:rsidP="003270C4">
            <w:pPr>
              <w:jc w:val="center"/>
              <w:rPr>
                <w:sz w:val="24"/>
                <w:vertAlign w:val="subscript"/>
              </w:rPr>
            </w:pPr>
            <w:r>
              <w:rPr>
                <w:sz w:val="24"/>
              </w:rPr>
              <w:t>–4I</w:t>
            </w:r>
            <w:r>
              <w:rPr>
                <w:sz w:val="24"/>
                <w:vertAlign w:val="subscript"/>
              </w:rPr>
              <w:t>1</w:t>
            </w:r>
          </w:p>
          <w:p w14:paraId="12246851" w14:textId="77777777" w:rsidR="0042511C" w:rsidRPr="00677B43" w:rsidRDefault="0042511C" w:rsidP="003270C4">
            <w:pPr>
              <w:jc w:val="center"/>
              <w:rPr>
                <w:sz w:val="24"/>
              </w:rPr>
            </w:pPr>
            <w:r>
              <w:rPr>
                <w:sz w:val="24"/>
              </w:rPr>
              <w:t>I</w:t>
            </w:r>
            <w:r w:rsidRPr="00677B43">
              <w:rPr>
                <w:sz w:val="24"/>
                <w:vertAlign w:val="subscript"/>
              </w:rPr>
              <w:t>1</w:t>
            </w:r>
            <w:r>
              <w:rPr>
                <w:sz w:val="24"/>
                <w:vertAlign w:val="subscript"/>
              </w:rPr>
              <w:t xml:space="preserve"> </w:t>
            </w:r>
            <w:r>
              <w:rPr>
                <w:sz w:val="24"/>
              </w:rPr>
              <w:t>= 700mA</w:t>
            </w:r>
          </w:p>
        </w:tc>
        <w:tc>
          <w:tcPr>
            <w:tcW w:w="1737" w:type="dxa"/>
            <w:vAlign w:val="center"/>
          </w:tcPr>
          <w:p w14:paraId="19C2959D" w14:textId="77777777" w:rsidR="0042511C" w:rsidRPr="0018771A" w:rsidRDefault="0042511C" w:rsidP="003270C4">
            <w:pPr>
              <w:jc w:val="center"/>
              <w:rPr>
                <w:sz w:val="24"/>
              </w:rPr>
            </w:pPr>
            <w:r w:rsidRPr="0018771A">
              <w:rPr>
                <w:sz w:val="24"/>
              </w:rPr>
              <w:t>700mA</w:t>
            </w:r>
          </w:p>
        </w:tc>
        <w:tc>
          <w:tcPr>
            <w:tcW w:w="1737" w:type="dxa"/>
            <w:vAlign w:val="center"/>
          </w:tcPr>
          <w:p w14:paraId="58F265A0" w14:textId="77777777" w:rsidR="0042511C" w:rsidRPr="0018771A" w:rsidRDefault="0042511C" w:rsidP="003270C4">
            <w:pPr>
              <w:jc w:val="center"/>
              <w:rPr>
                <w:sz w:val="24"/>
              </w:rPr>
            </w:pPr>
            <w:r w:rsidRPr="0018771A">
              <w:rPr>
                <w:sz w:val="24"/>
              </w:rPr>
              <w:t>700mA</w:t>
            </w:r>
          </w:p>
        </w:tc>
      </w:tr>
    </w:tbl>
    <w:p w14:paraId="168CF4F9" w14:textId="77777777" w:rsidR="0042511C" w:rsidRDefault="0042511C" w:rsidP="0042511C"/>
    <w:p w14:paraId="389EA888" w14:textId="77777777" w:rsidR="0042511C" w:rsidRPr="00954A07" w:rsidRDefault="0042511C" w:rsidP="00954A07">
      <w:pPr>
        <w:pStyle w:val="ListParagraph"/>
        <w:numPr>
          <w:ilvl w:val="0"/>
          <w:numId w:val="1"/>
        </w:numPr>
        <w:spacing w:line="360" w:lineRule="auto"/>
        <w:ind w:left="360"/>
        <w:jc w:val="both"/>
        <w:rPr>
          <w:sz w:val="28"/>
          <w:szCs w:val="28"/>
        </w:rPr>
      </w:pPr>
      <w:r w:rsidRPr="00954A07">
        <w:rPr>
          <w:sz w:val="28"/>
          <w:szCs w:val="28"/>
        </w:rPr>
        <w:t>A network in which the parameters of resistance, inductance, and capacitance are constant with respect to current or voltage, and in which the voltage or current of sources is independ</w:t>
      </w:r>
      <w:bookmarkStart w:id="0" w:name="_GoBack"/>
      <w:bookmarkEnd w:id="0"/>
      <w:r w:rsidRPr="00954A07">
        <w:rPr>
          <w:sz w:val="28"/>
          <w:szCs w:val="28"/>
        </w:rPr>
        <w:t xml:space="preserve">ent of or directly proportional to other voltages and currents, or their derivatives, in the network is called </w:t>
      </w:r>
      <w:r w:rsidRPr="00954A07">
        <w:rPr>
          <w:b/>
          <w:sz w:val="28"/>
          <w:szCs w:val="28"/>
        </w:rPr>
        <w:t>linear network</w:t>
      </w:r>
      <w:r w:rsidRPr="00954A07">
        <w:rPr>
          <w:sz w:val="28"/>
          <w:szCs w:val="28"/>
        </w:rPr>
        <w:t>.</w:t>
      </w:r>
    </w:p>
    <w:p w14:paraId="39B44C76" w14:textId="77777777" w:rsidR="0042511C" w:rsidRPr="00954A07" w:rsidRDefault="0042511C" w:rsidP="00954A07">
      <w:pPr>
        <w:pStyle w:val="ListParagraph"/>
        <w:spacing w:line="360" w:lineRule="auto"/>
        <w:ind w:left="360"/>
        <w:jc w:val="both"/>
        <w:rPr>
          <w:sz w:val="28"/>
          <w:szCs w:val="28"/>
        </w:rPr>
      </w:pPr>
    </w:p>
    <w:p w14:paraId="54E629A7" w14:textId="77777777" w:rsidR="0042511C" w:rsidRPr="00954A07" w:rsidRDefault="0042511C" w:rsidP="00954A07">
      <w:pPr>
        <w:pStyle w:val="ListParagraph"/>
        <w:spacing w:line="360" w:lineRule="auto"/>
        <w:ind w:left="360"/>
        <w:jc w:val="both"/>
        <w:rPr>
          <w:sz w:val="28"/>
          <w:szCs w:val="28"/>
        </w:rPr>
      </w:pPr>
      <w:r w:rsidRPr="00954A07">
        <w:rPr>
          <w:sz w:val="28"/>
          <w:szCs w:val="28"/>
        </w:rPr>
        <w:t xml:space="preserve">A network or circuit in which the magnitude of the current remains the same when the voltage polarity is reversed is called a </w:t>
      </w:r>
      <w:r w:rsidRPr="00954A07">
        <w:rPr>
          <w:b/>
          <w:sz w:val="28"/>
          <w:szCs w:val="28"/>
        </w:rPr>
        <w:t>bilateral network</w:t>
      </w:r>
      <w:r w:rsidRPr="00954A07">
        <w:rPr>
          <w:sz w:val="28"/>
          <w:szCs w:val="28"/>
        </w:rPr>
        <w:t>.</w:t>
      </w:r>
    </w:p>
    <w:p w14:paraId="1CD8BCE5" w14:textId="77777777" w:rsidR="0042511C" w:rsidRPr="00954A07" w:rsidRDefault="0042511C" w:rsidP="00954A07">
      <w:pPr>
        <w:pStyle w:val="ListParagraph"/>
        <w:spacing w:line="360" w:lineRule="auto"/>
        <w:ind w:left="360"/>
        <w:jc w:val="both"/>
        <w:rPr>
          <w:sz w:val="28"/>
          <w:szCs w:val="28"/>
        </w:rPr>
      </w:pPr>
    </w:p>
    <w:p w14:paraId="41D34CC5" w14:textId="77777777" w:rsidR="0042511C" w:rsidRPr="00954A07" w:rsidRDefault="0042511C" w:rsidP="00954A07">
      <w:pPr>
        <w:pStyle w:val="ListParagraph"/>
        <w:numPr>
          <w:ilvl w:val="0"/>
          <w:numId w:val="1"/>
        </w:numPr>
        <w:spacing w:line="360" w:lineRule="auto"/>
        <w:ind w:left="360"/>
        <w:jc w:val="both"/>
        <w:rPr>
          <w:sz w:val="28"/>
          <w:szCs w:val="28"/>
        </w:rPr>
      </w:pPr>
      <w:r w:rsidRPr="00954A07">
        <w:rPr>
          <w:sz w:val="28"/>
          <w:szCs w:val="28"/>
        </w:rPr>
        <w:t>The solution from modified superposition theorem is found to be matching with the classical superposition theorem. And the modified superposition theorem is easier to apply in calculations than the classical superposition theorem.</w:t>
      </w:r>
    </w:p>
    <w:p w14:paraId="62350884" w14:textId="77777777" w:rsidR="0042511C" w:rsidRDefault="0042511C" w:rsidP="0042511C">
      <w:pPr>
        <w:rPr>
          <w:noProof/>
        </w:rPr>
      </w:pPr>
    </w:p>
    <w:sectPr w:rsidR="0042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35C53"/>
    <w:multiLevelType w:val="hybridMultilevel"/>
    <w:tmpl w:val="84A2E06E"/>
    <w:lvl w:ilvl="0" w:tplc="94FC18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D10"/>
    <w:rsid w:val="000A4AF2"/>
    <w:rsid w:val="0018771A"/>
    <w:rsid w:val="001C2766"/>
    <w:rsid w:val="0023339C"/>
    <w:rsid w:val="0042511C"/>
    <w:rsid w:val="00463EF3"/>
    <w:rsid w:val="004C7D3D"/>
    <w:rsid w:val="005A2978"/>
    <w:rsid w:val="00677B43"/>
    <w:rsid w:val="006E6D10"/>
    <w:rsid w:val="00730193"/>
    <w:rsid w:val="00754369"/>
    <w:rsid w:val="008E3819"/>
    <w:rsid w:val="00954A07"/>
    <w:rsid w:val="00954B0B"/>
    <w:rsid w:val="00A70D2C"/>
    <w:rsid w:val="00B22F77"/>
    <w:rsid w:val="00D11F2B"/>
    <w:rsid w:val="00F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45F4"/>
  <w15:docId w15:val="{A95C0AAA-2F3D-4D06-BBBC-6AEF2228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672"/>
    <w:rPr>
      <w:rFonts w:ascii="Tahoma" w:hAnsi="Tahoma" w:cs="Tahoma"/>
      <w:sz w:val="16"/>
      <w:szCs w:val="16"/>
    </w:rPr>
  </w:style>
  <w:style w:type="paragraph" w:styleId="ListParagraph">
    <w:name w:val="List Paragraph"/>
    <w:basedOn w:val="Normal"/>
    <w:uiPriority w:val="34"/>
    <w:qFormat/>
    <w:rsid w:val="008E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hdphoto" Target="media/hdphoto2.wd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ashutos mahapatra</cp:lastModifiedBy>
  <cp:revision>13</cp:revision>
  <dcterms:created xsi:type="dcterms:W3CDTF">2019-09-11T09:32:00Z</dcterms:created>
  <dcterms:modified xsi:type="dcterms:W3CDTF">2019-11-06T12:25:00Z</dcterms:modified>
</cp:coreProperties>
</file>