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5. Draw a UML diagram for a food ordering system Systems. The activities of the food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ordering system are listed below. Receive the Customer food orders, Produce the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customer ordered food, Serve the customer with their ordered food, collect payment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Customers, Store customer payment details, Order Raw Materials for food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products, Pay for Raw Materials and Pay for Labour.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AIM: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design a UML diagram for an online food ordering system.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PROCEDURE: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Actors: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: Places orders.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Kitchen</w:t>
      </w:r>
      <w:r w:rsidDel="00000000" w:rsidR="00000000" w:rsidRPr="00000000">
        <w:rPr>
          <w:rtl w:val="0"/>
        </w:rPr>
        <w:t xml:space="preserve">: Prepares the ordered food.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 System</w:t>
      </w:r>
      <w:r w:rsidDel="00000000" w:rsidR="00000000" w:rsidRPr="00000000">
        <w:rPr>
          <w:rtl w:val="0"/>
        </w:rPr>
        <w:t xml:space="preserve">: Processes payments.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Supplier</w:t>
      </w:r>
      <w:r w:rsidDel="00000000" w:rsidR="00000000" w:rsidRPr="00000000">
        <w:rPr>
          <w:rtl w:val="0"/>
        </w:rPr>
        <w:t xml:space="preserve">: Provides raw materials for food preparation.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Define Use Cases: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customer orders.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food as per the order.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the food to the customer.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payment from the customer.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customer payment details.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raw materials for food production.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 for raw materials and labor.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Diagrams: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 Diagram</w:t>
      </w:r>
      <w:r w:rsidDel="00000000" w:rsidR="00000000" w:rsidRPr="00000000">
        <w:rPr>
          <w:rtl w:val="0"/>
        </w:rPr>
        <w:t xml:space="preserve">: Maps interactions between actors and system functionalities.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 Diagram</w:t>
      </w:r>
      <w:r w:rsidDel="00000000" w:rsidR="00000000" w:rsidRPr="00000000">
        <w:rPr>
          <w:rtl w:val="0"/>
        </w:rPr>
        <w:t xml:space="preserve">: Defines system components like customer orders, kitchen management, and payment handling.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RESULT: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UML diagrams provide a structured representation of the food ordering system ensuring clear understanding and efficient system design.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