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25D7" w14:textId="77777777" w:rsidR="000B7AF9" w:rsidRDefault="00000000">
      <w:pPr>
        <w:spacing w:before="1440" w:after="160"/>
        <w:jc w:val="center"/>
      </w:pPr>
      <w:r>
        <w:rPr>
          <w:b/>
          <w:bCs/>
          <w:color w:val="1F3864"/>
          <w:sz w:val="44"/>
          <w:szCs w:val="44"/>
        </w:rPr>
        <w:t>AI Engineer — Take-Home Assignment</w:t>
      </w:r>
    </w:p>
    <w:p w14:paraId="31FAB021" w14:textId="77777777" w:rsidR="000B7AF9" w:rsidRDefault="00000000">
      <w:pPr>
        <w:spacing w:after="100"/>
        <w:jc w:val="center"/>
      </w:pPr>
      <w:r>
        <w:rPr>
          <w:b/>
          <w:bCs/>
          <w:color w:val="2E5A88"/>
          <w:sz w:val="32"/>
          <w:szCs w:val="32"/>
        </w:rPr>
        <w:t>AI-Powered Cyber Risk Assistant</w:t>
      </w:r>
    </w:p>
    <w:p w14:paraId="7943A199" w14:textId="2550FCE5" w:rsidR="000B7AF9" w:rsidRDefault="000B7AF9" w:rsidP="00B6158E">
      <w:pPr>
        <w:pBdr>
          <w:bottom w:val="single" w:sz="6" w:space="6" w:color="2E5A88"/>
        </w:pBdr>
        <w:spacing w:after="500"/>
      </w:pPr>
    </w:p>
    <w:p w14:paraId="1095C499" w14:textId="77777777" w:rsidR="000B7AF9" w:rsidRDefault="00000000">
      <w:pPr>
        <w:pStyle w:val="Heading1"/>
        <w:spacing w:before="400"/>
      </w:pPr>
      <w:r>
        <w:rPr>
          <w:color w:val="1F3864"/>
        </w:rPr>
        <w:t>1.  The Scenario</w:t>
      </w:r>
    </w:p>
    <w:p w14:paraId="5CA3DFC5" w14:textId="77777777" w:rsidR="000B7AF9" w:rsidRDefault="00000000">
      <w:pPr>
        <w:spacing w:after="140"/>
      </w:pPr>
      <w:r>
        <w:rPr>
          <w:b/>
          <w:bCs/>
        </w:rPr>
        <w:t xml:space="preserve">TawasolPay </w:t>
      </w:r>
      <w:r>
        <w:t>is a Series B fintech company headquartered in Dubai, UAE. It processes digital payments and identity verification for 2 million customers across the Gulf region. Its infrastructure spans production systems in UAE and development teams in India.</w:t>
      </w:r>
    </w:p>
    <w:p w14:paraId="15CC7FA1" w14:textId="77777777" w:rsidR="000B7AF9" w:rsidRDefault="00000000">
      <w:pPr>
        <w:spacing w:after="140"/>
      </w:pPr>
      <w:r>
        <w:t xml:space="preserve">This morning, TawasolPay's Managed Detection and Response (MDR) provider sent an urgent advisory: </w:t>
      </w:r>
      <w:r>
        <w:rPr>
          <w:b/>
          <w:bCs/>
        </w:rPr>
        <w:t xml:space="preserve">three active ransomware-associated campaigns are targeting fintech firms in the Middle East right now. </w:t>
      </w:r>
      <w:r>
        <w:t>The CISO has been asked to brief the Board in 48 hours on where the company is most exposed and what is being done about it.</w:t>
      </w:r>
    </w:p>
    <w:p w14:paraId="61490F04" w14:textId="77777777" w:rsidR="000B7AF9" w:rsidRDefault="00000000">
      <w:pPr>
        <w:spacing w:after="140"/>
      </w:pPr>
      <w:r>
        <w:rPr>
          <w:b/>
          <w:bCs/>
        </w:rPr>
        <w:t xml:space="preserve">The security team's problem is not that they lack data. </w:t>
      </w:r>
      <w:r>
        <w:t>They have an asset inventory, an open vulnerability list, threat intelligence feeds, and business service context. The problem is that no one has joined it together into a prioritised, explainable risk picture — and doing that manually across 60 assets, 114 vulnerabilities, and 40 threat intel records is too slow.</w:t>
      </w:r>
    </w:p>
    <w:p w14:paraId="4AD1E9E3" w14:textId="77777777" w:rsidR="000B7AF9" w:rsidRDefault="00000000">
      <w:pPr>
        <w:spacing w:after="140"/>
      </w:pPr>
      <w:r>
        <w:rPr>
          <w:b/>
          <w:bCs/>
        </w:rPr>
        <w:t>Your job is to build the system that does this automatically.</w:t>
      </w:r>
    </w:p>
    <w:p w14:paraId="720696B5" w14:textId="77777777" w:rsidR="000B7AF9" w:rsidRDefault="00000000">
      <w:pPr>
        <w:pStyle w:val="Heading1"/>
        <w:spacing w:before="400"/>
      </w:pPr>
      <w:r>
        <w:rPr>
          <w:color w:val="1F3864"/>
        </w:rPr>
        <w:t>2.  The Goal</w:t>
      </w:r>
    </w:p>
    <w:p w14:paraId="01D09784" w14:textId="77777777" w:rsidR="000B7AF9" w:rsidRDefault="00000000">
      <w:pPr>
        <w:spacing w:after="140"/>
      </w:pPr>
      <w:r>
        <w:t>Build a working system that takes TawasolPay's data and produces a clear, grounded, explainable risk output. At a minimum the system must do the following three things:</w:t>
      </w:r>
    </w:p>
    <w:p w14:paraId="3A515CE0" w14:textId="77777777" w:rsidR="000B7AF9" w:rsidRDefault="00000000">
      <w:pPr>
        <w:pStyle w:val="Heading2"/>
        <w:spacing w:before="280"/>
      </w:pPr>
      <w:r>
        <w:rPr>
          <w:color w:val="2E5A88"/>
        </w:rPr>
        <w:t>Thing 1 — Prioritise risks intelligently</w:t>
      </w:r>
    </w:p>
    <w:p w14:paraId="5E64C083" w14:textId="77777777" w:rsidR="000B7AF9" w:rsidRDefault="00000000">
      <w:pPr>
        <w:spacing w:after="140"/>
      </w:pPr>
      <w:r>
        <w:t xml:space="preserve">Given the full dataset, identify and rank the top 5 risks. The ranking </w:t>
      </w:r>
      <w:r>
        <w:rPr>
          <w:b/>
          <w:bCs/>
        </w:rPr>
        <w:t xml:space="preserve">must not be based on CVSS score alone. </w:t>
      </w:r>
      <w:r>
        <w:t>It must incorporate internet exposure, active exploit availability, threat actor campaign matches, business service criticality, and missing compensating controls. A vulnerability sitting on an internal-only dev server with a CVSS of 10 should rank lower than a CVSS 8 on an internet-exposed payment gateway with an active ransomware campaign pointing at it. Your system should reflect that.</w:t>
      </w:r>
    </w:p>
    <w:p w14:paraId="5A3A48D7" w14:textId="77777777" w:rsidR="000B7AF9" w:rsidRDefault="00000000">
      <w:pPr>
        <w:spacing w:after="140"/>
      </w:pPr>
      <w:r>
        <w:t>For each risk in the top 5, the system must output: the asset, the vulnerability, the matched threat intel (if any), the business service at risk, and a plain-English sentence explaining why this ranks here.</w:t>
      </w:r>
    </w:p>
    <w:p w14:paraId="42A2F3F8" w14:textId="77777777" w:rsidR="00283067" w:rsidRDefault="00283067">
      <w:pPr>
        <w:spacing w:after="140"/>
      </w:pPr>
    </w:p>
    <w:p w14:paraId="52EC5E1A" w14:textId="77777777" w:rsidR="00283067" w:rsidRDefault="00283067">
      <w:pPr>
        <w:spacing w:after="140"/>
      </w:pPr>
    </w:p>
    <w:p w14:paraId="0909457D" w14:textId="77777777" w:rsidR="000B7AF9" w:rsidRDefault="00000000">
      <w:pPr>
        <w:pStyle w:val="Heading2"/>
        <w:spacing w:before="280"/>
      </w:pPr>
      <w:r>
        <w:rPr>
          <w:color w:val="2E5A88"/>
        </w:rPr>
        <w:lastRenderedPageBreak/>
        <w:t>Thing 2 — Retrieve and surface remediation guidance</w:t>
      </w:r>
    </w:p>
    <w:p w14:paraId="43BB76AB" w14:textId="77777777" w:rsidR="000B7AF9" w:rsidRDefault="00000000">
      <w:pPr>
        <w:spacing w:after="140"/>
      </w:pPr>
      <w:r>
        <w:t xml:space="preserve">For each of the top 5 risks, the system must retrieve relevant remediation guidance from </w:t>
      </w:r>
      <w:r>
        <w:rPr>
          <w:b/>
          <w:bCs/>
        </w:rPr>
        <w:t xml:space="preserve">NIST SP 800-53 Rev. 5 </w:t>
      </w:r>
      <w:r>
        <w:t>and surface the most applicable control with a brief explanation of what it recommends. The guidance must come from the actual NIST document — not from the LLM's training data, and not from the one-liner remediation_guidance.csv. This is intentional: the CSV is a hint, not the answer.</w:t>
      </w:r>
    </w:p>
    <w:p w14:paraId="4EFEAC8D" w14:textId="77777777" w:rsidR="000B7AF9" w:rsidRDefault="00000000">
      <w:pPr>
        <w:pStyle w:val="Heading2"/>
        <w:spacing w:before="280"/>
      </w:pPr>
      <w:r>
        <w:rPr>
          <w:color w:val="2E5A88"/>
        </w:rPr>
        <w:t>Thing 3 — Produce readable output</w:t>
      </w:r>
    </w:p>
    <w:p w14:paraId="1B2E8A19" w14:textId="77777777" w:rsidR="000B7AF9" w:rsidRDefault="00000000">
      <w:pPr>
        <w:spacing w:after="140"/>
      </w:pPr>
      <w:r>
        <w:t>The system's final output must be readable by a human without further processing. Each risk should be presented as a short structured entry — not raw JSON, not a CVE list, not a CVSS table. Something a technical manager could read and act on.</w:t>
      </w:r>
    </w:p>
    <w:p w14:paraId="637491A2" w14:textId="77777777" w:rsidR="000B7AF9" w:rsidRDefault="00000000">
      <w:pPr>
        <w:spacing w:after="140"/>
      </w:pPr>
      <w:r>
        <w:t>You are not being asked to write a polished CISO presentation. You are being asked to build the system that would generate the content for one.</w:t>
      </w:r>
    </w:p>
    <w:p w14:paraId="0A03E8AB" w14:textId="77777777" w:rsidR="000B7AF9" w:rsidRDefault="00000000">
      <w:pPr>
        <w:pStyle w:val="Heading1"/>
        <w:spacing w:before="400"/>
      </w:pPr>
      <w:r>
        <w:rPr>
          <w:color w:val="1F3864"/>
        </w:rPr>
        <w:t>3.  Your Data Pack</w:t>
      </w:r>
    </w:p>
    <w:p w14:paraId="5301A26A" w14:textId="77777777" w:rsidR="000B7AF9" w:rsidRDefault="00000000">
      <w:pPr>
        <w:spacing w:after="140"/>
      </w:pPr>
      <w:r>
        <w:t>You are given two types of data.</w:t>
      </w:r>
    </w:p>
    <w:p w14:paraId="00C0A27D" w14:textId="77777777" w:rsidR="000B7AF9" w:rsidRDefault="00000000">
      <w:pPr>
        <w:pStyle w:val="Heading2"/>
        <w:spacing w:before="280"/>
      </w:pPr>
      <w:r>
        <w:rPr>
          <w:color w:val="2E5A88"/>
        </w:rPr>
        <w:t>Type 1 — Structured CSV files (provided in this pack)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894"/>
        <w:gridCol w:w="5327"/>
      </w:tblGrid>
      <w:tr w:rsidR="000B7AF9" w14:paraId="3D2CF2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A88"/>
            <w:tcMar>
              <w:top w:w="100" w:type="dxa"/>
              <w:left w:w="140" w:type="dxa"/>
              <w:bottom w:w="100" w:type="dxa"/>
              <w:right w:w="140" w:type="dxa"/>
            </w:tcMar>
          </w:tcPr>
          <w:p w14:paraId="7926510D" w14:textId="77777777" w:rsidR="000B7AF9" w:rsidRDefault="00000000">
            <w:r>
              <w:rPr>
                <w:b/>
                <w:bCs/>
                <w:color w:val="FFFFFF"/>
              </w:rPr>
              <w:t>File</w:t>
            </w:r>
          </w:p>
        </w:tc>
        <w:tc>
          <w:tcPr>
            <w:tcW w:w="900" w:type="dxa"/>
            <w:tcBorders>
              <w:top w:val="single" w:sz="1" w:space="0" w:color="CCCCCC"/>
              <w:left w:val="single" w:sz="1" w:space="0" w:color="CCCCCC"/>
              <w:bottom w:val="single" w:sz="1" w:space="0" w:color="CCCCCC"/>
              <w:right w:val="single" w:sz="1" w:space="0" w:color="CCCCCC"/>
            </w:tcBorders>
            <w:shd w:val="clear" w:color="auto" w:fill="2E5A88"/>
            <w:tcMar>
              <w:top w:w="100" w:type="dxa"/>
              <w:left w:w="140" w:type="dxa"/>
              <w:bottom w:w="100" w:type="dxa"/>
              <w:right w:w="140" w:type="dxa"/>
            </w:tcMar>
          </w:tcPr>
          <w:p w14:paraId="4E00500A" w14:textId="77777777" w:rsidR="000B7AF9" w:rsidRDefault="00000000">
            <w:r>
              <w:rPr>
                <w:b/>
                <w:bCs/>
                <w:color w:val="FFFFFF"/>
              </w:rPr>
              <w:t>Rows</w:t>
            </w:r>
          </w:p>
        </w:tc>
        <w:tc>
          <w:tcPr>
            <w:tcW w:w="6060" w:type="dxa"/>
            <w:tcBorders>
              <w:top w:val="single" w:sz="1" w:space="0" w:color="CCCCCC"/>
              <w:left w:val="single" w:sz="1" w:space="0" w:color="CCCCCC"/>
              <w:bottom w:val="single" w:sz="1" w:space="0" w:color="CCCCCC"/>
              <w:right w:val="single" w:sz="1" w:space="0" w:color="CCCCCC"/>
            </w:tcBorders>
            <w:shd w:val="clear" w:color="auto" w:fill="2E5A88"/>
            <w:tcMar>
              <w:top w:w="100" w:type="dxa"/>
              <w:left w:w="140" w:type="dxa"/>
              <w:bottom w:w="100" w:type="dxa"/>
              <w:right w:w="140" w:type="dxa"/>
            </w:tcMar>
          </w:tcPr>
          <w:p w14:paraId="7D0B7FA6" w14:textId="77777777" w:rsidR="000B7AF9" w:rsidRDefault="00000000">
            <w:r>
              <w:rPr>
                <w:b/>
                <w:bCs/>
                <w:color w:val="FFFFFF"/>
              </w:rPr>
              <w:t>What it contains</w:t>
            </w:r>
          </w:p>
        </w:tc>
      </w:tr>
      <w:tr w:rsidR="000B7AF9" w14:paraId="21D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005A2185" w14:textId="77777777" w:rsidR="000B7AF9" w:rsidRDefault="00000000">
            <w:r>
              <w:rPr>
                <w:rFonts w:ascii="Consolas" w:eastAsia="Consolas" w:hAnsi="Consolas" w:cs="Consolas"/>
                <w:sz w:val="20"/>
                <w:szCs w:val="20"/>
              </w:rPr>
              <w:t>assets.csv</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C48EFC" w14:textId="77777777" w:rsidR="000B7AF9" w:rsidRDefault="00000000">
            <w:r>
              <w:t>60</w:t>
            </w:r>
          </w:p>
        </w:tc>
        <w:tc>
          <w:tcPr>
            <w:tcW w:w="6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AE1EB5" w14:textId="77777777" w:rsidR="000B7AF9" w:rsidRDefault="00000000">
            <w:r>
              <w:t>TawasolPay's asset inventory. Includes asset type, environment, owning team, business service, internet exposure, criticality, EDR status, and vendor/product version. Some assets are stale. Some have no assigned owner.</w:t>
            </w:r>
          </w:p>
        </w:tc>
      </w:tr>
      <w:tr w:rsidR="000B7AF9" w14:paraId="0609A0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31A5B9F4" w14:textId="77777777" w:rsidR="000B7AF9" w:rsidRDefault="00000000">
            <w:r>
              <w:rPr>
                <w:rFonts w:ascii="Consolas" w:eastAsia="Consolas" w:hAnsi="Consolas" w:cs="Consolas"/>
                <w:sz w:val="20"/>
                <w:szCs w:val="20"/>
              </w:rPr>
              <w:t>vulnerabilities.csv</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DB8794" w14:textId="77777777" w:rsidR="000B7AF9" w:rsidRDefault="00000000">
            <w:r>
              <w:t>114</w:t>
            </w:r>
          </w:p>
        </w:tc>
        <w:tc>
          <w:tcPr>
            <w:tcW w:w="6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ED0C9D" w14:textId="77777777" w:rsidR="000B7AF9" w:rsidRDefault="00000000">
            <w:r>
              <w:t>Open vulnerabilities mapped to assets. Uses real CVE IDs sourced from the CISA KEV catalog where applicable. Includes CVSS score, exploit availability, patch availability, days open, and whether the asset is internet-exposed.</w:t>
            </w:r>
          </w:p>
        </w:tc>
      </w:tr>
      <w:tr w:rsidR="000B7AF9" w14:paraId="27E51A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3A588052" w14:textId="77777777" w:rsidR="000B7AF9" w:rsidRDefault="00000000">
            <w:r>
              <w:rPr>
                <w:rFonts w:ascii="Consolas" w:eastAsia="Consolas" w:hAnsi="Consolas" w:cs="Consolas"/>
                <w:sz w:val="20"/>
                <w:szCs w:val="20"/>
              </w:rPr>
              <w:t>threat_intelligence.csv</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3FA067" w14:textId="77777777" w:rsidR="000B7AF9" w:rsidRDefault="00000000">
            <w:r>
              <w:t>40</w:t>
            </w:r>
          </w:p>
        </w:tc>
        <w:tc>
          <w:tcPr>
            <w:tcW w:w="6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F98EB8" w14:textId="77777777" w:rsidR="000B7AF9" w:rsidRDefault="00000000">
            <w:r>
              <w:t>Active threat actor campaigns. 25 records match CVEs present in TawasolPay's vulnerability list. 15 are industry noise — campaigns with no match in the current environment. Your system needs to handle both.</w:t>
            </w:r>
          </w:p>
        </w:tc>
      </w:tr>
      <w:tr w:rsidR="000B7AF9" w14:paraId="7FC663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1B259CE6" w14:textId="77777777" w:rsidR="000B7AF9" w:rsidRDefault="00000000">
            <w:r>
              <w:rPr>
                <w:rFonts w:ascii="Consolas" w:eastAsia="Consolas" w:hAnsi="Consolas" w:cs="Consolas"/>
                <w:sz w:val="20"/>
                <w:szCs w:val="20"/>
              </w:rPr>
              <w:t>business_services.csv</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00E92B" w14:textId="77777777" w:rsidR="000B7AF9" w:rsidRDefault="00000000">
            <w:r>
              <w:t>20</w:t>
            </w:r>
          </w:p>
        </w:tc>
        <w:tc>
          <w:tcPr>
            <w:tcW w:w="6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FDC047" w14:textId="77777777" w:rsidR="000B7AF9" w:rsidRDefault="00000000">
            <w:r>
              <w:t>Business services with owner, customer-facing status, compliance scope (GDPR, PCI DSS, ISO 27001, SOC 2), revenue impact, recovery time objective, and service dependencies.</w:t>
            </w:r>
          </w:p>
        </w:tc>
      </w:tr>
      <w:tr w:rsidR="000B7AF9" w14:paraId="01F9C7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78EB7FE6" w14:textId="77777777" w:rsidR="000B7AF9" w:rsidRDefault="00000000">
            <w:r>
              <w:rPr>
                <w:rFonts w:ascii="Consolas" w:eastAsia="Consolas" w:hAnsi="Consolas" w:cs="Consolas"/>
                <w:sz w:val="20"/>
                <w:szCs w:val="20"/>
              </w:rPr>
              <w:t>remediation_guidance.csv</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968B78" w14:textId="77777777" w:rsidR="000B7AF9" w:rsidRDefault="00000000">
            <w:r>
              <w:t>30</w:t>
            </w:r>
          </w:p>
        </w:tc>
        <w:tc>
          <w:tcPr>
            <w:tcW w:w="6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371709C" w14:textId="77777777" w:rsidR="000B7AF9" w:rsidRDefault="00000000">
            <w:r>
              <w:t>One-line remediation hints only. These are a starting point, not the answer. Detailed guidance must come from NIST SP 800-53 (see below).</w:t>
            </w:r>
          </w:p>
        </w:tc>
      </w:tr>
      <w:tr w:rsidR="000B7AF9" w14:paraId="0A0038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666531C9" w14:textId="77777777" w:rsidR="000B7AF9" w:rsidRDefault="00000000">
            <w:r>
              <w:rPr>
                <w:rFonts w:ascii="Consolas" w:eastAsia="Consolas" w:hAnsi="Consolas" w:cs="Consolas"/>
                <w:sz w:val="20"/>
                <w:szCs w:val="20"/>
              </w:rPr>
              <w:lastRenderedPageBreak/>
              <w:t>synthetic_threat_report.md</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33CFE7" w14:textId="77777777" w:rsidR="000B7AF9" w:rsidRDefault="00000000">
            <w:r>
              <w:t>—</w:t>
            </w:r>
          </w:p>
        </w:tc>
        <w:tc>
          <w:tcPr>
            <w:tcW w:w="6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BBA045" w14:textId="77777777" w:rsidR="000B7AF9" w:rsidRDefault="00000000">
            <w:r>
              <w:t>A 1-page MDR advisory describing the active campaigns targeting TawasolPay's region. Treat this as arriving in your inbox this morning.</w:t>
            </w:r>
          </w:p>
        </w:tc>
      </w:tr>
    </w:tbl>
    <w:p w14:paraId="457AF080" w14:textId="77777777" w:rsidR="000B7AF9" w:rsidRDefault="000B7AF9">
      <w:pPr>
        <w:spacing w:after="140"/>
      </w:pPr>
    </w:p>
    <w:p w14:paraId="1988FD6D" w14:textId="77777777" w:rsidR="000B7AF9" w:rsidRDefault="00000000">
      <w:pPr>
        <w:pStyle w:val="Heading2"/>
        <w:spacing w:before="280"/>
      </w:pPr>
      <w:r>
        <w:rPr>
          <w:color w:val="2E5A88"/>
        </w:rPr>
        <w:t>Type 2 — Public reference documents (you must retrieve these)</w:t>
      </w:r>
    </w:p>
    <w:p w14:paraId="376EEBB5" w14:textId="77777777" w:rsidR="000B7AF9" w:rsidRDefault="00000000">
      <w:pPr>
        <w:spacing w:after="140"/>
      </w:pPr>
      <w:r>
        <w:t>These are real, authoritative public documents. Retrieving and using them is part of the assignment — they are not pre-loaded for you.</w:t>
      </w:r>
    </w:p>
    <w:p w14:paraId="35553F91" w14:textId="77777777" w:rsidR="000B7AF9" w:rsidRDefault="00000000">
      <w:pPr>
        <w:pStyle w:val="Heading3"/>
        <w:spacing w:before="200"/>
      </w:pPr>
      <w:r>
        <w:rPr>
          <w:color w:val="1A6B5A"/>
        </w:rPr>
        <w:t>CISA Known Exploited Vulnerabilities (KEV) Catalog</w:t>
      </w:r>
    </w:p>
    <w:p w14:paraId="22747C16" w14:textId="77777777" w:rsidR="000B7AF9" w:rsidRDefault="00000000">
      <w:pPr>
        <w:pStyle w:val="ListParagraph"/>
        <w:numPr>
          <w:ilvl w:val="0"/>
          <w:numId w:val="2"/>
        </w:numPr>
        <w:spacing w:after="80"/>
      </w:pPr>
      <w:r>
        <w:rPr>
          <w:b/>
          <w:bCs/>
        </w:rPr>
        <w:t xml:space="preserve">URL: </w:t>
      </w:r>
      <w:r>
        <w:rPr>
          <w:rFonts w:ascii="Consolas" w:eastAsia="Consolas" w:hAnsi="Consolas" w:cs="Consolas"/>
          <w:sz w:val="20"/>
          <w:szCs w:val="20"/>
        </w:rPr>
        <w:t>https://github.com/cisagov/kev-data</w:t>
      </w:r>
      <w:r>
        <w:t xml:space="preserve">  — CSV and JSON, free, updated weekly by the US government</w:t>
      </w:r>
    </w:p>
    <w:p w14:paraId="69C92CBC" w14:textId="77777777" w:rsidR="000B7AF9" w:rsidRDefault="00000000">
      <w:pPr>
        <w:pStyle w:val="ListParagraph"/>
        <w:numPr>
          <w:ilvl w:val="0"/>
          <w:numId w:val="2"/>
        </w:numPr>
        <w:spacing w:after="80"/>
      </w:pPr>
      <w:r>
        <w:rPr>
          <w:b/>
          <w:bCs/>
        </w:rPr>
        <w:t xml:space="preserve">Why: </w:t>
      </w:r>
      <w:r>
        <w:t>The CVE IDs in vulnerabilities.csv come from this catalog. Cross-referencing it confirms which vulnerabilities are actively exploited in the wild and which are associated with ransomware campaigns.</w:t>
      </w:r>
    </w:p>
    <w:p w14:paraId="65C612D8" w14:textId="77777777" w:rsidR="000B7AF9" w:rsidRDefault="00000000">
      <w:pPr>
        <w:pStyle w:val="ListParagraph"/>
        <w:numPr>
          <w:ilvl w:val="0"/>
          <w:numId w:val="2"/>
        </w:numPr>
        <w:spacing w:after="80"/>
      </w:pPr>
      <w:r>
        <w:rPr>
          <w:b/>
          <w:bCs/>
        </w:rPr>
        <w:t xml:space="preserve">Key fields: </w:t>
      </w:r>
      <w:r>
        <w:rPr>
          <w:rFonts w:ascii="Consolas" w:eastAsia="Consolas" w:hAnsi="Consolas" w:cs="Consolas"/>
          <w:sz w:val="20"/>
          <w:szCs w:val="20"/>
        </w:rPr>
        <w:t>cveID, knownRansomwareCampaignUse, dateAdded, requiredAction</w:t>
      </w:r>
    </w:p>
    <w:p w14:paraId="7ACDCD8B" w14:textId="77777777" w:rsidR="000B7AF9" w:rsidRDefault="00000000">
      <w:pPr>
        <w:pStyle w:val="Heading3"/>
        <w:spacing w:before="200"/>
      </w:pPr>
      <w:r>
        <w:rPr>
          <w:color w:val="1A6B5A"/>
        </w:rPr>
        <w:t>NIST SP 800-53 Rev. 5 Security Control Catalog</w:t>
      </w:r>
    </w:p>
    <w:p w14:paraId="44534EF9" w14:textId="77777777" w:rsidR="000B7AF9" w:rsidRDefault="00000000">
      <w:pPr>
        <w:pStyle w:val="ListParagraph"/>
        <w:numPr>
          <w:ilvl w:val="0"/>
          <w:numId w:val="3"/>
        </w:numPr>
        <w:spacing w:after="80"/>
      </w:pPr>
      <w:r>
        <w:rPr>
          <w:b/>
          <w:bCs/>
        </w:rPr>
        <w:t xml:space="preserve">URL: </w:t>
      </w:r>
      <w:r>
        <w:rPr>
          <w:rFonts w:ascii="Consolas" w:eastAsia="Consolas" w:hAnsi="Consolas" w:cs="Consolas"/>
          <w:sz w:val="20"/>
          <w:szCs w:val="20"/>
        </w:rPr>
        <w:t>https://csrc.nist.gov/projects/risk-management/sp800-53-controls/downloads</w:t>
      </w:r>
      <w:r>
        <w:t xml:space="preserve">  — CSV, XML, and PDF, all free</w:t>
      </w:r>
    </w:p>
    <w:p w14:paraId="4B097B80" w14:textId="77777777" w:rsidR="000B7AF9" w:rsidRDefault="00000000">
      <w:pPr>
        <w:pStyle w:val="ListParagraph"/>
        <w:numPr>
          <w:ilvl w:val="0"/>
          <w:numId w:val="3"/>
        </w:numPr>
        <w:spacing w:after="80"/>
      </w:pPr>
      <w:r>
        <w:rPr>
          <w:b/>
          <w:bCs/>
        </w:rPr>
        <w:t xml:space="preserve">Why: </w:t>
      </w:r>
      <w:r>
        <w:t xml:space="preserve">This is your remediation guidance document. 1,000+ security controls with full prose descriptions. When your system identifies a risk, it should retrieve the relevant control from here and explain what it recommends. The most relevant controls for this scenario are </w:t>
      </w:r>
      <w:r>
        <w:rPr>
          <w:rFonts w:ascii="Consolas" w:eastAsia="Consolas" w:hAnsi="Consolas" w:cs="Consolas"/>
          <w:sz w:val="20"/>
          <w:szCs w:val="20"/>
        </w:rPr>
        <w:t>SI-2</w:t>
      </w:r>
      <w:r>
        <w:t xml:space="preserve"> (Flaw Remediation), </w:t>
      </w:r>
      <w:r>
        <w:rPr>
          <w:rFonts w:ascii="Consolas" w:eastAsia="Consolas" w:hAnsi="Consolas" w:cs="Consolas"/>
          <w:sz w:val="20"/>
          <w:szCs w:val="20"/>
        </w:rPr>
        <w:t>RA-5</w:t>
      </w:r>
      <w:r>
        <w:t xml:space="preserve"> (Vulnerability Monitoring), </w:t>
      </w:r>
      <w:r>
        <w:rPr>
          <w:rFonts w:ascii="Consolas" w:eastAsia="Consolas" w:hAnsi="Consolas" w:cs="Consolas"/>
          <w:sz w:val="20"/>
          <w:szCs w:val="20"/>
        </w:rPr>
        <w:t>IR-4</w:t>
      </w:r>
      <w:r>
        <w:t xml:space="preserve"> (Incident Handling), </w:t>
      </w:r>
      <w:r>
        <w:rPr>
          <w:rFonts w:ascii="Consolas" w:eastAsia="Consolas" w:hAnsi="Consolas" w:cs="Consolas"/>
          <w:sz w:val="20"/>
          <w:szCs w:val="20"/>
        </w:rPr>
        <w:t>AC-2</w:t>
      </w:r>
      <w:r>
        <w:t xml:space="preserve"> (Account Management), </w:t>
      </w:r>
      <w:r>
        <w:rPr>
          <w:rFonts w:ascii="Consolas" w:eastAsia="Consolas" w:hAnsi="Consolas" w:cs="Consolas"/>
          <w:sz w:val="20"/>
          <w:szCs w:val="20"/>
        </w:rPr>
        <w:t>SA-22</w:t>
      </w:r>
      <w:r>
        <w:t xml:space="preserve"> (Unsupported System Components).</w:t>
      </w:r>
    </w:p>
    <w:p w14:paraId="45D3BD8F" w14:textId="77777777" w:rsidR="000B7AF9" w:rsidRDefault="00000000">
      <w:pPr>
        <w:pStyle w:val="ListParagraph"/>
        <w:numPr>
          <w:ilvl w:val="0"/>
          <w:numId w:val="3"/>
        </w:numPr>
        <w:spacing w:after="80"/>
      </w:pPr>
      <w:r>
        <w:rPr>
          <w:b/>
          <w:bCs/>
        </w:rPr>
        <w:t xml:space="preserve">This is where RAG lives. </w:t>
      </w:r>
      <w:r>
        <w:t>The structured data is queried with filters. The NIST document is retrieved with embeddings. How you handle that split is what we are evaluating.</w:t>
      </w:r>
    </w:p>
    <w:p w14:paraId="671BEB8B" w14:textId="77777777" w:rsidR="000B7AF9" w:rsidRDefault="00000000">
      <w:pPr>
        <w:pStyle w:val="Heading1"/>
        <w:spacing w:before="400"/>
      </w:pPr>
      <w:r>
        <w:rPr>
          <w:color w:val="1F3864"/>
        </w:rPr>
        <w:t>4.  What to Submit</w:t>
      </w:r>
    </w:p>
    <w:p w14:paraId="5CFEC921" w14:textId="77777777" w:rsidR="000B7AF9" w:rsidRDefault="00000000">
      <w:pPr>
        <w:pStyle w:val="Heading2"/>
        <w:spacing w:before="280"/>
      </w:pPr>
      <w:r>
        <w:rPr>
          <w:color w:val="2E5A88"/>
        </w:rPr>
        <w:t>Primary deliverable — the working system</w:t>
      </w:r>
    </w:p>
    <w:p w14:paraId="3576D15A" w14:textId="77777777" w:rsidR="000B7AF9" w:rsidRDefault="00000000">
      <w:pPr>
        <w:spacing w:after="140"/>
      </w:pPr>
      <w:r>
        <w:rPr>
          <w:b/>
          <w:bCs/>
        </w:rPr>
        <w:t xml:space="preserve">Build and deploy the system. </w:t>
      </w:r>
      <w:r>
        <w:t>There is no design-doc option. We want to see something running. It does not have to be polished or production-ready — but it must work and it must be accessible via a public URL.</w:t>
      </w:r>
    </w:p>
    <w:p w14:paraId="2A4A45C9" w14:textId="77777777" w:rsidR="000B7AF9" w:rsidRDefault="00000000">
      <w:pPr>
        <w:spacing w:after="140"/>
      </w:pPr>
      <w:r>
        <w:t>The system must:</w:t>
      </w:r>
    </w:p>
    <w:p w14:paraId="7E63EC8F" w14:textId="77777777" w:rsidR="000B7AF9" w:rsidRDefault="00000000">
      <w:pPr>
        <w:pStyle w:val="ListParagraph"/>
        <w:numPr>
          <w:ilvl w:val="0"/>
          <w:numId w:val="4"/>
        </w:numPr>
        <w:spacing w:after="80"/>
      </w:pPr>
      <w:r>
        <w:rPr>
          <w:b/>
          <w:bCs/>
        </w:rPr>
        <w:t xml:space="preserve">Ingest the data pack </w:t>
      </w:r>
      <w:r>
        <w:t>— all CSVs and the threat report</w:t>
      </w:r>
    </w:p>
    <w:p w14:paraId="5A772129" w14:textId="77777777" w:rsidR="000B7AF9" w:rsidRDefault="00000000">
      <w:pPr>
        <w:pStyle w:val="ListParagraph"/>
        <w:numPr>
          <w:ilvl w:val="0"/>
          <w:numId w:val="4"/>
        </w:numPr>
        <w:spacing w:after="80"/>
      </w:pPr>
      <w:r>
        <w:rPr>
          <w:b/>
          <w:bCs/>
        </w:rPr>
        <w:t xml:space="preserve">Retrieve NIST 800-53 guidance </w:t>
      </w:r>
      <w:r>
        <w:t>for the relevant controls — not hardcoded, retrieved</w:t>
      </w:r>
    </w:p>
    <w:p w14:paraId="273FFB70" w14:textId="77777777" w:rsidR="000B7AF9" w:rsidRDefault="00000000">
      <w:pPr>
        <w:pStyle w:val="ListParagraph"/>
        <w:numPr>
          <w:ilvl w:val="0"/>
          <w:numId w:val="4"/>
        </w:numPr>
        <w:spacing w:after="80"/>
      </w:pPr>
      <w:r>
        <w:rPr>
          <w:b/>
          <w:bCs/>
        </w:rPr>
        <w:t xml:space="preserve">Produce a ranked top-5 risk list </w:t>
      </w:r>
      <w:r>
        <w:t>with evidence and remediation guidance for each entry</w:t>
      </w:r>
    </w:p>
    <w:p w14:paraId="281557EC" w14:textId="77777777" w:rsidR="000B7AF9" w:rsidRDefault="00000000">
      <w:pPr>
        <w:pStyle w:val="ListParagraph"/>
        <w:numPr>
          <w:ilvl w:val="0"/>
          <w:numId w:val="4"/>
        </w:numPr>
        <w:spacing w:after="80"/>
      </w:pPr>
      <w:r>
        <w:rPr>
          <w:b/>
          <w:bCs/>
        </w:rPr>
        <w:t xml:space="preserve">Have a public GitHub repository </w:t>
      </w:r>
      <w:r>
        <w:t>with all source code and a README explaining how to run it locally</w:t>
      </w:r>
    </w:p>
    <w:p w14:paraId="58005612" w14:textId="77777777" w:rsidR="003E7058" w:rsidRDefault="003E7058" w:rsidP="003E7058">
      <w:pPr>
        <w:spacing w:after="80"/>
      </w:pPr>
    </w:p>
    <w:p w14:paraId="55DAC576" w14:textId="77777777" w:rsidR="000B7AF9" w:rsidRDefault="00000000">
      <w:pPr>
        <w:pStyle w:val="Heading2"/>
        <w:spacing w:before="280"/>
      </w:pPr>
      <w:r>
        <w:rPr>
          <w:color w:val="2E5A88"/>
        </w:rPr>
        <w:lastRenderedPageBreak/>
        <w:t>Supporting question 1 — The data split</w:t>
      </w:r>
    </w:p>
    <w:p w14:paraId="44D619B5" w14:textId="77777777" w:rsidR="000B7AF9" w:rsidRDefault="00000000">
      <w:pPr>
        <w:spacing w:after="140"/>
      </w:pPr>
      <w:r>
        <w:t xml:space="preserve">In your README, answer this in a short paragraph: </w:t>
      </w:r>
      <w:r>
        <w:rPr>
          <w:b/>
          <w:bCs/>
        </w:rPr>
        <w:t>What data did you embed and why? What data did you query as structured records and why?</w:t>
      </w:r>
      <w:r>
        <w:t xml:space="preserve"> We are not looking for a long answer — two or three sentences per side is enough. We are looking for a deliberate, justified decision.</w:t>
      </w:r>
    </w:p>
    <w:p w14:paraId="64A5066D" w14:textId="77777777" w:rsidR="000B7AF9" w:rsidRDefault="00000000">
      <w:pPr>
        <w:pStyle w:val="Heading2"/>
        <w:spacing w:before="280"/>
      </w:pPr>
      <w:r>
        <w:rPr>
          <w:color w:val="2E5A88"/>
        </w:rPr>
        <w:t>Supporting question 2 — Where it goes wrong</w:t>
      </w:r>
    </w:p>
    <w:p w14:paraId="29F45CFD" w14:textId="77777777" w:rsidR="000B7AF9" w:rsidRDefault="00000000">
      <w:pPr>
        <w:spacing w:after="140"/>
      </w:pPr>
      <w:r>
        <w:t xml:space="preserve">In your README, list </w:t>
      </w:r>
      <w:r>
        <w:rPr>
          <w:b/>
          <w:bCs/>
        </w:rPr>
        <w:t xml:space="preserve">three specific ways your system can produce an incorrect or misleading output. </w:t>
      </w:r>
      <w:r>
        <w:t>Be specific — not 'the LLM might hallucinate' but 'if a CVE ID in the vulnerability CSV has no matching entry in the CISA KEV catalog, my system will not flag it as actively exploited even if it is.' For each, describe what you did or would do to catch it.</w:t>
      </w:r>
    </w:p>
    <w:p w14:paraId="1EA02423" w14:textId="77777777" w:rsidR="000B7AF9" w:rsidRDefault="00000000">
      <w:pPr>
        <w:pStyle w:val="Heading2"/>
        <w:spacing w:before="280"/>
      </w:pPr>
      <w:r>
        <w:rPr>
          <w:color w:val="2E5A88"/>
        </w:rPr>
        <w:t>Supporting question 3 — One thing you would change</w:t>
      </w:r>
    </w:p>
    <w:p w14:paraId="00971E79" w14:textId="77777777" w:rsidR="000B7AF9" w:rsidRDefault="00000000">
      <w:pPr>
        <w:spacing w:after="140"/>
      </w:pPr>
      <w:r>
        <w:t xml:space="preserve">One paragraph: </w:t>
      </w:r>
      <w:r>
        <w:rPr>
          <w:b/>
          <w:bCs/>
        </w:rPr>
        <w:t>if you had another day, what is the single most important thing you would improve and why?</w:t>
      </w:r>
      <w:r>
        <w:t xml:space="preserve"> This is not a trick question — we want to see what you think the biggest gap in your current implementation is.</w:t>
      </w:r>
    </w:p>
    <w:p w14:paraId="4078AD92" w14:textId="77777777" w:rsidR="000B7AF9" w:rsidRDefault="00000000">
      <w:pPr>
        <w:pStyle w:val="Heading1"/>
        <w:spacing w:before="400"/>
      </w:pPr>
      <w:r>
        <w:rPr>
          <w:color w:val="1F3864"/>
        </w:rPr>
        <w:t>5.  Constraints</w:t>
      </w:r>
    </w:p>
    <w:p w14:paraId="70A79AEB" w14:textId="77777777" w:rsidR="000B7AF9" w:rsidRDefault="00000000">
      <w:pPr>
        <w:pStyle w:val="Heading2"/>
        <w:spacing w:before="280"/>
      </w:pPr>
      <w:r>
        <w:rPr>
          <w:color w:val="2E5A88"/>
        </w:rPr>
        <w:t>Models and APIs</w:t>
      </w:r>
    </w:p>
    <w:p w14:paraId="68EF2FB7" w14:textId="192CCAB7" w:rsidR="000B7AF9" w:rsidRDefault="00000000">
      <w:pPr>
        <w:spacing w:after="140"/>
      </w:pPr>
      <w:r>
        <w:rPr>
          <w:b/>
          <w:bCs/>
        </w:rPr>
        <w:t xml:space="preserve">Free-tier or open-source models only. </w:t>
      </w:r>
      <w:r>
        <w:t>Suggested options:</w:t>
      </w:r>
    </w:p>
    <w:p w14:paraId="3B06738C" w14:textId="77777777" w:rsidR="000B7AF9" w:rsidRDefault="00000000">
      <w:pPr>
        <w:pStyle w:val="ListParagraph"/>
        <w:numPr>
          <w:ilvl w:val="0"/>
          <w:numId w:val="5"/>
        </w:numPr>
        <w:spacing w:after="80"/>
      </w:pPr>
      <w:r>
        <w:rPr>
          <w:b/>
          <w:bCs/>
        </w:rPr>
        <w:t xml:space="preserve">LLM: </w:t>
      </w:r>
      <w:r>
        <w:t>Groq (free, fast Llama / Qwen), Google Gemini free tier, OpenRouter free models, local Ollama</w:t>
      </w:r>
    </w:p>
    <w:p w14:paraId="018B8333" w14:textId="77777777" w:rsidR="000B7AF9" w:rsidRDefault="00000000">
      <w:pPr>
        <w:pStyle w:val="ListParagraph"/>
        <w:numPr>
          <w:ilvl w:val="0"/>
          <w:numId w:val="5"/>
        </w:numPr>
        <w:spacing w:after="80"/>
      </w:pPr>
      <w:r>
        <w:rPr>
          <w:b/>
          <w:bCs/>
        </w:rPr>
        <w:t xml:space="preserve">Embeddings: </w:t>
      </w:r>
      <w:r>
        <w:t>sentence-transformers (local), Hugging Face Inference API, or Gemini embedding API</w:t>
      </w:r>
    </w:p>
    <w:p w14:paraId="6034FDFD" w14:textId="77777777" w:rsidR="000B7AF9" w:rsidRDefault="00000000">
      <w:pPr>
        <w:pStyle w:val="ListParagraph"/>
        <w:numPr>
          <w:ilvl w:val="0"/>
          <w:numId w:val="5"/>
        </w:numPr>
        <w:spacing w:after="80"/>
      </w:pPr>
      <w:r>
        <w:rPr>
          <w:b/>
          <w:bCs/>
        </w:rPr>
        <w:t xml:space="preserve">Vector store: </w:t>
      </w:r>
      <w:r>
        <w:t>ChromaDB, FAISS, Qdrant free tier, or pgvector — whichever you know</w:t>
      </w:r>
    </w:p>
    <w:p w14:paraId="6C00B12B" w14:textId="77777777" w:rsidR="000B7AF9" w:rsidRDefault="00000000">
      <w:pPr>
        <w:pStyle w:val="Heading2"/>
        <w:spacing w:before="280"/>
      </w:pPr>
      <w:r>
        <w:rPr>
          <w:color w:val="2E5A88"/>
        </w:rPr>
        <w:t>Tech stack</w:t>
      </w:r>
    </w:p>
    <w:p w14:paraId="7199B741" w14:textId="77777777" w:rsidR="000B7AF9" w:rsidRDefault="00000000">
      <w:pPr>
        <w:spacing w:after="140"/>
      </w:pPr>
      <w:r>
        <w:t>Completely open. Language, framework, and tooling are your choice. You do not need to use LangChain, LlamaIndex, or any agent framework. Use whatever lets you ship the fastest.</w:t>
      </w:r>
    </w:p>
    <w:p w14:paraId="7BC41472" w14:textId="77777777" w:rsidR="000B7AF9" w:rsidRDefault="000B7AF9">
      <w:pPr>
        <w:spacing w:after="140"/>
      </w:pPr>
    </w:p>
    <w:p w14:paraId="0452A65E" w14:textId="77777777" w:rsidR="003E7058" w:rsidRDefault="003E7058">
      <w:pPr>
        <w:spacing w:after="140"/>
        <w:rPr>
          <w:i/>
          <w:iCs/>
        </w:rPr>
      </w:pPr>
    </w:p>
    <w:p w14:paraId="31CEDF4C" w14:textId="77777777" w:rsidR="003E7058" w:rsidRDefault="003E7058">
      <w:pPr>
        <w:spacing w:after="140"/>
        <w:rPr>
          <w:i/>
          <w:iCs/>
        </w:rPr>
      </w:pPr>
    </w:p>
    <w:p w14:paraId="41A5DD7C" w14:textId="77777777" w:rsidR="003E7058" w:rsidRDefault="003E7058">
      <w:pPr>
        <w:spacing w:after="140"/>
        <w:rPr>
          <w:i/>
          <w:iCs/>
        </w:rPr>
      </w:pPr>
    </w:p>
    <w:p w14:paraId="4644DF9D" w14:textId="77777777" w:rsidR="003E7058" w:rsidRDefault="003E7058">
      <w:pPr>
        <w:spacing w:after="140"/>
        <w:rPr>
          <w:i/>
          <w:iCs/>
        </w:rPr>
      </w:pPr>
    </w:p>
    <w:p w14:paraId="424D2634" w14:textId="77777777" w:rsidR="003E7058" w:rsidRDefault="003E7058">
      <w:pPr>
        <w:spacing w:after="140"/>
        <w:rPr>
          <w:i/>
          <w:iCs/>
        </w:rPr>
      </w:pPr>
    </w:p>
    <w:p w14:paraId="601FBBEA" w14:textId="77777777" w:rsidR="003E7058" w:rsidRDefault="003E7058">
      <w:pPr>
        <w:spacing w:after="140"/>
        <w:rPr>
          <w:i/>
          <w:iCs/>
        </w:rPr>
      </w:pPr>
    </w:p>
    <w:p w14:paraId="04CB5A2E" w14:textId="77777777" w:rsidR="003E7058" w:rsidRDefault="003E7058">
      <w:pPr>
        <w:spacing w:after="140"/>
        <w:rPr>
          <w:i/>
          <w:iCs/>
        </w:rPr>
      </w:pPr>
    </w:p>
    <w:p w14:paraId="62880002" w14:textId="77777777" w:rsidR="003E7058" w:rsidRDefault="003E7058">
      <w:pPr>
        <w:spacing w:after="140"/>
        <w:rPr>
          <w:i/>
          <w:iCs/>
        </w:rPr>
      </w:pPr>
    </w:p>
    <w:p w14:paraId="44754BFB" w14:textId="52DA379C" w:rsidR="000B7AF9" w:rsidRDefault="00000000" w:rsidP="003E7058">
      <w:pPr>
        <w:spacing w:after="140"/>
      </w:pPr>
      <w:r>
        <w:rPr>
          <w:i/>
          <w:iCs/>
        </w:rPr>
        <w:t>Good luck. We are more interested in how you think than in how much you built.</w:t>
      </w:r>
    </w:p>
    <w:sectPr w:rsidR="000B7AF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9F45" w14:textId="77777777" w:rsidR="00E51076" w:rsidRDefault="00E51076" w:rsidP="00283067">
      <w:r>
        <w:separator/>
      </w:r>
    </w:p>
  </w:endnote>
  <w:endnote w:type="continuationSeparator" w:id="0">
    <w:p w14:paraId="5E7F32F0" w14:textId="77777777" w:rsidR="00E51076" w:rsidRDefault="00E51076" w:rsidP="00283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B52B" w14:textId="77777777" w:rsidR="00E51076" w:rsidRDefault="00E51076" w:rsidP="00283067">
      <w:r>
        <w:separator/>
      </w:r>
    </w:p>
  </w:footnote>
  <w:footnote w:type="continuationSeparator" w:id="0">
    <w:p w14:paraId="72DEF658" w14:textId="77777777" w:rsidR="00E51076" w:rsidRDefault="00E51076" w:rsidP="00283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1321"/>
    <w:multiLevelType w:val="hybridMultilevel"/>
    <w:tmpl w:val="294EF294"/>
    <w:lvl w:ilvl="0" w:tplc="AF7A6BFC">
      <w:start w:val="1"/>
      <w:numFmt w:val="decimal"/>
      <w:lvlText w:val="%1."/>
      <w:lvlJc w:val="left"/>
      <w:pPr>
        <w:ind w:left="720" w:hanging="360"/>
      </w:pPr>
    </w:lvl>
    <w:lvl w:ilvl="1" w:tplc="07D6FE14">
      <w:numFmt w:val="decimal"/>
      <w:lvlText w:val=""/>
      <w:lvlJc w:val="left"/>
    </w:lvl>
    <w:lvl w:ilvl="2" w:tplc="C8589240">
      <w:numFmt w:val="decimal"/>
      <w:lvlText w:val=""/>
      <w:lvlJc w:val="left"/>
    </w:lvl>
    <w:lvl w:ilvl="3" w:tplc="4CEA37C2">
      <w:numFmt w:val="decimal"/>
      <w:lvlText w:val=""/>
      <w:lvlJc w:val="left"/>
    </w:lvl>
    <w:lvl w:ilvl="4" w:tplc="816A471E">
      <w:numFmt w:val="decimal"/>
      <w:lvlText w:val=""/>
      <w:lvlJc w:val="left"/>
    </w:lvl>
    <w:lvl w:ilvl="5" w:tplc="D85249BC">
      <w:numFmt w:val="decimal"/>
      <w:lvlText w:val=""/>
      <w:lvlJc w:val="left"/>
    </w:lvl>
    <w:lvl w:ilvl="6" w:tplc="2272B94C">
      <w:numFmt w:val="decimal"/>
      <w:lvlText w:val=""/>
      <w:lvlJc w:val="left"/>
    </w:lvl>
    <w:lvl w:ilvl="7" w:tplc="22BAC62E">
      <w:numFmt w:val="decimal"/>
      <w:lvlText w:val=""/>
      <w:lvlJc w:val="left"/>
    </w:lvl>
    <w:lvl w:ilvl="8" w:tplc="5A5E5ADA">
      <w:numFmt w:val="decimal"/>
      <w:lvlText w:val=""/>
      <w:lvlJc w:val="left"/>
    </w:lvl>
  </w:abstractNum>
  <w:abstractNum w:abstractNumId="1" w15:restartNumberingAfterBreak="0">
    <w:nsid w:val="07F43C75"/>
    <w:multiLevelType w:val="hybridMultilevel"/>
    <w:tmpl w:val="0DB2AE9E"/>
    <w:lvl w:ilvl="0" w:tplc="62A8549E">
      <w:start w:val="1"/>
      <w:numFmt w:val="bullet"/>
      <w:lvlText w:val="•"/>
      <w:lvlJc w:val="left"/>
      <w:pPr>
        <w:ind w:left="720" w:hanging="360"/>
      </w:pPr>
    </w:lvl>
    <w:lvl w:ilvl="1" w:tplc="B80635F0">
      <w:numFmt w:val="decimal"/>
      <w:lvlText w:val=""/>
      <w:lvlJc w:val="left"/>
    </w:lvl>
    <w:lvl w:ilvl="2" w:tplc="A23C420A">
      <w:numFmt w:val="decimal"/>
      <w:lvlText w:val=""/>
      <w:lvlJc w:val="left"/>
    </w:lvl>
    <w:lvl w:ilvl="3" w:tplc="D01C38DA">
      <w:numFmt w:val="decimal"/>
      <w:lvlText w:val=""/>
      <w:lvlJc w:val="left"/>
    </w:lvl>
    <w:lvl w:ilvl="4" w:tplc="6076F72C">
      <w:numFmt w:val="decimal"/>
      <w:lvlText w:val=""/>
      <w:lvlJc w:val="left"/>
    </w:lvl>
    <w:lvl w:ilvl="5" w:tplc="0B0AC394">
      <w:numFmt w:val="decimal"/>
      <w:lvlText w:val=""/>
      <w:lvlJc w:val="left"/>
    </w:lvl>
    <w:lvl w:ilvl="6" w:tplc="A9EEA368">
      <w:numFmt w:val="decimal"/>
      <w:lvlText w:val=""/>
      <w:lvlJc w:val="left"/>
    </w:lvl>
    <w:lvl w:ilvl="7" w:tplc="46300AB4">
      <w:numFmt w:val="decimal"/>
      <w:lvlText w:val=""/>
      <w:lvlJc w:val="left"/>
    </w:lvl>
    <w:lvl w:ilvl="8" w:tplc="121ADFF2">
      <w:numFmt w:val="decimal"/>
      <w:lvlText w:val=""/>
      <w:lvlJc w:val="left"/>
    </w:lvl>
  </w:abstractNum>
  <w:abstractNum w:abstractNumId="2" w15:restartNumberingAfterBreak="0">
    <w:nsid w:val="0ABE5F39"/>
    <w:multiLevelType w:val="hybridMultilevel"/>
    <w:tmpl w:val="C13827DC"/>
    <w:lvl w:ilvl="0" w:tplc="79DA3850">
      <w:start w:val="1"/>
      <w:numFmt w:val="bullet"/>
      <w:lvlText w:val="•"/>
      <w:lvlJc w:val="left"/>
      <w:pPr>
        <w:ind w:left="720" w:hanging="360"/>
      </w:pPr>
    </w:lvl>
    <w:lvl w:ilvl="1" w:tplc="E36C65AA">
      <w:numFmt w:val="decimal"/>
      <w:lvlText w:val=""/>
      <w:lvlJc w:val="left"/>
    </w:lvl>
    <w:lvl w:ilvl="2" w:tplc="B3AA2674">
      <w:numFmt w:val="decimal"/>
      <w:lvlText w:val=""/>
      <w:lvlJc w:val="left"/>
    </w:lvl>
    <w:lvl w:ilvl="3" w:tplc="B51C7D64">
      <w:numFmt w:val="decimal"/>
      <w:lvlText w:val=""/>
      <w:lvlJc w:val="left"/>
    </w:lvl>
    <w:lvl w:ilvl="4" w:tplc="FEFCC292">
      <w:numFmt w:val="decimal"/>
      <w:lvlText w:val=""/>
      <w:lvlJc w:val="left"/>
    </w:lvl>
    <w:lvl w:ilvl="5" w:tplc="08C4A8D2">
      <w:numFmt w:val="decimal"/>
      <w:lvlText w:val=""/>
      <w:lvlJc w:val="left"/>
    </w:lvl>
    <w:lvl w:ilvl="6" w:tplc="11F65DEC">
      <w:numFmt w:val="decimal"/>
      <w:lvlText w:val=""/>
      <w:lvlJc w:val="left"/>
    </w:lvl>
    <w:lvl w:ilvl="7" w:tplc="C142BB84">
      <w:numFmt w:val="decimal"/>
      <w:lvlText w:val=""/>
      <w:lvlJc w:val="left"/>
    </w:lvl>
    <w:lvl w:ilvl="8" w:tplc="48542390">
      <w:numFmt w:val="decimal"/>
      <w:lvlText w:val=""/>
      <w:lvlJc w:val="left"/>
    </w:lvl>
  </w:abstractNum>
  <w:abstractNum w:abstractNumId="3" w15:restartNumberingAfterBreak="0">
    <w:nsid w:val="1AB30005"/>
    <w:multiLevelType w:val="hybridMultilevel"/>
    <w:tmpl w:val="BA8C0938"/>
    <w:lvl w:ilvl="0" w:tplc="1E4A7FE2">
      <w:start w:val="1"/>
      <w:numFmt w:val="bullet"/>
      <w:lvlText w:val="•"/>
      <w:lvlJc w:val="left"/>
      <w:pPr>
        <w:ind w:left="720" w:hanging="360"/>
      </w:pPr>
    </w:lvl>
    <w:lvl w:ilvl="1" w:tplc="655ACB92">
      <w:numFmt w:val="decimal"/>
      <w:lvlText w:val=""/>
      <w:lvlJc w:val="left"/>
    </w:lvl>
    <w:lvl w:ilvl="2" w:tplc="32205D6C">
      <w:numFmt w:val="decimal"/>
      <w:lvlText w:val=""/>
      <w:lvlJc w:val="left"/>
    </w:lvl>
    <w:lvl w:ilvl="3" w:tplc="67F458E8">
      <w:numFmt w:val="decimal"/>
      <w:lvlText w:val=""/>
      <w:lvlJc w:val="left"/>
    </w:lvl>
    <w:lvl w:ilvl="4" w:tplc="1068C3FE">
      <w:numFmt w:val="decimal"/>
      <w:lvlText w:val=""/>
      <w:lvlJc w:val="left"/>
    </w:lvl>
    <w:lvl w:ilvl="5" w:tplc="83D4CF58">
      <w:numFmt w:val="decimal"/>
      <w:lvlText w:val=""/>
      <w:lvlJc w:val="left"/>
    </w:lvl>
    <w:lvl w:ilvl="6" w:tplc="DEB8B594">
      <w:numFmt w:val="decimal"/>
      <w:lvlText w:val=""/>
      <w:lvlJc w:val="left"/>
    </w:lvl>
    <w:lvl w:ilvl="7" w:tplc="69F6655C">
      <w:numFmt w:val="decimal"/>
      <w:lvlText w:val=""/>
      <w:lvlJc w:val="left"/>
    </w:lvl>
    <w:lvl w:ilvl="8" w:tplc="E26A9610">
      <w:numFmt w:val="decimal"/>
      <w:lvlText w:val=""/>
      <w:lvlJc w:val="left"/>
    </w:lvl>
  </w:abstractNum>
  <w:abstractNum w:abstractNumId="4" w15:restartNumberingAfterBreak="0">
    <w:nsid w:val="1CE23033"/>
    <w:multiLevelType w:val="hybridMultilevel"/>
    <w:tmpl w:val="9BC2DB74"/>
    <w:lvl w:ilvl="0" w:tplc="6D74848E">
      <w:start w:val="1"/>
      <w:numFmt w:val="decimal"/>
      <w:lvlText w:val="%1."/>
      <w:lvlJc w:val="left"/>
      <w:pPr>
        <w:ind w:left="720" w:hanging="360"/>
      </w:pPr>
    </w:lvl>
    <w:lvl w:ilvl="1" w:tplc="D8C482AC">
      <w:numFmt w:val="decimal"/>
      <w:lvlText w:val=""/>
      <w:lvlJc w:val="left"/>
    </w:lvl>
    <w:lvl w:ilvl="2" w:tplc="8850F326">
      <w:numFmt w:val="decimal"/>
      <w:lvlText w:val=""/>
      <w:lvlJc w:val="left"/>
    </w:lvl>
    <w:lvl w:ilvl="3" w:tplc="A1B645A0">
      <w:numFmt w:val="decimal"/>
      <w:lvlText w:val=""/>
      <w:lvlJc w:val="left"/>
    </w:lvl>
    <w:lvl w:ilvl="4" w:tplc="72908292">
      <w:numFmt w:val="decimal"/>
      <w:lvlText w:val=""/>
      <w:lvlJc w:val="left"/>
    </w:lvl>
    <w:lvl w:ilvl="5" w:tplc="7CCE82A0">
      <w:numFmt w:val="decimal"/>
      <w:lvlText w:val=""/>
      <w:lvlJc w:val="left"/>
    </w:lvl>
    <w:lvl w:ilvl="6" w:tplc="B34ABD5E">
      <w:numFmt w:val="decimal"/>
      <w:lvlText w:val=""/>
      <w:lvlJc w:val="left"/>
    </w:lvl>
    <w:lvl w:ilvl="7" w:tplc="70AE3D3C">
      <w:numFmt w:val="decimal"/>
      <w:lvlText w:val=""/>
      <w:lvlJc w:val="left"/>
    </w:lvl>
    <w:lvl w:ilvl="8" w:tplc="935A802C">
      <w:numFmt w:val="decimal"/>
      <w:lvlText w:val=""/>
      <w:lvlJc w:val="left"/>
    </w:lvl>
  </w:abstractNum>
  <w:abstractNum w:abstractNumId="5" w15:restartNumberingAfterBreak="0">
    <w:nsid w:val="1E293603"/>
    <w:multiLevelType w:val="hybridMultilevel"/>
    <w:tmpl w:val="AA2496EA"/>
    <w:lvl w:ilvl="0" w:tplc="0EC4D95E">
      <w:start w:val="1"/>
      <w:numFmt w:val="decimal"/>
      <w:lvlText w:val="%1."/>
      <w:lvlJc w:val="left"/>
      <w:pPr>
        <w:ind w:left="720" w:hanging="360"/>
      </w:pPr>
    </w:lvl>
    <w:lvl w:ilvl="1" w:tplc="82800E5A">
      <w:numFmt w:val="decimal"/>
      <w:lvlText w:val=""/>
      <w:lvlJc w:val="left"/>
    </w:lvl>
    <w:lvl w:ilvl="2" w:tplc="18247502">
      <w:numFmt w:val="decimal"/>
      <w:lvlText w:val=""/>
      <w:lvlJc w:val="left"/>
    </w:lvl>
    <w:lvl w:ilvl="3" w:tplc="2B98F530">
      <w:numFmt w:val="decimal"/>
      <w:lvlText w:val=""/>
      <w:lvlJc w:val="left"/>
    </w:lvl>
    <w:lvl w:ilvl="4" w:tplc="FC04E95C">
      <w:numFmt w:val="decimal"/>
      <w:lvlText w:val=""/>
      <w:lvlJc w:val="left"/>
    </w:lvl>
    <w:lvl w:ilvl="5" w:tplc="FF5E6482">
      <w:numFmt w:val="decimal"/>
      <w:lvlText w:val=""/>
      <w:lvlJc w:val="left"/>
    </w:lvl>
    <w:lvl w:ilvl="6" w:tplc="59DA6FAE">
      <w:numFmt w:val="decimal"/>
      <w:lvlText w:val=""/>
      <w:lvlJc w:val="left"/>
    </w:lvl>
    <w:lvl w:ilvl="7" w:tplc="D80A9DA0">
      <w:numFmt w:val="decimal"/>
      <w:lvlText w:val=""/>
      <w:lvlJc w:val="left"/>
    </w:lvl>
    <w:lvl w:ilvl="8" w:tplc="B4DAB882">
      <w:numFmt w:val="decimal"/>
      <w:lvlText w:val=""/>
      <w:lvlJc w:val="left"/>
    </w:lvl>
  </w:abstractNum>
  <w:abstractNum w:abstractNumId="6" w15:restartNumberingAfterBreak="0">
    <w:nsid w:val="23DE2C02"/>
    <w:multiLevelType w:val="hybridMultilevel"/>
    <w:tmpl w:val="168C6AE8"/>
    <w:lvl w:ilvl="0" w:tplc="AA76F4C4">
      <w:start w:val="1"/>
      <w:numFmt w:val="bullet"/>
      <w:lvlText w:val="•"/>
      <w:lvlJc w:val="left"/>
      <w:pPr>
        <w:ind w:left="720" w:hanging="360"/>
      </w:pPr>
    </w:lvl>
    <w:lvl w:ilvl="1" w:tplc="B18A8D0A">
      <w:numFmt w:val="decimal"/>
      <w:lvlText w:val=""/>
      <w:lvlJc w:val="left"/>
    </w:lvl>
    <w:lvl w:ilvl="2" w:tplc="304E7A40">
      <w:numFmt w:val="decimal"/>
      <w:lvlText w:val=""/>
      <w:lvlJc w:val="left"/>
    </w:lvl>
    <w:lvl w:ilvl="3" w:tplc="517C7368">
      <w:numFmt w:val="decimal"/>
      <w:lvlText w:val=""/>
      <w:lvlJc w:val="left"/>
    </w:lvl>
    <w:lvl w:ilvl="4" w:tplc="01929688">
      <w:numFmt w:val="decimal"/>
      <w:lvlText w:val=""/>
      <w:lvlJc w:val="left"/>
    </w:lvl>
    <w:lvl w:ilvl="5" w:tplc="8D601208">
      <w:numFmt w:val="decimal"/>
      <w:lvlText w:val=""/>
      <w:lvlJc w:val="left"/>
    </w:lvl>
    <w:lvl w:ilvl="6" w:tplc="2488CD1E">
      <w:numFmt w:val="decimal"/>
      <w:lvlText w:val=""/>
      <w:lvlJc w:val="left"/>
    </w:lvl>
    <w:lvl w:ilvl="7" w:tplc="8F9CEE48">
      <w:numFmt w:val="decimal"/>
      <w:lvlText w:val=""/>
      <w:lvlJc w:val="left"/>
    </w:lvl>
    <w:lvl w:ilvl="8" w:tplc="C43A58DC">
      <w:numFmt w:val="decimal"/>
      <w:lvlText w:val=""/>
      <w:lvlJc w:val="left"/>
    </w:lvl>
  </w:abstractNum>
  <w:abstractNum w:abstractNumId="7" w15:restartNumberingAfterBreak="0">
    <w:nsid w:val="38F2642E"/>
    <w:multiLevelType w:val="hybridMultilevel"/>
    <w:tmpl w:val="1A16252E"/>
    <w:lvl w:ilvl="0" w:tplc="E3220FDC">
      <w:start w:val="1"/>
      <w:numFmt w:val="bullet"/>
      <w:lvlText w:val="•"/>
      <w:lvlJc w:val="left"/>
      <w:pPr>
        <w:ind w:left="720" w:hanging="360"/>
      </w:pPr>
    </w:lvl>
    <w:lvl w:ilvl="1" w:tplc="E354A2E8">
      <w:numFmt w:val="decimal"/>
      <w:lvlText w:val=""/>
      <w:lvlJc w:val="left"/>
    </w:lvl>
    <w:lvl w:ilvl="2" w:tplc="1D082302">
      <w:numFmt w:val="decimal"/>
      <w:lvlText w:val=""/>
      <w:lvlJc w:val="left"/>
    </w:lvl>
    <w:lvl w:ilvl="3" w:tplc="4B7A1582">
      <w:numFmt w:val="decimal"/>
      <w:lvlText w:val=""/>
      <w:lvlJc w:val="left"/>
    </w:lvl>
    <w:lvl w:ilvl="4" w:tplc="5A9A4546">
      <w:numFmt w:val="decimal"/>
      <w:lvlText w:val=""/>
      <w:lvlJc w:val="left"/>
    </w:lvl>
    <w:lvl w:ilvl="5" w:tplc="E22E86A6">
      <w:numFmt w:val="decimal"/>
      <w:lvlText w:val=""/>
      <w:lvlJc w:val="left"/>
    </w:lvl>
    <w:lvl w:ilvl="6" w:tplc="F3F0DD34">
      <w:numFmt w:val="decimal"/>
      <w:lvlText w:val=""/>
      <w:lvlJc w:val="left"/>
    </w:lvl>
    <w:lvl w:ilvl="7" w:tplc="9A54FB2E">
      <w:numFmt w:val="decimal"/>
      <w:lvlText w:val=""/>
      <w:lvlJc w:val="left"/>
    </w:lvl>
    <w:lvl w:ilvl="8" w:tplc="B0AC56B4">
      <w:numFmt w:val="decimal"/>
      <w:lvlText w:val=""/>
      <w:lvlJc w:val="left"/>
    </w:lvl>
  </w:abstractNum>
  <w:abstractNum w:abstractNumId="8" w15:restartNumberingAfterBreak="0">
    <w:nsid w:val="42561292"/>
    <w:multiLevelType w:val="hybridMultilevel"/>
    <w:tmpl w:val="3282301C"/>
    <w:lvl w:ilvl="0" w:tplc="E9588604">
      <w:start w:val="1"/>
      <w:numFmt w:val="decimal"/>
      <w:lvlText w:val="%1."/>
      <w:lvlJc w:val="left"/>
      <w:pPr>
        <w:ind w:left="720" w:hanging="360"/>
      </w:pPr>
    </w:lvl>
    <w:lvl w:ilvl="1" w:tplc="A78AF358">
      <w:numFmt w:val="decimal"/>
      <w:lvlText w:val=""/>
      <w:lvlJc w:val="left"/>
    </w:lvl>
    <w:lvl w:ilvl="2" w:tplc="28BC0190">
      <w:numFmt w:val="decimal"/>
      <w:lvlText w:val=""/>
      <w:lvlJc w:val="left"/>
    </w:lvl>
    <w:lvl w:ilvl="3" w:tplc="65B8AAAA">
      <w:numFmt w:val="decimal"/>
      <w:lvlText w:val=""/>
      <w:lvlJc w:val="left"/>
    </w:lvl>
    <w:lvl w:ilvl="4" w:tplc="D7D25408">
      <w:numFmt w:val="decimal"/>
      <w:lvlText w:val=""/>
      <w:lvlJc w:val="left"/>
    </w:lvl>
    <w:lvl w:ilvl="5" w:tplc="4A5AE18A">
      <w:numFmt w:val="decimal"/>
      <w:lvlText w:val=""/>
      <w:lvlJc w:val="left"/>
    </w:lvl>
    <w:lvl w:ilvl="6" w:tplc="FCDC17FA">
      <w:numFmt w:val="decimal"/>
      <w:lvlText w:val=""/>
      <w:lvlJc w:val="left"/>
    </w:lvl>
    <w:lvl w:ilvl="7" w:tplc="1D222940">
      <w:numFmt w:val="decimal"/>
      <w:lvlText w:val=""/>
      <w:lvlJc w:val="left"/>
    </w:lvl>
    <w:lvl w:ilvl="8" w:tplc="FAE01AC6">
      <w:numFmt w:val="decimal"/>
      <w:lvlText w:val=""/>
      <w:lvlJc w:val="left"/>
    </w:lvl>
  </w:abstractNum>
  <w:abstractNum w:abstractNumId="9" w15:restartNumberingAfterBreak="0">
    <w:nsid w:val="45F50C91"/>
    <w:multiLevelType w:val="hybridMultilevel"/>
    <w:tmpl w:val="A3D835FA"/>
    <w:lvl w:ilvl="0" w:tplc="3FAE6CF0">
      <w:start w:val="1"/>
      <w:numFmt w:val="bullet"/>
      <w:lvlText w:val="•"/>
      <w:lvlJc w:val="left"/>
      <w:pPr>
        <w:ind w:left="720" w:hanging="360"/>
      </w:pPr>
    </w:lvl>
    <w:lvl w:ilvl="1" w:tplc="ABE05DE4">
      <w:numFmt w:val="decimal"/>
      <w:lvlText w:val=""/>
      <w:lvlJc w:val="left"/>
    </w:lvl>
    <w:lvl w:ilvl="2" w:tplc="8B3C0FC2">
      <w:numFmt w:val="decimal"/>
      <w:lvlText w:val=""/>
      <w:lvlJc w:val="left"/>
    </w:lvl>
    <w:lvl w:ilvl="3" w:tplc="08781FAA">
      <w:numFmt w:val="decimal"/>
      <w:lvlText w:val=""/>
      <w:lvlJc w:val="left"/>
    </w:lvl>
    <w:lvl w:ilvl="4" w:tplc="2B10794A">
      <w:numFmt w:val="decimal"/>
      <w:lvlText w:val=""/>
      <w:lvlJc w:val="left"/>
    </w:lvl>
    <w:lvl w:ilvl="5" w:tplc="73CCDD82">
      <w:numFmt w:val="decimal"/>
      <w:lvlText w:val=""/>
      <w:lvlJc w:val="left"/>
    </w:lvl>
    <w:lvl w:ilvl="6" w:tplc="3FC84B52">
      <w:numFmt w:val="decimal"/>
      <w:lvlText w:val=""/>
      <w:lvlJc w:val="left"/>
    </w:lvl>
    <w:lvl w:ilvl="7" w:tplc="094CE2F8">
      <w:numFmt w:val="decimal"/>
      <w:lvlText w:val=""/>
      <w:lvlJc w:val="left"/>
    </w:lvl>
    <w:lvl w:ilvl="8" w:tplc="C7E06E60">
      <w:numFmt w:val="decimal"/>
      <w:lvlText w:val=""/>
      <w:lvlJc w:val="left"/>
    </w:lvl>
  </w:abstractNum>
  <w:abstractNum w:abstractNumId="10" w15:restartNumberingAfterBreak="0">
    <w:nsid w:val="4CBF7893"/>
    <w:multiLevelType w:val="hybridMultilevel"/>
    <w:tmpl w:val="E222C32C"/>
    <w:lvl w:ilvl="0" w:tplc="1C7E8A68">
      <w:start w:val="1"/>
      <w:numFmt w:val="bullet"/>
      <w:lvlText w:val="•"/>
      <w:lvlJc w:val="left"/>
      <w:pPr>
        <w:ind w:left="720" w:hanging="360"/>
      </w:pPr>
    </w:lvl>
    <w:lvl w:ilvl="1" w:tplc="20CEDFA2">
      <w:numFmt w:val="decimal"/>
      <w:lvlText w:val=""/>
      <w:lvlJc w:val="left"/>
    </w:lvl>
    <w:lvl w:ilvl="2" w:tplc="D57A3F46">
      <w:numFmt w:val="decimal"/>
      <w:lvlText w:val=""/>
      <w:lvlJc w:val="left"/>
    </w:lvl>
    <w:lvl w:ilvl="3" w:tplc="F55C4CB4">
      <w:numFmt w:val="decimal"/>
      <w:lvlText w:val=""/>
      <w:lvlJc w:val="left"/>
    </w:lvl>
    <w:lvl w:ilvl="4" w:tplc="232CCEC2">
      <w:numFmt w:val="decimal"/>
      <w:lvlText w:val=""/>
      <w:lvlJc w:val="left"/>
    </w:lvl>
    <w:lvl w:ilvl="5" w:tplc="73BC8468">
      <w:numFmt w:val="decimal"/>
      <w:lvlText w:val=""/>
      <w:lvlJc w:val="left"/>
    </w:lvl>
    <w:lvl w:ilvl="6" w:tplc="0A0A6718">
      <w:numFmt w:val="decimal"/>
      <w:lvlText w:val=""/>
      <w:lvlJc w:val="left"/>
    </w:lvl>
    <w:lvl w:ilvl="7" w:tplc="695C8CFA">
      <w:numFmt w:val="decimal"/>
      <w:lvlText w:val=""/>
      <w:lvlJc w:val="left"/>
    </w:lvl>
    <w:lvl w:ilvl="8" w:tplc="C8B696F0">
      <w:numFmt w:val="decimal"/>
      <w:lvlText w:val=""/>
      <w:lvlJc w:val="left"/>
    </w:lvl>
  </w:abstractNum>
  <w:abstractNum w:abstractNumId="11" w15:restartNumberingAfterBreak="0">
    <w:nsid w:val="4D980A13"/>
    <w:multiLevelType w:val="hybridMultilevel"/>
    <w:tmpl w:val="5F50E2B2"/>
    <w:lvl w:ilvl="0" w:tplc="57D05438">
      <w:start w:val="1"/>
      <w:numFmt w:val="bullet"/>
      <w:lvlText w:val="•"/>
      <w:lvlJc w:val="left"/>
      <w:pPr>
        <w:ind w:left="720" w:hanging="360"/>
      </w:pPr>
    </w:lvl>
    <w:lvl w:ilvl="1" w:tplc="7FC886F8">
      <w:numFmt w:val="decimal"/>
      <w:lvlText w:val=""/>
      <w:lvlJc w:val="left"/>
    </w:lvl>
    <w:lvl w:ilvl="2" w:tplc="76ECAB96">
      <w:numFmt w:val="decimal"/>
      <w:lvlText w:val=""/>
      <w:lvlJc w:val="left"/>
    </w:lvl>
    <w:lvl w:ilvl="3" w:tplc="2D4C3B66">
      <w:numFmt w:val="decimal"/>
      <w:lvlText w:val=""/>
      <w:lvlJc w:val="left"/>
    </w:lvl>
    <w:lvl w:ilvl="4" w:tplc="3C0297CA">
      <w:numFmt w:val="decimal"/>
      <w:lvlText w:val=""/>
      <w:lvlJc w:val="left"/>
    </w:lvl>
    <w:lvl w:ilvl="5" w:tplc="941A11E8">
      <w:numFmt w:val="decimal"/>
      <w:lvlText w:val=""/>
      <w:lvlJc w:val="left"/>
    </w:lvl>
    <w:lvl w:ilvl="6" w:tplc="5B8A3A18">
      <w:numFmt w:val="decimal"/>
      <w:lvlText w:val=""/>
      <w:lvlJc w:val="left"/>
    </w:lvl>
    <w:lvl w:ilvl="7" w:tplc="38F8F994">
      <w:numFmt w:val="decimal"/>
      <w:lvlText w:val=""/>
      <w:lvlJc w:val="left"/>
    </w:lvl>
    <w:lvl w:ilvl="8" w:tplc="41560F2C">
      <w:numFmt w:val="decimal"/>
      <w:lvlText w:val=""/>
      <w:lvlJc w:val="left"/>
    </w:lvl>
  </w:abstractNum>
  <w:abstractNum w:abstractNumId="12" w15:restartNumberingAfterBreak="0">
    <w:nsid w:val="57C032B9"/>
    <w:multiLevelType w:val="hybridMultilevel"/>
    <w:tmpl w:val="3E42E454"/>
    <w:lvl w:ilvl="0" w:tplc="232EEF02">
      <w:start w:val="1"/>
      <w:numFmt w:val="bullet"/>
      <w:lvlText w:val="•"/>
      <w:lvlJc w:val="left"/>
      <w:pPr>
        <w:ind w:left="720" w:hanging="360"/>
      </w:pPr>
    </w:lvl>
    <w:lvl w:ilvl="1" w:tplc="DBDE6DB6">
      <w:numFmt w:val="decimal"/>
      <w:lvlText w:val=""/>
      <w:lvlJc w:val="left"/>
    </w:lvl>
    <w:lvl w:ilvl="2" w:tplc="55783D7A">
      <w:numFmt w:val="decimal"/>
      <w:lvlText w:val=""/>
      <w:lvlJc w:val="left"/>
    </w:lvl>
    <w:lvl w:ilvl="3" w:tplc="F91C6B2E">
      <w:numFmt w:val="decimal"/>
      <w:lvlText w:val=""/>
      <w:lvlJc w:val="left"/>
    </w:lvl>
    <w:lvl w:ilvl="4" w:tplc="53125C6E">
      <w:numFmt w:val="decimal"/>
      <w:lvlText w:val=""/>
      <w:lvlJc w:val="left"/>
    </w:lvl>
    <w:lvl w:ilvl="5" w:tplc="6242D270">
      <w:numFmt w:val="decimal"/>
      <w:lvlText w:val=""/>
      <w:lvlJc w:val="left"/>
    </w:lvl>
    <w:lvl w:ilvl="6" w:tplc="92F4FEE4">
      <w:numFmt w:val="decimal"/>
      <w:lvlText w:val=""/>
      <w:lvlJc w:val="left"/>
    </w:lvl>
    <w:lvl w:ilvl="7" w:tplc="296ED81A">
      <w:numFmt w:val="decimal"/>
      <w:lvlText w:val=""/>
      <w:lvlJc w:val="left"/>
    </w:lvl>
    <w:lvl w:ilvl="8" w:tplc="D69CC37C">
      <w:numFmt w:val="decimal"/>
      <w:lvlText w:val=""/>
      <w:lvlJc w:val="left"/>
    </w:lvl>
  </w:abstractNum>
  <w:abstractNum w:abstractNumId="13" w15:restartNumberingAfterBreak="0">
    <w:nsid w:val="5C9B7774"/>
    <w:multiLevelType w:val="hybridMultilevel"/>
    <w:tmpl w:val="C5CCDE2C"/>
    <w:lvl w:ilvl="0" w:tplc="C5CE0A74">
      <w:start w:val="1"/>
      <w:numFmt w:val="decimal"/>
      <w:lvlText w:val="%1."/>
      <w:lvlJc w:val="left"/>
      <w:pPr>
        <w:ind w:left="720" w:hanging="360"/>
      </w:pPr>
    </w:lvl>
    <w:lvl w:ilvl="1" w:tplc="5276CE98">
      <w:numFmt w:val="decimal"/>
      <w:lvlText w:val=""/>
      <w:lvlJc w:val="left"/>
    </w:lvl>
    <w:lvl w:ilvl="2" w:tplc="1B80796A">
      <w:numFmt w:val="decimal"/>
      <w:lvlText w:val=""/>
      <w:lvlJc w:val="left"/>
    </w:lvl>
    <w:lvl w:ilvl="3" w:tplc="563A70BE">
      <w:numFmt w:val="decimal"/>
      <w:lvlText w:val=""/>
      <w:lvlJc w:val="left"/>
    </w:lvl>
    <w:lvl w:ilvl="4" w:tplc="A50ADF4C">
      <w:numFmt w:val="decimal"/>
      <w:lvlText w:val=""/>
      <w:lvlJc w:val="left"/>
    </w:lvl>
    <w:lvl w:ilvl="5" w:tplc="FF283316">
      <w:numFmt w:val="decimal"/>
      <w:lvlText w:val=""/>
      <w:lvlJc w:val="left"/>
    </w:lvl>
    <w:lvl w:ilvl="6" w:tplc="4F2CE3B2">
      <w:numFmt w:val="decimal"/>
      <w:lvlText w:val=""/>
      <w:lvlJc w:val="left"/>
    </w:lvl>
    <w:lvl w:ilvl="7" w:tplc="CA443798">
      <w:numFmt w:val="decimal"/>
      <w:lvlText w:val=""/>
      <w:lvlJc w:val="left"/>
    </w:lvl>
    <w:lvl w:ilvl="8" w:tplc="34CCCBE0">
      <w:numFmt w:val="decimal"/>
      <w:lvlText w:val=""/>
      <w:lvlJc w:val="left"/>
    </w:lvl>
  </w:abstractNum>
  <w:abstractNum w:abstractNumId="14" w15:restartNumberingAfterBreak="0">
    <w:nsid w:val="5DE3299A"/>
    <w:multiLevelType w:val="hybridMultilevel"/>
    <w:tmpl w:val="68FE4746"/>
    <w:lvl w:ilvl="0" w:tplc="95AEE0B0">
      <w:start w:val="1"/>
      <w:numFmt w:val="decimal"/>
      <w:lvlText w:val="%1."/>
      <w:lvlJc w:val="left"/>
      <w:pPr>
        <w:ind w:left="720" w:hanging="360"/>
      </w:pPr>
    </w:lvl>
    <w:lvl w:ilvl="1" w:tplc="821A9360">
      <w:numFmt w:val="decimal"/>
      <w:lvlText w:val=""/>
      <w:lvlJc w:val="left"/>
    </w:lvl>
    <w:lvl w:ilvl="2" w:tplc="65DE7BD2">
      <w:numFmt w:val="decimal"/>
      <w:lvlText w:val=""/>
      <w:lvlJc w:val="left"/>
    </w:lvl>
    <w:lvl w:ilvl="3" w:tplc="BDB6A92A">
      <w:numFmt w:val="decimal"/>
      <w:lvlText w:val=""/>
      <w:lvlJc w:val="left"/>
    </w:lvl>
    <w:lvl w:ilvl="4" w:tplc="5764F2A6">
      <w:numFmt w:val="decimal"/>
      <w:lvlText w:val=""/>
      <w:lvlJc w:val="left"/>
    </w:lvl>
    <w:lvl w:ilvl="5" w:tplc="6FAA4D24">
      <w:numFmt w:val="decimal"/>
      <w:lvlText w:val=""/>
      <w:lvlJc w:val="left"/>
    </w:lvl>
    <w:lvl w:ilvl="6" w:tplc="EDBE1B54">
      <w:numFmt w:val="decimal"/>
      <w:lvlText w:val=""/>
      <w:lvlJc w:val="left"/>
    </w:lvl>
    <w:lvl w:ilvl="7" w:tplc="D96EF058">
      <w:numFmt w:val="decimal"/>
      <w:lvlText w:val=""/>
      <w:lvlJc w:val="left"/>
    </w:lvl>
    <w:lvl w:ilvl="8" w:tplc="16260048">
      <w:numFmt w:val="decimal"/>
      <w:lvlText w:val=""/>
      <w:lvlJc w:val="left"/>
    </w:lvl>
  </w:abstractNum>
  <w:abstractNum w:abstractNumId="15" w15:restartNumberingAfterBreak="0">
    <w:nsid w:val="602A7BE6"/>
    <w:multiLevelType w:val="hybridMultilevel"/>
    <w:tmpl w:val="CDDC0736"/>
    <w:lvl w:ilvl="0" w:tplc="FA60D67A">
      <w:start w:val="1"/>
      <w:numFmt w:val="bullet"/>
      <w:lvlText w:val="•"/>
      <w:lvlJc w:val="left"/>
      <w:pPr>
        <w:ind w:left="720" w:hanging="360"/>
      </w:pPr>
    </w:lvl>
    <w:lvl w:ilvl="1" w:tplc="9AE862AE">
      <w:numFmt w:val="decimal"/>
      <w:lvlText w:val=""/>
      <w:lvlJc w:val="left"/>
    </w:lvl>
    <w:lvl w:ilvl="2" w:tplc="3126E238">
      <w:numFmt w:val="decimal"/>
      <w:lvlText w:val=""/>
      <w:lvlJc w:val="left"/>
    </w:lvl>
    <w:lvl w:ilvl="3" w:tplc="447253F2">
      <w:numFmt w:val="decimal"/>
      <w:lvlText w:val=""/>
      <w:lvlJc w:val="left"/>
    </w:lvl>
    <w:lvl w:ilvl="4" w:tplc="043265AA">
      <w:numFmt w:val="decimal"/>
      <w:lvlText w:val=""/>
      <w:lvlJc w:val="left"/>
    </w:lvl>
    <w:lvl w:ilvl="5" w:tplc="8E96924E">
      <w:numFmt w:val="decimal"/>
      <w:lvlText w:val=""/>
      <w:lvlJc w:val="left"/>
    </w:lvl>
    <w:lvl w:ilvl="6" w:tplc="59D6E944">
      <w:numFmt w:val="decimal"/>
      <w:lvlText w:val=""/>
      <w:lvlJc w:val="left"/>
    </w:lvl>
    <w:lvl w:ilvl="7" w:tplc="57D06398">
      <w:numFmt w:val="decimal"/>
      <w:lvlText w:val=""/>
      <w:lvlJc w:val="left"/>
    </w:lvl>
    <w:lvl w:ilvl="8" w:tplc="5B0EAFC4">
      <w:numFmt w:val="decimal"/>
      <w:lvlText w:val=""/>
      <w:lvlJc w:val="left"/>
    </w:lvl>
  </w:abstractNum>
  <w:abstractNum w:abstractNumId="16" w15:restartNumberingAfterBreak="0">
    <w:nsid w:val="68537706"/>
    <w:multiLevelType w:val="hybridMultilevel"/>
    <w:tmpl w:val="091CF896"/>
    <w:lvl w:ilvl="0" w:tplc="4E1AAC34">
      <w:start w:val="1"/>
      <w:numFmt w:val="bullet"/>
      <w:lvlText w:val="•"/>
      <w:lvlJc w:val="left"/>
      <w:pPr>
        <w:ind w:left="720" w:hanging="360"/>
      </w:pPr>
    </w:lvl>
    <w:lvl w:ilvl="1" w:tplc="D402F0E2">
      <w:numFmt w:val="decimal"/>
      <w:lvlText w:val=""/>
      <w:lvlJc w:val="left"/>
    </w:lvl>
    <w:lvl w:ilvl="2" w:tplc="A1804B48">
      <w:numFmt w:val="decimal"/>
      <w:lvlText w:val=""/>
      <w:lvlJc w:val="left"/>
    </w:lvl>
    <w:lvl w:ilvl="3" w:tplc="A106DC64">
      <w:numFmt w:val="decimal"/>
      <w:lvlText w:val=""/>
      <w:lvlJc w:val="left"/>
    </w:lvl>
    <w:lvl w:ilvl="4" w:tplc="9AEA99FA">
      <w:numFmt w:val="decimal"/>
      <w:lvlText w:val=""/>
      <w:lvlJc w:val="left"/>
    </w:lvl>
    <w:lvl w:ilvl="5" w:tplc="7F3EF958">
      <w:numFmt w:val="decimal"/>
      <w:lvlText w:val=""/>
      <w:lvlJc w:val="left"/>
    </w:lvl>
    <w:lvl w:ilvl="6" w:tplc="4C04A15C">
      <w:numFmt w:val="decimal"/>
      <w:lvlText w:val=""/>
      <w:lvlJc w:val="left"/>
    </w:lvl>
    <w:lvl w:ilvl="7" w:tplc="F470EE64">
      <w:numFmt w:val="decimal"/>
      <w:lvlText w:val=""/>
      <w:lvlJc w:val="left"/>
    </w:lvl>
    <w:lvl w:ilvl="8" w:tplc="072C948C">
      <w:numFmt w:val="decimal"/>
      <w:lvlText w:val=""/>
      <w:lvlJc w:val="left"/>
    </w:lvl>
  </w:abstractNum>
  <w:abstractNum w:abstractNumId="17" w15:restartNumberingAfterBreak="0">
    <w:nsid w:val="68D74246"/>
    <w:multiLevelType w:val="hybridMultilevel"/>
    <w:tmpl w:val="8048C87A"/>
    <w:lvl w:ilvl="0" w:tplc="6F9AF2A6">
      <w:start w:val="1"/>
      <w:numFmt w:val="bullet"/>
      <w:lvlText w:val="•"/>
      <w:lvlJc w:val="left"/>
      <w:pPr>
        <w:ind w:left="720" w:hanging="360"/>
      </w:pPr>
    </w:lvl>
    <w:lvl w:ilvl="1" w:tplc="59B4C77C">
      <w:numFmt w:val="decimal"/>
      <w:lvlText w:val=""/>
      <w:lvlJc w:val="left"/>
    </w:lvl>
    <w:lvl w:ilvl="2" w:tplc="9138A24E">
      <w:numFmt w:val="decimal"/>
      <w:lvlText w:val=""/>
      <w:lvlJc w:val="left"/>
    </w:lvl>
    <w:lvl w:ilvl="3" w:tplc="27369D2E">
      <w:numFmt w:val="decimal"/>
      <w:lvlText w:val=""/>
      <w:lvlJc w:val="left"/>
    </w:lvl>
    <w:lvl w:ilvl="4" w:tplc="92FC5B3E">
      <w:numFmt w:val="decimal"/>
      <w:lvlText w:val=""/>
      <w:lvlJc w:val="left"/>
    </w:lvl>
    <w:lvl w:ilvl="5" w:tplc="BDF4F302">
      <w:numFmt w:val="decimal"/>
      <w:lvlText w:val=""/>
      <w:lvlJc w:val="left"/>
    </w:lvl>
    <w:lvl w:ilvl="6" w:tplc="20BAC7AC">
      <w:numFmt w:val="decimal"/>
      <w:lvlText w:val=""/>
      <w:lvlJc w:val="left"/>
    </w:lvl>
    <w:lvl w:ilvl="7" w:tplc="AE26733E">
      <w:numFmt w:val="decimal"/>
      <w:lvlText w:val=""/>
      <w:lvlJc w:val="left"/>
    </w:lvl>
    <w:lvl w:ilvl="8" w:tplc="90A0DA44">
      <w:numFmt w:val="decimal"/>
      <w:lvlText w:val=""/>
      <w:lvlJc w:val="left"/>
    </w:lvl>
  </w:abstractNum>
  <w:abstractNum w:abstractNumId="18" w15:restartNumberingAfterBreak="0">
    <w:nsid w:val="720D36DB"/>
    <w:multiLevelType w:val="hybridMultilevel"/>
    <w:tmpl w:val="53126F62"/>
    <w:lvl w:ilvl="0" w:tplc="85BCE7BE">
      <w:start w:val="1"/>
      <w:numFmt w:val="bullet"/>
      <w:lvlText w:val="•"/>
      <w:lvlJc w:val="left"/>
      <w:pPr>
        <w:ind w:left="720" w:hanging="360"/>
      </w:pPr>
    </w:lvl>
    <w:lvl w:ilvl="1" w:tplc="F028BB9E">
      <w:numFmt w:val="decimal"/>
      <w:lvlText w:val=""/>
      <w:lvlJc w:val="left"/>
    </w:lvl>
    <w:lvl w:ilvl="2" w:tplc="0BBA2F0E">
      <w:numFmt w:val="decimal"/>
      <w:lvlText w:val=""/>
      <w:lvlJc w:val="left"/>
    </w:lvl>
    <w:lvl w:ilvl="3" w:tplc="A3AC7324">
      <w:numFmt w:val="decimal"/>
      <w:lvlText w:val=""/>
      <w:lvlJc w:val="left"/>
    </w:lvl>
    <w:lvl w:ilvl="4" w:tplc="CCD6CCAE">
      <w:numFmt w:val="decimal"/>
      <w:lvlText w:val=""/>
      <w:lvlJc w:val="left"/>
    </w:lvl>
    <w:lvl w:ilvl="5" w:tplc="C2A00AB4">
      <w:numFmt w:val="decimal"/>
      <w:lvlText w:val=""/>
      <w:lvlJc w:val="left"/>
    </w:lvl>
    <w:lvl w:ilvl="6" w:tplc="DD56E152">
      <w:numFmt w:val="decimal"/>
      <w:lvlText w:val=""/>
      <w:lvlJc w:val="left"/>
    </w:lvl>
    <w:lvl w:ilvl="7" w:tplc="81BECC56">
      <w:numFmt w:val="decimal"/>
      <w:lvlText w:val=""/>
      <w:lvlJc w:val="left"/>
    </w:lvl>
    <w:lvl w:ilvl="8" w:tplc="A642BDC8">
      <w:numFmt w:val="decimal"/>
      <w:lvlText w:val=""/>
      <w:lvlJc w:val="left"/>
    </w:lvl>
  </w:abstractNum>
  <w:abstractNum w:abstractNumId="19" w15:restartNumberingAfterBreak="0">
    <w:nsid w:val="79980070"/>
    <w:multiLevelType w:val="hybridMultilevel"/>
    <w:tmpl w:val="629A188A"/>
    <w:lvl w:ilvl="0" w:tplc="D9D2F798">
      <w:start w:val="1"/>
      <w:numFmt w:val="bullet"/>
      <w:lvlText w:val="●"/>
      <w:lvlJc w:val="left"/>
      <w:pPr>
        <w:ind w:left="720" w:hanging="360"/>
      </w:pPr>
    </w:lvl>
    <w:lvl w:ilvl="1" w:tplc="4672034A">
      <w:start w:val="1"/>
      <w:numFmt w:val="bullet"/>
      <w:lvlText w:val="○"/>
      <w:lvlJc w:val="left"/>
      <w:pPr>
        <w:ind w:left="1440" w:hanging="360"/>
      </w:pPr>
    </w:lvl>
    <w:lvl w:ilvl="2" w:tplc="6F3E0FE8">
      <w:start w:val="1"/>
      <w:numFmt w:val="bullet"/>
      <w:lvlText w:val="■"/>
      <w:lvlJc w:val="left"/>
      <w:pPr>
        <w:ind w:left="2160" w:hanging="360"/>
      </w:pPr>
    </w:lvl>
    <w:lvl w:ilvl="3" w:tplc="A4CE12E2">
      <w:start w:val="1"/>
      <w:numFmt w:val="bullet"/>
      <w:lvlText w:val="●"/>
      <w:lvlJc w:val="left"/>
      <w:pPr>
        <w:ind w:left="2880" w:hanging="360"/>
      </w:pPr>
    </w:lvl>
    <w:lvl w:ilvl="4" w:tplc="B2D295E0">
      <w:start w:val="1"/>
      <w:numFmt w:val="bullet"/>
      <w:lvlText w:val="○"/>
      <w:lvlJc w:val="left"/>
      <w:pPr>
        <w:ind w:left="3600" w:hanging="360"/>
      </w:pPr>
    </w:lvl>
    <w:lvl w:ilvl="5" w:tplc="4E5C715A">
      <w:start w:val="1"/>
      <w:numFmt w:val="bullet"/>
      <w:lvlText w:val="■"/>
      <w:lvlJc w:val="left"/>
      <w:pPr>
        <w:ind w:left="4320" w:hanging="360"/>
      </w:pPr>
    </w:lvl>
    <w:lvl w:ilvl="6" w:tplc="0EF639B6">
      <w:start w:val="1"/>
      <w:numFmt w:val="bullet"/>
      <w:lvlText w:val="●"/>
      <w:lvlJc w:val="left"/>
      <w:pPr>
        <w:ind w:left="5040" w:hanging="360"/>
      </w:pPr>
    </w:lvl>
    <w:lvl w:ilvl="7" w:tplc="4364D4F8">
      <w:start w:val="1"/>
      <w:numFmt w:val="bullet"/>
      <w:lvlText w:val="●"/>
      <w:lvlJc w:val="left"/>
      <w:pPr>
        <w:ind w:left="5760" w:hanging="360"/>
      </w:pPr>
    </w:lvl>
    <w:lvl w:ilvl="8" w:tplc="D7241654">
      <w:start w:val="1"/>
      <w:numFmt w:val="bullet"/>
      <w:lvlText w:val="●"/>
      <w:lvlJc w:val="left"/>
      <w:pPr>
        <w:ind w:left="6480" w:hanging="360"/>
      </w:pPr>
    </w:lvl>
  </w:abstractNum>
  <w:num w:numId="1" w16cid:durableId="2101751709">
    <w:abstractNumId w:val="19"/>
    <w:lvlOverride w:ilvl="0">
      <w:startOverride w:val="1"/>
    </w:lvlOverride>
  </w:num>
  <w:num w:numId="2" w16cid:durableId="1424910218">
    <w:abstractNumId w:val="15"/>
    <w:lvlOverride w:ilvl="0">
      <w:startOverride w:val="1"/>
    </w:lvlOverride>
  </w:num>
  <w:num w:numId="3" w16cid:durableId="688915612">
    <w:abstractNumId w:val="7"/>
    <w:lvlOverride w:ilvl="0">
      <w:startOverride w:val="1"/>
    </w:lvlOverride>
  </w:num>
  <w:num w:numId="4" w16cid:durableId="386535391">
    <w:abstractNumId w:val="6"/>
    <w:lvlOverride w:ilvl="0">
      <w:startOverride w:val="1"/>
    </w:lvlOverride>
  </w:num>
  <w:num w:numId="5" w16cid:durableId="399523763">
    <w:abstractNumId w:val="16"/>
    <w:lvlOverride w:ilvl="0">
      <w:startOverride w:val="1"/>
    </w:lvlOverride>
  </w:num>
  <w:num w:numId="6" w16cid:durableId="366685484">
    <w:abstractNumId w:val="1"/>
    <w:lvlOverride w:ilvl="0">
      <w:startOverride w:val="1"/>
    </w:lvlOverride>
  </w:num>
  <w:num w:numId="7" w16cid:durableId="1998681840">
    <w:abstractNumId w:val="12"/>
    <w:lvlOverride w:ilvl="0">
      <w:startOverride w:val="1"/>
    </w:lvlOverride>
  </w:num>
  <w:num w:numId="8" w16cid:durableId="2043506115">
    <w:abstractNumId w:val="3"/>
    <w:lvlOverride w:ilvl="0">
      <w:startOverride w:val="1"/>
    </w:lvlOverride>
  </w:num>
  <w:num w:numId="9" w16cid:durableId="1028215325">
    <w:abstractNumId w:val="17"/>
    <w:lvlOverride w:ilvl="0">
      <w:startOverride w:val="1"/>
    </w:lvlOverride>
  </w:num>
  <w:num w:numId="10" w16cid:durableId="335771286">
    <w:abstractNumId w:val="13"/>
    <w:lvlOverride w:ilvl="0">
      <w:startOverride w:val="1"/>
    </w:lvlOverride>
  </w:num>
  <w:num w:numId="11" w16cid:durableId="1308166527">
    <w:abstractNumId w:val="10"/>
    <w:lvlOverride w:ilvl="0">
      <w:startOverride w:val="1"/>
    </w:lvlOverride>
  </w:num>
  <w:num w:numId="12" w16cid:durableId="306328531">
    <w:abstractNumId w:val="11"/>
    <w:lvlOverride w:ilvl="0">
      <w:startOverride w:val="1"/>
    </w:lvlOverride>
  </w:num>
  <w:num w:numId="13" w16cid:durableId="1749375935">
    <w:abstractNumId w:val="2"/>
    <w:lvlOverride w:ilvl="0">
      <w:startOverride w:val="1"/>
    </w:lvlOverride>
  </w:num>
  <w:num w:numId="14" w16cid:durableId="1969120606">
    <w:abstractNumId w:val="8"/>
    <w:lvlOverride w:ilvl="0">
      <w:startOverride w:val="1"/>
    </w:lvlOverride>
  </w:num>
  <w:num w:numId="15" w16cid:durableId="810557100">
    <w:abstractNumId w:val="14"/>
    <w:lvlOverride w:ilvl="0">
      <w:startOverride w:val="1"/>
    </w:lvlOverride>
  </w:num>
  <w:num w:numId="16" w16cid:durableId="88891087">
    <w:abstractNumId w:val="4"/>
    <w:lvlOverride w:ilvl="0">
      <w:startOverride w:val="1"/>
    </w:lvlOverride>
  </w:num>
  <w:num w:numId="17" w16cid:durableId="449512534">
    <w:abstractNumId w:val="5"/>
    <w:lvlOverride w:ilvl="0">
      <w:startOverride w:val="1"/>
    </w:lvlOverride>
  </w:num>
  <w:num w:numId="18" w16cid:durableId="47403386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AF9"/>
    <w:rsid w:val="000B7AF9"/>
    <w:rsid w:val="00283067"/>
    <w:rsid w:val="003E7058"/>
    <w:rsid w:val="007D20BD"/>
    <w:rsid w:val="00B6158E"/>
    <w:rsid w:val="00E5107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8EDF9AF"/>
  <w15:docId w15:val="{314B948C-BE95-D949-9ED2-2F47FC33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0"/>
      <w:szCs w:val="30"/>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3067"/>
    <w:pPr>
      <w:tabs>
        <w:tab w:val="center" w:pos="4680"/>
        <w:tab w:val="right" w:pos="9360"/>
      </w:tabs>
    </w:pPr>
  </w:style>
  <w:style w:type="character" w:customStyle="1" w:styleId="HeaderChar">
    <w:name w:val="Header Char"/>
    <w:basedOn w:val="DefaultParagraphFont"/>
    <w:link w:val="Header"/>
    <w:uiPriority w:val="99"/>
    <w:rsid w:val="00283067"/>
  </w:style>
  <w:style w:type="paragraph" w:styleId="Footer">
    <w:name w:val="footer"/>
    <w:basedOn w:val="Normal"/>
    <w:link w:val="FooterChar"/>
    <w:uiPriority w:val="99"/>
    <w:unhideWhenUsed/>
    <w:rsid w:val="00283067"/>
    <w:pPr>
      <w:tabs>
        <w:tab w:val="center" w:pos="4680"/>
        <w:tab w:val="right" w:pos="9360"/>
      </w:tabs>
    </w:pPr>
  </w:style>
  <w:style w:type="character" w:customStyle="1" w:styleId="FooterChar">
    <w:name w:val="Footer Char"/>
    <w:basedOn w:val="DefaultParagraphFont"/>
    <w:link w:val="Footer"/>
    <w:uiPriority w:val="99"/>
    <w:rsid w:val="00283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Faiziab Khan</cp:lastModifiedBy>
  <cp:revision>3</cp:revision>
  <dcterms:created xsi:type="dcterms:W3CDTF">2026-04-29T13:27:00Z</dcterms:created>
  <dcterms:modified xsi:type="dcterms:W3CDTF">2026-04-29T13:46:00Z</dcterms:modified>
</cp:coreProperties>
</file>