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36C9" w:rsidRPr="00BB344C" w:rsidRDefault="002F36C9" w:rsidP="002F36C9">
      <w:pPr>
        <w:jc w:val="center"/>
        <w:rPr>
          <w:b/>
        </w:rPr>
      </w:pPr>
      <w:r w:rsidRPr="00BB344C">
        <w:rPr>
          <w:b/>
        </w:rPr>
        <w:t>UNIT-III</w:t>
      </w:r>
    </w:p>
    <w:p w:rsidR="002F36C9" w:rsidRDefault="002F36C9" w:rsidP="00B722AC">
      <w:pPr>
        <w:spacing w:line="240" w:lineRule="auto"/>
        <w:rPr>
          <w:b/>
          <w:bCs/>
        </w:rPr>
      </w:pPr>
      <w:r w:rsidRPr="00BB344C">
        <w:rPr>
          <w:b/>
        </w:rPr>
        <w:t xml:space="preserve">Central Processing Unit: </w:t>
      </w:r>
      <w:r w:rsidRPr="00BB344C">
        <w:rPr>
          <w:b/>
          <w:bCs/>
        </w:rPr>
        <w:t>Introduction, General Register Organization,  Stack Organization, Instruction Formats, Addressing Modes, Data Transfer and Manipulation, Program Control, Reduced Instruction Set Computer</w:t>
      </w:r>
    </w:p>
    <w:p w:rsidR="002F36C9" w:rsidRPr="00244AC5" w:rsidRDefault="00B722AC" w:rsidP="00B722AC">
      <w:pPr>
        <w:spacing w:line="240" w:lineRule="auto"/>
        <w:rPr>
          <w:bCs/>
          <w:sz w:val="24"/>
          <w:u w:val="single"/>
        </w:rPr>
      </w:pPr>
      <w:r w:rsidRPr="00244AC5">
        <w:rPr>
          <w:b/>
          <w:bCs/>
          <w:sz w:val="28"/>
          <w:u w:val="single"/>
        </w:rPr>
        <w:t xml:space="preserve">3.1 </w:t>
      </w:r>
      <w:r w:rsidR="002F36C9" w:rsidRPr="00244AC5">
        <w:rPr>
          <w:b/>
          <w:bCs/>
          <w:sz w:val="28"/>
          <w:u w:val="single"/>
        </w:rPr>
        <w:t>Introduction:</w:t>
      </w:r>
    </w:p>
    <w:p w:rsidR="00B722AC" w:rsidRDefault="002F36C9" w:rsidP="00B722AC">
      <w:pPr>
        <w:pStyle w:val="ListParagraph"/>
        <w:numPr>
          <w:ilvl w:val="0"/>
          <w:numId w:val="54"/>
        </w:numPr>
        <w:tabs>
          <w:tab w:val="left" w:pos="270"/>
        </w:tabs>
        <w:ind w:left="270" w:hanging="270"/>
        <w:rPr>
          <w:rFonts w:ascii="Calibri" w:eastAsia="Calibri" w:hAnsi="Calibri"/>
          <w:bCs/>
          <w:sz w:val="22"/>
          <w:szCs w:val="22"/>
        </w:rPr>
      </w:pPr>
      <w:r w:rsidRPr="00B722AC">
        <w:rPr>
          <w:rFonts w:ascii="Calibri" w:eastAsia="Calibri" w:hAnsi="Calibri"/>
          <w:bCs/>
          <w:sz w:val="22"/>
          <w:szCs w:val="22"/>
        </w:rPr>
        <w:t>CPU is defined as a part of the computer that performs the bulk of data-processing operations.</w:t>
      </w:r>
      <w:r w:rsidR="00B722AC">
        <w:rPr>
          <w:rFonts w:ascii="Calibri" w:eastAsia="Calibri" w:hAnsi="Calibri"/>
          <w:bCs/>
          <w:sz w:val="22"/>
          <w:szCs w:val="22"/>
        </w:rPr>
        <w:t xml:space="preserve"> </w:t>
      </w:r>
      <w:r w:rsidRPr="00B722AC">
        <w:rPr>
          <w:rFonts w:ascii="Calibri" w:eastAsia="Calibri" w:hAnsi="Calibri"/>
          <w:bCs/>
          <w:sz w:val="22"/>
          <w:szCs w:val="22"/>
        </w:rPr>
        <w:t>The CPU is made up of 3 major parts: Register Set, Arithmetic and Logic unit, and control unit.</w:t>
      </w:r>
    </w:p>
    <w:p w:rsidR="00B722AC" w:rsidRDefault="002F36C9" w:rsidP="00B722AC">
      <w:pPr>
        <w:pStyle w:val="ListParagraph"/>
        <w:numPr>
          <w:ilvl w:val="0"/>
          <w:numId w:val="54"/>
        </w:numPr>
        <w:tabs>
          <w:tab w:val="left" w:pos="270"/>
        </w:tabs>
        <w:ind w:left="0" w:firstLine="0"/>
        <w:rPr>
          <w:bCs/>
        </w:rPr>
      </w:pPr>
      <w:r w:rsidRPr="00B722AC">
        <w:rPr>
          <w:bCs/>
        </w:rPr>
        <w:t>The register set stores intermediate data used during the execution of the instructions.</w:t>
      </w:r>
      <w:r w:rsidR="00B722AC" w:rsidRPr="00B722AC">
        <w:rPr>
          <w:bCs/>
        </w:rPr>
        <w:t xml:space="preserve"> </w:t>
      </w:r>
    </w:p>
    <w:p w:rsidR="00B722AC" w:rsidRDefault="002F36C9" w:rsidP="00B722AC">
      <w:pPr>
        <w:pStyle w:val="ListParagraph"/>
        <w:numPr>
          <w:ilvl w:val="0"/>
          <w:numId w:val="54"/>
        </w:numPr>
        <w:tabs>
          <w:tab w:val="left" w:pos="270"/>
        </w:tabs>
        <w:ind w:left="0" w:firstLine="0"/>
        <w:rPr>
          <w:bCs/>
        </w:rPr>
      </w:pPr>
      <w:r w:rsidRPr="00B722AC">
        <w:rPr>
          <w:bCs/>
        </w:rPr>
        <w:t>The arithmetic logic unit performs the required micro</w:t>
      </w:r>
      <w:r w:rsidR="00B722AC" w:rsidRPr="00B722AC">
        <w:rPr>
          <w:bCs/>
        </w:rPr>
        <w:t xml:space="preserve"> </w:t>
      </w:r>
      <w:r w:rsidRPr="00B722AC">
        <w:rPr>
          <w:bCs/>
        </w:rPr>
        <w:t>operations for executing the instructions.</w:t>
      </w:r>
    </w:p>
    <w:p w:rsidR="00B722AC" w:rsidRPr="00B722AC" w:rsidRDefault="002F36C9" w:rsidP="00B722AC">
      <w:pPr>
        <w:pStyle w:val="ListParagraph"/>
        <w:numPr>
          <w:ilvl w:val="0"/>
          <w:numId w:val="54"/>
        </w:numPr>
        <w:tabs>
          <w:tab w:val="left" w:pos="270"/>
        </w:tabs>
        <w:ind w:left="270" w:hanging="270"/>
      </w:pPr>
      <w:r w:rsidRPr="00B722AC">
        <w:rPr>
          <w:bCs/>
        </w:rPr>
        <w:t>The control unit supervises the transfer of information among the registers and instructs the ALU as to which operation to perform.</w:t>
      </w:r>
    </w:p>
    <w:p w:rsidR="00B722AC" w:rsidRDefault="00B722AC" w:rsidP="00B722AC">
      <w:pPr>
        <w:pStyle w:val="ListParagraph"/>
        <w:numPr>
          <w:ilvl w:val="0"/>
          <w:numId w:val="54"/>
        </w:numPr>
        <w:tabs>
          <w:tab w:val="left" w:pos="270"/>
        </w:tabs>
        <w:ind w:left="270" w:hanging="270"/>
      </w:pPr>
      <w:r>
        <w:t>The programmer uses machine language instructions. This includes the instruction formats, addressing modes, the instruction set, and the general organization of the CPU registers.</w:t>
      </w:r>
    </w:p>
    <w:p w:rsidR="00B722AC" w:rsidRPr="00B722AC" w:rsidRDefault="00B722AC" w:rsidP="00B722AC">
      <w:pPr>
        <w:pStyle w:val="ListParagraph"/>
        <w:tabs>
          <w:tab w:val="left" w:pos="270"/>
        </w:tabs>
        <w:ind w:left="0"/>
        <w:rPr>
          <w:bCs/>
        </w:rPr>
      </w:pPr>
    </w:p>
    <w:p w:rsidR="002F36C9" w:rsidRPr="00BB344C" w:rsidRDefault="00B722AC" w:rsidP="00B722AC">
      <w:pPr>
        <w:spacing w:after="0"/>
      </w:pPr>
      <w:r>
        <w:rPr>
          <w:noProof/>
        </w:rPr>
        <w:t xml:space="preserve">                                                      </w:t>
      </w:r>
      <w:r w:rsidR="002F36C9">
        <w:rPr>
          <w:noProof/>
        </w:rPr>
        <w:drawing>
          <wp:inline distT="0" distB="0" distL="0" distR="0">
            <wp:extent cx="3254694" cy="1363436"/>
            <wp:effectExtent l="19050" t="0" r="2856"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3261824" cy="1366423"/>
                    </a:xfrm>
                    <a:prstGeom prst="rect">
                      <a:avLst/>
                    </a:prstGeom>
                    <a:noFill/>
                    <a:ln w="9525">
                      <a:noFill/>
                      <a:miter lim="800000"/>
                      <a:headEnd/>
                      <a:tailEnd/>
                    </a:ln>
                  </pic:spPr>
                </pic:pic>
              </a:graphicData>
            </a:graphic>
          </wp:inline>
        </w:drawing>
      </w:r>
    </w:p>
    <w:p w:rsidR="002F36C9" w:rsidRPr="00B722AC" w:rsidRDefault="002F36C9" w:rsidP="00B722AC">
      <w:pPr>
        <w:spacing w:after="0" w:line="240" w:lineRule="auto"/>
        <w:jc w:val="center"/>
        <w:rPr>
          <w:b/>
        </w:rPr>
      </w:pPr>
      <w:r w:rsidRPr="00B722AC">
        <w:rPr>
          <w:b/>
        </w:rPr>
        <w:t>Major components of CPU</w:t>
      </w:r>
    </w:p>
    <w:p w:rsidR="002F36C9" w:rsidRPr="00244AC5" w:rsidRDefault="00B722AC" w:rsidP="00B722AC">
      <w:pPr>
        <w:spacing w:line="240" w:lineRule="auto"/>
        <w:rPr>
          <w:b/>
          <w:sz w:val="28"/>
          <w:u w:val="single"/>
        </w:rPr>
      </w:pPr>
      <w:r w:rsidRPr="00244AC5">
        <w:rPr>
          <w:b/>
          <w:sz w:val="28"/>
          <w:u w:val="single"/>
        </w:rPr>
        <w:t xml:space="preserve">3.2 </w:t>
      </w:r>
      <w:r w:rsidR="002F36C9" w:rsidRPr="00244AC5">
        <w:rPr>
          <w:b/>
          <w:sz w:val="28"/>
          <w:u w:val="single"/>
        </w:rPr>
        <w:t>General Register Organization</w:t>
      </w:r>
    </w:p>
    <w:p w:rsidR="002F36C9" w:rsidRDefault="00B722AC" w:rsidP="00B722AC">
      <w:pPr>
        <w:spacing w:line="240" w:lineRule="auto"/>
        <w:jc w:val="both"/>
      </w:pPr>
      <w:r>
        <w:tab/>
      </w:r>
      <w:r w:rsidR="002F36C9">
        <w:t xml:space="preserve">A bus organization consists of 7 CPU registers. The output of each register is connected to two multiplexers to form the two buses A and B. The selection lines in each multiplexer select one register or the input data for the particular bus. The A and B buses form the inputs to a common arithmetic logic unit(ALU). The operation selected in the ALU determines the arithmetic or logic micro operation that is performed. The register set with common ALU block diagram is shown below </w:t>
      </w:r>
    </w:p>
    <w:p w:rsidR="00B722AC" w:rsidRDefault="00B722AC" w:rsidP="00B722AC">
      <w:pPr>
        <w:spacing w:line="240" w:lineRule="auto"/>
        <w:jc w:val="both"/>
        <w:rPr>
          <w:noProof/>
        </w:rPr>
      </w:pPr>
      <w:r>
        <w:tab/>
      </w:r>
      <w:r w:rsidR="002F36C9">
        <w:t>The four control selection variables are generated in the control unit and must be available at the begi</w:t>
      </w:r>
      <w:r>
        <w:t>n</w:t>
      </w:r>
      <w:r w:rsidR="002F36C9">
        <w:t>ning of a clock cycle.  The data from the 2 source registers propagate through the gates in the multiplexers and the ALU, to the output bus, and into the inputs of the destination register, all during the clock cycle interval.  Next clock cycle produces output to register R1 from below example.</w:t>
      </w:r>
    </w:p>
    <w:p w:rsidR="002F36C9" w:rsidRDefault="002F36C9" w:rsidP="00B722AC">
      <w:pPr>
        <w:jc w:val="both"/>
      </w:pPr>
      <w:r>
        <w:rPr>
          <w:noProof/>
        </w:rPr>
        <w:drawing>
          <wp:anchor distT="0" distB="0" distL="114300" distR="114300" simplePos="0" relativeHeight="251665408" behindDoc="0" locked="0" layoutInCell="1" allowOverlap="1">
            <wp:simplePos x="0" y="0"/>
            <wp:positionH relativeFrom="column">
              <wp:posOffset>1722120</wp:posOffset>
            </wp:positionH>
            <wp:positionV relativeFrom="paragraph">
              <wp:align>top</wp:align>
            </wp:positionV>
            <wp:extent cx="1703070" cy="285750"/>
            <wp:effectExtent l="19050" t="0" r="0" b="0"/>
            <wp:wrapSquare wrapText="bothSides"/>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703070" cy="285750"/>
                    </a:xfrm>
                    <a:prstGeom prst="rect">
                      <a:avLst/>
                    </a:prstGeom>
                    <a:noFill/>
                    <a:ln w="9525">
                      <a:noFill/>
                      <a:miter lim="800000"/>
                      <a:headEnd/>
                      <a:tailEnd/>
                    </a:ln>
                  </pic:spPr>
                </pic:pic>
              </a:graphicData>
            </a:graphic>
          </wp:anchor>
        </w:drawing>
      </w:r>
      <w:r w:rsidR="00B722AC">
        <w:rPr>
          <w:noProof/>
        </w:rPr>
        <w:t xml:space="preserve">         </w:t>
      </w:r>
    </w:p>
    <w:p w:rsidR="002F36C9" w:rsidRDefault="002F36C9" w:rsidP="002F36C9">
      <w:r>
        <w:rPr>
          <w:noProof/>
        </w:rPr>
        <w:drawing>
          <wp:inline distT="0" distB="0" distL="0" distR="0">
            <wp:extent cx="6181725" cy="1247775"/>
            <wp:effectExtent l="19050" t="0" r="952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6181725" cy="1247775"/>
                    </a:xfrm>
                    <a:prstGeom prst="rect">
                      <a:avLst/>
                    </a:prstGeom>
                    <a:noFill/>
                    <a:ln w="9525">
                      <a:noFill/>
                      <a:miter lim="800000"/>
                      <a:headEnd/>
                      <a:tailEnd/>
                    </a:ln>
                  </pic:spPr>
                </pic:pic>
              </a:graphicData>
            </a:graphic>
          </wp:inline>
        </w:drawing>
      </w:r>
    </w:p>
    <w:p w:rsidR="00175460" w:rsidRDefault="00175460" w:rsidP="002F36C9">
      <w:pPr>
        <w:rPr>
          <w:b/>
          <w:sz w:val="26"/>
        </w:rPr>
      </w:pPr>
    </w:p>
    <w:p w:rsidR="002F36C9" w:rsidRPr="00244AC5" w:rsidRDefault="002F36C9" w:rsidP="002F36C9">
      <w:pPr>
        <w:rPr>
          <w:b/>
          <w:sz w:val="28"/>
          <w:u w:val="single"/>
        </w:rPr>
      </w:pPr>
      <w:r w:rsidRPr="00244AC5">
        <w:rPr>
          <w:b/>
          <w:sz w:val="28"/>
          <w:u w:val="single"/>
        </w:rPr>
        <w:lastRenderedPageBreak/>
        <w:t>Control Word:</w:t>
      </w:r>
    </w:p>
    <w:p w:rsidR="002F36C9" w:rsidRDefault="00175460" w:rsidP="00175460">
      <w:pPr>
        <w:spacing w:line="240" w:lineRule="auto"/>
      </w:pPr>
      <w:r>
        <w:tab/>
      </w:r>
      <w:r w:rsidR="002F36C9">
        <w:t>There are 14 selection binary inputs in the control unit, and their combined value specifies a control word. The 14-bit control word is consists of 4 fields. They are SELA, SELB, SELD, and OPR. Three field SELA, SELB, SELD contains 3-bits each and ALU OPR contains 5-bits.</w:t>
      </w:r>
    </w:p>
    <w:p w:rsidR="002F36C9" w:rsidRDefault="00175460" w:rsidP="00175460">
      <w:pPr>
        <w:spacing w:line="240" w:lineRule="auto"/>
      </w:pPr>
      <w:r>
        <w:tab/>
      </w:r>
      <w:r w:rsidR="002F36C9">
        <w:t>The 3-bits of SELA select a source register for A input of the ALU, the 3-bits of SELA select a source register for A input of the ALU and the 3-bits of SELD select a destination register for DECODER output of the ALU. The 5-bits of ALU OPR is select one of the operations in the ALU. The encoding of the register selections is specified below in tables:</w:t>
      </w:r>
    </w:p>
    <w:p w:rsidR="002F36C9" w:rsidRDefault="002F36C9" w:rsidP="00175460">
      <w:pPr>
        <w:spacing w:after="0" w:line="240" w:lineRule="auto"/>
      </w:pPr>
      <w:r>
        <w:t xml:space="preserve">                                        </w:t>
      </w:r>
      <w:r>
        <w:rPr>
          <w:noProof/>
        </w:rPr>
        <w:drawing>
          <wp:inline distT="0" distB="0" distL="0" distR="0">
            <wp:extent cx="3796393" cy="428625"/>
            <wp:effectExtent l="1905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3796393" cy="428625"/>
                    </a:xfrm>
                    <a:prstGeom prst="rect">
                      <a:avLst/>
                    </a:prstGeom>
                    <a:noFill/>
                    <a:ln w="9525">
                      <a:noFill/>
                      <a:miter lim="800000"/>
                      <a:headEnd/>
                      <a:tailEnd/>
                    </a:ln>
                  </pic:spPr>
                </pic:pic>
              </a:graphicData>
            </a:graphic>
          </wp:inline>
        </w:drawing>
      </w:r>
    </w:p>
    <w:p w:rsidR="002F36C9" w:rsidRPr="002847DD" w:rsidRDefault="002F36C9" w:rsidP="002F36C9">
      <w:pPr>
        <w:jc w:val="center"/>
        <w:rPr>
          <w:b/>
        </w:rPr>
      </w:pPr>
      <w:r w:rsidRPr="002847DD">
        <w:rPr>
          <w:b/>
        </w:rPr>
        <w:t>Control Word diagram</w:t>
      </w:r>
    </w:p>
    <w:p w:rsidR="002F36C9" w:rsidRDefault="002F36C9" w:rsidP="002F36C9">
      <w:r>
        <w:t xml:space="preserve">                          </w:t>
      </w:r>
      <w:r w:rsidRPr="00866EF7">
        <w:rPr>
          <w:noProof/>
        </w:rPr>
        <w:drawing>
          <wp:inline distT="0" distB="0" distL="0" distR="0">
            <wp:extent cx="5038725" cy="2466975"/>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92837" cy="4694237"/>
                      <a:chOff x="1646238" y="1408113"/>
                      <a:chExt cx="6192837" cy="4694237"/>
                    </a:xfrm>
                  </a:grpSpPr>
                  <a:grpSp>
                    <a:nvGrpSpPr>
                      <a:cNvPr id="6148" name="Group 145"/>
                      <a:cNvGrpSpPr>
                        <a:grpSpLocks/>
                      </a:cNvGrpSpPr>
                    </a:nvGrpSpPr>
                    <a:grpSpPr bwMode="auto">
                      <a:xfrm>
                        <a:off x="1646238" y="1408113"/>
                        <a:ext cx="6192837" cy="4694237"/>
                        <a:chOff x="1037" y="887"/>
                        <a:chExt cx="3901" cy="2957"/>
                      </a:xfrm>
                    </a:grpSpPr>
                    <a:sp>
                      <a:nvSpPr>
                        <a:cNvPr id="6154" name="Arc 4"/>
                        <a:cNvSpPr>
                          <a:spLocks/>
                        </a:cNvSpPr>
                      </a:nvSpPr>
                      <a:spPr bwMode="auto">
                        <a:xfrm>
                          <a:off x="2264" y="2148"/>
                          <a:ext cx="70"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55" name="Line 5"/>
                        <a:cNvSpPr>
                          <a:spLocks noChangeShapeType="1"/>
                        </a:cNvSpPr>
                      </a:nvSpPr>
                      <a:spPr bwMode="auto">
                        <a:xfrm>
                          <a:off x="2298" y="2056"/>
                          <a:ext cx="0" cy="99"/>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56" name="Arc 6"/>
                        <a:cNvSpPr>
                          <a:spLocks/>
                        </a:cNvSpPr>
                      </a:nvSpPr>
                      <a:spPr bwMode="auto">
                        <a:xfrm>
                          <a:off x="2365" y="2148"/>
                          <a:ext cx="69"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57" name="Line 7"/>
                        <a:cNvSpPr>
                          <a:spLocks noChangeShapeType="1"/>
                        </a:cNvSpPr>
                      </a:nvSpPr>
                      <a:spPr bwMode="auto">
                        <a:xfrm>
                          <a:off x="2399" y="1927"/>
                          <a:ext cx="0" cy="228"/>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58" name="Arc 8"/>
                        <a:cNvSpPr>
                          <a:spLocks/>
                        </a:cNvSpPr>
                      </a:nvSpPr>
                      <a:spPr bwMode="auto">
                        <a:xfrm>
                          <a:off x="2475" y="2148"/>
                          <a:ext cx="69"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59" name="Line 9"/>
                        <a:cNvSpPr>
                          <a:spLocks noChangeShapeType="1"/>
                        </a:cNvSpPr>
                      </a:nvSpPr>
                      <a:spPr bwMode="auto">
                        <a:xfrm>
                          <a:off x="2509" y="1799"/>
                          <a:ext cx="0" cy="356"/>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60" name="Arc 10"/>
                        <a:cNvSpPr>
                          <a:spLocks/>
                        </a:cNvSpPr>
                      </a:nvSpPr>
                      <a:spPr bwMode="auto">
                        <a:xfrm>
                          <a:off x="2576" y="2148"/>
                          <a:ext cx="69"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61" name="Line 11"/>
                        <a:cNvSpPr>
                          <a:spLocks noChangeShapeType="1"/>
                        </a:cNvSpPr>
                      </a:nvSpPr>
                      <a:spPr bwMode="auto">
                        <a:xfrm>
                          <a:off x="2610" y="1669"/>
                          <a:ext cx="0" cy="486"/>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62" name="Arc 12"/>
                        <a:cNvSpPr>
                          <a:spLocks/>
                        </a:cNvSpPr>
                      </a:nvSpPr>
                      <a:spPr bwMode="auto">
                        <a:xfrm>
                          <a:off x="2677" y="2148"/>
                          <a:ext cx="69"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63" name="Line 13"/>
                        <a:cNvSpPr>
                          <a:spLocks noChangeShapeType="1"/>
                        </a:cNvSpPr>
                      </a:nvSpPr>
                      <a:spPr bwMode="auto">
                        <a:xfrm>
                          <a:off x="2711" y="1540"/>
                          <a:ext cx="0" cy="615"/>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64" name="Arc 14"/>
                        <a:cNvSpPr>
                          <a:spLocks/>
                        </a:cNvSpPr>
                      </a:nvSpPr>
                      <a:spPr bwMode="auto">
                        <a:xfrm>
                          <a:off x="2787" y="2148"/>
                          <a:ext cx="70"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65" name="Line 15"/>
                        <a:cNvSpPr>
                          <a:spLocks noChangeShapeType="1"/>
                        </a:cNvSpPr>
                      </a:nvSpPr>
                      <a:spPr bwMode="auto">
                        <a:xfrm>
                          <a:off x="2821" y="1411"/>
                          <a:ext cx="0" cy="744"/>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66" name="Arc 16"/>
                        <a:cNvSpPr>
                          <a:spLocks/>
                        </a:cNvSpPr>
                      </a:nvSpPr>
                      <a:spPr bwMode="auto">
                        <a:xfrm>
                          <a:off x="2887" y="2148"/>
                          <a:ext cx="71"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67" name="Line 17"/>
                        <a:cNvSpPr>
                          <a:spLocks noChangeShapeType="1"/>
                        </a:cNvSpPr>
                      </a:nvSpPr>
                      <a:spPr bwMode="auto">
                        <a:xfrm>
                          <a:off x="2922" y="1283"/>
                          <a:ext cx="0" cy="872"/>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68" name="Arc 18"/>
                        <a:cNvSpPr>
                          <a:spLocks/>
                        </a:cNvSpPr>
                      </a:nvSpPr>
                      <a:spPr bwMode="auto">
                        <a:xfrm>
                          <a:off x="2988" y="2148"/>
                          <a:ext cx="71"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69" name="Line 19"/>
                        <a:cNvSpPr>
                          <a:spLocks noChangeShapeType="1"/>
                        </a:cNvSpPr>
                      </a:nvSpPr>
                      <a:spPr bwMode="auto">
                        <a:xfrm>
                          <a:off x="3023" y="1154"/>
                          <a:ext cx="0" cy="1001"/>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70" name="Rectangle 20"/>
                        <a:cNvSpPr>
                          <a:spLocks noChangeArrowheads="1"/>
                        </a:cNvSpPr>
                      </a:nvSpPr>
                      <a:spPr bwMode="auto">
                        <a:xfrm>
                          <a:off x="2202" y="2230"/>
                          <a:ext cx="917" cy="326"/>
                        </a:xfrm>
                        <a:prstGeom prst="rect">
                          <a:avLst/>
                        </a:prstGeom>
                        <a:noFill/>
                        <a:ln w="25400">
                          <a:solidFill>
                            <a:srgbClr val="000000"/>
                          </a:solidFill>
                          <a:miter lim="800000"/>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71" name="Rectangle 21"/>
                        <a:cNvSpPr>
                          <a:spLocks noChangeArrowheads="1"/>
                        </a:cNvSpPr>
                      </a:nvSpPr>
                      <a:spPr bwMode="auto">
                        <a:xfrm>
                          <a:off x="2438" y="2297"/>
                          <a:ext cx="434" cy="212"/>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a:solidFill>
                                  <a:srgbClr val="000000"/>
                                </a:solidFill>
                              </a:rPr>
                              <a:t>MUX</a:t>
                            </a:r>
                          </a:p>
                        </a:txBody>
                        <a:useSpRect/>
                      </a:txSp>
                    </a:sp>
                    <a:sp>
                      <a:nvSpPr>
                        <a:cNvPr id="6172" name="Arc 22"/>
                        <a:cNvSpPr>
                          <a:spLocks/>
                        </a:cNvSpPr>
                      </a:nvSpPr>
                      <a:spPr bwMode="auto">
                        <a:xfrm>
                          <a:off x="2111" y="2278"/>
                          <a:ext cx="87" cy="57"/>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73" name="Line 23"/>
                        <a:cNvSpPr>
                          <a:spLocks noChangeShapeType="1"/>
                        </a:cNvSpPr>
                      </a:nvSpPr>
                      <a:spPr bwMode="auto">
                        <a:xfrm flipH="1">
                          <a:off x="2028" y="2309"/>
                          <a:ext cx="101"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74" name="Arc 24"/>
                        <a:cNvSpPr>
                          <a:spLocks/>
                        </a:cNvSpPr>
                      </a:nvSpPr>
                      <a:spPr bwMode="auto">
                        <a:xfrm>
                          <a:off x="2111" y="2366"/>
                          <a:ext cx="87" cy="57"/>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75" name="Line 25"/>
                        <a:cNvSpPr>
                          <a:spLocks noChangeShapeType="1"/>
                        </a:cNvSpPr>
                      </a:nvSpPr>
                      <a:spPr bwMode="auto">
                        <a:xfrm flipH="1">
                          <a:off x="2028" y="2393"/>
                          <a:ext cx="101"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76" name="Arc 26"/>
                        <a:cNvSpPr>
                          <a:spLocks/>
                        </a:cNvSpPr>
                      </a:nvSpPr>
                      <a:spPr bwMode="auto">
                        <a:xfrm>
                          <a:off x="2111" y="2452"/>
                          <a:ext cx="87" cy="59"/>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77" name="Line 27"/>
                        <a:cNvSpPr>
                          <a:spLocks noChangeShapeType="1"/>
                        </a:cNvSpPr>
                      </a:nvSpPr>
                      <a:spPr bwMode="auto">
                        <a:xfrm flipH="1">
                          <a:off x="2028" y="2485"/>
                          <a:ext cx="101"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78" name="Rectangle 28"/>
                        <a:cNvSpPr>
                          <a:spLocks noChangeArrowheads="1"/>
                        </a:cNvSpPr>
                      </a:nvSpPr>
                      <a:spPr bwMode="auto">
                        <a:xfrm>
                          <a:off x="1590" y="2311"/>
                          <a:ext cx="370"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SELA</a:t>
                            </a:r>
                          </a:p>
                        </a:txBody>
                        <a:useSpRect/>
                      </a:txSp>
                    </a:sp>
                    <a:sp>
                      <a:nvSpPr>
                        <a:cNvPr id="6179" name="Rectangle 29"/>
                        <a:cNvSpPr>
                          <a:spLocks noChangeArrowheads="1"/>
                        </a:cNvSpPr>
                      </a:nvSpPr>
                      <a:spPr bwMode="auto">
                        <a:xfrm>
                          <a:off x="1860" y="2252"/>
                          <a:ext cx="189" cy="263"/>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2400">
                                <a:solidFill>
                                  <a:srgbClr val="000000"/>
                                </a:solidFill>
                              </a:rPr>
                              <a:t>{</a:t>
                            </a:r>
                          </a:p>
                        </a:txBody>
                        <a:useSpRect/>
                      </a:txSp>
                    </a:sp>
                    <a:sp>
                      <a:nvSpPr>
                        <a:cNvPr id="6180" name="Arc 30"/>
                        <a:cNvSpPr>
                          <a:spLocks/>
                        </a:cNvSpPr>
                      </a:nvSpPr>
                      <a:spPr bwMode="auto">
                        <a:xfrm>
                          <a:off x="3456" y="2148"/>
                          <a:ext cx="71"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81" name="Line 31"/>
                        <a:cNvSpPr>
                          <a:spLocks noChangeShapeType="1"/>
                        </a:cNvSpPr>
                      </a:nvSpPr>
                      <a:spPr bwMode="auto">
                        <a:xfrm>
                          <a:off x="3491" y="2056"/>
                          <a:ext cx="0" cy="99"/>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82" name="Arc 32"/>
                        <a:cNvSpPr>
                          <a:spLocks/>
                        </a:cNvSpPr>
                      </a:nvSpPr>
                      <a:spPr bwMode="auto">
                        <a:xfrm>
                          <a:off x="3566" y="2148"/>
                          <a:ext cx="71"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83" name="Line 33"/>
                        <a:cNvSpPr>
                          <a:spLocks noChangeShapeType="1"/>
                        </a:cNvSpPr>
                      </a:nvSpPr>
                      <a:spPr bwMode="auto">
                        <a:xfrm>
                          <a:off x="3601" y="1927"/>
                          <a:ext cx="0" cy="228"/>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84" name="Arc 34"/>
                        <a:cNvSpPr>
                          <a:spLocks/>
                        </a:cNvSpPr>
                      </a:nvSpPr>
                      <a:spPr bwMode="auto">
                        <a:xfrm>
                          <a:off x="3667" y="2148"/>
                          <a:ext cx="70"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85" name="Line 35"/>
                        <a:cNvSpPr>
                          <a:spLocks noChangeShapeType="1"/>
                        </a:cNvSpPr>
                      </a:nvSpPr>
                      <a:spPr bwMode="auto">
                        <a:xfrm>
                          <a:off x="3701" y="1799"/>
                          <a:ext cx="0" cy="356"/>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86" name="Arc 36"/>
                        <a:cNvSpPr>
                          <a:spLocks/>
                        </a:cNvSpPr>
                      </a:nvSpPr>
                      <a:spPr bwMode="auto">
                        <a:xfrm>
                          <a:off x="3769" y="2148"/>
                          <a:ext cx="69"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87" name="Line 37"/>
                        <a:cNvSpPr>
                          <a:spLocks noChangeShapeType="1"/>
                        </a:cNvSpPr>
                      </a:nvSpPr>
                      <a:spPr bwMode="auto">
                        <a:xfrm>
                          <a:off x="3802" y="1669"/>
                          <a:ext cx="0" cy="486"/>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88" name="Arc 38"/>
                        <a:cNvSpPr>
                          <a:spLocks/>
                        </a:cNvSpPr>
                      </a:nvSpPr>
                      <a:spPr bwMode="auto">
                        <a:xfrm>
                          <a:off x="3879" y="2148"/>
                          <a:ext cx="69"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89" name="Line 39"/>
                        <a:cNvSpPr>
                          <a:spLocks noChangeShapeType="1"/>
                        </a:cNvSpPr>
                      </a:nvSpPr>
                      <a:spPr bwMode="auto">
                        <a:xfrm>
                          <a:off x="3913" y="1540"/>
                          <a:ext cx="0" cy="615"/>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90" name="Arc 40"/>
                        <a:cNvSpPr>
                          <a:spLocks/>
                        </a:cNvSpPr>
                      </a:nvSpPr>
                      <a:spPr bwMode="auto">
                        <a:xfrm>
                          <a:off x="3980" y="2148"/>
                          <a:ext cx="69"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91" name="Line 41"/>
                        <a:cNvSpPr>
                          <a:spLocks noChangeShapeType="1"/>
                        </a:cNvSpPr>
                      </a:nvSpPr>
                      <a:spPr bwMode="auto">
                        <a:xfrm>
                          <a:off x="4014" y="1411"/>
                          <a:ext cx="0" cy="744"/>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92" name="Arc 42"/>
                        <a:cNvSpPr>
                          <a:spLocks/>
                        </a:cNvSpPr>
                      </a:nvSpPr>
                      <a:spPr bwMode="auto">
                        <a:xfrm>
                          <a:off x="4080" y="2148"/>
                          <a:ext cx="70"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93" name="Line 43"/>
                        <a:cNvSpPr>
                          <a:spLocks noChangeShapeType="1"/>
                        </a:cNvSpPr>
                      </a:nvSpPr>
                      <a:spPr bwMode="auto">
                        <a:xfrm>
                          <a:off x="4115" y="1283"/>
                          <a:ext cx="0" cy="872"/>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94" name="Arc 44"/>
                        <a:cNvSpPr>
                          <a:spLocks/>
                        </a:cNvSpPr>
                      </a:nvSpPr>
                      <a:spPr bwMode="auto">
                        <a:xfrm>
                          <a:off x="4190" y="2148"/>
                          <a:ext cx="71"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95" name="Line 45"/>
                        <a:cNvSpPr>
                          <a:spLocks noChangeShapeType="1"/>
                        </a:cNvSpPr>
                      </a:nvSpPr>
                      <a:spPr bwMode="auto">
                        <a:xfrm>
                          <a:off x="4225" y="1070"/>
                          <a:ext cx="0" cy="1085"/>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196" name="Rectangle 46"/>
                        <a:cNvSpPr>
                          <a:spLocks noChangeArrowheads="1"/>
                        </a:cNvSpPr>
                      </a:nvSpPr>
                      <a:spPr bwMode="auto">
                        <a:xfrm>
                          <a:off x="3394" y="2230"/>
                          <a:ext cx="918" cy="326"/>
                        </a:xfrm>
                        <a:prstGeom prst="rect">
                          <a:avLst/>
                        </a:prstGeom>
                        <a:noFill/>
                        <a:ln w="25400">
                          <a:solidFill>
                            <a:srgbClr val="000000"/>
                          </a:solidFill>
                          <a:miter lim="800000"/>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97" name="Rectangle 47"/>
                        <a:cNvSpPr>
                          <a:spLocks noChangeArrowheads="1"/>
                        </a:cNvSpPr>
                      </a:nvSpPr>
                      <a:spPr bwMode="auto">
                        <a:xfrm>
                          <a:off x="3631" y="2297"/>
                          <a:ext cx="434" cy="212"/>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a:solidFill>
                                  <a:srgbClr val="000000"/>
                                </a:solidFill>
                              </a:rPr>
                              <a:t>MUX</a:t>
                            </a:r>
                          </a:p>
                        </a:txBody>
                        <a:useSpRect/>
                      </a:txSp>
                    </a:sp>
                    <a:sp>
                      <a:nvSpPr>
                        <a:cNvPr id="6198" name="Arc 48"/>
                        <a:cNvSpPr>
                          <a:spLocks/>
                        </a:cNvSpPr>
                      </a:nvSpPr>
                      <a:spPr bwMode="auto">
                        <a:xfrm>
                          <a:off x="4326" y="2278"/>
                          <a:ext cx="87" cy="57"/>
                        </a:xfrm>
                        <a:custGeom>
                          <a:avLst/>
                          <a:gdLst>
                            <a:gd name="T0" fmla="*/ 0 w 21600"/>
                            <a:gd name="T1" fmla="*/ 0 h 17464"/>
                            <a:gd name="T2" fmla="*/ 0 w 21600"/>
                            <a:gd name="T3" fmla="*/ 0 h 17464"/>
                            <a:gd name="T4" fmla="*/ 0 w 21600"/>
                            <a:gd name="T5" fmla="*/ 0 h 17464"/>
                            <a:gd name="T6" fmla="*/ 0 60000 65536"/>
                            <a:gd name="T7" fmla="*/ 0 60000 65536"/>
                            <a:gd name="T8" fmla="*/ 0 60000 65536"/>
                            <a:gd name="T9" fmla="*/ 0 w 21600"/>
                            <a:gd name="T10" fmla="*/ 0 h 17464"/>
                            <a:gd name="T11" fmla="*/ 21600 w 21600"/>
                            <a:gd name="T12" fmla="*/ 17464 h 17464"/>
                          </a:gdLst>
                          <a:ahLst/>
                          <a:cxnLst>
                            <a:cxn ang="T6">
                              <a:pos x="T0" y="T1"/>
                            </a:cxn>
                            <a:cxn ang="T7">
                              <a:pos x="T2" y="T3"/>
                            </a:cxn>
                            <a:cxn ang="T8">
                              <a:pos x="T4" y="T5"/>
                            </a:cxn>
                          </a:cxnLst>
                          <a:rect l="T9" t="T10" r="T11" b="T12"/>
                          <a:pathLst>
                            <a:path w="21600" h="17464" fill="none" extrusionOk="0">
                              <a:moveTo>
                                <a:pt x="19702" y="0"/>
                              </a:moveTo>
                              <a:cubicBezTo>
                                <a:pt x="20953" y="2783"/>
                                <a:pt x="21600" y="5800"/>
                                <a:pt x="21600" y="8852"/>
                              </a:cubicBezTo>
                              <a:cubicBezTo>
                                <a:pt x="21600" y="11815"/>
                                <a:pt x="20990" y="14746"/>
                                <a:pt x="19808" y="17463"/>
                              </a:cubicBezTo>
                            </a:path>
                            <a:path w="21600" h="17464" stroke="0" extrusionOk="0">
                              <a:moveTo>
                                <a:pt x="19702" y="0"/>
                              </a:moveTo>
                              <a:cubicBezTo>
                                <a:pt x="20953" y="2783"/>
                                <a:pt x="21600" y="5800"/>
                                <a:pt x="21600" y="8852"/>
                              </a:cubicBezTo>
                              <a:cubicBezTo>
                                <a:pt x="21600" y="11815"/>
                                <a:pt x="20990" y="14746"/>
                                <a:pt x="19808" y="17463"/>
                              </a:cubicBezTo>
                              <a:lnTo>
                                <a:pt x="0" y="8852"/>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199" name="Line 49"/>
                        <a:cNvSpPr>
                          <a:spLocks noChangeShapeType="1"/>
                        </a:cNvSpPr>
                      </a:nvSpPr>
                      <a:spPr bwMode="auto">
                        <a:xfrm flipH="1">
                          <a:off x="4386" y="2309"/>
                          <a:ext cx="101"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00" name="Arc 50"/>
                        <a:cNvSpPr>
                          <a:spLocks/>
                        </a:cNvSpPr>
                      </a:nvSpPr>
                      <a:spPr bwMode="auto">
                        <a:xfrm>
                          <a:off x="4326" y="2361"/>
                          <a:ext cx="87" cy="58"/>
                        </a:xfrm>
                        <a:custGeom>
                          <a:avLst/>
                          <a:gdLst>
                            <a:gd name="T0" fmla="*/ 0 w 21600"/>
                            <a:gd name="T1" fmla="*/ 0 h 17464"/>
                            <a:gd name="T2" fmla="*/ 0 w 21600"/>
                            <a:gd name="T3" fmla="*/ 0 h 17464"/>
                            <a:gd name="T4" fmla="*/ 0 w 21600"/>
                            <a:gd name="T5" fmla="*/ 0 h 17464"/>
                            <a:gd name="T6" fmla="*/ 0 60000 65536"/>
                            <a:gd name="T7" fmla="*/ 0 60000 65536"/>
                            <a:gd name="T8" fmla="*/ 0 60000 65536"/>
                            <a:gd name="T9" fmla="*/ 0 w 21600"/>
                            <a:gd name="T10" fmla="*/ 0 h 17464"/>
                            <a:gd name="T11" fmla="*/ 21600 w 21600"/>
                            <a:gd name="T12" fmla="*/ 17464 h 17464"/>
                          </a:gdLst>
                          <a:ahLst/>
                          <a:cxnLst>
                            <a:cxn ang="T6">
                              <a:pos x="T0" y="T1"/>
                            </a:cxn>
                            <a:cxn ang="T7">
                              <a:pos x="T2" y="T3"/>
                            </a:cxn>
                            <a:cxn ang="T8">
                              <a:pos x="T4" y="T5"/>
                            </a:cxn>
                          </a:cxnLst>
                          <a:rect l="T9" t="T10" r="T11" b="T12"/>
                          <a:pathLst>
                            <a:path w="21600" h="17464" fill="none" extrusionOk="0">
                              <a:moveTo>
                                <a:pt x="19702" y="0"/>
                              </a:moveTo>
                              <a:cubicBezTo>
                                <a:pt x="20953" y="2783"/>
                                <a:pt x="21600" y="5800"/>
                                <a:pt x="21600" y="8852"/>
                              </a:cubicBezTo>
                              <a:cubicBezTo>
                                <a:pt x="21600" y="11815"/>
                                <a:pt x="20990" y="14746"/>
                                <a:pt x="19808" y="17463"/>
                              </a:cubicBezTo>
                            </a:path>
                            <a:path w="21600" h="17464" stroke="0" extrusionOk="0">
                              <a:moveTo>
                                <a:pt x="19702" y="0"/>
                              </a:moveTo>
                              <a:cubicBezTo>
                                <a:pt x="20953" y="2783"/>
                                <a:pt x="21600" y="5800"/>
                                <a:pt x="21600" y="8852"/>
                              </a:cubicBezTo>
                              <a:cubicBezTo>
                                <a:pt x="21600" y="11815"/>
                                <a:pt x="20990" y="14746"/>
                                <a:pt x="19808" y="17463"/>
                              </a:cubicBezTo>
                              <a:lnTo>
                                <a:pt x="0" y="8852"/>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01" name="Line 51"/>
                        <a:cNvSpPr>
                          <a:spLocks noChangeShapeType="1"/>
                        </a:cNvSpPr>
                      </a:nvSpPr>
                      <a:spPr bwMode="auto">
                        <a:xfrm flipH="1">
                          <a:off x="4386" y="2393"/>
                          <a:ext cx="101"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02" name="Arc 52"/>
                        <a:cNvSpPr>
                          <a:spLocks/>
                        </a:cNvSpPr>
                      </a:nvSpPr>
                      <a:spPr bwMode="auto">
                        <a:xfrm>
                          <a:off x="4326" y="2452"/>
                          <a:ext cx="87" cy="59"/>
                        </a:xfrm>
                        <a:custGeom>
                          <a:avLst/>
                          <a:gdLst>
                            <a:gd name="T0" fmla="*/ 0 w 21600"/>
                            <a:gd name="T1" fmla="*/ 0 h 17464"/>
                            <a:gd name="T2" fmla="*/ 0 w 21600"/>
                            <a:gd name="T3" fmla="*/ 0 h 17464"/>
                            <a:gd name="T4" fmla="*/ 0 w 21600"/>
                            <a:gd name="T5" fmla="*/ 0 h 17464"/>
                            <a:gd name="T6" fmla="*/ 0 60000 65536"/>
                            <a:gd name="T7" fmla="*/ 0 60000 65536"/>
                            <a:gd name="T8" fmla="*/ 0 60000 65536"/>
                            <a:gd name="T9" fmla="*/ 0 w 21600"/>
                            <a:gd name="T10" fmla="*/ 0 h 17464"/>
                            <a:gd name="T11" fmla="*/ 21600 w 21600"/>
                            <a:gd name="T12" fmla="*/ 17464 h 17464"/>
                          </a:gdLst>
                          <a:ahLst/>
                          <a:cxnLst>
                            <a:cxn ang="T6">
                              <a:pos x="T0" y="T1"/>
                            </a:cxn>
                            <a:cxn ang="T7">
                              <a:pos x="T2" y="T3"/>
                            </a:cxn>
                            <a:cxn ang="T8">
                              <a:pos x="T4" y="T5"/>
                            </a:cxn>
                          </a:cxnLst>
                          <a:rect l="T9" t="T10" r="T11" b="T12"/>
                          <a:pathLst>
                            <a:path w="21600" h="17464" fill="none" extrusionOk="0">
                              <a:moveTo>
                                <a:pt x="19702" y="0"/>
                              </a:moveTo>
                              <a:cubicBezTo>
                                <a:pt x="20953" y="2783"/>
                                <a:pt x="21600" y="5800"/>
                                <a:pt x="21600" y="8852"/>
                              </a:cubicBezTo>
                              <a:cubicBezTo>
                                <a:pt x="21600" y="11815"/>
                                <a:pt x="20990" y="14746"/>
                                <a:pt x="19808" y="17463"/>
                              </a:cubicBezTo>
                            </a:path>
                            <a:path w="21600" h="17464" stroke="0" extrusionOk="0">
                              <a:moveTo>
                                <a:pt x="19702" y="0"/>
                              </a:moveTo>
                              <a:cubicBezTo>
                                <a:pt x="20953" y="2783"/>
                                <a:pt x="21600" y="5800"/>
                                <a:pt x="21600" y="8852"/>
                              </a:cubicBezTo>
                              <a:cubicBezTo>
                                <a:pt x="21600" y="11815"/>
                                <a:pt x="20990" y="14746"/>
                                <a:pt x="19808" y="17463"/>
                              </a:cubicBezTo>
                              <a:lnTo>
                                <a:pt x="0" y="8852"/>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03" name="Line 53"/>
                        <a:cNvSpPr>
                          <a:spLocks noChangeShapeType="1"/>
                        </a:cNvSpPr>
                      </a:nvSpPr>
                      <a:spPr bwMode="auto">
                        <a:xfrm flipH="1">
                          <a:off x="4386" y="2485"/>
                          <a:ext cx="101"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04" name="Rectangle 54"/>
                        <a:cNvSpPr>
                          <a:spLocks noChangeArrowheads="1"/>
                        </a:cNvSpPr>
                      </a:nvSpPr>
                      <a:spPr bwMode="auto">
                        <a:xfrm>
                          <a:off x="4467" y="2243"/>
                          <a:ext cx="189" cy="263"/>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2400">
                                <a:solidFill>
                                  <a:srgbClr val="000000"/>
                                </a:solidFill>
                              </a:rPr>
                              <a:t>}</a:t>
                            </a:r>
                          </a:p>
                        </a:txBody>
                        <a:useSpRect/>
                      </a:txSp>
                    </a:sp>
                    <a:sp>
                      <a:nvSpPr>
                        <a:cNvPr id="6205" name="Rectangle 55"/>
                        <a:cNvSpPr>
                          <a:spLocks noChangeArrowheads="1"/>
                        </a:cNvSpPr>
                      </a:nvSpPr>
                      <a:spPr bwMode="auto">
                        <a:xfrm>
                          <a:off x="4568" y="2305"/>
                          <a:ext cx="370"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SELB</a:t>
                            </a:r>
                          </a:p>
                        </a:txBody>
                        <a:useSpRect/>
                      </a:txSp>
                    </a:sp>
                    <a:sp>
                      <a:nvSpPr>
                        <a:cNvPr id="6206" name="Arc 56"/>
                        <a:cNvSpPr>
                          <a:spLocks/>
                        </a:cNvSpPr>
                      </a:nvSpPr>
                      <a:spPr bwMode="auto">
                        <a:xfrm>
                          <a:off x="2631" y="2876"/>
                          <a:ext cx="70" cy="71"/>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07" name="Line 57"/>
                        <a:cNvSpPr>
                          <a:spLocks noChangeShapeType="1"/>
                        </a:cNvSpPr>
                      </a:nvSpPr>
                      <a:spPr bwMode="auto">
                        <a:xfrm>
                          <a:off x="2665" y="2553"/>
                          <a:ext cx="0" cy="33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08" name="Arc 58"/>
                        <a:cNvSpPr>
                          <a:spLocks/>
                        </a:cNvSpPr>
                      </a:nvSpPr>
                      <a:spPr bwMode="auto">
                        <a:xfrm>
                          <a:off x="3823" y="2876"/>
                          <a:ext cx="71" cy="71"/>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09" name="Line 59"/>
                        <a:cNvSpPr>
                          <a:spLocks noChangeShapeType="1"/>
                        </a:cNvSpPr>
                      </a:nvSpPr>
                      <a:spPr bwMode="auto">
                        <a:xfrm>
                          <a:off x="3858" y="2553"/>
                          <a:ext cx="0" cy="33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10" name="Rectangle 60"/>
                        <a:cNvSpPr>
                          <a:spLocks noChangeArrowheads="1"/>
                        </a:cNvSpPr>
                      </a:nvSpPr>
                      <a:spPr bwMode="auto">
                        <a:xfrm>
                          <a:off x="2404" y="2958"/>
                          <a:ext cx="1853" cy="546"/>
                        </a:xfrm>
                        <a:prstGeom prst="rect">
                          <a:avLst/>
                        </a:prstGeom>
                        <a:noFill/>
                        <a:ln w="25400">
                          <a:solidFill>
                            <a:srgbClr val="000000"/>
                          </a:solidFill>
                          <a:miter lim="800000"/>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11" name="Rectangle 61"/>
                        <a:cNvSpPr>
                          <a:spLocks noChangeArrowheads="1"/>
                        </a:cNvSpPr>
                      </a:nvSpPr>
                      <a:spPr bwMode="auto">
                        <a:xfrm>
                          <a:off x="3055" y="3116"/>
                          <a:ext cx="410" cy="212"/>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a:solidFill>
                                  <a:srgbClr val="000000"/>
                                </a:solidFill>
                              </a:rPr>
                              <a:t>ALU</a:t>
                            </a:r>
                          </a:p>
                        </a:txBody>
                        <a:useSpRect/>
                      </a:txSp>
                    </a:sp>
                    <a:sp>
                      <a:nvSpPr>
                        <a:cNvPr id="6212" name="Arc 62"/>
                        <a:cNvSpPr>
                          <a:spLocks/>
                        </a:cNvSpPr>
                      </a:nvSpPr>
                      <a:spPr bwMode="auto">
                        <a:xfrm>
                          <a:off x="2313" y="3047"/>
                          <a:ext cx="87" cy="58"/>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13" name="Line 63"/>
                        <a:cNvSpPr>
                          <a:spLocks noChangeShapeType="1"/>
                        </a:cNvSpPr>
                      </a:nvSpPr>
                      <a:spPr bwMode="auto">
                        <a:xfrm flipH="1">
                          <a:off x="2224" y="3077"/>
                          <a:ext cx="100"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14" name="Arc 64"/>
                        <a:cNvSpPr>
                          <a:spLocks/>
                        </a:cNvSpPr>
                      </a:nvSpPr>
                      <a:spPr bwMode="auto">
                        <a:xfrm>
                          <a:off x="2313" y="3131"/>
                          <a:ext cx="87" cy="57"/>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15" name="Line 65"/>
                        <a:cNvSpPr>
                          <a:spLocks noChangeShapeType="1"/>
                        </a:cNvSpPr>
                      </a:nvSpPr>
                      <a:spPr bwMode="auto">
                        <a:xfrm flipH="1">
                          <a:off x="2230" y="3160"/>
                          <a:ext cx="100"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16" name="Arc 66"/>
                        <a:cNvSpPr>
                          <a:spLocks/>
                        </a:cNvSpPr>
                      </a:nvSpPr>
                      <a:spPr bwMode="auto">
                        <a:xfrm>
                          <a:off x="2313" y="3221"/>
                          <a:ext cx="87" cy="59"/>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17" name="Line 67"/>
                        <a:cNvSpPr>
                          <a:spLocks noChangeShapeType="1"/>
                        </a:cNvSpPr>
                      </a:nvSpPr>
                      <a:spPr bwMode="auto">
                        <a:xfrm flipH="1">
                          <a:off x="2230" y="3252"/>
                          <a:ext cx="100"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18" name="Arc 68"/>
                        <a:cNvSpPr>
                          <a:spLocks/>
                        </a:cNvSpPr>
                      </a:nvSpPr>
                      <a:spPr bwMode="auto">
                        <a:xfrm>
                          <a:off x="2313" y="3305"/>
                          <a:ext cx="87" cy="58"/>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19" name="Line 69"/>
                        <a:cNvSpPr>
                          <a:spLocks noChangeShapeType="1"/>
                        </a:cNvSpPr>
                      </a:nvSpPr>
                      <a:spPr bwMode="auto">
                        <a:xfrm flipH="1">
                          <a:off x="2230" y="3330"/>
                          <a:ext cx="100"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20" name="Arc 70"/>
                        <a:cNvSpPr>
                          <a:spLocks/>
                        </a:cNvSpPr>
                      </a:nvSpPr>
                      <a:spPr bwMode="auto">
                        <a:xfrm>
                          <a:off x="2313" y="3396"/>
                          <a:ext cx="87" cy="58"/>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21" name="Line 71"/>
                        <a:cNvSpPr>
                          <a:spLocks noChangeShapeType="1"/>
                        </a:cNvSpPr>
                      </a:nvSpPr>
                      <a:spPr bwMode="auto">
                        <a:xfrm flipH="1">
                          <a:off x="2230" y="3426"/>
                          <a:ext cx="100"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22" name="Rectangle 72"/>
                        <a:cNvSpPr>
                          <a:spLocks noChangeArrowheads="1"/>
                        </a:cNvSpPr>
                      </a:nvSpPr>
                      <a:spPr bwMode="auto">
                        <a:xfrm>
                          <a:off x="1806" y="3161"/>
                          <a:ext cx="322"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OPR</a:t>
                            </a:r>
                          </a:p>
                        </a:txBody>
                        <a:useSpRect/>
                      </a:txSp>
                    </a:sp>
                    <a:sp>
                      <a:nvSpPr>
                        <a:cNvPr id="6223" name="Arc 73"/>
                        <a:cNvSpPr>
                          <a:spLocks/>
                        </a:cNvSpPr>
                      </a:nvSpPr>
                      <a:spPr bwMode="auto">
                        <a:xfrm>
                          <a:off x="2148" y="3088"/>
                          <a:ext cx="41" cy="167"/>
                        </a:xfrm>
                        <a:custGeom>
                          <a:avLst/>
                          <a:gdLst>
                            <a:gd name="T0" fmla="*/ 0 w 21600"/>
                            <a:gd name="T1" fmla="*/ 1 h 21592"/>
                            <a:gd name="T2" fmla="*/ 0 w 21600"/>
                            <a:gd name="T3" fmla="*/ 0 h 21592"/>
                            <a:gd name="T4" fmla="*/ 0 w 21600"/>
                            <a:gd name="T5" fmla="*/ 1 h 21592"/>
                            <a:gd name="T6" fmla="*/ 0 60000 65536"/>
                            <a:gd name="T7" fmla="*/ 0 60000 65536"/>
                            <a:gd name="T8" fmla="*/ 0 60000 65536"/>
                            <a:gd name="T9" fmla="*/ 0 w 21600"/>
                            <a:gd name="T10" fmla="*/ 0 h 21592"/>
                            <a:gd name="T11" fmla="*/ 21600 w 21600"/>
                            <a:gd name="T12" fmla="*/ 21592 h 21592"/>
                          </a:gdLst>
                          <a:ahLst/>
                          <a:cxnLst>
                            <a:cxn ang="T6">
                              <a:pos x="T0" y="T1"/>
                            </a:cxn>
                            <a:cxn ang="T7">
                              <a:pos x="T2" y="T3"/>
                            </a:cxn>
                            <a:cxn ang="T8">
                              <a:pos x="T4" y="T5"/>
                            </a:cxn>
                          </a:cxnLst>
                          <a:rect l="T9" t="T10" r="T11" b="T12"/>
                          <a:pathLst>
                            <a:path w="21600" h="21592" fill="none" extrusionOk="0">
                              <a:moveTo>
                                <a:pt x="0" y="21592"/>
                              </a:moveTo>
                              <a:cubicBezTo>
                                <a:pt x="0" y="9896"/>
                                <a:pt x="9308" y="325"/>
                                <a:pt x="21000" y="0"/>
                              </a:cubicBezTo>
                            </a:path>
                            <a:path w="21600" h="21592" stroke="0" extrusionOk="0">
                              <a:moveTo>
                                <a:pt x="0" y="21592"/>
                              </a:moveTo>
                              <a:cubicBezTo>
                                <a:pt x="0" y="9896"/>
                                <a:pt x="9308" y="325"/>
                                <a:pt x="21000" y="0"/>
                              </a:cubicBezTo>
                              <a:lnTo>
                                <a:pt x="21600" y="21592"/>
                              </a:lnTo>
                              <a:close/>
                            </a:path>
                          </a:pathLst>
                        </a:custGeom>
                        <a:noFill/>
                        <a:ln w="25400" cap="rnd">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24" name="Arc 74"/>
                        <a:cNvSpPr>
                          <a:spLocks/>
                        </a:cNvSpPr>
                      </a:nvSpPr>
                      <a:spPr bwMode="auto">
                        <a:xfrm>
                          <a:off x="2148" y="3254"/>
                          <a:ext cx="41" cy="167"/>
                        </a:xfrm>
                        <a:custGeom>
                          <a:avLst/>
                          <a:gdLst>
                            <a:gd name="T0" fmla="*/ 0 w 21600"/>
                            <a:gd name="T1" fmla="*/ 1 h 21600"/>
                            <a:gd name="T2" fmla="*/ 0 w 21600"/>
                            <a:gd name="T3" fmla="*/ 0 h 21600"/>
                            <a:gd name="T4" fmla="*/ 0 w 21600"/>
                            <a:gd name="T5" fmla="*/ 0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21600" y="21600"/>
                              </a:moveTo>
                              <a:cubicBezTo>
                                <a:pt x="9670" y="21600"/>
                                <a:pt x="0" y="11929"/>
                                <a:pt x="0" y="0"/>
                              </a:cubicBezTo>
                            </a:path>
                            <a:path w="21600" h="21600" stroke="0" extrusionOk="0">
                              <a:moveTo>
                                <a:pt x="21600" y="21600"/>
                              </a:moveTo>
                              <a:cubicBezTo>
                                <a:pt x="9670" y="21600"/>
                                <a:pt x="0" y="11929"/>
                                <a:pt x="0" y="0"/>
                              </a:cubicBezTo>
                              <a:lnTo>
                                <a:pt x="21600" y="0"/>
                              </a:lnTo>
                              <a:close/>
                            </a:path>
                          </a:pathLst>
                        </a:custGeom>
                        <a:noFill/>
                        <a:ln w="25400" cap="rnd">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25" name="Rectangle 75"/>
                        <a:cNvSpPr>
                          <a:spLocks noChangeArrowheads="1"/>
                        </a:cNvSpPr>
                      </a:nvSpPr>
                      <a:spPr bwMode="auto">
                        <a:xfrm>
                          <a:off x="1449" y="1228"/>
                          <a:ext cx="236"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R1</a:t>
                            </a:r>
                          </a:p>
                        </a:txBody>
                        <a:useSpRect/>
                      </a:txSp>
                    </a:sp>
                    <a:sp>
                      <a:nvSpPr>
                        <a:cNvPr id="6226" name="Line 77"/>
                        <a:cNvSpPr>
                          <a:spLocks noChangeShapeType="1"/>
                        </a:cNvSpPr>
                      </a:nvSpPr>
                      <a:spPr bwMode="auto">
                        <a:xfrm>
                          <a:off x="1890" y="1279"/>
                          <a:ext cx="2229"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27" name="Line 78"/>
                        <a:cNvSpPr>
                          <a:spLocks noChangeShapeType="1"/>
                        </a:cNvSpPr>
                      </a:nvSpPr>
                      <a:spPr bwMode="auto">
                        <a:xfrm>
                          <a:off x="1890" y="1407"/>
                          <a:ext cx="2120"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28" name="Line 79"/>
                        <a:cNvSpPr>
                          <a:spLocks noChangeShapeType="1"/>
                        </a:cNvSpPr>
                      </a:nvSpPr>
                      <a:spPr bwMode="auto">
                        <a:xfrm>
                          <a:off x="1890" y="1537"/>
                          <a:ext cx="2019"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29" name="Line 80"/>
                        <a:cNvSpPr>
                          <a:spLocks noChangeShapeType="1"/>
                        </a:cNvSpPr>
                      </a:nvSpPr>
                      <a:spPr bwMode="auto">
                        <a:xfrm>
                          <a:off x="1890" y="1666"/>
                          <a:ext cx="1903" cy="3"/>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30" name="Line 81"/>
                        <a:cNvSpPr>
                          <a:spLocks noChangeShapeType="1"/>
                        </a:cNvSpPr>
                      </a:nvSpPr>
                      <a:spPr bwMode="auto">
                        <a:xfrm>
                          <a:off x="1890" y="1795"/>
                          <a:ext cx="1807"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31" name="Line 82"/>
                        <a:cNvSpPr>
                          <a:spLocks noChangeShapeType="1"/>
                        </a:cNvSpPr>
                      </a:nvSpPr>
                      <a:spPr bwMode="auto">
                        <a:xfrm>
                          <a:off x="1890" y="1923"/>
                          <a:ext cx="1724"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32" name="Line 83"/>
                        <a:cNvSpPr>
                          <a:spLocks noChangeShapeType="1"/>
                        </a:cNvSpPr>
                      </a:nvSpPr>
                      <a:spPr bwMode="auto">
                        <a:xfrm>
                          <a:off x="1890" y="2052"/>
                          <a:ext cx="159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33" name="Rectangle 84"/>
                        <a:cNvSpPr>
                          <a:spLocks noChangeArrowheads="1"/>
                        </a:cNvSpPr>
                      </a:nvSpPr>
                      <a:spPr bwMode="auto">
                        <a:xfrm>
                          <a:off x="1449" y="1357"/>
                          <a:ext cx="236"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R2</a:t>
                            </a:r>
                          </a:p>
                        </a:txBody>
                        <a:useSpRect/>
                      </a:txSp>
                    </a:sp>
                    <a:sp>
                      <a:nvSpPr>
                        <a:cNvPr id="6234" name="Rectangle 86"/>
                        <a:cNvSpPr>
                          <a:spLocks noChangeArrowheads="1"/>
                        </a:cNvSpPr>
                      </a:nvSpPr>
                      <a:spPr bwMode="auto">
                        <a:xfrm>
                          <a:off x="1449" y="1485"/>
                          <a:ext cx="236"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dirty="0">
                                <a:solidFill>
                                  <a:srgbClr val="000000"/>
                                </a:solidFill>
                              </a:rPr>
                              <a:t>R3</a:t>
                            </a:r>
                          </a:p>
                        </a:txBody>
                        <a:useSpRect/>
                      </a:txSp>
                    </a:sp>
                    <a:sp>
                      <a:nvSpPr>
                        <a:cNvPr id="6235" name="Rectangle 88"/>
                        <a:cNvSpPr>
                          <a:spLocks noChangeArrowheads="1"/>
                        </a:cNvSpPr>
                      </a:nvSpPr>
                      <a:spPr bwMode="auto">
                        <a:xfrm>
                          <a:off x="1449" y="1614"/>
                          <a:ext cx="236"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R4</a:t>
                            </a:r>
                          </a:p>
                        </a:txBody>
                        <a:useSpRect/>
                      </a:txSp>
                    </a:sp>
                    <a:sp>
                      <a:nvSpPr>
                        <a:cNvPr id="6236" name="Rectangle 90"/>
                        <a:cNvSpPr>
                          <a:spLocks noChangeArrowheads="1"/>
                        </a:cNvSpPr>
                      </a:nvSpPr>
                      <a:spPr bwMode="auto">
                        <a:xfrm>
                          <a:off x="1449" y="1743"/>
                          <a:ext cx="236"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R5</a:t>
                            </a:r>
                          </a:p>
                        </a:txBody>
                        <a:useSpRect/>
                      </a:txSp>
                    </a:sp>
                    <a:sp>
                      <a:nvSpPr>
                        <a:cNvPr id="6237" name="Rectangle 92"/>
                        <a:cNvSpPr>
                          <a:spLocks noChangeArrowheads="1"/>
                        </a:cNvSpPr>
                      </a:nvSpPr>
                      <a:spPr bwMode="auto">
                        <a:xfrm>
                          <a:off x="1449" y="1873"/>
                          <a:ext cx="236"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R6</a:t>
                            </a:r>
                          </a:p>
                        </a:txBody>
                        <a:useSpRect/>
                      </a:txSp>
                    </a:sp>
                    <a:sp>
                      <a:nvSpPr>
                        <a:cNvPr id="6238" name="Rectangle 94"/>
                        <a:cNvSpPr>
                          <a:spLocks noChangeArrowheads="1"/>
                        </a:cNvSpPr>
                      </a:nvSpPr>
                      <a:spPr bwMode="auto">
                        <a:xfrm>
                          <a:off x="1449" y="2001"/>
                          <a:ext cx="236"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R7</a:t>
                            </a:r>
                          </a:p>
                        </a:txBody>
                        <a:useSpRect/>
                      </a:txSp>
                    </a:sp>
                    <a:sp>
                      <a:nvSpPr>
                        <a:cNvPr id="6239" name="Line 96"/>
                        <a:cNvSpPr>
                          <a:spLocks noChangeShapeType="1"/>
                        </a:cNvSpPr>
                      </a:nvSpPr>
                      <a:spPr bwMode="auto">
                        <a:xfrm>
                          <a:off x="3027" y="1150"/>
                          <a:ext cx="1191"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40" name="Rectangle 97"/>
                        <a:cNvSpPr>
                          <a:spLocks noChangeArrowheads="1"/>
                        </a:cNvSpPr>
                      </a:nvSpPr>
                      <a:spPr bwMode="auto">
                        <a:xfrm>
                          <a:off x="4055" y="887"/>
                          <a:ext cx="350"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Input</a:t>
                            </a:r>
                          </a:p>
                        </a:txBody>
                        <a:useSpRect/>
                      </a:txSp>
                    </a:sp>
                    <a:sp>
                      <a:nvSpPr>
                        <a:cNvPr id="6241" name="Line 98"/>
                        <a:cNvSpPr>
                          <a:spLocks noChangeShapeType="1"/>
                        </a:cNvSpPr>
                      </a:nvSpPr>
                      <a:spPr bwMode="auto">
                        <a:xfrm>
                          <a:off x="1574" y="2140"/>
                          <a:ext cx="0" cy="477"/>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42" name="Rectangle 99"/>
                        <a:cNvSpPr>
                          <a:spLocks noChangeArrowheads="1"/>
                        </a:cNvSpPr>
                      </a:nvSpPr>
                      <a:spPr bwMode="auto">
                        <a:xfrm>
                          <a:off x="1393" y="2608"/>
                          <a:ext cx="327" cy="264"/>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3 x 8</a:t>
                            </a:r>
                          </a:p>
                          <a:p>
                            <a:pPr defTabSz="762000" eaLnBrk="0" latinLnBrk="1" hangingPunct="0">
                              <a:lnSpc>
                                <a:spcPct val="90000"/>
                              </a:lnSpc>
                            </a:pPr>
                            <a:endParaRPr lang="en-US" altLang="ko-KR" sz="1200">
                              <a:solidFill>
                                <a:srgbClr val="000000"/>
                              </a:solidFill>
                            </a:endParaRPr>
                          </a:p>
                        </a:txBody>
                        <a:useSpRect/>
                      </a:txSp>
                    </a:sp>
                    <a:sp>
                      <a:nvSpPr>
                        <a:cNvPr id="6243" name="Rectangle 100"/>
                        <a:cNvSpPr>
                          <a:spLocks noChangeArrowheads="1"/>
                        </a:cNvSpPr>
                      </a:nvSpPr>
                      <a:spPr bwMode="auto">
                        <a:xfrm>
                          <a:off x="1313" y="2713"/>
                          <a:ext cx="487"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decoder</a:t>
                            </a:r>
                          </a:p>
                        </a:txBody>
                        <a:useSpRect/>
                      </a:txSp>
                    </a:sp>
                    <a:sp>
                      <a:nvSpPr>
                        <a:cNvPr id="6244" name="Rectangle 101"/>
                        <a:cNvSpPr>
                          <a:spLocks noChangeArrowheads="1"/>
                        </a:cNvSpPr>
                      </a:nvSpPr>
                      <a:spPr bwMode="auto">
                        <a:xfrm>
                          <a:off x="1266" y="2617"/>
                          <a:ext cx="606" cy="243"/>
                        </a:xfrm>
                        <a:prstGeom prst="rect">
                          <a:avLst/>
                        </a:prstGeom>
                        <a:noFill/>
                        <a:ln w="25400">
                          <a:solidFill>
                            <a:srgbClr val="000000"/>
                          </a:solidFill>
                          <a:miter lim="800000"/>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45" name="Arc 102"/>
                        <a:cNvSpPr>
                          <a:spLocks/>
                        </a:cNvSpPr>
                      </a:nvSpPr>
                      <a:spPr bwMode="auto">
                        <a:xfrm>
                          <a:off x="1429" y="2864"/>
                          <a:ext cx="70" cy="71"/>
                        </a:xfrm>
                        <a:custGeom>
                          <a:avLst/>
                          <a:gdLst>
                            <a:gd name="T0" fmla="*/ 0 w 17464"/>
                            <a:gd name="T1" fmla="*/ 0 h 21600"/>
                            <a:gd name="T2" fmla="*/ 0 w 17464"/>
                            <a:gd name="T3" fmla="*/ 0 h 21600"/>
                            <a:gd name="T4" fmla="*/ 0 w 17464"/>
                            <a:gd name="T5" fmla="*/ 0 h 21600"/>
                            <a:gd name="T6" fmla="*/ 0 60000 65536"/>
                            <a:gd name="T7" fmla="*/ 0 60000 65536"/>
                            <a:gd name="T8" fmla="*/ 0 60000 65536"/>
                            <a:gd name="T9" fmla="*/ 0 w 17464"/>
                            <a:gd name="T10" fmla="*/ 0 h 21600"/>
                            <a:gd name="T11" fmla="*/ 17464 w 17464"/>
                            <a:gd name="T12" fmla="*/ 21600 h 21600"/>
                          </a:gdLst>
                          <a:ahLst/>
                          <a:cxnLst>
                            <a:cxn ang="T6">
                              <a:pos x="T0" y="T1"/>
                            </a:cxn>
                            <a:cxn ang="T7">
                              <a:pos x="T2" y="T3"/>
                            </a:cxn>
                            <a:cxn ang="T8">
                              <a:pos x="T4" y="T5"/>
                            </a:cxn>
                          </a:cxnLst>
                          <a:rect l="T9" t="T10" r="T11" b="T12"/>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46" name="Line 103"/>
                        <a:cNvSpPr>
                          <a:spLocks noChangeShapeType="1"/>
                        </a:cNvSpPr>
                      </a:nvSpPr>
                      <a:spPr bwMode="auto">
                        <a:xfrm>
                          <a:off x="1464" y="2928"/>
                          <a:ext cx="0" cy="6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47" name="Arc 104"/>
                        <a:cNvSpPr>
                          <a:spLocks/>
                        </a:cNvSpPr>
                      </a:nvSpPr>
                      <a:spPr bwMode="auto">
                        <a:xfrm>
                          <a:off x="1539" y="2864"/>
                          <a:ext cx="70" cy="71"/>
                        </a:xfrm>
                        <a:custGeom>
                          <a:avLst/>
                          <a:gdLst>
                            <a:gd name="T0" fmla="*/ 0 w 17464"/>
                            <a:gd name="T1" fmla="*/ 0 h 21600"/>
                            <a:gd name="T2" fmla="*/ 0 w 17464"/>
                            <a:gd name="T3" fmla="*/ 0 h 21600"/>
                            <a:gd name="T4" fmla="*/ 0 w 17464"/>
                            <a:gd name="T5" fmla="*/ 0 h 21600"/>
                            <a:gd name="T6" fmla="*/ 0 60000 65536"/>
                            <a:gd name="T7" fmla="*/ 0 60000 65536"/>
                            <a:gd name="T8" fmla="*/ 0 60000 65536"/>
                            <a:gd name="T9" fmla="*/ 0 w 17464"/>
                            <a:gd name="T10" fmla="*/ 0 h 21600"/>
                            <a:gd name="T11" fmla="*/ 17464 w 17464"/>
                            <a:gd name="T12" fmla="*/ 21600 h 21600"/>
                          </a:gdLst>
                          <a:ahLst/>
                          <a:cxnLst>
                            <a:cxn ang="T6">
                              <a:pos x="T0" y="T1"/>
                            </a:cxn>
                            <a:cxn ang="T7">
                              <a:pos x="T2" y="T3"/>
                            </a:cxn>
                            <a:cxn ang="T8">
                              <a:pos x="T4" y="T5"/>
                            </a:cxn>
                          </a:cxnLst>
                          <a:rect l="T9" t="T10" r="T11" b="T12"/>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48" name="Line 105"/>
                        <a:cNvSpPr>
                          <a:spLocks noChangeShapeType="1"/>
                        </a:cNvSpPr>
                      </a:nvSpPr>
                      <a:spPr bwMode="auto">
                        <a:xfrm>
                          <a:off x="1574" y="2924"/>
                          <a:ext cx="0" cy="64"/>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49" name="Arc 106"/>
                        <a:cNvSpPr>
                          <a:spLocks/>
                        </a:cNvSpPr>
                      </a:nvSpPr>
                      <a:spPr bwMode="auto">
                        <a:xfrm>
                          <a:off x="1640" y="2864"/>
                          <a:ext cx="70" cy="71"/>
                        </a:xfrm>
                        <a:custGeom>
                          <a:avLst/>
                          <a:gdLst>
                            <a:gd name="T0" fmla="*/ 0 w 17464"/>
                            <a:gd name="T1" fmla="*/ 0 h 21600"/>
                            <a:gd name="T2" fmla="*/ 0 w 17464"/>
                            <a:gd name="T3" fmla="*/ 0 h 21600"/>
                            <a:gd name="T4" fmla="*/ 0 w 17464"/>
                            <a:gd name="T5" fmla="*/ 0 h 21600"/>
                            <a:gd name="T6" fmla="*/ 0 60000 65536"/>
                            <a:gd name="T7" fmla="*/ 0 60000 65536"/>
                            <a:gd name="T8" fmla="*/ 0 60000 65536"/>
                            <a:gd name="T9" fmla="*/ 0 w 17464"/>
                            <a:gd name="T10" fmla="*/ 0 h 21600"/>
                            <a:gd name="T11" fmla="*/ 17464 w 17464"/>
                            <a:gd name="T12" fmla="*/ 21600 h 21600"/>
                          </a:gdLst>
                          <a:ahLst/>
                          <a:cxnLst>
                            <a:cxn ang="T6">
                              <a:pos x="T0" y="T1"/>
                            </a:cxn>
                            <a:cxn ang="T7">
                              <a:pos x="T2" y="T3"/>
                            </a:cxn>
                            <a:cxn ang="T8">
                              <a:pos x="T4" y="T5"/>
                            </a:cxn>
                          </a:cxnLst>
                          <a:rect l="T9" t="T10" r="T11" b="T12"/>
                          <a:pathLst>
                            <a:path w="17464" h="21600" fill="none" extrusionOk="0">
                              <a:moveTo>
                                <a:pt x="17463" y="19808"/>
                              </a:moveTo>
                              <a:cubicBezTo>
                                <a:pt x="14746" y="20990"/>
                                <a:pt x="11815" y="21599"/>
                                <a:pt x="8852" y="21600"/>
                              </a:cubicBezTo>
                              <a:cubicBezTo>
                                <a:pt x="5800" y="21600"/>
                                <a:pt x="2783" y="20953"/>
                                <a:pt x="0" y="19702"/>
                              </a:cubicBezTo>
                            </a:path>
                            <a:path w="17464" h="21600" stroke="0" extrusionOk="0">
                              <a:moveTo>
                                <a:pt x="17463" y="19808"/>
                              </a:moveTo>
                              <a:cubicBezTo>
                                <a:pt x="14746" y="20990"/>
                                <a:pt x="11815" y="21599"/>
                                <a:pt x="8852" y="21600"/>
                              </a:cubicBezTo>
                              <a:cubicBezTo>
                                <a:pt x="5800" y="21600"/>
                                <a:pt x="2783" y="20953"/>
                                <a:pt x="0" y="19702"/>
                              </a:cubicBezTo>
                              <a:lnTo>
                                <a:pt x="8852" y="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50" name="Line 107"/>
                        <a:cNvSpPr>
                          <a:spLocks noChangeShapeType="1"/>
                        </a:cNvSpPr>
                      </a:nvSpPr>
                      <a:spPr bwMode="auto">
                        <a:xfrm>
                          <a:off x="1674" y="2920"/>
                          <a:ext cx="0" cy="68"/>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51" name="Rectangle 108"/>
                        <a:cNvSpPr>
                          <a:spLocks noChangeArrowheads="1"/>
                        </a:cNvSpPr>
                      </a:nvSpPr>
                      <a:spPr bwMode="auto">
                        <a:xfrm>
                          <a:off x="1395" y="3047"/>
                          <a:ext cx="370"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SELD</a:t>
                            </a:r>
                          </a:p>
                        </a:txBody>
                        <a:useSpRect/>
                      </a:txSp>
                    </a:sp>
                    <a:pic>
                      <a:nvPicPr>
                        <a:cNvPr id="6252" name="Picture 109"/>
                        <a:cNvPicPr>
                          <a:picLocks noChangeArrowheads="1"/>
                        </a:cNvPicPr>
                      </a:nvPicPr>
                      <a:blipFill>
                        <a:blip r:embed="rId11"/>
                        <a:srcRect/>
                        <a:stretch>
                          <a:fillRect/>
                        </a:stretch>
                      </a:blipFill>
                      <a:spPr bwMode="auto">
                        <a:xfrm>
                          <a:off x="1449" y="2994"/>
                          <a:ext cx="233" cy="89"/>
                        </a:xfrm>
                        <a:prstGeom prst="rect">
                          <a:avLst/>
                        </a:prstGeom>
                        <a:noFill/>
                        <a:ln w="25400">
                          <a:noFill/>
                          <a:miter lim="800000"/>
                          <a:headEnd/>
                          <a:tailEnd/>
                        </a:ln>
                      </a:spPr>
                    </a:pic>
                    <a:sp>
                      <a:nvSpPr>
                        <a:cNvPr id="6253" name="Rectangle 110"/>
                        <a:cNvSpPr>
                          <a:spLocks noChangeArrowheads="1"/>
                        </a:cNvSpPr>
                      </a:nvSpPr>
                      <a:spPr bwMode="auto">
                        <a:xfrm>
                          <a:off x="1136" y="2149"/>
                          <a:ext cx="344" cy="264"/>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Load</a:t>
                            </a:r>
                          </a:p>
                          <a:p>
                            <a:pPr defTabSz="762000" eaLnBrk="0" latinLnBrk="1" hangingPunct="0">
                              <a:lnSpc>
                                <a:spcPct val="90000"/>
                              </a:lnSpc>
                            </a:pPr>
                            <a:endParaRPr lang="en-US" altLang="ko-KR" sz="1200">
                              <a:solidFill>
                                <a:srgbClr val="000000"/>
                              </a:solidFill>
                            </a:endParaRPr>
                          </a:p>
                        </a:txBody>
                        <a:useSpRect/>
                      </a:txSp>
                    </a:sp>
                    <a:sp>
                      <a:nvSpPr>
                        <a:cNvPr id="6254" name="Rectangle 111"/>
                        <a:cNvSpPr>
                          <a:spLocks noChangeArrowheads="1"/>
                        </a:cNvSpPr>
                      </a:nvSpPr>
                      <a:spPr bwMode="auto">
                        <a:xfrm>
                          <a:off x="1063" y="2230"/>
                          <a:ext cx="477"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(7 lines)</a:t>
                            </a:r>
                          </a:p>
                        </a:txBody>
                        <a:useSpRect/>
                      </a:txSp>
                    </a:sp>
                    <a:sp>
                      <a:nvSpPr>
                        <a:cNvPr id="6255" name="Arc 112"/>
                        <a:cNvSpPr>
                          <a:spLocks/>
                        </a:cNvSpPr>
                      </a:nvSpPr>
                      <a:spPr bwMode="auto">
                        <a:xfrm>
                          <a:off x="1175" y="1250"/>
                          <a:ext cx="87" cy="59"/>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56" name="Line 113"/>
                        <a:cNvSpPr>
                          <a:spLocks noChangeShapeType="1"/>
                        </a:cNvSpPr>
                      </a:nvSpPr>
                      <a:spPr bwMode="auto">
                        <a:xfrm flipH="1">
                          <a:off x="1037" y="1279"/>
                          <a:ext cx="15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57" name="Arc 114"/>
                        <a:cNvSpPr>
                          <a:spLocks/>
                        </a:cNvSpPr>
                      </a:nvSpPr>
                      <a:spPr bwMode="auto">
                        <a:xfrm>
                          <a:off x="1175" y="1380"/>
                          <a:ext cx="87" cy="57"/>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58" name="Line 115"/>
                        <a:cNvSpPr>
                          <a:spLocks noChangeShapeType="1"/>
                        </a:cNvSpPr>
                      </a:nvSpPr>
                      <a:spPr bwMode="auto">
                        <a:xfrm flipH="1">
                          <a:off x="1037" y="1407"/>
                          <a:ext cx="15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59" name="Arc 116"/>
                        <a:cNvSpPr>
                          <a:spLocks/>
                        </a:cNvSpPr>
                      </a:nvSpPr>
                      <a:spPr bwMode="auto">
                        <a:xfrm>
                          <a:off x="1175" y="1509"/>
                          <a:ext cx="87" cy="57"/>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60" name="Line 117"/>
                        <a:cNvSpPr>
                          <a:spLocks noChangeShapeType="1"/>
                        </a:cNvSpPr>
                      </a:nvSpPr>
                      <a:spPr bwMode="auto">
                        <a:xfrm flipH="1">
                          <a:off x="1037" y="1537"/>
                          <a:ext cx="15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61" name="Arc 118"/>
                        <a:cNvSpPr>
                          <a:spLocks/>
                        </a:cNvSpPr>
                      </a:nvSpPr>
                      <a:spPr bwMode="auto">
                        <a:xfrm>
                          <a:off x="1175" y="1633"/>
                          <a:ext cx="87" cy="58"/>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62" name="Line 119"/>
                        <a:cNvSpPr>
                          <a:spLocks noChangeShapeType="1"/>
                        </a:cNvSpPr>
                      </a:nvSpPr>
                      <a:spPr bwMode="auto">
                        <a:xfrm flipH="1">
                          <a:off x="1037" y="1666"/>
                          <a:ext cx="15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63" name="Arc 120"/>
                        <a:cNvSpPr>
                          <a:spLocks/>
                        </a:cNvSpPr>
                      </a:nvSpPr>
                      <a:spPr bwMode="auto">
                        <a:xfrm>
                          <a:off x="1175" y="1766"/>
                          <a:ext cx="87" cy="57"/>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64" name="Line 121"/>
                        <a:cNvSpPr>
                          <a:spLocks noChangeShapeType="1"/>
                        </a:cNvSpPr>
                      </a:nvSpPr>
                      <a:spPr bwMode="auto">
                        <a:xfrm flipH="1">
                          <a:off x="1037" y="1795"/>
                          <a:ext cx="15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65" name="Arc 122"/>
                        <a:cNvSpPr>
                          <a:spLocks/>
                        </a:cNvSpPr>
                      </a:nvSpPr>
                      <a:spPr bwMode="auto">
                        <a:xfrm>
                          <a:off x="1175" y="1895"/>
                          <a:ext cx="87" cy="57"/>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66" name="Line 123"/>
                        <a:cNvSpPr>
                          <a:spLocks noChangeShapeType="1"/>
                        </a:cNvSpPr>
                      </a:nvSpPr>
                      <a:spPr bwMode="auto">
                        <a:xfrm flipH="1">
                          <a:off x="1037" y="1923"/>
                          <a:ext cx="15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67" name="Arc 124"/>
                        <a:cNvSpPr>
                          <a:spLocks/>
                        </a:cNvSpPr>
                      </a:nvSpPr>
                      <a:spPr bwMode="auto">
                        <a:xfrm>
                          <a:off x="1175" y="2023"/>
                          <a:ext cx="87" cy="59"/>
                        </a:xfrm>
                        <a:custGeom>
                          <a:avLst/>
                          <a:gdLst>
                            <a:gd name="T0" fmla="*/ 0 w 21600"/>
                            <a:gd name="T1" fmla="*/ 0 h 17255"/>
                            <a:gd name="T2" fmla="*/ 0 w 21600"/>
                            <a:gd name="T3" fmla="*/ 0 h 17255"/>
                            <a:gd name="T4" fmla="*/ 0 w 21600"/>
                            <a:gd name="T5" fmla="*/ 0 h 17255"/>
                            <a:gd name="T6" fmla="*/ 0 60000 65536"/>
                            <a:gd name="T7" fmla="*/ 0 60000 65536"/>
                            <a:gd name="T8" fmla="*/ 0 60000 65536"/>
                            <a:gd name="T9" fmla="*/ 0 w 21600"/>
                            <a:gd name="T10" fmla="*/ 0 h 17255"/>
                            <a:gd name="T11" fmla="*/ 21600 w 21600"/>
                            <a:gd name="T12" fmla="*/ 17255 h 17255"/>
                          </a:gdLst>
                          <a:ahLst/>
                          <a:cxnLst>
                            <a:cxn ang="T6">
                              <a:pos x="T0" y="T1"/>
                            </a:cxn>
                            <a:cxn ang="T7">
                              <a:pos x="T2" y="T3"/>
                            </a:cxn>
                            <a:cxn ang="T8">
                              <a:pos x="T4" y="T5"/>
                            </a:cxn>
                          </a:cxnLst>
                          <a:rect l="T9" t="T10" r="T11" b="T12"/>
                          <a:pathLst>
                            <a:path w="21600" h="17255" fill="none" extrusionOk="0">
                              <a:moveTo>
                                <a:pt x="1746" y="17254"/>
                              </a:moveTo>
                              <a:cubicBezTo>
                                <a:pt x="594" y="14566"/>
                                <a:pt x="0" y="11671"/>
                                <a:pt x="0" y="8746"/>
                              </a:cubicBezTo>
                              <a:cubicBezTo>
                                <a:pt x="-1" y="5733"/>
                                <a:pt x="630" y="2754"/>
                                <a:pt x="1849" y="-1"/>
                              </a:cubicBezTo>
                            </a:path>
                            <a:path w="21600" h="17255" stroke="0" extrusionOk="0">
                              <a:moveTo>
                                <a:pt x="1746" y="17254"/>
                              </a:moveTo>
                              <a:cubicBezTo>
                                <a:pt x="594" y="14566"/>
                                <a:pt x="0" y="11671"/>
                                <a:pt x="0" y="8746"/>
                              </a:cubicBezTo>
                              <a:cubicBezTo>
                                <a:pt x="-1" y="5733"/>
                                <a:pt x="630" y="2754"/>
                                <a:pt x="1849" y="-1"/>
                              </a:cubicBezTo>
                              <a:lnTo>
                                <a:pt x="21600" y="8746"/>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68" name="Line 125"/>
                        <a:cNvSpPr>
                          <a:spLocks noChangeShapeType="1"/>
                        </a:cNvSpPr>
                      </a:nvSpPr>
                      <a:spPr bwMode="auto">
                        <a:xfrm flipH="1">
                          <a:off x="1037" y="2052"/>
                          <a:ext cx="156"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69" name="Line 126"/>
                        <a:cNvSpPr>
                          <a:spLocks noChangeShapeType="1"/>
                        </a:cNvSpPr>
                      </a:nvSpPr>
                      <a:spPr bwMode="auto">
                        <a:xfrm>
                          <a:off x="1046" y="1279"/>
                          <a:ext cx="0" cy="2377"/>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70" name="Arc 127"/>
                        <a:cNvSpPr>
                          <a:spLocks/>
                        </a:cNvSpPr>
                      </a:nvSpPr>
                      <a:spPr bwMode="auto">
                        <a:xfrm>
                          <a:off x="3254" y="3740"/>
                          <a:ext cx="71" cy="73"/>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71" name="Line 128"/>
                        <a:cNvSpPr>
                          <a:spLocks noChangeShapeType="1"/>
                        </a:cNvSpPr>
                      </a:nvSpPr>
                      <a:spPr bwMode="auto">
                        <a:xfrm>
                          <a:off x="3289" y="3504"/>
                          <a:ext cx="0" cy="243"/>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72" name="Line 129"/>
                        <a:cNvSpPr>
                          <a:spLocks noChangeShapeType="1"/>
                        </a:cNvSpPr>
                      </a:nvSpPr>
                      <a:spPr bwMode="auto">
                        <a:xfrm flipH="1">
                          <a:off x="1037" y="3644"/>
                          <a:ext cx="2257" cy="0"/>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73" name="Rectangle 130"/>
                        <a:cNvSpPr>
                          <a:spLocks noChangeArrowheads="1"/>
                        </a:cNvSpPr>
                      </a:nvSpPr>
                      <a:spPr bwMode="auto">
                        <a:xfrm>
                          <a:off x="3321" y="3684"/>
                          <a:ext cx="430"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Output</a:t>
                            </a:r>
                          </a:p>
                        </a:txBody>
                        <a:useSpRect/>
                      </a:txSp>
                    </a:sp>
                    <a:sp>
                      <a:nvSpPr>
                        <a:cNvPr id="6274" name="Rectangle 131"/>
                        <a:cNvSpPr>
                          <a:spLocks noChangeArrowheads="1"/>
                        </a:cNvSpPr>
                      </a:nvSpPr>
                      <a:spPr bwMode="auto">
                        <a:xfrm>
                          <a:off x="2640" y="2653"/>
                          <a:ext cx="381"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FF0000"/>
                                </a:solidFill>
                              </a:rPr>
                              <a:t>A bus</a:t>
                            </a:r>
                          </a:p>
                        </a:txBody>
                        <a:useSpRect/>
                      </a:txSp>
                    </a:sp>
                    <a:sp>
                      <a:nvSpPr>
                        <a:cNvPr id="6275" name="Rectangle 132"/>
                        <a:cNvSpPr>
                          <a:spLocks noChangeArrowheads="1"/>
                        </a:cNvSpPr>
                      </a:nvSpPr>
                      <a:spPr bwMode="auto">
                        <a:xfrm>
                          <a:off x="3843" y="2653"/>
                          <a:ext cx="385" cy="161"/>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FF0000"/>
                                </a:solidFill>
                              </a:rPr>
                              <a:t>B bus</a:t>
                            </a:r>
                          </a:p>
                        </a:txBody>
                        <a:useSpRect/>
                      </a:txSp>
                    </a:sp>
                    <a:sp>
                      <a:nvSpPr>
                        <a:cNvPr id="6276" name="Arc 133"/>
                        <a:cNvSpPr>
                          <a:spLocks/>
                        </a:cNvSpPr>
                      </a:nvSpPr>
                      <a:spPr bwMode="auto">
                        <a:xfrm>
                          <a:off x="1741" y="1155"/>
                          <a:ext cx="70" cy="72"/>
                        </a:xfrm>
                        <a:custGeom>
                          <a:avLst/>
                          <a:gdLst>
                            <a:gd name="T0" fmla="*/ 0 w 17255"/>
                            <a:gd name="T1" fmla="*/ 0 h 21600"/>
                            <a:gd name="T2" fmla="*/ 0 w 17255"/>
                            <a:gd name="T3" fmla="*/ 0 h 21600"/>
                            <a:gd name="T4" fmla="*/ 0 w 17255"/>
                            <a:gd name="T5" fmla="*/ 0 h 21600"/>
                            <a:gd name="T6" fmla="*/ 0 60000 65536"/>
                            <a:gd name="T7" fmla="*/ 0 60000 65536"/>
                            <a:gd name="T8" fmla="*/ 0 60000 65536"/>
                            <a:gd name="T9" fmla="*/ 0 w 17255"/>
                            <a:gd name="T10" fmla="*/ 0 h 21600"/>
                            <a:gd name="T11" fmla="*/ 17255 w 17255"/>
                            <a:gd name="T12" fmla="*/ 21600 h 21600"/>
                          </a:gdLst>
                          <a:ahLst/>
                          <a:cxnLst>
                            <a:cxn ang="T6">
                              <a:pos x="T0" y="T1"/>
                            </a:cxn>
                            <a:cxn ang="T7">
                              <a:pos x="T2" y="T3"/>
                            </a:cxn>
                            <a:cxn ang="T8">
                              <a:pos x="T4" y="T5"/>
                            </a:cxn>
                          </a:cxnLst>
                          <a:rect l="T9" t="T10" r="T11" b="T12"/>
                          <a:pathLst>
                            <a:path w="17255" h="21600" fill="none" extrusionOk="0">
                              <a:moveTo>
                                <a:pt x="-1" y="1849"/>
                              </a:moveTo>
                              <a:cubicBezTo>
                                <a:pt x="2754" y="630"/>
                                <a:pt x="5733" y="-1"/>
                                <a:pt x="8746" y="0"/>
                              </a:cubicBezTo>
                              <a:cubicBezTo>
                                <a:pt x="11671" y="0"/>
                                <a:pt x="14566" y="594"/>
                                <a:pt x="17254" y="1746"/>
                              </a:cubicBezTo>
                            </a:path>
                            <a:path w="17255" h="21600" stroke="0" extrusionOk="0">
                              <a:moveTo>
                                <a:pt x="-1" y="1849"/>
                              </a:moveTo>
                              <a:cubicBezTo>
                                <a:pt x="2754" y="630"/>
                                <a:pt x="5733" y="-1"/>
                                <a:pt x="8746" y="0"/>
                              </a:cubicBezTo>
                              <a:cubicBezTo>
                                <a:pt x="11671" y="0"/>
                                <a:pt x="14566" y="594"/>
                                <a:pt x="17254" y="1746"/>
                              </a:cubicBezTo>
                              <a:lnTo>
                                <a:pt x="8746" y="21600"/>
                              </a:lnTo>
                              <a:close/>
                            </a:path>
                          </a:pathLst>
                        </a:custGeom>
                        <a:solidFill>
                          <a:srgbClr val="000000"/>
                        </a:solidFill>
                        <a:ln w="25400" cap="rnd">
                          <a:no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77" name="Line 134"/>
                        <a:cNvSpPr>
                          <a:spLocks noChangeShapeType="1"/>
                        </a:cNvSpPr>
                      </a:nvSpPr>
                      <a:spPr bwMode="auto">
                        <a:xfrm flipV="1">
                          <a:off x="1775" y="1055"/>
                          <a:ext cx="0" cy="121"/>
                        </a:xfrm>
                        <a:prstGeom prst="line">
                          <a:avLst/>
                        </a:prstGeom>
                        <a:noFill/>
                        <a:ln w="25400">
                          <a:solidFill>
                            <a:srgbClr val="000000"/>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78" name="Rectangle 135"/>
                        <a:cNvSpPr>
                          <a:spLocks noChangeArrowheads="1"/>
                        </a:cNvSpPr>
                      </a:nvSpPr>
                      <a:spPr bwMode="auto">
                        <a:xfrm>
                          <a:off x="1605" y="932"/>
                          <a:ext cx="375" cy="160"/>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sz="1200">
                                <a:solidFill>
                                  <a:srgbClr val="000000"/>
                                </a:solidFill>
                              </a:rPr>
                              <a:t>Clock</a:t>
                            </a:r>
                          </a:p>
                        </a:txBody>
                        <a:useSpRect/>
                      </a:txSp>
                    </a:sp>
                    <a:sp>
                      <a:nvSpPr>
                        <a:cNvPr id="6279" name="Rectangle 137"/>
                        <a:cNvSpPr>
                          <a:spLocks noChangeArrowheads="1"/>
                        </a:cNvSpPr>
                      </a:nvSpPr>
                      <a:spPr bwMode="auto">
                        <a:xfrm>
                          <a:off x="1261" y="1228"/>
                          <a:ext cx="633" cy="913"/>
                        </a:xfrm>
                        <a:prstGeom prst="rect">
                          <a:avLst/>
                        </a:prstGeom>
                        <a:noFill/>
                        <a:ln w="25400">
                          <a:solidFill>
                            <a:schemeClr val="tx1"/>
                          </a:solidFill>
                          <a:miter lim="800000"/>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6280" name="Line 138"/>
                        <a:cNvSpPr>
                          <a:spLocks noChangeShapeType="1"/>
                        </a:cNvSpPr>
                      </a:nvSpPr>
                      <a:spPr bwMode="auto">
                        <a:xfrm>
                          <a:off x="1266" y="1347"/>
                          <a:ext cx="628" cy="5"/>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81" name="Line 139"/>
                        <a:cNvSpPr>
                          <a:spLocks noChangeShapeType="1"/>
                        </a:cNvSpPr>
                      </a:nvSpPr>
                      <a:spPr bwMode="auto">
                        <a:xfrm>
                          <a:off x="1256" y="1485"/>
                          <a:ext cx="643" cy="0"/>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82" name="Line 140"/>
                        <a:cNvSpPr>
                          <a:spLocks noChangeShapeType="1"/>
                        </a:cNvSpPr>
                      </a:nvSpPr>
                      <a:spPr bwMode="auto">
                        <a:xfrm>
                          <a:off x="1261" y="1618"/>
                          <a:ext cx="642" cy="0"/>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83" name="Line 141"/>
                        <a:cNvSpPr>
                          <a:spLocks noChangeShapeType="1"/>
                        </a:cNvSpPr>
                      </a:nvSpPr>
                      <a:spPr bwMode="auto">
                        <a:xfrm>
                          <a:off x="1261" y="1751"/>
                          <a:ext cx="642" cy="0"/>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84" name="Line 142"/>
                        <a:cNvSpPr>
                          <a:spLocks noChangeShapeType="1"/>
                        </a:cNvSpPr>
                      </a:nvSpPr>
                      <a:spPr bwMode="auto">
                        <a:xfrm>
                          <a:off x="1261" y="1884"/>
                          <a:ext cx="642" cy="0"/>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6285" name="Line 143"/>
                        <a:cNvSpPr>
                          <a:spLocks noChangeShapeType="1"/>
                        </a:cNvSpPr>
                      </a:nvSpPr>
                      <a:spPr bwMode="auto">
                        <a:xfrm>
                          <a:off x="1261" y="2016"/>
                          <a:ext cx="642" cy="0"/>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grpSp>
                  <a:cxnSp>
                    <a:nvCxnSpPr>
                      <a:cNvPr id="6150" name="Straight Connector 140"/>
                      <a:cNvCxnSpPr>
                        <a:cxnSpLocks noChangeShapeType="1"/>
                      </a:cNvCxnSpPr>
                    </a:nvCxnSpPr>
                    <a:spPr bwMode="auto">
                      <a:xfrm rot="10800000" flipV="1">
                        <a:off x="3251200" y="2527300"/>
                        <a:ext cx="241300" cy="177800"/>
                      </a:xfrm>
                      <a:prstGeom prst="line">
                        <a:avLst/>
                      </a:prstGeom>
                      <a:noFill/>
                      <a:ln w="9525" algn="ctr">
                        <a:solidFill>
                          <a:schemeClr val="tx1"/>
                        </a:solidFill>
                        <a:round/>
                        <a:headEnd/>
                        <a:tailEnd/>
                      </a:ln>
                    </a:spPr>
                  </a:cxnSp>
                  <a:cxnSp>
                    <a:nvCxnSpPr>
                      <a:cNvPr id="6151" name="Straight Connector 143"/>
                      <a:cNvCxnSpPr>
                        <a:cxnSpLocks noChangeShapeType="1"/>
                      </a:cNvCxnSpPr>
                    </a:nvCxnSpPr>
                    <a:spPr bwMode="auto">
                      <a:xfrm rot="10800000" flipV="1">
                        <a:off x="3136900" y="3162300"/>
                        <a:ext cx="241300" cy="177800"/>
                      </a:xfrm>
                      <a:prstGeom prst="line">
                        <a:avLst/>
                      </a:prstGeom>
                      <a:noFill/>
                      <a:ln w="9525" algn="ctr">
                        <a:solidFill>
                          <a:schemeClr val="tx1"/>
                        </a:solidFill>
                        <a:round/>
                        <a:headEnd/>
                        <a:tailEnd/>
                      </a:ln>
                    </a:spPr>
                  </a:cxnSp>
                  <a:cxnSp>
                    <a:nvCxnSpPr>
                      <a:cNvPr id="6152" name="Straight Connector 144"/>
                      <a:cNvCxnSpPr>
                        <a:cxnSpLocks noChangeShapeType="1"/>
                      </a:cNvCxnSpPr>
                    </a:nvCxnSpPr>
                    <a:spPr bwMode="auto">
                      <a:xfrm rot="10800000" flipV="1">
                        <a:off x="3200400" y="1930400"/>
                        <a:ext cx="241300" cy="177800"/>
                      </a:xfrm>
                      <a:prstGeom prst="line">
                        <a:avLst/>
                      </a:prstGeom>
                      <a:noFill/>
                      <a:ln w="9525" algn="ctr">
                        <a:solidFill>
                          <a:schemeClr val="tx1"/>
                        </a:solidFill>
                        <a:round/>
                        <a:headEnd/>
                        <a:tailEnd/>
                      </a:ln>
                    </a:spPr>
                  </a:cxnSp>
                  <a:sp>
                    <a:nvSpPr>
                      <a:cNvPr id="6153" name="Rectangle 145"/>
                      <a:cNvSpPr>
                        <a:spLocks noChangeArrowheads="1"/>
                      </a:cNvSpPr>
                    </a:nvSpPr>
                    <a:spPr bwMode="auto">
                      <a:xfrm>
                        <a:off x="3128963" y="1581150"/>
                        <a:ext cx="1057275" cy="342900"/>
                      </a:xfrm>
                      <a:prstGeom prst="rect">
                        <a:avLst/>
                      </a:prstGeom>
                      <a:noFill/>
                      <a:ln w="9525">
                        <a:noFill/>
                        <a:miter lim="800000"/>
                        <a:headEnd/>
                        <a:tailEnd/>
                      </a:ln>
                    </a:spPr>
                    <a:txSp>
                      <a:txBody>
                        <a:bodyPr wrap="none">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a:solidFill>
                                <a:srgbClr val="000000"/>
                              </a:solidFill>
                            </a:rPr>
                            <a:t>(7 lines)</a:t>
                          </a:r>
                        </a:p>
                      </a:txBody>
                      <a:useSpRect/>
                    </a:txSp>
                  </a:sp>
                </lc:lockedCanvas>
              </a:graphicData>
            </a:graphic>
          </wp:inline>
        </w:drawing>
      </w:r>
    </w:p>
    <w:p w:rsidR="002F36C9" w:rsidRDefault="002F36C9" w:rsidP="002F36C9">
      <w:pPr>
        <w:jc w:val="center"/>
      </w:pPr>
      <w:r>
        <w:t>Block diagram</w:t>
      </w:r>
    </w:p>
    <w:p w:rsidR="002F36C9" w:rsidRDefault="002F36C9" w:rsidP="00175460">
      <w:pPr>
        <w:pStyle w:val="ListParagraph"/>
        <w:numPr>
          <w:ilvl w:val="0"/>
          <w:numId w:val="55"/>
        </w:numPr>
        <w:ind w:left="360"/>
      </w:pPr>
      <w:r>
        <w:t>A simple example for control word is shown below (</w:t>
      </w:r>
      <w:r w:rsidRPr="00175460">
        <w:rPr>
          <w:b/>
        </w:rPr>
        <w:t xml:space="preserve">R1 </w:t>
      </w:r>
      <w:r w:rsidRPr="00175460">
        <w:rPr>
          <w:rFonts w:cstheme="minorHAnsi"/>
          <w:b/>
        </w:rPr>
        <w:t>←</w:t>
      </w:r>
      <w:r w:rsidRPr="00175460">
        <w:rPr>
          <w:b/>
        </w:rPr>
        <w:t xml:space="preserve"> R2 - R3</w:t>
      </w:r>
      <w:r>
        <w:t>)</w:t>
      </w:r>
      <w:r>
        <w:rPr>
          <w:noProof/>
        </w:rPr>
        <w:drawing>
          <wp:inline distT="0" distB="0" distL="0" distR="0">
            <wp:extent cx="5143500" cy="771525"/>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143500" cy="771525"/>
                    </a:xfrm>
                    <a:prstGeom prst="rect">
                      <a:avLst/>
                    </a:prstGeom>
                    <a:noFill/>
                    <a:ln w="9525">
                      <a:noFill/>
                      <a:miter lim="800000"/>
                      <a:headEnd/>
                      <a:tailEnd/>
                    </a:ln>
                  </pic:spPr>
                </pic:pic>
              </a:graphicData>
            </a:graphic>
          </wp:inline>
        </w:drawing>
      </w:r>
    </w:p>
    <w:p w:rsidR="002F36C9" w:rsidRPr="00175460" w:rsidRDefault="002F36C9" w:rsidP="00175460">
      <w:pPr>
        <w:spacing w:after="0" w:line="240" w:lineRule="auto"/>
        <w:rPr>
          <w:b/>
        </w:rPr>
      </w:pPr>
      <w:r w:rsidRPr="00175460">
        <w:rPr>
          <w:b/>
        </w:rPr>
        <w:t>Encoding of Register Selection field</w:t>
      </w:r>
    </w:p>
    <w:p w:rsidR="002F36C9" w:rsidRDefault="002F36C9" w:rsidP="002F36C9">
      <w:r>
        <w:rPr>
          <w:noProof/>
        </w:rPr>
        <w:drawing>
          <wp:inline distT="0" distB="0" distL="0" distR="0">
            <wp:extent cx="5238750" cy="1665514"/>
            <wp:effectExtent l="1905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238750" cy="1665514"/>
                    </a:xfrm>
                    <a:prstGeom prst="rect">
                      <a:avLst/>
                    </a:prstGeom>
                    <a:noFill/>
                    <a:ln w="9525">
                      <a:noFill/>
                      <a:miter lim="800000"/>
                      <a:headEnd/>
                      <a:tailEnd/>
                    </a:ln>
                  </pic:spPr>
                </pic:pic>
              </a:graphicData>
            </a:graphic>
          </wp:inline>
        </w:drawing>
      </w:r>
    </w:p>
    <w:p w:rsidR="002F36C9" w:rsidRDefault="002F36C9" w:rsidP="002F36C9">
      <w:r w:rsidRPr="002847DD">
        <w:rPr>
          <w:noProof/>
        </w:rPr>
        <w:lastRenderedPageBreak/>
        <w:drawing>
          <wp:inline distT="0" distB="0" distL="0" distR="0">
            <wp:extent cx="6294664" cy="3575957"/>
            <wp:effectExtent l="0" t="0" r="0" b="0"/>
            <wp:docPr id="9"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5551488"/>
                      <a:chOff x="501650" y="917575"/>
                      <a:chExt cx="8458200" cy="5551488"/>
                    </a:xfrm>
                  </a:grpSpPr>
                  <a:sp>
                    <a:nvSpPr>
                      <a:cNvPr id="8195" name="Rectangle 3"/>
                      <a:cNvSpPr>
                        <a:spLocks noChangeArrowheads="1"/>
                      </a:cNvSpPr>
                    </a:nvSpPr>
                    <a:spPr bwMode="auto">
                      <a:xfrm>
                        <a:off x="501650" y="917575"/>
                        <a:ext cx="3213100" cy="298450"/>
                      </a:xfrm>
                      <a:prstGeom prst="rect">
                        <a:avLst/>
                      </a:prstGeom>
                      <a:noFill/>
                      <a:ln w="12700">
                        <a:noFill/>
                        <a:miter lim="800000"/>
                        <a:headEnd/>
                        <a:tailEnd/>
                      </a:ln>
                    </a:spPr>
                    <a:txSp>
                      <a:txBody>
                        <a:bodyPr wrap="none" lIns="63500" tIns="25400" rIns="63500" bIns="2540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90000"/>
                            </a:lnSpc>
                          </a:pPr>
                          <a:r>
                            <a:rPr lang="en-US" altLang="ko-KR" dirty="0"/>
                            <a:t>Encoding of ALU operations</a:t>
                          </a:r>
                        </a:p>
                      </a:txBody>
                      <a:useSpRect/>
                    </a:txSp>
                  </a:sp>
                  <a:sp>
                    <a:nvSpPr>
                      <a:cNvPr id="8196" name="Rectangle 4"/>
                      <a:cNvSpPr>
                        <a:spLocks noChangeArrowheads="1"/>
                      </a:cNvSpPr>
                    </a:nvSpPr>
                    <a:spPr bwMode="auto">
                      <a:xfrm>
                        <a:off x="4248150" y="992188"/>
                        <a:ext cx="4343400" cy="2593975"/>
                      </a:xfrm>
                      <a:prstGeom prst="rect">
                        <a:avLst/>
                      </a:prstGeom>
                      <a:noFill/>
                      <a:ln w="25400">
                        <a:noFill/>
                        <a:miter lim="800000"/>
                        <a:headEnd/>
                        <a:tailEnd/>
                      </a:ln>
                    </a:spPr>
                    <a:txSp>
                      <a:txBody>
                        <a:bodyPr lIns="63500" tIns="25400" rIns="63500" bIns="2540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152400" eaLnBrk="0" hangingPunct="0">
                            <a:lnSpc>
                              <a:spcPct val="76000"/>
                            </a:lnSpc>
                            <a:spcBef>
                              <a:spcPct val="16000"/>
                            </a:spcBef>
                            <a:tabLst>
                              <a:tab pos="774700" algn="l"/>
                              <a:tab pos="2286000" algn="l"/>
                            </a:tabLst>
                          </a:pPr>
                          <a:r>
                            <a:rPr lang="en-US" altLang="ko-KR" sz="1400"/>
                            <a:t> </a:t>
                          </a:r>
                          <a:r>
                            <a:rPr lang="en-US" altLang="ko-KR" sz="1400">
                              <a:solidFill>
                                <a:srgbClr val="FF0000"/>
                              </a:solidFill>
                            </a:rPr>
                            <a:t>OPR</a:t>
                          </a:r>
                        </a:p>
                        <a:p>
                          <a:pPr defTabSz="152400" eaLnBrk="0" hangingPunct="0">
                            <a:lnSpc>
                              <a:spcPct val="76000"/>
                            </a:lnSpc>
                            <a:spcBef>
                              <a:spcPct val="16000"/>
                            </a:spcBef>
                            <a:tabLst>
                              <a:tab pos="774700" algn="l"/>
                              <a:tab pos="2286000" algn="l"/>
                            </a:tabLst>
                          </a:pPr>
                          <a:r>
                            <a:rPr lang="en-US" altLang="ko-KR" sz="1400"/>
                            <a:t>Select	Operation	Symbol	</a:t>
                          </a:r>
                        </a:p>
                        <a:p>
                          <a:pPr defTabSz="152400" eaLnBrk="0" hangingPunct="0">
                            <a:lnSpc>
                              <a:spcPct val="76000"/>
                            </a:lnSpc>
                            <a:spcBef>
                              <a:spcPct val="16000"/>
                            </a:spcBef>
                            <a:tabLst>
                              <a:tab pos="774700" algn="l"/>
                              <a:tab pos="2286000" algn="l"/>
                            </a:tabLst>
                          </a:pPr>
                          <a:r>
                            <a:rPr lang="en-US" altLang="ko-KR" sz="1400"/>
                            <a:t>00000	Transfer A	TSFA</a:t>
                          </a:r>
                        </a:p>
                        <a:p>
                          <a:pPr defTabSz="152400" eaLnBrk="0" hangingPunct="0">
                            <a:lnSpc>
                              <a:spcPct val="76000"/>
                            </a:lnSpc>
                            <a:spcBef>
                              <a:spcPct val="16000"/>
                            </a:spcBef>
                            <a:tabLst>
                              <a:tab pos="774700" algn="l"/>
                              <a:tab pos="2286000" algn="l"/>
                            </a:tabLst>
                          </a:pPr>
                          <a:r>
                            <a:rPr lang="en-US" altLang="ko-KR" sz="1400"/>
                            <a:t>00001	Increment A	INCA</a:t>
                          </a:r>
                        </a:p>
                        <a:p>
                          <a:pPr defTabSz="152400" eaLnBrk="0" hangingPunct="0">
                            <a:lnSpc>
                              <a:spcPct val="76000"/>
                            </a:lnSpc>
                            <a:spcBef>
                              <a:spcPct val="16000"/>
                            </a:spcBef>
                            <a:tabLst>
                              <a:tab pos="774700" algn="l"/>
                              <a:tab pos="2286000" algn="l"/>
                            </a:tabLst>
                          </a:pPr>
                          <a:r>
                            <a:rPr lang="en-US" altLang="ko-KR" sz="1400"/>
                            <a:t>00010	ADD A + B	ADD</a:t>
                          </a:r>
                        </a:p>
                        <a:p>
                          <a:pPr defTabSz="152400" eaLnBrk="0" hangingPunct="0">
                            <a:lnSpc>
                              <a:spcPct val="76000"/>
                            </a:lnSpc>
                            <a:spcBef>
                              <a:spcPct val="16000"/>
                            </a:spcBef>
                            <a:tabLst>
                              <a:tab pos="774700" algn="l"/>
                              <a:tab pos="2286000" algn="l"/>
                            </a:tabLst>
                          </a:pPr>
                          <a:r>
                            <a:rPr lang="en-US" altLang="ko-KR" sz="1400"/>
                            <a:t>00101	Subtract A - B	SUB</a:t>
                          </a:r>
                        </a:p>
                        <a:p>
                          <a:pPr defTabSz="152400" eaLnBrk="0" hangingPunct="0">
                            <a:lnSpc>
                              <a:spcPct val="76000"/>
                            </a:lnSpc>
                            <a:spcBef>
                              <a:spcPct val="16000"/>
                            </a:spcBef>
                            <a:tabLst>
                              <a:tab pos="774700" algn="l"/>
                              <a:tab pos="2286000" algn="l"/>
                            </a:tabLst>
                          </a:pPr>
                          <a:r>
                            <a:rPr lang="en-US" altLang="ko-KR" sz="1400"/>
                            <a:t>00110	Decrement A	DECA</a:t>
                          </a:r>
                        </a:p>
                        <a:p>
                          <a:pPr defTabSz="152400" eaLnBrk="0" hangingPunct="0">
                            <a:lnSpc>
                              <a:spcPct val="76000"/>
                            </a:lnSpc>
                            <a:spcBef>
                              <a:spcPct val="16000"/>
                            </a:spcBef>
                            <a:tabLst>
                              <a:tab pos="774700" algn="l"/>
                              <a:tab pos="2286000" algn="l"/>
                            </a:tabLst>
                          </a:pPr>
                          <a:r>
                            <a:rPr lang="en-US" altLang="ko-KR" sz="1400"/>
                            <a:t>01000	AND A and B	AND</a:t>
                          </a:r>
                        </a:p>
                        <a:p>
                          <a:pPr defTabSz="152400" eaLnBrk="0" hangingPunct="0">
                            <a:lnSpc>
                              <a:spcPct val="76000"/>
                            </a:lnSpc>
                            <a:spcBef>
                              <a:spcPct val="16000"/>
                            </a:spcBef>
                            <a:tabLst>
                              <a:tab pos="774700" algn="l"/>
                              <a:tab pos="2286000" algn="l"/>
                            </a:tabLst>
                          </a:pPr>
                          <a:r>
                            <a:rPr lang="en-US" altLang="ko-KR" sz="1400"/>
                            <a:t>01010	OR A and B	OR</a:t>
                          </a:r>
                        </a:p>
                        <a:p>
                          <a:pPr defTabSz="152400" eaLnBrk="0" hangingPunct="0">
                            <a:lnSpc>
                              <a:spcPct val="76000"/>
                            </a:lnSpc>
                            <a:spcBef>
                              <a:spcPct val="16000"/>
                            </a:spcBef>
                            <a:tabLst>
                              <a:tab pos="774700" algn="l"/>
                              <a:tab pos="2286000" algn="l"/>
                            </a:tabLst>
                          </a:pPr>
                          <a:r>
                            <a:rPr lang="en-US" altLang="ko-KR" sz="1400"/>
                            <a:t>01100	XOR A and B	XOR</a:t>
                          </a:r>
                        </a:p>
                        <a:p>
                          <a:pPr defTabSz="152400" eaLnBrk="0" hangingPunct="0">
                            <a:lnSpc>
                              <a:spcPct val="76000"/>
                            </a:lnSpc>
                            <a:spcBef>
                              <a:spcPct val="16000"/>
                            </a:spcBef>
                            <a:tabLst>
                              <a:tab pos="774700" algn="l"/>
                              <a:tab pos="2286000" algn="l"/>
                            </a:tabLst>
                          </a:pPr>
                          <a:r>
                            <a:rPr lang="en-US" altLang="ko-KR" sz="1400"/>
                            <a:t>01110	Complement A	COMA</a:t>
                          </a:r>
                        </a:p>
                        <a:p>
                          <a:pPr defTabSz="152400" eaLnBrk="0" hangingPunct="0">
                            <a:lnSpc>
                              <a:spcPct val="76000"/>
                            </a:lnSpc>
                            <a:spcBef>
                              <a:spcPct val="16000"/>
                            </a:spcBef>
                            <a:tabLst>
                              <a:tab pos="774700" algn="l"/>
                              <a:tab pos="2286000" algn="l"/>
                            </a:tabLst>
                          </a:pPr>
                          <a:r>
                            <a:rPr lang="en-US" altLang="ko-KR" sz="1400"/>
                            <a:t>10000	Shift right A	SHRA</a:t>
                          </a:r>
                        </a:p>
                        <a:p>
                          <a:pPr defTabSz="152400" eaLnBrk="0" hangingPunct="0">
                            <a:lnSpc>
                              <a:spcPct val="76000"/>
                            </a:lnSpc>
                            <a:spcBef>
                              <a:spcPct val="16000"/>
                            </a:spcBef>
                            <a:tabLst>
                              <a:tab pos="774700" algn="l"/>
                              <a:tab pos="2286000" algn="l"/>
                            </a:tabLst>
                          </a:pPr>
                          <a:r>
                            <a:rPr lang="en-US" altLang="ko-KR" sz="1400"/>
                            <a:t>11000	Shift left A	SHLA</a:t>
                          </a:r>
                        </a:p>
                      </a:txBody>
                      <a:useSpRect/>
                    </a:txSp>
                  </a:sp>
                  <a:sp>
                    <a:nvSpPr>
                      <a:cNvPr id="8197" name="Rectangle 5"/>
                      <a:cNvSpPr>
                        <a:spLocks noChangeArrowheads="1"/>
                      </a:cNvSpPr>
                    </a:nvSpPr>
                    <a:spPr bwMode="auto">
                      <a:xfrm>
                        <a:off x="4238625" y="925513"/>
                        <a:ext cx="3086100" cy="2619375"/>
                      </a:xfrm>
                      <a:prstGeom prst="rect">
                        <a:avLst/>
                      </a:prstGeom>
                      <a:noFill/>
                      <a:ln w="25400">
                        <a:solidFill>
                          <a:schemeClr val="tx1"/>
                        </a:solidFill>
                        <a:miter lim="800000"/>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8198" name="Line 6"/>
                      <a:cNvSpPr>
                        <a:spLocks noChangeShapeType="1"/>
                      </a:cNvSpPr>
                    </a:nvSpPr>
                    <a:spPr bwMode="auto">
                      <a:xfrm>
                        <a:off x="4238625" y="1376363"/>
                        <a:ext cx="3095625" cy="0"/>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8199" name="Rectangle 7"/>
                      <a:cNvSpPr>
                        <a:spLocks noChangeArrowheads="1"/>
                      </a:cNvSpPr>
                    </a:nvSpPr>
                    <a:spPr bwMode="auto">
                      <a:xfrm>
                        <a:off x="501650" y="3717925"/>
                        <a:ext cx="3848100" cy="284163"/>
                      </a:xfrm>
                      <a:prstGeom prst="rect">
                        <a:avLst/>
                      </a:prstGeom>
                      <a:noFill/>
                      <a:ln w="12700">
                        <a:noFill/>
                        <a:miter lim="800000"/>
                        <a:headEnd/>
                        <a:tailEnd/>
                      </a:ln>
                    </a:spPr>
                    <a:txSp>
                      <a:txBody>
                        <a:bodyPr wrap="none" lIns="63500" tIns="25400" rIns="63500" bIns="2540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762000" eaLnBrk="0" hangingPunct="0">
                            <a:lnSpc>
                              <a:spcPct val="85000"/>
                            </a:lnSpc>
                          </a:pPr>
                          <a:r>
                            <a:rPr lang="en-US" altLang="ko-KR"/>
                            <a:t>Examples of ALU Microoperations</a:t>
                          </a:r>
                        </a:p>
                      </a:txBody>
                      <a:useSpRect/>
                    </a:txSp>
                  </a:sp>
                  <a:sp>
                    <a:nvSpPr>
                      <a:cNvPr id="8200" name="Rectangle 8"/>
                      <a:cNvSpPr>
                        <a:spLocks noChangeArrowheads="1"/>
                      </a:cNvSpPr>
                    </a:nvSpPr>
                    <a:spPr bwMode="auto">
                      <a:xfrm>
                        <a:off x="3135313" y="4108450"/>
                        <a:ext cx="5824537" cy="496888"/>
                      </a:xfrm>
                      <a:prstGeom prst="rect">
                        <a:avLst/>
                      </a:prstGeom>
                      <a:noFill/>
                      <a:ln w="12700">
                        <a:noFill/>
                        <a:miter lim="800000"/>
                        <a:headEnd/>
                        <a:tailEnd/>
                      </a:ln>
                    </a:spPr>
                    <a:txSp>
                      <a:txBody>
                        <a:bodyPr lIns="63500" tIns="25400" rIns="63500" bIns="2540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defTabSz="152400" eaLnBrk="0" hangingPunct="0">
                            <a:lnSpc>
                              <a:spcPct val="106000"/>
                            </a:lnSpc>
                            <a:spcBef>
                              <a:spcPct val="32000"/>
                            </a:spcBef>
                            <a:tabLst>
                              <a:tab pos="1308100" algn="l"/>
                              <a:tab pos="1841500" algn="l"/>
                              <a:tab pos="2425700" algn="l"/>
                              <a:tab pos="3009900" algn="l"/>
                              <a:tab pos="3670300" algn="l"/>
                            </a:tabLst>
                          </a:pPr>
                          <a:r>
                            <a:rPr lang="en-US" altLang="ko-KR" sz="1200"/>
                            <a:t>	   Symbolic Designation</a:t>
                          </a:r>
                        </a:p>
                        <a:p>
                          <a:pPr defTabSz="152400" eaLnBrk="0" hangingPunct="0">
                            <a:lnSpc>
                              <a:spcPct val="106000"/>
                            </a:lnSpc>
                            <a:spcBef>
                              <a:spcPct val="32000"/>
                            </a:spcBef>
                            <a:tabLst>
                              <a:tab pos="1308100" algn="l"/>
                              <a:tab pos="1841500" algn="l"/>
                              <a:tab pos="2425700" algn="l"/>
                              <a:tab pos="3009900" algn="l"/>
                              <a:tab pos="3670300" algn="l"/>
                            </a:tabLst>
                          </a:pPr>
                          <a:r>
                            <a:rPr lang="en-US" altLang="ko-KR" sz="1200"/>
                            <a:t>Microoperation	SELA	SELB	SELD	OPR	   Control Word</a:t>
                          </a:r>
                        </a:p>
                      </a:txBody>
                      <a:useSpRect/>
                    </a:txSp>
                  </a:sp>
                  <a:sp>
                    <a:nvSpPr>
                      <a:cNvPr id="8201" name="Rectangle 9"/>
                      <a:cNvSpPr>
                        <a:spLocks noChangeArrowheads="1"/>
                      </a:cNvSpPr>
                    </a:nvSpPr>
                    <a:spPr bwMode="auto">
                      <a:xfrm>
                        <a:off x="2930525" y="4135438"/>
                        <a:ext cx="5554663" cy="2317750"/>
                      </a:xfrm>
                      <a:prstGeom prst="rect">
                        <a:avLst/>
                      </a:prstGeom>
                      <a:noFill/>
                      <a:ln w="25400">
                        <a:solidFill>
                          <a:schemeClr val="tx1"/>
                        </a:solidFill>
                        <a:miter lim="800000"/>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algn="ctr" eaLnBrk="0" hangingPunct="0">
                            <a:lnSpc>
                              <a:spcPct val="90000"/>
                            </a:lnSpc>
                          </a:pPr>
                          <a:endParaRPr lang="en-US"/>
                        </a:p>
                      </a:txBody>
                      <a:useSpRect/>
                    </a:txSp>
                  </a:sp>
                  <a:sp>
                    <a:nvSpPr>
                      <a:cNvPr id="8203" name="Line 11"/>
                      <a:cNvSpPr>
                        <a:spLocks noChangeShapeType="1"/>
                      </a:cNvSpPr>
                    </a:nvSpPr>
                    <a:spPr bwMode="auto">
                      <a:xfrm>
                        <a:off x="4460875" y="4360863"/>
                        <a:ext cx="2105025" cy="0"/>
                      </a:xfrm>
                      <a:prstGeom prst="line">
                        <a:avLst/>
                      </a:prstGeom>
                      <a:noFill/>
                      <a:ln w="25400">
                        <a:solidFill>
                          <a:schemeClr val="tx1"/>
                        </a:solidFill>
                        <a:round/>
                        <a:headEnd/>
                        <a:tailEnd/>
                      </a:ln>
                    </a:spPr>
                    <a:txSp>
                      <a:txBody>
                        <a:bodyPr wrap="none" anchor="ct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endParaRPr lang="en-US"/>
                        </a:p>
                      </a:txBody>
                      <a:useSpRect/>
                    </a:txSp>
                  </a:sp>
                  <a:sp>
                    <a:nvSpPr>
                      <a:cNvPr id="8205" name="Rectangle 13"/>
                      <a:cNvSpPr>
                        <a:spLocks noChangeArrowheads="1"/>
                      </a:cNvSpPr>
                    </a:nvSpPr>
                    <a:spPr bwMode="auto">
                      <a:xfrm>
                        <a:off x="2555875" y="4573588"/>
                        <a:ext cx="5864225" cy="1895475"/>
                      </a:xfrm>
                      <a:prstGeom prst="rect">
                        <a:avLst/>
                      </a:prstGeom>
                      <a:noFill/>
                      <a:ln w="25400">
                        <a:noFill/>
                        <a:miter lim="800000"/>
                        <a:headEnd/>
                        <a:tailEnd/>
                      </a:ln>
                    </a:spPr>
                    <a:txSp>
                      <a:txBody>
                        <a:bodyPr wrap="none" lIns="90488" tIns="44450" rIns="90488" bIns="44450">
                          <a:spAutoFit/>
                        </a:bodyPr>
                        <a:lstStyle>
                          <a:defPPr>
                            <a:defRPr lang="ko-KR"/>
                          </a:defPPr>
                          <a:lvl1pPr algn="l" rtl="0" fontAlgn="base">
                            <a:spcBef>
                              <a:spcPct val="0"/>
                            </a:spcBef>
                            <a:spcAft>
                              <a:spcPct val="0"/>
                            </a:spcAft>
                            <a:defRPr kumimoji="1" b="1" kern="1200">
                              <a:solidFill>
                                <a:schemeClr val="tx1"/>
                              </a:solidFill>
                              <a:latin typeface="Arial" pitchFamily="34" charset="0"/>
                              <a:ea typeface="굴림" pitchFamily="34" charset="-127"/>
                              <a:cs typeface="+mn-cs"/>
                            </a:defRPr>
                          </a:lvl1pPr>
                          <a:lvl2pPr marL="457200" algn="l" rtl="0" fontAlgn="base">
                            <a:spcBef>
                              <a:spcPct val="0"/>
                            </a:spcBef>
                            <a:spcAft>
                              <a:spcPct val="0"/>
                            </a:spcAft>
                            <a:defRPr kumimoji="1" b="1" kern="1200">
                              <a:solidFill>
                                <a:schemeClr val="tx1"/>
                              </a:solidFill>
                              <a:latin typeface="Arial" pitchFamily="34" charset="0"/>
                              <a:ea typeface="굴림" pitchFamily="34" charset="-127"/>
                              <a:cs typeface="+mn-cs"/>
                            </a:defRPr>
                          </a:lvl2pPr>
                          <a:lvl3pPr marL="914400" algn="l" rtl="0" fontAlgn="base">
                            <a:spcBef>
                              <a:spcPct val="0"/>
                            </a:spcBef>
                            <a:spcAft>
                              <a:spcPct val="0"/>
                            </a:spcAft>
                            <a:defRPr kumimoji="1" b="1" kern="1200">
                              <a:solidFill>
                                <a:schemeClr val="tx1"/>
                              </a:solidFill>
                              <a:latin typeface="Arial" pitchFamily="34" charset="0"/>
                              <a:ea typeface="굴림" pitchFamily="34" charset="-127"/>
                              <a:cs typeface="+mn-cs"/>
                            </a:defRPr>
                          </a:lvl3pPr>
                          <a:lvl4pPr marL="1371600" algn="l" rtl="0" fontAlgn="base">
                            <a:spcBef>
                              <a:spcPct val="0"/>
                            </a:spcBef>
                            <a:spcAft>
                              <a:spcPct val="0"/>
                            </a:spcAft>
                            <a:defRPr kumimoji="1" b="1" kern="1200">
                              <a:solidFill>
                                <a:schemeClr val="tx1"/>
                              </a:solidFill>
                              <a:latin typeface="Arial" pitchFamily="34" charset="0"/>
                              <a:ea typeface="굴림" pitchFamily="34" charset="-127"/>
                              <a:cs typeface="+mn-cs"/>
                            </a:defRPr>
                          </a:lvl4pPr>
                          <a:lvl5pPr marL="1828800" algn="l" rtl="0" fontAlgn="base">
                            <a:spcBef>
                              <a:spcPct val="0"/>
                            </a:spcBef>
                            <a:spcAft>
                              <a:spcPct val="0"/>
                            </a:spcAft>
                            <a:defRPr kumimoji="1" b="1" kern="1200">
                              <a:solidFill>
                                <a:schemeClr val="tx1"/>
                              </a:solidFill>
                              <a:latin typeface="Arial" pitchFamily="34" charset="0"/>
                              <a:ea typeface="굴림" pitchFamily="34" charset="-127"/>
                              <a:cs typeface="+mn-cs"/>
                            </a:defRPr>
                          </a:lvl5pPr>
                          <a:lvl6pPr marL="2286000" algn="l" defTabSz="914400" rtl="0" eaLnBrk="1" latinLnBrk="0" hangingPunct="1">
                            <a:defRPr kumimoji="1" b="1" kern="1200">
                              <a:solidFill>
                                <a:schemeClr val="tx1"/>
                              </a:solidFill>
                              <a:latin typeface="Arial" pitchFamily="34" charset="0"/>
                              <a:ea typeface="굴림" pitchFamily="34" charset="-127"/>
                              <a:cs typeface="+mn-cs"/>
                            </a:defRPr>
                          </a:lvl6pPr>
                          <a:lvl7pPr marL="2743200" algn="l" defTabSz="914400" rtl="0" eaLnBrk="1" latinLnBrk="0" hangingPunct="1">
                            <a:defRPr kumimoji="1" b="1" kern="1200">
                              <a:solidFill>
                                <a:schemeClr val="tx1"/>
                              </a:solidFill>
                              <a:latin typeface="Arial" pitchFamily="34" charset="0"/>
                              <a:ea typeface="굴림" pitchFamily="34" charset="-127"/>
                              <a:cs typeface="+mn-cs"/>
                            </a:defRPr>
                          </a:lvl7pPr>
                          <a:lvl8pPr marL="3200400" algn="l" defTabSz="914400" rtl="0" eaLnBrk="1" latinLnBrk="0" hangingPunct="1">
                            <a:defRPr kumimoji="1" b="1" kern="1200">
                              <a:solidFill>
                                <a:schemeClr val="tx1"/>
                              </a:solidFill>
                              <a:latin typeface="Arial" pitchFamily="34" charset="0"/>
                              <a:ea typeface="굴림" pitchFamily="34" charset="-127"/>
                              <a:cs typeface="+mn-cs"/>
                            </a:defRPr>
                          </a:lvl8pPr>
                          <a:lvl9pPr marL="3657600" algn="l" defTabSz="914400" rtl="0" eaLnBrk="1" latinLnBrk="0" hangingPunct="1">
                            <a:defRPr kumimoji="1" b="1" kern="1200">
                              <a:solidFill>
                                <a:schemeClr val="tx1"/>
                              </a:solidFill>
                              <a:latin typeface="Arial" pitchFamily="34" charset="0"/>
                              <a:ea typeface="굴림" pitchFamily="34" charset="-127"/>
                              <a:cs typeface="+mn-cs"/>
                            </a:defRPr>
                          </a:lvl9pPr>
                        </a:lstStyle>
                        <a:p>
                          <a:pPr marL="571500" lvl="1" defTabSz="762000" eaLnBrk="0" hangingPunct="0">
                            <a:lnSpc>
                              <a:spcPct val="113000"/>
                            </a:lnSpc>
                            <a:spcBef>
                              <a:spcPct val="12000"/>
                            </a:spcBef>
                          </a:pPr>
                          <a:r>
                            <a:rPr lang="en-US" altLang="ko-KR" sz="1200"/>
                            <a:t>R1 </a:t>
                          </a:r>
                          <a:r>
                            <a:rPr lang="en-US" altLang="ko-KR" sz="1200">
                              <a:latin typeface="Symbol" pitchFamily="18" charset="2"/>
                            </a:rPr>
                            <a:t></a:t>
                          </a:r>
                          <a:r>
                            <a:rPr lang="en-US" altLang="ko-KR" sz="1200"/>
                            <a:t> R2 </a:t>
                          </a:r>
                          <a:r>
                            <a:rPr lang="en-US" altLang="ko-KR" sz="1200">
                              <a:sym typeface="Symbol" pitchFamily="18" charset="2"/>
                            </a:rPr>
                            <a:t></a:t>
                          </a:r>
                          <a:r>
                            <a:rPr lang="en-US" altLang="ko-KR" sz="1200"/>
                            <a:t> R3           R2        R3	 R1       SUB        010  011  001  00101</a:t>
                          </a:r>
                        </a:p>
                        <a:p>
                          <a:pPr marL="571500" lvl="1" defTabSz="762000" eaLnBrk="0" hangingPunct="0">
                            <a:lnSpc>
                              <a:spcPct val="113000"/>
                            </a:lnSpc>
                            <a:spcBef>
                              <a:spcPct val="12000"/>
                            </a:spcBef>
                          </a:pPr>
                          <a:r>
                            <a:rPr lang="en-US" altLang="ko-KR" sz="1200"/>
                            <a:t>R4 </a:t>
                          </a:r>
                          <a:r>
                            <a:rPr lang="en-US" altLang="ko-KR" sz="1200">
                              <a:latin typeface="Symbol" pitchFamily="18" charset="2"/>
                            </a:rPr>
                            <a:t></a:t>
                          </a:r>
                          <a:r>
                            <a:rPr lang="en-US" altLang="ko-KR" sz="1200"/>
                            <a:t> R4 </a:t>
                          </a:r>
                          <a:r>
                            <a:rPr lang="en-US" altLang="ko-KR" sz="1200">
                              <a:latin typeface="Symbol" pitchFamily="18" charset="2"/>
                            </a:rPr>
                            <a:t></a:t>
                          </a:r>
                          <a:r>
                            <a:rPr lang="en-US" altLang="ko-KR" sz="1200"/>
                            <a:t> R5          R4        R5	 R4        OR         100  101  100  01010</a:t>
                          </a:r>
                        </a:p>
                        <a:p>
                          <a:pPr marL="571500" lvl="1" defTabSz="762000" eaLnBrk="0" hangingPunct="0">
                            <a:lnSpc>
                              <a:spcPct val="113000"/>
                            </a:lnSpc>
                            <a:spcBef>
                              <a:spcPct val="12000"/>
                            </a:spcBef>
                          </a:pPr>
                          <a:r>
                            <a:rPr lang="en-US" altLang="ko-KR" sz="1200"/>
                            <a:t>R6 </a:t>
                          </a:r>
                          <a:r>
                            <a:rPr lang="en-US" altLang="ko-KR" sz="1200">
                              <a:latin typeface="Symbol" pitchFamily="18" charset="2"/>
                            </a:rPr>
                            <a:t></a:t>
                          </a:r>
                          <a:r>
                            <a:rPr lang="en-US" altLang="ko-KR" sz="1200"/>
                            <a:t> R6 + 1	           R6	      -            R6       INCA      110  000  110  00001</a:t>
                          </a:r>
                        </a:p>
                        <a:p>
                          <a:pPr marL="571500" lvl="1" defTabSz="762000" eaLnBrk="0" hangingPunct="0">
                            <a:lnSpc>
                              <a:spcPct val="113000"/>
                            </a:lnSpc>
                            <a:spcBef>
                              <a:spcPct val="12000"/>
                            </a:spcBef>
                          </a:pPr>
                          <a:r>
                            <a:rPr lang="en-US" altLang="ko-KR" sz="1200"/>
                            <a:t>R7 </a:t>
                          </a:r>
                          <a:r>
                            <a:rPr lang="en-US" altLang="ko-KR" sz="1200">
                              <a:latin typeface="Symbol" pitchFamily="18" charset="2"/>
                            </a:rPr>
                            <a:t></a:t>
                          </a:r>
                          <a:r>
                            <a:rPr lang="en-US" altLang="ko-KR" sz="1200"/>
                            <a:t> R1	           R1	      -	 R7       TSFA      001  000  111  00000</a:t>
                          </a:r>
                        </a:p>
                        <a:p>
                          <a:pPr marL="571500" lvl="1" defTabSz="762000" eaLnBrk="0" hangingPunct="0">
                            <a:lnSpc>
                              <a:spcPct val="113000"/>
                            </a:lnSpc>
                            <a:spcBef>
                              <a:spcPct val="12000"/>
                            </a:spcBef>
                          </a:pPr>
                          <a:r>
                            <a:rPr lang="en-US" altLang="ko-KR" sz="1200"/>
                            <a:t>Output </a:t>
                          </a:r>
                          <a:r>
                            <a:rPr lang="en-US" altLang="ko-KR" sz="1200">
                              <a:latin typeface="Symbol" pitchFamily="18" charset="2"/>
                            </a:rPr>
                            <a:t></a:t>
                          </a:r>
                          <a:r>
                            <a:rPr lang="en-US" altLang="ko-KR" sz="1200"/>
                            <a:t> R2            R2	      -          None    TSFA      010  000  000  00000</a:t>
                          </a:r>
                        </a:p>
                        <a:p>
                          <a:pPr marL="571500" lvl="1" defTabSz="762000" eaLnBrk="0" hangingPunct="0">
                            <a:lnSpc>
                              <a:spcPct val="113000"/>
                            </a:lnSpc>
                            <a:spcBef>
                              <a:spcPct val="12000"/>
                            </a:spcBef>
                          </a:pPr>
                          <a:r>
                            <a:rPr lang="en-US" altLang="ko-KR" sz="1200"/>
                            <a:t>Output </a:t>
                          </a:r>
                          <a:r>
                            <a:rPr lang="en-US" altLang="ko-KR" sz="1200">
                              <a:latin typeface="Symbol" pitchFamily="18" charset="2"/>
                            </a:rPr>
                            <a:t></a:t>
                          </a:r>
                          <a:r>
                            <a:rPr lang="en-US" altLang="ko-KR" sz="1200"/>
                            <a:t> Input     Input	      -          None    TSFA      000  000  000  00000</a:t>
                          </a:r>
                        </a:p>
                        <a:p>
                          <a:pPr marL="571500" lvl="1" defTabSz="762000" eaLnBrk="0" hangingPunct="0">
                            <a:lnSpc>
                              <a:spcPct val="113000"/>
                            </a:lnSpc>
                            <a:spcBef>
                              <a:spcPct val="12000"/>
                            </a:spcBef>
                          </a:pPr>
                          <a:r>
                            <a:rPr lang="en-US" altLang="ko-KR" sz="1200"/>
                            <a:t>R4 </a:t>
                          </a:r>
                          <a:r>
                            <a:rPr lang="en-US" altLang="ko-KR" sz="1200">
                              <a:latin typeface="Symbol" pitchFamily="18" charset="2"/>
                            </a:rPr>
                            <a:t></a:t>
                          </a:r>
                          <a:r>
                            <a:rPr lang="en-US" altLang="ko-KR" sz="1200"/>
                            <a:t> shl R4	           R4	      -            R4      SHLA      100  000  100  11000</a:t>
                          </a:r>
                        </a:p>
                        <a:p>
                          <a:pPr marL="571500" lvl="1" defTabSz="762000" eaLnBrk="0" hangingPunct="0">
                            <a:lnSpc>
                              <a:spcPct val="113000"/>
                            </a:lnSpc>
                            <a:spcBef>
                              <a:spcPct val="12000"/>
                            </a:spcBef>
                          </a:pPr>
                          <a:r>
                            <a:rPr lang="en-US" altLang="ko-KR" sz="1200"/>
                            <a:t>R5 </a:t>
                          </a:r>
                          <a:r>
                            <a:rPr lang="en-US" altLang="ko-KR" sz="1200">
                              <a:latin typeface="Symbol" pitchFamily="18" charset="2"/>
                            </a:rPr>
                            <a:t></a:t>
                          </a:r>
                          <a:r>
                            <a:rPr lang="en-US" altLang="ko-KR" sz="1200"/>
                            <a:t> 0	           R5	     R5	 R5       XOR       101  101  101  01100</a:t>
                          </a:r>
                        </a:p>
                      </a:txBody>
                      <a:useSpRect/>
                    </a:txSp>
                  </a:sp>
                </lc:lockedCanvas>
              </a:graphicData>
            </a:graphic>
          </wp:inline>
        </w:drawing>
      </w:r>
    </w:p>
    <w:p w:rsidR="002F36C9" w:rsidRPr="001500EB" w:rsidRDefault="00175460" w:rsidP="00175460">
      <w:pPr>
        <w:spacing w:after="0" w:line="240" w:lineRule="auto"/>
        <w:rPr>
          <w:b/>
          <w:sz w:val="28"/>
          <w:u w:val="single"/>
        </w:rPr>
      </w:pPr>
      <w:r w:rsidRPr="001500EB">
        <w:rPr>
          <w:b/>
          <w:sz w:val="28"/>
          <w:u w:val="single"/>
        </w:rPr>
        <w:t xml:space="preserve">3.3 </w:t>
      </w:r>
      <w:r w:rsidR="002F36C9" w:rsidRPr="001500EB">
        <w:rPr>
          <w:b/>
          <w:sz w:val="28"/>
          <w:u w:val="single"/>
        </w:rPr>
        <w:t>STACK ORGANIZATION:-</w:t>
      </w:r>
    </w:p>
    <w:p w:rsidR="002F36C9" w:rsidRPr="00175460" w:rsidRDefault="00175460" w:rsidP="00175460">
      <w:pPr>
        <w:spacing w:after="0" w:line="240" w:lineRule="auto"/>
      </w:pPr>
      <w:r>
        <w:rPr>
          <w:sz w:val="26"/>
        </w:rPr>
        <w:tab/>
      </w:r>
      <w:r w:rsidR="002F36C9" w:rsidRPr="00175460">
        <w:t>A stack is a storage device that stores information in a particular manner that is last-in, first out(LIFO). The stack performs two operations</w:t>
      </w:r>
      <w:r>
        <w:t>:</w:t>
      </w:r>
    </w:p>
    <w:p w:rsidR="00175460" w:rsidRDefault="002F36C9" w:rsidP="00175460">
      <w:pPr>
        <w:spacing w:after="0"/>
        <w:jc w:val="center"/>
      </w:pPr>
      <w:r w:rsidRPr="00175460">
        <w:t>1. Insertion operation (PUSH)</w:t>
      </w:r>
    </w:p>
    <w:p w:rsidR="002F36C9" w:rsidRPr="00175460" w:rsidRDefault="002F36C9" w:rsidP="00175460">
      <w:pPr>
        <w:spacing w:after="0"/>
        <w:jc w:val="center"/>
      </w:pPr>
      <w:r w:rsidRPr="00175460">
        <w:t>2. Deletion operation (POP)</w:t>
      </w:r>
    </w:p>
    <w:p w:rsidR="00175460" w:rsidRPr="00175460" w:rsidRDefault="002F36C9" w:rsidP="002F36C9">
      <w:pPr>
        <w:pStyle w:val="ListParagraph"/>
        <w:numPr>
          <w:ilvl w:val="0"/>
          <w:numId w:val="55"/>
        </w:numPr>
        <w:ind w:left="270" w:hanging="270"/>
        <w:rPr>
          <w:sz w:val="22"/>
          <w:szCs w:val="22"/>
        </w:rPr>
      </w:pPr>
      <w:r w:rsidRPr="00175460">
        <w:t>The two operations of a stack performs insertion and deletion of items by u</w:t>
      </w:r>
      <w:r w:rsidR="00175460">
        <w:t>sing PUSH and POP instructions.</w:t>
      </w:r>
    </w:p>
    <w:p w:rsidR="002F36C9" w:rsidRPr="00175460" w:rsidRDefault="002F36C9" w:rsidP="002F36C9">
      <w:pPr>
        <w:pStyle w:val="ListParagraph"/>
        <w:numPr>
          <w:ilvl w:val="0"/>
          <w:numId w:val="55"/>
        </w:numPr>
        <w:ind w:left="270" w:hanging="270"/>
        <w:rPr>
          <w:sz w:val="22"/>
          <w:szCs w:val="22"/>
        </w:rPr>
      </w:pPr>
      <w:r w:rsidRPr="00175460">
        <w:rPr>
          <w:sz w:val="22"/>
          <w:szCs w:val="22"/>
        </w:rPr>
        <w:t>The register that holds the address for the stack is called a stack pointer (SP). Its value points at the top item in the stack.</w:t>
      </w:r>
    </w:p>
    <w:p w:rsidR="002F36C9" w:rsidRPr="001500EB" w:rsidRDefault="002F36C9" w:rsidP="00175460">
      <w:pPr>
        <w:spacing w:after="0"/>
        <w:rPr>
          <w:rFonts w:ascii="Times New Roman" w:eastAsia="Times New Roman" w:hAnsi="Times New Roman"/>
          <w:b/>
        </w:rPr>
      </w:pPr>
      <w:r w:rsidRPr="001500EB">
        <w:rPr>
          <w:rFonts w:ascii="Times New Roman" w:eastAsia="Times New Roman" w:hAnsi="Times New Roman"/>
          <w:b/>
        </w:rPr>
        <w:t>The advantages of Stack:</w:t>
      </w:r>
    </w:p>
    <w:p w:rsidR="002F36C9" w:rsidRPr="00175460" w:rsidRDefault="002F36C9" w:rsidP="00175460">
      <w:pPr>
        <w:pStyle w:val="ListParagraph"/>
        <w:numPr>
          <w:ilvl w:val="0"/>
          <w:numId w:val="52"/>
        </w:numPr>
        <w:spacing w:line="276" w:lineRule="auto"/>
        <w:rPr>
          <w:sz w:val="22"/>
          <w:szCs w:val="22"/>
        </w:rPr>
      </w:pPr>
      <w:r w:rsidRPr="00175460">
        <w:rPr>
          <w:sz w:val="22"/>
          <w:szCs w:val="22"/>
        </w:rPr>
        <w:t>Very useful feature for nested subroutines, nested loops control</w:t>
      </w:r>
    </w:p>
    <w:p w:rsidR="002F36C9" w:rsidRPr="00175460" w:rsidRDefault="002F36C9" w:rsidP="00175460">
      <w:pPr>
        <w:pStyle w:val="ListParagraph"/>
        <w:numPr>
          <w:ilvl w:val="0"/>
          <w:numId w:val="52"/>
        </w:numPr>
        <w:spacing w:line="276" w:lineRule="auto"/>
        <w:rPr>
          <w:sz w:val="22"/>
          <w:szCs w:val="22"/>
        </w:rPr>
      </w:pPr>
      <w:r w:rsidRPr="00175460">
        <w:rPr>
          <w:sz w:val="22"/>
          <w:szCs w:val="22"/>
        </w:rPr>
        <w:t xml:space="preserve">Also efficient for arithmetic expression evaluation </w:t>
      </w:r>
    </w:p>
    <w:p w:rsidR="002F36C9" w:rsidRPr="00175460" w:rsidRDefault="002F36C9" w:rsidP="00175460">
      <w:pPr>
        <w:pStyle w:val="ListParagraph"/>
        <w:numPr>
          <w:ilvl w:val="0"/>
          <w:numId w:val="52"/>
        </w:numPr>
        <w:spacing w:line="276" w:lineRule="auto"/>
        <w:rPr>
          <w:sz w:val="22"/>
          <w:szCs w:val="22"/>
        </w:rPr>
      </w:pPr>
      <w:r w:rsidRPr="00175460">
        <w:rPr>
          <w:sz w:val="22"/>
          <w:szCs w:val="22"/>
        </w:rPr>
        <w:t>Storage which can be accessed in LIFO</w:t>
      </w:r>
    </w:p>
    <w:p w:rsidR="002F36C9" w:rsidRPr="00175460" w:rsidRDefault="002F36C9" w:rsidP="00175460">
      <w:pPr>
        <w:pStyle w:val="ListParagraph"/>
        <w:numPr>
          <w:ilvl w:val="0"/>
          <w:numId w:val="52"/>
        </w:numPr>
        <w:spacing w:line="276" w:lineRule="auto"/>
        <w:rPr>
          <w:sz w:val="22"/>
          <w:szCs w:val="22"/>
        </w:rPr>
      </w:pPr>
      <w:r w:rsidRPr="00175460">
        <w:rPr>
          <w:sz w:val="22"/>
          <w:szCs w:val="22"/>
        </w:rPr>
        <w:t>Pointer: Stack Pointer(SP)</w:t>
      </w:r>
    </w:p>
    <w:p w:rsidR="002F36C9" w:rsidRPr="00175460" w:rsidRDefault="002F36C9" w:rsidP="00175460">
      <w:pPr>
        <w:pStyle w:val="ListParagraph"/>
        <w:numPr>
          <w:ilvl w:val="0"/>
          <w:numId w:val="52"/>
        </w:numPr>
        <w:spacing w:line="276" w:lineRule="auto"/>
        <w:rPr>
          <w:sz w:val="22"/>
          <w:szCs w:val="22"/>
        </w:rPr>
      </w:pPr>
      <w:r w:rsidRPr="00175460">
        <w:rPr>
          <w:sz w:val="22"/>
          <w:szCs w:val="22"/>
        </w:rPr>
        <w:t>Only PUSH and POP operations are applicable</w:t>
      </w:r>
    </w:p>
    <w:p w:rsidR="002F36C9" w:rsidRPr="00175460" w:rsidRDefault="002F36C9" w:rsidP="00175460">
      <w:pPr>
        <w:autoSpaceDE w:val="0"/>
        <w:autoSpaceDN w:val="0"/>
        <w:adjustRightInd w:val="0"/>
        <w:spacing w:after="0"/>
        <w:rPr>
          <w:rFonts w:ascii="Times New Roman" w:eastAsia="Times New Roman" w:hAnsi="Times New Roman"/>
        </w:rPr>
      </w:pPr>
    </w:p>
    <w:p w:rsidR="002F36C9" w:rsidRPr="00175460" w:rsidRDefault="002F36C9" w:rsidP="00175460">
      <w:pPr>
        <w:autoSpaceDE w:val="0"/>
        <w:autoSpaceDN w:val="0"/>
        <w:adjustRightInd w:val="0"/>
        <w:spacing w:after="0"/>
        <w:rPr>
          <w:rFonts w:ascii="Times New Roman" w:eastAsia="Times New Roman" w:hAnsi="Times New Roman"/>
        </w:rPr>
      </w:pPr>
      <w:r w:rsidRPr="00175460">
        <w:rPr>
          <w:rFonts w:ascii="Times New Roman" w:eastAsia="Times New Roman" w:hAnsi="Times New Roman"/>
        </w:rPr>
        <w:t>Push, Pop micro operations</w:t>
      </w:r>
    </w:p>
    <w:p w:rsidR="002F36C9" w:rsidRPr="00175460" w:rsidRDefault="002F36C9" w:rsidP="002F36C9">
      <w:pPr>
        <w:autoSpaceDE w:val="0"/>
        <w:autoSpaceDN w:val="0"/>
        <w:adjustRightInd w:val="0"/>
        <w:spacing w:after="0" w:line="240" w:lineRule="auto"/>
        <w:rPr>
          <w:rFonts w:ascii="Times New Roman" w:eastAsia="Times New Roman" w:hAnsi="Times New Roman"/>
        </w:rPr>
      </w:pPr>
      <w:r w:rsidRPr="00175460">
        <w:rPr>
          <w:rFonts w:ascii="Times New Roman" w:eastAsia="Times New Roman" w:hAnsi="Times New Roman"/>
        </w:rPr>
        <w:t>/* Initially, SP = 0, EMPTY = 1, FULL = 0 */</w:t>
      </w:r>
    </w:p>
    <w:p w:rsidR="002F36C9" w:rsidRPr="00175460" w:rsidRDefault="002F36C9" w:rsidP="002F36C9">
      <w:pPr>
        <w:autoSpaceDE w:val="0"/>
        <w:autoSpaceDN w:val="0"/>
        <w:adjustRightInd w:val="0"/>
        <w:spacing w:after="0" w:line="240" w:lineRule="auto"/>
        <w:rPr>
          <w:rFonts w:ascii="Times New Roman" w:eastAsia="Times New Roman" w:hAnsi="Times New Roman"/>
        </w:rPr>
      </w:pPr>
      <w:r w:rsidRPr="00175460">
        <w:rPr>
          <w:rFonts w:ascii="Times New Roman" w:eastAsia="Times New Roman" w:hAnsi="Times New Roman"/>
        </w:rPr>
        <w:t>PUSH POP</w:t>
      </w:r>
    </w:p>
    <w:p w:rsidR="002F36C9" w:rsidRPr="00175460" w:rsidRDefault="002F36C9" w:rsidP="002F36C9">
      <w:pPr>
        <w:autoSpaceDE w:val="0"/>
        <w:autoSpaceDN w:val="0"/>
        <w:adjustRightInd w:val="0"/>
        <w:spacing w:after="0" w:line="240" w:lineRule="auto"/>
        <w:rPr>
          <w:rFonts w:ascii="Times New Roman" w:eastAsia="Times New Roman" w:hAnsi="Times New Roman"/>
        </w:rPr>
      </w:pPr>
      <w:r w:rsidRPr="00175460">
        <w:rPr>
          <w:rFonts w:ascii="Times New Roman" w:eastAsia="Times New Roman" w:hAnsi="Times New Roman"/>
        </w:rPr>
        <w:t>Stack Organization</w:t>
      </w:r>
    </w:p>
    <w:p w:rsidR="002F36C9" w:rsidRPr="00175460" w:rsidRDefault="002F36C9" w:rsidP="002F36C9">
      <w:pPr>
        <w:autoSpaceDE w:val="0"/>
        <w:autoSpaceDN w:val="0"/>
        <w:adjustRightInd w:val="0"/>
        <w:spacing w:after="0" w:line="240" w:lineRule="auto"/>
        <w:rPr>
          <w:rFonts w:ascii="Times New Roman" w:eastAsia="Times New Roman" w:hAnsi="Times New Roman"/>
        </w:rPr>
      </w:pPr>
      <w:r w:rsidRPr="00175460">
        <w:rPr>
          <w:rFonts w:ascii="Times New Roman" w:eastAsia="Times New Roman" w:hAnsi="Times New Roman"/>
        </w:rPr>
        <w:t xml:space="preserve">SP </w:t>
      </w:r>
      <w:r w:rsidRPr="00175460">
        <w:rPr>
          <w:rFonts w:ascii="Times New Roman" w:eastAsia="Times New Roman" w:hAnsi="Times New Roman"/>
        </w:rPr>
        <w:sym w:font="Wingdings" w:char="F0DF"/>
      </w:r>
      <w:r w:rsidR="00175460">
        <w:rPr>
          <w:rFonts w:ascii="Times New Roman" w:eastAsia="Times New Roman" w:hAnsi="Times New Roman"/>
        </w:rPr>
        <w:t xml:space="preserve"> </w:t>
      </w:r>
      <w:r w:rsidRPr="00175460">
        <w:rPr>
          <w:rFonts w:ascii="Times New Roman" w:eastAsia="Times New Roman" w:hAnsi="Times New Roman"/>
        </w:rPr>
        <w:t xml:space="preserve">SP + 1, DR </w:t>
      </w:r>
      <w:r w:rsidRPr="00175460">
        <w:rPr>
          <w:rFonts w:ascii="Times New Roman" w:eastAsia="Times New Roman" w:hAnsi="Times New Roman"/>
        </w:rPr>
        <w:sym w:font="Wingdings" w:char="F0DF"/>
      </w:r>
      <w:r w:rsidR="00175460">
        <w:rPr>
          <w:rFonts w:ascii="Times New Roman" w:eastAsia="Times New Roman" w:hAnsi="Times New Roman"/>
        </w:rPr>
        <w:t xml:space="preserve"> </w:t>
      </w:r>
      <w:r w:rsidRPr="00175460">
        <w:rPr>
          <w:rFonts w:ascii="Times New Roman" w:eastAsia="Times New Roman" w:hAnsi="Times New Roman"/>
        </w:rPr>
        <w:t>M[SP]</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M[SP] </w:t>
      </w:r>
      <w:r w:rsidRPr="0028191C">
        <w:rPr>
          <w:rFonts w:ascii="Times New Roman" w:eastAsia="Times New Roman" w:hAnsi="Times New Roman"/>
          <w:bCs/>
        </w:rPr>
        <w:sym w:font="Wingdings" w:char="F0DF"/>
      </w:r>
      <w:r w:rsidR="00175460">
        <w:rPr>
          <w:rFonts w:ascii="Times New Roman" w:eastAsia="Times New Roman" w:hAnsi="Times New Roman"/>
        </w:rPr>
        <w:t xml:space="preserve"> </w:t>
      </w:r>
      <w:r w:rsidRPr="0028191C">
        <w:rPr>
          <w:rFonts w:ascii="Times New Roman" w:eastAsia="Times New Roman" w:hAnsi="Times New Roman"/>
          <w:bCs/>
        </w:rPr>
        <w:t xml:space="preserve">DR ,SP </w:t>
      </w:r>
      <w:r w:rsidRPr="0028191C">
        <w:rPr>
          <w:rFonts w:ascii="Times New Roman" w:eastAsia="Times New Roman" w:hAnsi="Times New Roman"/>
          <w:bCs/>
        </w:rPr>
        <w:sym w:font="Wingdings" w:char="F0DF"/>
      </w:r>
      <w:r w:rsidR="00175460">
        <w:rPr>
          <w:rFonts w:ascii="Times New Roman" w:eastAsia="Times New Roman" w:hAnsi="Times New Roman"/>
        </w:rPr>
        <w:t xml:space="preserve"> </w:t>
      </w:r>
      <w:r w:rsidRPr="0028191C">
        <w:rPr>
          <w:rFonts w:ascii="Times New Roman" w:eastAsia="Times New Roman" w:hAnsi="Times New Roman"/>
          <w:bCs/>
        </w:rPr>
        <w:t>SP - 1</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If (SP = 0) then (FULL </w:t>
      </w:r>
      <w:r w:rsidRPr="0028191C">
        <w:rPr>
          <w:rFonts w:ascii="Times New Roman" w:eastAsia="Times New Roman" w:hAnsi="Times New Roman"/>
          <w:bCs/>
        </w:rPr>
        <w:sym w:font="Wingdings" w:char="F0DF"/>
      </w:r>
      <w:r w:rsidR="00175460">
        <w:rPr>
          <w:rFonts w:ascii="Times New Roman" w:eastAsia="Times New Roman" w:hAnsi="Times New Roman"/>
        </w:rPr>
        <w:t xml:space="preserve"> </w:t>
      </w:r>
      <w:r w:rsidRPr="0028191C">
        <w:rPr>
          <w:rFonts w:ascii="Times New Roman" w:eastAsia="Times New Roman" w:hAnsi="Times New Roman"/>
          <w:bCs/>
        </w:rPr>
        <w:t>1) If (SP = 0) then (EMPTY</w:t>
      </w:r>
      <w:r w:rsidRPr="0028191C">
        <w:rPr>
          <w:rFonts w:ascii="Times New Roman" w:eastAsia="Times New Roman" w:hAnsi="Times New Roman"/>
          <w:bCs/>
        </w:rPr>
        <w:sym w:font="Wingdings" w:char="F0DF"/>
      </w:r>
      <w:r w:rsidR="00175460">
        <w:rPr>
          <w:rFonts w:ascii="Times New Roman" w:eastAsia="Times New Roman" w:hAnsi="Times New Roman"/>
        </w:rPr>
        <w:t xml:space="preserve"> </w:t>
      </w:r>
      <w:r w:rsidRPr="0028191C">
        <w:rPr>
          <w:rFonts w:ascii="Times New Roman" w:eastAsia="Times New Roman" w:hAnsi="Times New Roman"/>
          <w:bCs/>
        </w:rPr>
        <w:t>1)</w:t>
      </w:r>
    </w:p>
    <w:p w:rsidR="002F36C9" w:rsidRPr="0028191C" w:rsidRDefault="002F36C9" w:rsidP="002F36C9">
      <w:pPr>
        <w:spacing w:line="240" w:lineRule="auto"/>
        <w:ind w:firstLine="720"/>
        <w:rPr>
          <w:rFonts w:ascii="Times New Roman" w:eastAsia="Times New Roman" w:hAnsi="Times New Roman"/>
          <w:bCs/>
        </w:rPr>
      </w:pPr>
      <w:r w:rsidRPr="0028191C">
        <w:rPr>
          <w:rFonts w:ascii="Times New Roman" w:eastAsia="Times New Roman" w:hAnsi="Times New Roman"/>
          <w:bCs/>
        </w:rPr>
        <w:t xml:space="preserve">EMPTY </w:t>
      </w:r>
      <w:r w:rsidRPr="0028191C">
        <w:rPr>
          <w:rFonts w:ascii="Times New Roman" w:eastAsia="Times New Roman" w:hAnsi="Times New Roman"/>
        </w:rPr>
        <w:sym w:font="Wingdings" w:char="F0DF"/>
      </w:r>
      <w:r w:rsidRPr="0028191C">
        <w:rPr>
          <w:rFonts w:ascii="Times New Roman" w:eastAsia="Times New Roman" w:hAnsi="Times New Roman"/>
          <w:bCs/>
        </w:rPr>
        <w:t xml:space="preserve">0 ,FULL </w:t>
      </w:r>
      <w:r w:rsidRPr="0028191C">
        <w:rPr>
          <w:rFonts w:ascii="Times New Roman" w:eastAsia="Times New Roman" w:hAnsi="Times New Roman"/>
          <w:bCs/>
        </w:rPr>
        <w:sym w:font="Wingdings" w:char="F0DF"/>
      </w:r>
      <w:r w:rsidR="00175460">
        <w:rPr>
          <w:rFonts w:ascii="Times New Roman" w:eastAsia="Times New Roman" w:hAnsi="Times New Roman"/>
        </w:rPr>
        <w:t xml:space="preserve"> </w:t>
      </w:r>
      <w:r w:rsidRPr="0028191C">
        <w:rPr>
          <w:rFonts w:ascii="Times New Roman" w:eastAsia="Times New Roman" w:hAnsi="Times New Roman"/>
          <w:bCs/>
        </w:rPr>
        <w:t>0</w:t>
      </w:r>
    </w:p>
    <w:p w:rsidR="002F36C9" w:rsidRDefault="002F36C9" w:rsidP="002F36C9">
      <w:pPr>
        <w:spacing w:line="240" w:lineRule="auto"/>
        <w:rPr>
          <w:rFonts w:ascii="Times New Roman" w:eastAsia="Times New Roman" w:hAnsi="Times New Roman"/>
          <w:bCs/>
        </w:rPr>
      </w:pPr>
    </w:p>
    <w:p w:rsidR="002F36C9" w:rsidRPr="0028191C" w:rsidRDefault="00595C0B" w:rsidP="002F36C9">
      <w:pPr>
        <w:spacing w:line="240" w:lineRule="auto"/>
        <w:rPr>
          <w:rFonts w:ascii="Times New Roman" w:eastAsia="Times New Roman" w:hAnsi="Times New Roman"/>
          <w:bCs/>
        </w:rPr>
      </w:pPr>
      <w:r>
        <w:rPr>
          <w:rFonts w:ascii="Times New Roman" w:eastAsia="Times New Roman" w:hAnsi="Times New Roman"/>
          <w:bCs/>
          <w:noProof/>
        </w:rPr>
        <w:lastRenderedPageBreak/>
        <w:drawing>
          <wp:anchor distT="0" distB="0" distL="114300" distR="114300" simplePos="0" relativeHeight="251659264" behindDoc="0" locked="0" layoutInCell="1" allowOverlap="1">
            <wp:simplePos x="0" y="0"/>
            <wp:positionH relativeFrom="column">
              <wp:posOffset>198120</wp:posOffset>
            </wp:positionH>
            <wp:positionV relativeFrom="paragraph">
              <wp:posOffset>163195</wp:posOffset>
            </wp:positionV>
            <wp:extent cx="2045970" cy="1738630"/>
            <wp:effectExtent l="19050" t="0" r="0" b="0"/>
            <wp:wrapSquare wrapText="right"/>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2045970" cy="1738630"/>
                    </a:xfrm>
                    <a:prstGeom prst="rect">
                      <a:avLst/>
                    </a:prstGeom>
                    <a:noFill/>
                    <a:ln w="9525">
                      <a:noFill/>
                      <a:miter lim="800000"/>
                      <a:headEnd/>
                      <a:tailEnd/>
                    </a:ln>
                  </pic:spPr>
                </pic:pic>
              </a:graphicData>
            </a:graphic>
          </wp:anchor>
        </w:drawing>
      </w:r>
      <w:r>
        <w:rPr>
          <w:rFonts w:ascii="Times New Roman" w:eastAsia="Times New Roman" w:hAnsi="Times New Roman"/>
          <w:bCs/>
          <w:noProof/>
        </w:rPr>
        <w:drawing>
          <wp:anchor distT="0" distB="0" distL="114300" distR="114300" simplePos="0" relativeHeight="251660288" behindDoc="0" locked="0" layoutInCell="1" allowOverlap="1">
            <wp:simplePos x="0" y="0"/>
            <wp:positionH relativeFrom="column">
              <wp:posOffset>3088640</wp:posOffset>
            </wp:positionH>
            <wp:positionV relativeFrom="paragraph">
              <wp:posOffset>163195</wp:posOffset>
            </wp:positionV>
            <wp:extent cx="2160270" cy="1738630"/>
            <wp:effectExtent l="19050" t="0" r="0" b="0"/>
            <wp:wrapSquare wrapText="right"/>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2160270" cy="1738630"/>
                    </a:xfrm>
                    <a:prstGeom prst="rect">
                      <a:avLst/>
                    </a:prstGeom>
                    <a:noFill/>
                    <a:ln w="9525">
                      <a:noFill/>
                      <a:miter lim="800000"/>
                      <a:headEnd/>
                      <a:tailEnd/>
                    </a:ln>
                  </pic:spPr>
                </pic:pic>
              </a:graphicData>
            </a:graphic>
          </wp:anchor>
        </w:drawing>
      </w:r>
    </w:p>
    <w:p w:rsidR="00595C0B" w:rsidRDefault="00595C0B" w:rsidP="002F36C9">
      <w:pPr>
        <w:spacing w:line="240" w:lineRule="auto"/>
        <w:ind w:firstLine="720"/>
        <w:rPr>
          <w:rFonts w:ascii="Times New Roman" w:eastAsia="Times New Roman" w:hAnsi="Times New Roman"/>
        </w:rPr>
      </w:pPr>
    </w:p>
    <w:p w:rsidR="00595C0B" w:rsidRDefault="00595C0B" w:rsidP="002F36C9">
      <w:pPr>
        <w:spacing w:line="240" w:lineRule="auto"/>
        <w:ind w:firstLine="720"/>
        <w:rPr>
          <w:rFonts w:ascii="Times New Roman" w:eastAsia="Times New Roman" w:hAnsi="Times New Roman"/>
        </w:rPr>
      </w:pPr>
    </w:p>
    <w:p w:rsidR="00595C0B" w:rsidRDefault="00595C0B" w:rsidP="002F36C9">
      <w:pPr>
        <w:spacing w:line="240" w:lineRule="auto"/>
        <w:ind w:firstLine="720"/>
        <w:rPr>
          <w:rFonts w:ascii="Times New Roman" w:eastAsia="Times New Roman" w:hAnsi="Times New Roman"/>
        </w:rPr>
      </w:pPr>
    </w:p>
    <w:p w:rsidR="00595C0B" w:rsidRDefault="00595C0B" w:rsidP="002F36C9">
      <w:pPr>
        <w:spacing w:line="240" w:lineRule="auto"/>
        <w:ind w:firstLine="720"/>
        <w:rPr>
          <w:rFonts w:ascii="Times New Roman" w:eastAsia="Times New Roman" w:hAnsi="Times New Roman"/>
        </w:rPr>
      </w:pPr>
    </w:p>
    <w:p w:rsidR="00595C0B" w:rsidRDefault="00595C0B" w:rsidP="002F36C9">
      <w:pPr>
        <w:spacing w:line="240" w:lineRule="auto"/>
        <w:ind w:firstLine="720"/>
        <w:rPr>
          <w:rFonts w:ascii="Times New Roman" w:eastAsia="Times New Roman" w:hAnsi="Times New Roman"/>
        </w:rPr>
      </w:pPr>
    </w:p>
    <w:p w:rsidR="00595C0B" w:rsidRDefault="00595C0B" w:rsidP="002F36C9">
      <w:pPr>
        <w:spacing w:line="240" w:lineRule="auto"/>
        <w:ind w:firstLine="720"/>
        <w:rPr>
          <w:rFonts w:ascii="Times New Roman" w:eastAsia="Times New Roman" w:hAnsi="Times New Roman"/>
        </w:rPr>
      </w:pPr>
    </w:p>
    <w:p w:rsidR="002F36C9" w:rsidRPr="00595C0B" w:rsidRDefault="00595C0B" w:rsidP="002F36C9">
      <w:pPr>
        <w:spacing w:line="240" w:lineRule="auto"/>
        <w:ind w:firstLine="720"/>
        <w:rPr>
          <w:rFonts w:ascii="Times New Roman" w:eastAsia="Times New Roman" w:hAnsi="Times New Roman"/>
          <w:b/>
        </w:rPr>
      </w:pP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r>
      <w:r>
        <w:rPr>
          <w:rFonts w:ascii="Times New Roman" w:eastAsia="Times New Roman" w:hAnsi="Times New Roman"/>
          <w:b/>
        </w:rPr>
        <w:tab/>
        <w:t xml:space="preserve">     </w:t>
      </w:r>
      <w:r w:rsidRPr="00595C0B">
        <w:rPr>
          <w:rFonts w:ascii="Times New Roman" w:eastAsia="Times New Roman" w:hAnsi="Times New Roman"/>
          <w:b/>
        </w:rPr>
        <w:t>MEMORY STACK</w:t>
      </w:r>
      <w:r w:rsidR="002F36C9" w:rsidRPr="00595C0B">
        <w:rPr>
          <w:rFonts w:ascii="Times New Roman" w:eastAsia="Times New Roman" w:hAnsi="Times New Roman"/>
          <w:b/>
        </w:rPr>
        <w:br w:type="textWrapping" w:clear="all"/>
      </w:r>
    </w:p>
    <w:p w:rsidR="002F36C9" w:rsidRPr="00244AC5" w:rsidRDefault="002F36C9" w:rsidP="002F36C9">
      <w:pPr>
        <w:spacing w:line="240" w:lineRule="auto"/>
        <w:rPr>
          <w:rFonts w:ascii="Times New Roman" w:eastAsia="Times New Roman" w:hAnsi="Times New Roman"/>
          <w:b/>
          <w:bCs/>
          <w:u w:val="single"/>
        </w:rPr>
      </w:pPr>
      <w:r w:rsidRPr="00244AC5">
        <w:rPr>
          <w:rFonts w:ascii="Times New Roman" w:eastAsia="Times New Roman" w:hAnsi="Times New Roman"/>
          <w:b/>
          <w:bCs/>
          <w:u w:val="single"/>
        </w:rPr>
        <w:t>MEMORY STACK ORGANIZATION</w:t>
      </w:r>
    </w:p>
    <w:p w:rsidR="002F36C9" w:rsidRPr="0028191C" w:rsidRDefault="002F36C9" w:rsidP="00595C0B">
      <w:pPr>
        <w:spacing w:line="240" w:lineRule="auto"/>
        <w:rPr>
          <w:rFonts w:ascii="Times New Roman" w:eastAsia="Times New Roman" w:hAnsi="Times New Roman"/>
          <w:bCs/>
        </w:rPr>
      </w:pPr>
      <w:r w:rsidRPr="0028191C">
        <w:rPr>
          <w:rFonts w:ascii="Times New Roman" w:eastAsia="Times New Roman" w:hAnsi="Times New Roman"/>
          <w:bCs/>
        </w:rPr>
        <w:t>Memory with Program, Data, and Stack Segments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A portion of memory is used as a stack with a</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processor register as a stack pointer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Pr>
          <w:rFonts w:ascii="Times New Roman" w:eastAsia="Times New Roman" w:hAnsi="Times New Roman"/>
          <w:bCs/>
        </w:rPr>
        <w:t>- PUSH: SP</w:t>
      </w:r>
      <w:r w:rsidRPr="00EE10B4">
        <w:rPr>
          <w:rFonts w:ascii="Times New Roman" w:eastAsia="Times New Roman" w:hAnsi="Times New Roman"/>
          <w:bCs/>
        </w:rPr>
        <w:sym w:font="Wingdings" w:char="F0DF"/>
      </w:r>
      <w:r w:rsidRPr="0028191C">
        <w:rPr>
          <w:rFonts w:ascii="Times New Roman" w:eastAsia="Times New Roman" w:hAnsi="Times New Roman"/>
        </w:rPr>
        <w:t></w:t>
      </w:r>
      <w:r w:rsidRPr="0028191C">
        <w:rPr>
          <w:rFonts w:ascii="Times New Roman" w:eastAsia="Times New Roman" w:hAnsi="Times New Roman"/>
        </w:rPr>
        <w:t></w:t>
      </w:r>
      <w:r w:rsidRPr="0028191C">
        <w:rPr>
          <w:rFonts w:ascii="Times New Roman" w:eastAsia="Times New Roman" w:hAnsi="Times New Roman"/>
          <w:bCs/>
        </w:rPr>
        <w:t>SP - 1</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M[SP] </w:t>
      </w:r>
      <w:r w:rsidRPr="00EE10B4">
        <w:rPr>
          <w:rFonts w:ascii="Times New Roman" w:eastAsia="Times New Roman" w:hAnsi="Times New Roman"/>
        </w:rPr>
        <w:sym w:font="Wingdings" w:char="F0DF"/>
      </w:r>
      <w:r w:rsidRPr="0028191C">
        <w:rPr>
          <w:rFonts w:ascii="Times New Roman" w:eastAsia="Times New Roman" w:hAnsi="Times New Roman"/>
        </w:rPr>
        <w:t></w:t>
      </w:r>
      <w:r w:rsidRPr="0028191C">
        <w:rPr>
          <w:rFonts w:ascii="Times New Roman" w:eastAsia="Times New Roman" w:hAnsi="Times New Roman"/>
        </w:rPr>
        <w:t></w:t>
      </w:r>
      <w:r w:rsidRPr="0028191C">
        <w:rPr>
          <w:rFonts w:ascii="Times New Roman" w:eastAsia="Times New Roman" w:hAnsi="Times New Roman"/>
          <w:bCs/>
        </w:rPr>
        <w:t>DR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POP: DR </w:t>
      </w:r>
      <w:r w:rsidRPr="00EE10B4">
        <w:rPr>
          <w:rFonts w:ascii="Times New Roman" w:eastAsia="Times New Roman" w:hAnsi="Times New Roman"/>
        </w:rPr>
        <w:sym w:font="Wingdings" w:char="F0DF"/>
      </w:r>
      <w:r w:rsidRPr="0028191C">
        <w:rPr>
          <w:rFonts w:ascii="Times New Roman" w:eastAsia="Times New Roman" w:hAnsi="Times New Roman"/>
          <w:bCs/>
        </w:rPr>
        <w:t>M[SP]</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SP </w:t>
      </w:r>
      <w:r w:rsidRPr="00EE10B4">
        <w:rPr>
          <w:rFonts w:ascii="Times New Roman" w:eastAsia="Times New Roman" w:hAnsi="Times New Roman"/>
        </w:rPr>
        <w:sym w:font="Wingdings" w:char="F0DF"/>
      </w:r>
      <w:r w:rsidRPr="0028191C">
        <w:rPr>
          <w:rFonts w:ascii="Times New Roman" w:eastAsia="Times New Roman" w:hAnsi="Times New Roman"/>
          <w:bCs/>
        </w:rPr>
        <w:t>SP + 1</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Most computers do not provide hardware to check</w:t>
      </w:r>
    </w:p>
    <w:p w:rsidR="00595C0B" w:rsidRDefault="002F36C9" w:rsidP="002F36C9">
      <w:pPr>
        <w:spacing w:line="240" w:lineRule="auto"/>
        <w:ind w:firstLine="720"/>
        <w:rPr>
          <w:rFonts w:ascii="Times New Roman" w:eastAsia="Times New Roman" w:hAnsi="Times New Roman"/>
          <w:bCs/>
        </w:rPr>
      </w:pPr>
      <w:r w:rsidRPr="0028191C">
        <w:rPr>
          <w:rFonts w:ascii="Times New Roman" w:eastAsia="Times New Roman" w:hAnsi="Times New Roman"/>
          <w:bCs/>
        </w:rPr>
        <w:t>stack overflow (full stack) or underflow(empty stack)</w:t>
      </w:r>
    </w:p>
    <w:p w:rsidR="002F36C9" w:rsidRPr="001500EB" w:rsidRDefault="002F36C9" w:rsidP="00595C0B">
      <w:pPr>
        <w:spacing w:line="240" w:lineRule="auto"/>
        <w:rPr>
          <w:rFonts w:ascii="Times New Roman" w:eastAsia="Times New Roman" w:hAnsi="Times New Roman"/>
          <w:b/>
          <w:bCs/>
          <w:u w:val="single"/>
        </w:rPr>
      </w:pPr>
      <w:r w:rsidRPr="001500EB">
        <w:rPr>
          <w:rFonts w:ascii="Times New Roman" w:eastAsia="Times New Roman" w:hAnsi="Times New Roman"/>
          <w:b/>
          <w:bCs/>
          <w:u w:val="single"/>
        </w:rPr>
        <w:t>REVERSE POLISH NOTATION</w:t>
      </w:r>
    </w:p>
    <w:p w:rsidR="002F36C9" w:rsidRPr="0028191C" w:rsidRDefault="002F36C9" w:rsidP="00595C0B">
      <w:pPr>
        <w:spacing w:line="240" w:lineRule="auto"/>
        <w:rPr>
          <w:rFonts w:ascii="Times New Roman" w:eastAsia="Times New Roman" w:hAnsi="Times New Roman"/>
          <w:bCs/>
        </w:rPr>
      </w:pPr>
      <w:r w:rsidRPr="0028191C">
        <w:rPr>
          <w:rFonts w:ascii="Times New Roman" w:eastAsia="Times New Roman" w:hAnsi="Times New Roman"/>
          <w:bCs/>
        </w:rPr>
        <w:t>Arithmetic Expressions: A + B</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A + B Infix notation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 B Prefix or Polish notation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A B + Postfix or reverse Polish notation</w:t>
      </w:r>
    </w:p>
    <w:p w:rsidR="002F36C9" w:rsidRPr="0028191C" w:rsidRDefault="002F36C9" w:rsidP="00595C0B">
      <w:pPr>
        <w:numPr>
          <w:ilvl w:val="0"/>
          <w:numId w:val="46"/>
        </w:numPr>
        <w:tabs>
          <w:tab w:val="clear" w:pos="720"/>
          <w:tab w:val="num" w:pos="360"/>
        </w:tabs>
        <w:autoSpaceDE w:val="0"/>
        <w:autoSpaceDN w:val="0"/>
        <w:adjustRightInd w:val="0"/>
        <w:spacing w:after="0" w:line="240" w:lineRule="auto"/>
        <w:ind w:left="360"/>
        <w:rPr>
          <w:rFonts w:ascii="Times New Roman" w:eastAsia="Times New Roman" w:hAnsi="Times New Roman"/>
          <w:bCs/>
        </w:rPr>
      </w:pPr>
      <w:r w:rsidRPr="0028191C">
        <w:rPr>
          <w:rFonts w:ascii="Times New Roman" w:eastAsia="Times New Roman" w:hAnsi="Times New Roman"/>
          <w:bCs/>
        </w:rPr>
        <w:t>The reverse Polish notation is very suitable for stack manipulation Evaluation of Arithmetic Expressions Any arithmetic expression can be expressed in parenthesis-free Polish notation, including reverse Polish notation</w:t>
      </w:r>
    </w:p>
    <w:p w:rsidR="002F36C9" w:rsidRPr="0028191C" w:rsidRDefault="00595C0B" w:rsidP="00595C0B">
      <w:pPr>
        <w:spacing w:before="240" w:line="240" w:lineRule="auto"/>
        <w:ind w:firstLine="720"/>
        <w:rPr>
          <w:rFonts w:ascii="Times New Roman" w:eastAsia="Times New Roman" w:hAnsi="Times New Roman"/>
          <w:bCs/>
        </w:rPr>
      </w:pPr>
      <w:r>
        <w:rPr>
          <w:rFonts w:ascii="Times New Roman" w:eastAsia="Times New Roman" w:hAnsi="Times New Roman"/>
          <w:bCs/>
        </w:rPr>
        <w:tab/>
      </w:r>
      <w:r w:rsidR="002F36C9" w:rsidRPr="0028191C">
        <w:rPr>
          <w:rFonts w:ascii="Times New Roman" w:eastAsia="Times New Roman" w:hAnsi="Times New Roman"/>
          <w:bCs/>
        </w:rPr>
        <w:t xml:space="preserve">(3 * 4) + (5 * 6) </w:t>
      </w:r>
      <w:r w:rsidR="002F36C9" w:rsidRPr="0028191C">
        <w:rPr>
          <w:rFonts w:ascii="Times New Roman" w:eastAsia="Times New Roman" w:hAnsi="Times New Roman"/>
          <w:bCs/>
        </w:rPr>
        <w:sym w:font="Wingdings" w:char="F0F0"/>
      </w:r>
      <w:r w:rsidR="002F36C9" w:rsidRPr="0028191C">
        <w:rPr>
          <w:rFonts w:ascii="Times New Roman" w:eastAsia="Times New Roman" w:hAnsi="Times New Roman"/>
          <w:bCs/>
        </w:rPr>
        <w:t>3 4 * 5 6 * +</w:t>
      </w:r>
    </w:p>
    <w:p w:rsidR="002F36C9" w:rsidRDefault="002F36C9" w:rsidP="002F36C9">
      <w:pPr>
        <w:spacing w:line="240" w:lineRule="auto"/>
        <w:ind w:firstLine="720"/>
        <w:rPr>
          <w:rFonts w:ascii="Times New Roman" w:eastAsia="Times New Roman" w:hAnsi="Times New Roman"/>
        </w:rPr>
      </w:pPr>
      <w:r>
        <w:rPr>
          <w:rFonts w:ascii="Times New Roman" w:eastAsia="Times New Roman" w:hAnsi="Times New Roman"/>
          <w:noProof/>
        </w:rPr>
        <w:drawing>
          <wp:inline distT="0" distB="0" distL="0" distR="0">
            <wp:extent cx="3429000" cy="882015"/>
            <wp:effectExtent l="19050" t="0" r="0" b="0"/>
            <wp:docPr id="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3429000" cy="882015"/>
                    </a:xfrm>
                    <a:prstGeom prst="rect">
                      <a:avLst/>
                    </a:prstGeom>
                    <a:noFill/>
                    <a:ln w="9525">
                      <a:noFill/>
                      <a:miter lim="800000"/>
                      <a:headEnd/>
                      <a:tailEnd/>
                    </a:ln>
                  </pic:spPr>
                </pic:pic>
              </a:graphicData>
            </a:graphic>
          </wp:inline>
        </w:drawing>
      </w:r>
    </w:p>
    <w:p w:rsidR="002F36C9" w:rsidRPr="001500EB" w:rsidRDefault="00595C0B" w:rsidP="002F36C9">
      <w:pPr>
        <w:spacing w:line="240" w:lineRule="auto"/>
        <w:rPr>
          <w:rFonts w:ascii="Times New Roman" w:eastAsia="Times New Roman" w:hAnsi="Times New Roman"/>
          <w:b/>
          <w:bCs/>
          <w:sz w:val="28"/>
          <w:u w:val="single"/>
        </w:rPr>
      </w:pPr>
      <w:r w:rsidRPr="001500EB">
        <w:rPr>
          <w:rFonts w:ascii="Times New Roman" w:eastAsia="Times New Roman" w:hAnsi="Times New Roman"/>
          <w:b/>
          <w:bCs/>
          <w:sz w:val="28"/>
          <w:u w:val="single"/>
        </w:rPr>
        <w:t xml:space="preserve">3.4 </w:t>
      </w:r>
      <w:r w:rsidR="002F36C9" w:rsidRPr="001500EB">
        <w:rPr>
          <w:rFonts w:ascii="Times New Roman" w:eastAsia="Times New Roman" w:hAnsi="Times New Roman"/>
          <w:b/>
          <w:bCs/>
          <w:sz w:val="28"/>
          <w:u w:val="single"/>
        </w:rPr>
        <w:t>INSTRUCTION FORMAT:-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OP-code field - specifies the operation to be performed Address field - designates memory address(es) or a processor register(s) Mode field - specifies the way the operand or the effective address is determined</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The number of address fields in the instruction format depends on the internal organization of registers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The three most common CPU organizations: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Instruction Format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lastRenderedPageBreak/>
        <w:t>Single accumulator organization: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X /* AC </w:t>
      </w:r>
      <w:r w:rsidRPr="00DF0702">
        <w:rPr>
          <w:rFonts w:ascii="Times New Roman" w:eastAsia="Times New Roman" w:hAnsi="Times New Roman"/>
        </w:rPr>
        <w:sym w:font="Wingdings" w:char="F0DF"/>
      </w:r>
      <w:r w:rsidRPr="0028191C">
        <w:rPr>
          <w:rFonts w:ascii="Times New Roman" w:eastAsia="Times New Roman" w:hAnsi="Times New Roman"/>
          <w:bCs/>
        </w:rPr>
        <w:t>AC + M[X]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General register organization: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Pr>
          <w:rFonts w:ascii="Times New Roman" w:eastAsia="Times New Roman" w:hAnsi="Times New Roman"/>
          <w:bCs/>
        </w:rPr>
        <w:t>ADD R1, R2, R3 /* R1</w:t>
      </w:r>
      <w:r w:rsidRPr="0028191C">
        <w:rPr>
          <w:rFonts w:ascii="Times New Roman" w:eastAsia="Times New Roman" w:hAnsi="Times New Roman"/>
          <w:bCs/>
        </w:rPr>
        <w:t xml:space="preserve"> </w:t>
      </w:r>
      <w:r w:rsidRPr="00DF0702">
        <w:rPr>
          <w:rFonts w:ascii="Times New Roman" w:eastAsia="Times New Roman" w:hAnsi="Times New Roman"/>
        </w:rPr>
        <w:sym w:font="Wingdings" w:char="F0DF"/>
      </w:r>
      <w:r w:rsidRPr="0028191C">
        <w:rPr>
          <w:rFonts w:ascii="Times New Roman" w:eastAsia="Times New Roman" w:hAnsi="Times New Roman"/>
          <w:bCs/>
        </w:rPr>
        <w:t>R2 + R3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R1, R2 /* R1  </w:t>
      </w:r>
      <w:r w:rsidRPr="00DF0702">
        <w:rPr>
          <w:rFonts w:ascii="Times New Roman" w:eastAsia="Times New Roman" w:hAnsi="Times New Roman"/>
        </w:rPr>
        <w:sym w:font="Wingdings" w:char="F0DF"/>
      </w:r>
      <w:r w:rsidRPr="0028191C">
        <w:rPr>
          <w:rFonts w:ascii="Times New Roman" w:eastAsia="Times New Roman" w:hAnsi="Times New Roman"/>
          <w:bCs/>
        </w:rPr>
        <w:t>R1 + R2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MOV R1, R2 /* R1  </w:t>
      </w:r>
      <w:r w:rsidRPr="00DF0702">
        <w:rPr>
          <w:rFonts w:ascii="Times New Roman" w:eastAsia="Times New Roman" w:hAnsi="Times New Roman"/>
        </w:rPr>
        <w:sym w:font="Wingdings" w:char="F0DF"/>
      </w:r>
      <w:r w:rsidRPr="0028191C">
        <w:rPr>
          <w:rFonts w:ascii="Times New Roman" w:eastAsia="Times New Roman" w:hAnsi="Times New Roman"/>
          <w:bCs/>
        </w:rPr>
        <w:t>R2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Pr>
          <w:rFonts w:ascii="Times New Roman" w:eastAsia="Times New Roman" w:hAnsi="Times New Roman"/>
          <w:bCs/>
        </w:rPr>
        <w:t>ADD R1, X /* R1</w:t>
      </w:r>
      <w:r w:rsidRPr="0028191C">
        <w:rPr>
          <w:rFonts w:ascii="Times New Roman" w:eastAsia="Times New Roman" w:hAnsi="Times New Roman"/>
          <w:bCs/>
        </w:rPr>
        <w:t xml:space="preserve"> </w:t>
      </w:r>
      <w:r w:rsidRPr="00DF0702">
        <w:rPr>
          <w:rFonts w:ascii="Times New Roman" w:eastAsia="Times New Roman" w:hAnsi="Times New Roman"/>
        </w:rPr>
        <w:sym w:font="Wingdings" w:char="F0DF"/>
      </w:r>
      <w:r w:rsidRPr="0028191C">
        <w:rPr>
          <w:rFonts w:ascii="Times New Roman" w:eastAsia="Times New Roman" w:hAnsi="Times New Roman"/>
          <w:bCs/>
        </w:rPr>
        <w:t>R1 + M[X]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Stack organization: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Pr>
          <w:rFonts w:ascii="Times New Roman" w:eastAsia="Times New Roman" w:hAnsi="Times New Roman"/>
          <w:bCs/>
        </w:rPr>
        <w:t>PUSH X /* TOS</w:t>
      </w:r>
      <w:r w:rsidRPr="0028191C">
        <w:rPr>
          <w:rFonts w:ascii="Times New Roman" w:eastAsia="Times New Roman" w:hAnsi="Times New Roman"/>
          <w:bCs/>
        </w:rPr>
        <w:t xml:space="preserve"> </w:t>
      </w:r>
      <w:r w:rsidRPr="00DF0702">
        <w:rPr>
          <w:rFonts w:ascii="Times New Roman" w:eastAsia="Times New Roman" w:hAnsi="Times New Roman"/>
        </w:rPr>
        <w:sym w:font="Wingdings" w:char="F0DF"/>
      </w:r>
      <w:r w:rsidRPr="0028191C">
        <w:rPr>
          <w:rFonts w:ascii="Times New Roman" w:eastAsia="Times New Roman" w:hAnsi="Times New Roman"/>
          <w:bCs/>
        </w:rPr>
        <w:t>M[X] */</w:t>
      </w:r>
    </w:p>
    <w:p w:rsidR="002F36C9" w:rsidRPr="0028191C" w:rsidRDefault="002F36C9" w:rsidP="002F36C9">
      <w:pPr>
        <w:spacing w:line="240" w:lineRule="auto"/>
        <w:ind w:firstLine="720"/>
        <w:rPr>
          <w:rFonts w:ascii="Times New Roman" w:eastAsia="Times New Roman" w:hAnsi="Times New Roman"/>
          <w:bCs/>
        </w:rPr>
      </w:pPr>
      <w:r w:rsidRPr="0028191C">
        <w:rPr>
          <w:rFonts w:ascii="Times New Roman" w:eastAsia="Times New Roman" w:hAnsi="Times New Roman"/>
          <w:bCs/>
        </w:rPr>
        <w:t>ADD</w:t>
      </w:r>
    </w:p>
    <w:p w:rsidR="002F36C9" w:rsidRPr="0028191C" w:rsidRDefault="002F36C9" w:rsidP="002F36C9">
      <w:pPr>
        <w:autoSpaceDE w:val="0"/>
        <w:autoSpaceDN w:val="0"/>
        <w:adjustRightInd w:val="0"/>
        <w:spacing w:after="0" w:line="240" w:lineRule="auto"/>
        <w:rPr>
          <w:rFonts w:ascii="Times New Roman" w:eastAsia="Times New Roman" w:hAnsi="Times New Roman"/>
          <w:b/>
          <w:bCs/>
          <w:color w:val="FF00FF"/>
          <w:sz w:val="24"/>
        </w:rPr>
      </w:pPr>
      <w:r w:rsidRPr="0028191C">
        <w:rPr>
          <w:rFonts w:ascii="Times New Roman" w:eastAsia="Times New Roman" w:hAnsi="Times New Roman"/>
          <w:b/>
          <w:bCs/>
          <w:color w:val="FF00FF"/>
          <w:sz w:val="24"/>
        </w:rPr>
        <w:t>Three-Address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Program to evaluate X = (A + B) * (C + 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Pr>
          <w:rFonts w:ascii="Times New Roman" w:eastAsia="Times New Roman" w:hAnsi="Times New Roman"/>
          <w:bCs/>
        </w:rPr>
        <w:t>ADD R1, A, B /* R1</w:t>
      </w:r>
      <w:r w:rsidRPr="0028191C">
        <w:rPr>
          <w:rFonts w:ascii="Times New Roman" w:eastAsia="Times New Roman" w:hAnsi="Times New Roman"/>
          <w:bCs/>
        </w:rPr>
        <w:t xml:space="preserve"> </w:t>
      </w:r>
      <w:r w:rsidRPr="00DF0702">
        <w:rPr>
          <w:rFonts w:ascii="Times New Roman" w:eastAsia="Times New Roman" w:hAnsi="Times New Roman"/>
        </w:rPr>
        <w:sym w:font="Wingdings" w:char="F0DF"/>
      </w:r>
      <w:r w:rsidRPr="0028191C">
        <w:rPr>
          <w:rFonts w:ascii="Times New Roman" w:eastAsia="Times New Roman" w:hAnsi="Times New Roman"/>
        </w:rPr>
        <w:t></w:t>
      </w:r>
      <w:r w:rsidRPr="0028191C">
        <w:rPr>
          <w:rFonts w:ascii="Times New Roman" w:eastAsia="Times New Roman" w:hAnsi="Times New Roman"/>
          <w:bCs/>
        </w:rPr>
        <w:t>M[A] + M[B]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R2, C, D /* R2  </w:t>
      </w:r>
      <w:r w:rsidRPr="00DF0702">
        <w:rPr>
          <w:rFonts w:ascii="Times New Roman" w:eastAsia="Times New Roman" w:hAnsi="Times New Roman"/>
        </w:rPr>
        <w:sym w:font="Wingdings" w:char="F0DF"/>
      </w:r>
      <w:r w:rsidRPr="0028191C">
        <w:rPr>
          <w:rFonts w:ascii="Times New Roman" w:eastAsia="Times New Roman" w:hAnsi="Times New Roman"/>
          <w:bCs/>
        </w:rPr>
        <w:t>M[C] + M[D]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MUL X, R1, R2 /* M[X] </w:t>
      </w:r>
      <w:r w:rsidRPr="00DF0702">
        <w:rPr>
          <w:rFonts w:ascii="Times New Roman" w:eastAsia="Times New Roman" w:hAnsi="Times New Roman"/>
        </w:rPr>
        <w:sym w:font="Wingdings" w:char="F0DF"/>
      </w:r>
      <w:r w:rsidRPr="0028191C">
        <w:rPr>
          <w:rFonts w:ascii="Times New Roman" w:eastAsia="Times New Roman" w:hAnsi="Times New Roman"/>
          <w:bCs/>
        </w:rPr>
        <w:t>R1 * R2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Results in short programs</w:t>
      </w:r>
    </w:p>
    <w:p w:rsidR="002F36C9" w:rsidRPr="0028191C" w:rsidRDefault="002F36C9" w:rsidP="002F36C9">
      <w:pPr>
        <w:spacing w:line="240" w:lineRule="auto"/>
        <w:ind w:firstLine="720"/>
        <w:rPr>
          <w:rFonts w:ascii="Times New Roman" w:eastAsia="Times New Roman" w:hAnsi="Times New Roman"/>
          <w:bCs/>
        </w:rPr>
      </w:pPr>
      <w:r w:rsidRPr="0028191C">
        <w:rPr>
          <w:rFonts w:ascii="Times New Roman" w:eastAsia="Times New Roman" w:hAnsi="Times New Roman"/>
          <w:bCs/>
        </w:rPr>
        <w:t>- Instruction becomes long(many bits)</w:t>
      </w:r>
    </w:p>
    <w:p w:rsidR="002F36C9" w:rsidRPr="0028191C" w:rsidRDefault="002F36C9" w:rsidP="002F36C9">
      <w:pPr>
        <w:autoSpaceDE w:val="0"/>
        <w:autoSpaceDN w:val="0"/>
        <w:adjustRightInd w:val="0"/>
        <w:spacing w:after="0" w:line="240" w:lineRule="auto"/>
        <w:rPr>
          <w:rFonts w:ascii="Times New Roman" w:eastAsia="Times New Roman" w:hAnsi="Times New Roman"/>
          <w:b/>
          <w:bCs/>
          <w:color w:val="FF00FF"/>
          <w:sz w:val="24"/>
        </w:rPr>
      </w:pPr>
      <w:r w:rsidRPr="0028191C">
        <w:rPr>
          <w:rFonts w:ascii="Times New Roman" w:eastAsia="Times New Roman" w:hAnsi="Times New Roman"/>
          <w:b/>
          <w:bCs/>
          <w:color w:val="FF00FF"/>
          <w:sz w:val="24"/>
        </w:rPr>
        <w:t>Two-Address Instructions</w:t>
      </w:r>
    </w:p>
    <w:p w:rsidR="002F36C9" w:rsidRPr="0028191C" w:rsidRDefault="002F36C9" w:rsidP="002F36C9">
      <w:pPr>
        <w:numPr>
          <w:ilvl w:val="0"/>
          <w:numId w:val="46"/>
        </w:num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Computers with two-address instructions are most common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Program to evaluate X = (A + B) * (C + 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Instruction Format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MOV R1, A /* R1  </w:t>
      </w:r>
      <w:r w:rsidRPr="00DF0702">
        <w:rPr>
          <w:rFonts w:ascii="Times New Roman" w:eastAsia="Times New Roman" w:hAnsi="Times New Roman"/>
        </w:rPr>
        <w:sym w:font="Wingdings" w:char="F0DF"/>
      </w:r>
      <w:r w:rsidRPr="0028191C">
        <w:rPr>
          <w:rFonts w:ascii="Times New Roman" w:eastAsia="Times New Roman" w:hAnsi="Times New Roman"/>
          <w:bCs/>
        </w:rPr>
        <w:t>M[A]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R1, B /* R1  </w:t>
      </w:r>
      <w:r w:rsidRPr="00DF0702">
        <w:rPr>
          <w:rFonts w:ascii="Times New Roman" w:eastAsia="Times New Roman" w:hAnsi="Times New Roman"/>
        </w:rPr>
        <w:sym w:font="Wingdings" w:char="F0DF"/>
      </w:r>
      <w:r w:rsidRPr="0028191C">
        <w:rPr>
          <w:rFonts w:ascii="Times New Roman" w:eastAsia="Times New Roman" w:hAnsi="Times New Roman"/>
          <w:bCs/>
        </w:rPr>
        <w:t>R1 + M[A]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MOV R2, C /* R2  </w:t>
      </w:r>
      <w:r w:rsidRPr="00DF0702">
        <w:rPr>
          <w:rFonts w:ascii="Times New Roman" w:eastAsia="Times New Roman" w:hAnsi="Times New Roman"/>
        </w:rPr>
        <w:sym w:font="Wingdings" w:char="F0DF"/>
      </w:r>
      <w:r w:rsidRPr="0028191C">
        <w:rPr>
          <w:rFonts w:ascii="Times New Roman" w:eastAsia="Times New Roman" w:hAnsi="Times New Roman"/>
          <w:bCs/>
        </w:rPr>
        <w:t>M[C]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R2, D /* R2  </w:t>
      </w:r>
      <w:r w:rsidRPr="00DF0702">
        <w:rPr>
          <w:rFonts w:ascii="Times New Roman" w:eastAsia="Times New Roman" w:hAnsi="Times New Roman"/>
        </w:rPr>
        <w:sym w:font="Wingdings" w:char="F0DF"/>
      </w:r>
      <w:r w:rsidRPr="0028191C">
        <w:rPr>
          <w:rFonts w:ascii="Times New Roman" w:eastAsia="Times New Roman" w:hAnsi="Times New Roman"/>
          <w:bCs/>
        </w:rPr>
        <w:t>R2 + M[D]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Pr>
          <w:rFonts w:ascii="Times New Roman" w:eastAsia="Times New Roman" w:hAnsi="Times New Roman"/>
          <w:bCs/>
        </w:rPr>
        <w:t>MUL R1, R2 /* R1</w:t>
      </w:r>
      <w:r w:rsidRPr="0028191C">
        <w:rPr>
          <w:rFonts w:ascii="Times New Roman" w:eastAsia="Times New Roman" w:hAnsi="Times New Roman"/>
          <w:bCs/>
        </w:rPr>
        <w:t xml:space="preserve"> </w:t>
      </w:r>
      <w:r w:rsidRPr="00DF0702">
        <w:rPr>
          <w:rFonts w:ascii="Times New Roman" w:eastAsia="Times New Roman" w:hAnsi="Times New Roman"/>
        </w:rPr>
        <w:sym w:font="Wingdings" w:char="F0DF"/>
      </w:r>
      <w:r w:rsidRPr="0028191C">
        <w:rPr>
          <w:rFonts w:ascii="Times New Roman" w:eastAsia="Times New Roman" w:hAnsi="Times New Roman"/>
        </w:rPr>
        <w:t></w:t>
      </w:r>
      <w:r w:rsidRPr="0028191C">
        <w:rPr>
          <w:rFonts w:ascii="Times New Roman" w:eastAsia="Times New Roman" w:hAnsi="Times New Roman"/>
          <w:bCs/>
        </w:rPr>
        <w:t>R1 * R2 */</w:t>
      </w:r>
    </w:p>
    <w:p w:rsidR="002F36C9" w:rsidRPr="0028191C" w:rsidRDefault="002F36C9" w:rsidP="002F36C9">
      <w:pPr>
        <w:spacing w:line="240" w:lineRule="auto"/>
        <w:ind w:firstLine="720"/>
        <w:rPr>
          <w:rFonts w:ascii="Times New Roman" w:eastAsia="Times New Roman" w:hAnsi="Times New Roman"/>
          <w:bCs/>
        </w:rPr>
      </w:pPr>
      <w:r>
        <w:rPr>
          <w:rFonts w:ascii="Times New Roman" w:eastAsia="Times New Roman" w:hAnsi="Times New Roman"/>
          <w:bCs/>
        </w:rPr>
        <w:t>MOV X, R1 /* M[X]</w:t>
      </w:r>
      <w:r w:rsidRPr="0028191C">
        <w:rPr>
          <w:rFonts w:ascii="Times New Roman" w:eastAsia="Times New Roman" w:hAnsi="Times New Roman"/>
          <w:bCs/>
        </w:rPr>
        <w:t xml:space="preserve"> </w:t>
      </w:r>
      <w:r w:rsidRPr="00DF0702">
        <w:rPr>
          <w:rFonts w:ascii="Times New Roman" w:eastAsia="Times New Roman" w:hAnsi="Times New Roman"/>
        </w:rPr>
        <w:sym w:font="Wingdings" w:char="F0DF"/>
      </w:r>
      <w:r w:rsidRPr="0028191C">
        <w:rPr>
          <w:rFonts w:ascii="Times New Roman" w:eastAsia="Times New Roman" w:hAnsi="Times New Roman"/>
        </w:rPr>
        <w:t></w:t>
      </w:r>
      <w:r w:rsidRPr="0028191C">
        <w:rPr>
          <w:rFonts w:ascii="Times New Roman" w:eastAsia="Times New Roman" w:hAnsi="Times New Roman"/>
          <w:bCs/>
        </w:rPr>
        <w:t>R1 */</w:t>
      </w:r>
    </w:p>
    <w:p w:rsidR="002F36C9" w:rsidRPr="0028191C" w:rsidRDefault="002F36C9" w:rsidP="002F36C9">
      <w:pPr>
        <w:autoSpaceDE w:val="0"/>
        <w:autoSpaceDN w:val="0"/>
        <w:adjustRightInd w:val="0"/>
        <w:spacing w:after="0" w:line="240" w:lineRule="auto"/>
        <w:rPr>
          <w:rFonts w:ascii="Times New Roman" w:eastAsia="Times New Roman" w:hAnsi="Times New Roman"/>
          <w:b/>
          <w:bCs/>
          <w:color w:val="FF00FF"/>
        </w:rPr>
      </w:pPr>
      <w:r w:rsidRPr="0028191C">
        <w:rPr>
          <w:rFonts w:ascii="Times New Roman" w:eastAsia="Times New Roman" w:hAnsi="Times New Roman"/>
          <w:b/>
          <w:bCs/>
          <w:color w:val="FF00FF"/>
          <w:sz w:val="24"/>
        </w:rPr>
        <w:t>One-Address Instructions</w:t>
      </w:r>
    </w:p>
    <w:p w:rsidR="002F36C9" w:rsidRPr="0028191C" w:rsidRDefault="002F36C9" w:rsidP="002F36C9">
      <w:pPr>
        <w:numPr>
          <w:ilvl w:val="0"/>
          <w:numId w:val="46"/>
        </w:num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Use an implied AC register for all data manipulation</w:t>
      </w:r>
    </w:p>
    <w:p w:rsidR="002F36C9" w:rsidRPr="0028191C" w:rsidRDefault="002F36C9" w:rsidP="002F36C9">
      <w:pPr>
        <w:numPr>
          <w:ilvl w:val="0"/>
          <w:numId w:val="46"/>
        </w:num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Program to evaluate X = (A + B) * (C + 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Instruction Format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LOAD A /* AC  </w:t>
      </w:r>
      <w:r w:rsidRPr="00DF0702">
        <w:rPr>
          <w:rFonts w:ascii="Times New Roman" w:eastAsia="Times New Roman" w:hAnsi="Times New Roman"/>
        </w:rPr>
        <w:sym w:font="Wingdings" w:char="F0DF"/>
      </w:r>
      <w:r w:rsidRPr="0028191C">
        <w:rPr>
          <w:rFonts w:ascii="Times New Roman" w:eastAsia="Times New Roman" w:hAnsi="Times New Roman"/>
          <w:bCs/>
        </w:rPr>
        <w:t>M[A]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B /* AC  </w:t>
      </w:r>
      <w:r w:rsidRPr="00DF0702">
        <w:rPr>
          <w:rFonts w:ascii="Times New Roman" w:eastAsia="Times New Roman" w:hAnsi="Times New Roman"/>
        </w:rPr>
        <w:sym w:font="Wingdings" w:char="F0DF"/>
      </w:r>
      <w:r w:rsidRPr="0028191C">
        <w:rPr>
          <w:rFonts w:ascii="Times New Roman" w:eastAsia="Times New Roman" w:hAnsi="Times New Roman"/>
          <w:bCs/>
        </w:rPr>
        <w:t>AC + M[B]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STORE T /* M[T] </w:t>
      </w:r>
      <w:r w:rsidRPr="00DF0702">
        <w:rPr>
          <w:rFonts w:ascii="Times New Roman" w:eastAsia="Times New Roman" w:hAnsi="Times New Roman"/>
        </w:rPr>
        <w:sym w:font="Wingdings" w:char="F0DF"/>
      </w:r>
      <w:r w:rsidRPr="0028191C">
        <w:rPr>
          <w:rFonts w:ascii="Times New Roman" w:eastAsia="Times New Roman" w:hAnsi="Times New Roman"/>
        </w:rPr>
        <w:t></w:t>
      </w:r>
      <w:r w:rsidRPr="0028191C">
        <w:rPr>
          <w:rFonts w:ascii="Times New Roman" w:eastAsia="Times New Roman" w:hAnsi="Times New Roman"/>
          <w:bCs/>
        </w:rPr>
        <w:t>AC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LOAD C /* AC  </w:t>
      </w:r>
      <w:r w:rsidRPr="00DF0702">
        <w:rPr>
          <w:rFonts w:ascii="Times New Roman" w:eastAsia="Times New Roman" w:hAnsi="Times New Roman"/>
        </w:rPr>
        <w:sym w:font="Wingdings" w:char="F0DF"/>
      </w:r>
      <w:r w:rsidRPr="0028191C">
        <w:rPr>
          <w:rFonts w:ascii="Times New Roman" w:eastAsia="Times New Roman" w:hAnsi="Times New Roman"/>
          <w:bCs/>
        </w:rPr>
        <w:t>M[C]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D /* AC  </w:t>
      </w:r>
      <w:r w:rsidRPr="00DF0702">
        <w:rPr>
          <w:rFonts w:ascii="Times New Roman" w:eastAsia="Times New Roman" w:hAnsi="Times New Roman"/>
        </w:rPr>
        <w:sym w:font="Wingdings" w:char="F0DF"/>
      </w:r>
      <w:r w:rsidRPr="0028191C">
        <w:rPr>
          <w:rFonts w:ascii="Times New Roman" w:eastAsia="Times New Roman" w:hAnsi="Times New Roman"/>
          <w:bCs/>
        </w:rPr>
        <w:t>AC + M[D]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MUL T /* AC  </w:t>
      </w:r>
      <w:r w:rsidRPr="00DF0702">
        <w:rPr>
          <w:rFonts w:ascii="Times New Roman" w:eastAsia="Times New Roman" w:hAnsi="Times New Roman"/>
        </w:rPr>
        <w:sym w:font="Wingdings" w:char="F0DF"/>
      </w:r>
      <w:r w:rsidRPr="0028191C">
        <w:rPr>
          <w:rFonts w:ascii="Times New Roman" w:eastAsia="Times New Roman" w:hAnsi="Times New Roman"/>
          <w:bCs/>
        </w:rPr>
        <w:t xml:space="preserve">AC * M[T] */ STORE X /* M[X] </w:t>
      </w:r>
      <w:r w:rsidRPr="00DF0702">
        <w:rPr>
          <w:rFonts w:ascii="Times New Roman" w:eastAsia="Times New Roman" w:hAnsi="Times New Roman"/>
        </w:rPr>
        <w:sym w:font="Wingdings" w:char="F0DF"/>
      </w:r>
      <w:r w:rsidRPr="0028191C">
        <w:rPr>
          <w:rFonts w:ascii="Times New Roman" w:eastAsia="Times New Roman" w:hAnsi="Times New Roman"/>
        </w:rPr>
        <w:t></w:t>
      </w:r>
      <w:r w:rsidRPr="0028191C">
        <w:rPr>
          <w:rFonts w:ascii="Times New Roman" w:eastAsia="Times New Roman" w:hAnsi="Times New Roman"/>
          <w:bCs/>
        </w:rPr>
        <w:t>AC */</w:t>
      </w:r>
    </w:p>
    <w:p w:rsidR="002F36C9" w:rsidRPr="0028191C" w:rsidRDefault="002F36C9" w:rsidP="002F36C9">
      <w:pPr>
        <w:spacing w:line="240" w:lineRule="auto"/>
        <w:rPr>
          <w:rFonts w:ascii="Times New Roman" w:eastAsia="Times New Roman" w:hAnsi="Times New Roman"/>
          <w:b/>
          <w:bCs/>
          <w:color w:val="FF00FF"/>
          <w:sz w:val="24"/>
        </w:rPr>
      </w:pPr>
      <w:r w:rsidRPr="0028191C">
        <w:rPr>
          <w:rFonts w:ascii="Times New Roman" w:eastAsia="Times New Roman" w:hAnsi="Times New Roman"/>
          <w:b/>
          <w:bCs/>
          <w:color w:val="FF00FF"/>
          <w:sz w:val="24"/>
        </w:rPr>
        <w:t>Zero-Address Instructions</w:t>
      </w:r>
    </w:p>
    <w:p w:rsidR="002F36C9" w:rsidRPr="0028191C" w:rsidRDefault="002F36C9" w:rsidP="002F36C9">
      <w:pPr>
        <w:tabs>
          <w:tab w:val="num" w:pos="771"/>
        </w:tabs>
        <w:autoSpaceDE w:val="0"/>
        <w:autoSpaceDN w:val="0"/>
        <w:adjustRightInd w:val="0"/>
        <w:spacing w:after="0" w:line="240" w:lineRule="auto"/>
        <w:ind w:left="771" w:hanging="360"/>
        <w:rPr>
          <w:rFonts w:ascii="Times New Roman" w:eastAsia="Times New Roman" w:hAnsi="Times New Roman"/>
          <w:bCs/>
        </w:rPr>
      </w:pPr>
      <w:r w:rsidRPr="0028191C">
        <w:rPr>
          <w:rFonts w:ascii="Times New Roman" w:eastAsia="Times New Roman" w:hAnsi="Times New Roman"/>
          <w:bCs/>
        </w:rPr>
        <w:t>Can be found in a stack-organized computer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Program to evaluate X = (A + B) * (C + 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PUSH A /* TOS  </w:t>
      </w:r>
      <w:r w:rsidRPr="00DF0702">
        <w:rPr>
          <w:rFonts w:ascii="Times New Roman" w:eastAsia="Times New Roman" w:hAnsi="Times New Roman"/>
        </w:rPr>
        <w:sym w:font="Wingdings" w:char="F0DF"/>
      </w:r>
      <w:r w:rsidRPr="0028191C">
        <w:rPr>
          <w:rFonts w:ascii="Times New Roman" w:eastAsia="Times New Roman" w:hAnsi="Times New Roman"/>
          <w:bCs/>
        </w:rPr>
        <w:t>A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PUSH B /* TOS  </w:t>
      </w:r>
      <w:r w:rsidRPr="00DF0702">
        <w:rPr>
          <w:rFonts w:ascii="Times New Roman" w:eastAsia="Times New Roman" w:hAnsi="Times New Roman"/>
        </w:rPr>
        <w:sym w:font="Wingdings" w:char="F0DF"/>
      </w:r>
      <w:r w:rsidRPr="0028191C">
        <w:rPr>
          <w:rFonts w:ascii="Times New Roman" w:eastAsia="Times New Roman" w:hAnsi="Times New Roman"/>
          <w:bCs/>
        </w:rPr>
        <w:t>B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 TOS  </w:t>
      </w:r>
      <w:r w:rsidRPr="00DF0702">
        <w:rPr>
          <w:rFonts w:ascii="Times New Roman" w:eastAsia="Times New Roman" w:hAnsi="Times New Roman"/>
        </w:rPr>
        <w:sym w:font="Wingdings" w:char="F0DF"/>
      </w:r>
      <w:r w:rsidRPr="0028191C">
        <w:rPr>
          <w:rFonts w:ascii="Times New Roman" w:eastAsia="Times New Roman" w:hAnsi="Times New Roman"/>
          <w:bCs/>
        </w:rPr>
        <w:t xml:space="preserve"> (A + B)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PUSH C /* TOS  </w:t>
      </w:r>
      <w:r w:rsidRPr="00DF0702">
        <w:rPr>
          <w:rFonts w:ascii="Times New Roman" w:eastAsia="Times New Roman" w:hAnsi="Times New Roman"/>
        </w:rPr>
        <w:sym w:font="Wingdings" w:char="F0DF"/>
      </w:r>
      <w:r w:rsidRPr="0028191C">
        <w:rPr>
          <w:rFonts w:ascii="Times New Roman" w:eastAsia="Times New Roman" w:hAnsi="Times New Roman"/>
          <w:bCs/>
        </w:rPr>
        <w:t>C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PUSH D /* TOS  </w:t>
      </w:r>
      <w:r w:rsidRPr="00DF0702">
        <w:rPr>
          <w:rFonts w:ascii="Times New Roman" w:eastAsia="Times New Roman" w:hAnsi="Times New Roman"/>
        </w:rPr>
        <w:sym w:font="Wingdings" w:char="F0DF"/>
      </w:r>
      <w:r w:rsidRPr="0028191C">
        <w:rPr>
          <w:rFonts w:ascii="Times New Roman" w:eastAsia="Times New Roman" w:hAnsi="Times New Roman"/>
          <w:bCs/>
        </w:rPr>
        <w:t>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 /* TOS  </w:t>
      </w:r>
      <w:r w:rsidRPr="00DF0702">
        <w:rPr>
          <w:rFonts w:ascii="Times New Roman" w:eastAsia="Times New Roman" w:hAnsi="Times New Roman"/>
        </w:rPr>
        <w:sym w:font="Wingdings" w:char="F0DF"/>
      </w:r>
      <w:r w:rsidRPr="0028191C">
        <w:rPr>
          <w:rFonts w:ascii="Times New Roman" w:eastAsia="Times New Roman" w:hAnsi="Times New Roman"/>
          <w:bCs/>
        </w:rPr>
        <w:t xml:space="preserve"> (C + 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MUL /* TOS  </w:t>
      </w:r>
      <w:r w:rsidRPr="00DF0702">
        <w:rPr>
          <w:rFonts w:ascii="Times New Roman" w:eastAsia="Times New Roman" w:hAnsi="Times New Roman"/>
        </w:rPr>
        <w:sym w:font="Wingdings" w:char="F0DF"/>
      </w:r>
      <w:r w:rsidRPr="0028191C">
        <w:rPr>
          <w:rFonts w:ascii="Times New Roman" w:eastAsia="Times New Roman" w:hAnsi="Times New Roman"/>
          <w:bCs/>
        </w:rPr>
        <w:t xml:space="preserve"> (C + D) * (A + B) */</w:t>
      </w:r>
    </w:p>
    <w:p w:rsidR="002F36C9" w:rsidRPr="0028191C" w:rsidRDefault="002F36C9" w:rsidP="002F36C9">
      <w:pPr>
        <w:spacing w:line="240" w:lineRule="auto"/>
        <w:ind w:firstLine="720"/>
        <w:rPr>
          <w:rFonts w:ascii="Times New Roman" w:eastAsia="Times New Roman" w:hAnsi="Times New Roman"/>
        </w:rPr>
      </w:pPr>
      <w:r>
        <w:rPr>
          <w:rFonts w:ascii="Times New Roman" w:eastAsia="Times New Roman" w:hAnsi="Times New Roman"/>
          <w:bCs/>
        </w:rPr>
        <w:t>POP X /* M[X]</w:t>
      </w:r>
      <w:r w:rsidRPr="0028191C">
        <w:rPr>
          <w:rFonts w:ascii="Times New Roman" w:eastAsia="Times New Roman" w:hAnsi="Times New Roman"/>
          <w:bCs/>
        </w:rPr>
        <w:t xml:space="preserve"> </w:t>
      </w:r>
      <w:r w:rsidRPr="00DF0702">
        <w:rPr>
          <w:rFonts w:ascii="Times New Roman" w:eastAsia="Times New Roman" w:hAnsi="Times New Roman"/>
        </w:rPr>
        <w:sym w:font="Wingdings" w:char="F0DF"/>
      </w:r>
      <w:r w:rsidRPr="0028191C">
        <w:rPr>
          <w:rFonts w:ascii="Times New Roman" w:eastAsia="Times New Roman" w:hAnsi="Times New Roman"/>
        </w:rPr>
        <w:t></w:t>
      </w:r>
      <w:r w:rsidRPr="0028191C">
        <w:rPr>
          <w:rFonts w:ascii="Times New Roman" w:eastAsia="Times New Roman" w:hAnsi="Times New Roman"/>
          <w:bCs/>
        </w:rPr>
        <w:t>TOS */</w:t>
      </w:r>
    </w:p>
    <w:p w:rsidR="002F36C9" w:rsidRPr="00045C39" w:rsidRDefault="00B07D2A" w:rsidP="002F36C9">
      <w:pPr>
        <w:spacing w:line="240" w:lineRule="auto"/>
        <w:jc w:val="both"/>
        <w:rPr>
          <w:rFonts w:ascii="Times New Roman" w:hAnsi="Times New Roman"/>
          <w:b/>
          <w:sz w:val="32"/>
          <w:u w:val="single"/>
        </w:rPr>
      </w:pPr>
      <w:r w:rsidRPr="00045C39">
        <w:rPr>
          <w:rFonts w:ascii="Times New Roman" w:hAnsi="Times New Roman"/>
          <w:b/>
          <w:sz w:val="32"/>
          <w:u w:val="single"/>
        </w:rPr>
        <w:lastRenderedPageBreak/>
        <w:t xml:space="preserve">3.5 </w:t>
      </w:r>
      <w:r w:rsidR="002F36C9" w:rsidRPr="00045C39">
        <w:rPr>
          <w:rFonts w:ascii="Times New Roman" w:hAnsi="Times New Roman"/>
          <w:b/>
          <w:sz w:val="32"/>
          <w:u w:val="single"/>
        </w:rPr>
        <w:t xml:space="preserve">ADDRESSING MODES:- </w:t>
      </w:r>
    </w:p>
    <w:p w:rsidR="002F36C9" w:rsidRDefault="002F36C9" w:rsidP="002F36C9">
      <w:pPr>
        <w:autoSpaceDE w:val="0"/>
        <w:autoSpaceDN w:val="0"/>
        <w:adjustRightInd w:val="0"/>
        <w:spacing w:after="0" w:line="240" w:lineRule="auto"/>
        <w:rPr>
          <w:rFonts w:ascii="Times New Roman" w:eastAsia="Times New Roman" w:hAnsi="Times New Roman"/>
          <w:bCs/>
        </w:rPr>
      </w:pP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Pr>
          <w:rFonts w:ascii="Times New Roman" w:eastAsia="Times New Roman" w:hAnsi="Times New Roman"/>
          <w:bCs/>
        </w:rPr>
        <w:t xml:space="preserve">*  </w:t>
      </w:r>
      <w:r w:rsidRPr="0028191C">
        <w:rPr>
          <w:rFonts w:ascii="Times New Roman" w:eastAsia="Times New Roman" w:hAnsi="Times New Roman"/>
          <w:bCs/>
        </w:rPr>
        <w:t>Addressing Modes</w:t>
      </w:r>
      <w:r>
        <w:rPr>
          <w:rFonts w:ascii="Times New Roman" w:eastAsia="Times New Roman" w:hAnsi="Times New Roman"/>
          <w:bCs/>
        </w:rPr>
        <w:t xml:space="preserve"> s</w:t>
      </w:r>
      <w:r w:rsidRPr="0028191C">
        <w:rPr>
          <w:rFonts w:ascii="Times New Roman" w:eastAsia="Times New Roman" w:hAnsi="Times New Roman"/>
          <w:bCs/>
        </w:rPr>
        <w:t>pecifies a rule for interpreting or modifying the address field of the instruction before the operand</w:t>
      </w:r>
      <w:r>
        <w:rPr>
          <w:rFonts w:ascii="Times New Roman" w:eastAsia="Times New Roman" w:hAnsi="Times New Roman"/>
          <w:bCs/>
        </w:rPr>
        <w:t xml:space="preserve"> </w:t>
      </w:r>
      <w:r w:rsidRPr="0028191C">
        <w:rPr>
          <w:rFonts w:ascii="Times New Roman" w:eastAsia="Times New Roman" w:hAnsi="Times New Roman"/>
          <w:bCs/>
        </w:rPr>
        <w:t xml:space="preserve">is actually referenced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Variety of addressing modes</w:t>
      </w:r>
    </w:p>
    <w:p w:rsidR="002F36C9" w:rsidRPr="0028191C" w:rsidRDefault="002F36C9" w:rsidP="002F36C9">
      <w:pPr>
        <w:tabs>
          <w:tab w:val="num" w:pos="939"/>
        </w:tabs>
        <w:autoSpaceDE w:val="0"/>
        <w:autoSpaceDN w:val="0"/>
        <w:adjustRightInd w:val="0"/>
        <w:spacing w:after="0" w:line="240" w:lineRule="auto"/>
        <w:ind w:left="939"/>
        <w:rPr>
          <w:rFonts w:ascii="Times New Roman" w:eastAsia="Times New Roman" w:hAnsi="Times New Roman"/>
          <w:bCs/>
        </w:rPr>
      </w:pPr>
      <w:r w:rsidRPr="0028191C">
        <w:rPr>
          <w:rFonts w:ascii="Times New Roman" w:eastAsia="Times New Roman" w:hAnsi="Times New Roman"/>
          <w:bCs/>
        </w:rPr>
        <w:t>To give programming flexibility to the user</w:t>
      </w:r>
    </w:p>
    <w:p w:rsidR="002F36C9" w:rsidRPr="0028191C" w:rsidRDefault="002F36C9" w:rsidP="002F36C9">
      <w:pPr>
        <w:tabs>
          <w:tab w:val="num" w:pos="939"/>
        </w:tabs>
        <w:autoSpaceDE w:val="0"/>
        <w:autoSpaceDN w:val="0"/>
        <w:adjustRightInd w:val="0"/>
        <w:spacing w:after="0" w:line="240" w:lineRule="auto"/>
        <w:ind w:left="939"/>
        <w:rPr>
          <w:rFonts w:ascii="Times New Roman" w:eastAsia="Times New Roman" w:hAnsi="Times New Roman"/>
          <w:bCs/>
        </w:rPr>
      </w:pPr>
      <w:r w:rsidRPr="0028191C">
        <w:rPr>
          <w:rFonts w:ascii="Times New Roman" w:eastAsia="Times New Roman" w:hAnsi="Times New Roman"/>
          <w:bCs/>
        </w:rPr>
        <w:t>To use the bits in the address field of the instruction efficiently</w:t>
      </w:r>
    </w:p>
    <w:p w:rsidR="002F36C9" w:rsidRPr="0028191C" w:rsidRDefault="002F36C9" w:rsidP="002F36C9">
      <w:pPr>
        <w:tabs>
          <w:tab w:val="num" w:pos="939"/>
        </w:tabs>
        <w:autoSpaceDE w:val="0"/>
        <w:autoSpaceDN w:val="0"/>
        <w:adjustRightInd w:val="0"/>
        <w:spacing w:after="0" w:line="240" w:lineRule="auto"/>
        <w:ind w:left="939"/>
        <w:rPr>
          <w:rFonts w:ascii="Times New Roman" w:eastAsia="Times New Roman" w:hAnsi="Times New Roman"/>
          <w:bCs/>
        </w:rPr>
      </w:pPr>
      <w:r w:rsidRPr="0028191C">
        <w:rPr>
          <w:rFonts w:ascii="Times New Roman" w:eastAsia="Times New Roman" w:hAnsi="Times New Roman"/>
          <w:bCs/>
        </w:rPr>
        <w:t>To overcome the limitations of the hardware</w:t>
      </w:r>
    </w:p>
    <w:p w:rsidR="002F36C9" w:rsidRPr="0028191C" w:rsidRDefault="002F36C9" w:rsidP="002F36C9">
      <w:pPr>
        <w:tabs>
          <w:tab w:val="num" w:pos="939"/>
        </w:tabs>
        <w:spacing w:line="240" w:lineRule="auto"/>
        <w:ind w:left="939"/>
        <w:jc w:val="both"/>
        <w:rPr>
          <w:rFonts w:ascii="Times New Roman" w:hAnsi="Times New Roman"/>
        </w:rPr>
      </w:pPr>
      <w:r w:rsidRPr="0028191C">
        <w:rPr>
          <w:rFonts w:ascii="Times New Roman" w:eastAsia="Times New Roman" w:hAnsi="Times New Roman"/>
          <w:bCs/>
        </w:rPr>
        <w:t>To improve the processing efficiency</w:t>
      </w:r>
    </w:p>
    <w:p w:rsidR="002F36C9" w:rsidRPr="0028191C" w:rsidRDefault="002F36C9" w:rsidP="002F36C9">
      <w:pPr>
        <w:spacing w:line="240" w:lineRule="auto"/>
        <w:rPr>
          <w:rFonts w:ascii="Times New Roman" w:eastAsia="Times New Roman" w:hAnsi="Times New Roman"/>
          <w:b/>
          <w:bCs/>
          <w:color w:val="FF0000"/>
        </w:rPr>
      </w:pPr>
      <w:r w:rsidRPr="0028191C">
        <w:rPr>
          <w:rFonts w:ascii="Times New Roman" w:eastAsia="Times New Roman" w:hAnsi="Times New Roman"/>
          <w:b/>
          <w:bCs/>
          <w:color w:val="FF0000"/>
        </w:rPr>
        <w:t>TYPES OF ADDRESSING MODES</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Implied Mode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Address of the operands are specified implicitly in the definition of the instruction</w:t>
      </w:r>
    </w:p>
    <w:p w:rsidR="002F36C9" w:rsidRPr="0028191C" w:rsidRDefault="002F36C9" w:rsidP="002F36C9">
      <w:pPr>
        <w:tabs>
          <w:tab w:val="num" w:pos="771"/>
        </w:tabs>
        <w:autoSpaceDE w:val="0"/>
        <w:autoSpaceDN w:val="0"/>
        <w:adjustRightInd w:val="0"/>
        <w:spacing w:after="0" w:line="240" w:lineRule="auto"/>
        <w:ind w:left="771"/>
        <w:rPr>
          <w:rFonts w:ascii="Times New Roman" w:eastAsia="Times New Roman" w:hAnsi="Times New Roman"/>
          <w:bCs/>
        </w:rPr>
      </w:pPr>
      <w:r w:rsidRPr="0028191C">
        <w:rPr>
          <w:rFonts w:ascii="Times New Roman" w:eastAsia="Times New Roman" w:hAnsi="Times New Roman"/>
          <w:bCs/>
        </w:rPr>
        <w:t>No need to specify address in the instruction</w:t>
      </w:r>
    </w:p>
    <w:p w:rsidR="002F36C9" w:rsidRPr="0028191C" w:rsidRDefault="002F36C9" w:rsidP="002F36C9">
      <w:pPr>
        <w:tabs>
          <w:tab w:val="num" w:pos="771"/>
        </w:tabs>
        <w:autoSpaceDE w:val="0"/>
        <w:autoSpaceDN w:val="0"/>
        <w:adjustRightInd w:val="0"/>
        <w:spacing w:after="0" w:line="240" w:lineRule="auto"/>
        <w:ind w:left="771"/>
        <w:rPr>
          <w:rFonts w:ascii="Times New Roman" w:eastAsia="Times New Roman" w:hAnsi="Times New Roman"/>
          <w:bCs/>
        </w:rPr>
      </w:pPr>
      <w:r w:rsidRPr="0028191C">
        <w:rPr>
          <w:rFonts w:ascii="Times New Roman" w:eastAsia="Times New Roman" w:hAnsi="Times New Roman"/>
          <w:bCs/>
        </w:rPr>
        <w:t>EA = AC, or</w:t>
      </w:r>
      <w:r>
        <w:rPr>
          <w:rFonts w:ascii="Times New Roman" w:eastAsia="Times New Roman" w:hAnsi="Times New Roman"/>
          <w:bCs/>
        </w:rPr>
        <w:t xml:space="preserve"> </w:t>
      </w:r>
      <w:r w:rsidRPr="0028191C">
        <w:rPr>
          <w:rFonts w:ascii="Times New Roman" w:eastAsia="Times New Roman" w:hAnsi="Times New Roman"/>
          <w:bCs/>
        </w:rPr>
        <w:t>EA = Stack[SP]</w:t>
      </w:r>
    </w:p>
    <w:p w:rsidR="002F36C9" w:rsidRDefault="002F36C9" w:rsidP="002F36C9">
      <w:pPr>
        <w:autoSpaceDE w:val="0"/>
        <w:autoSpaceDN w:val="0"/>
        <w:adjustRightInd w:val="0"/>
        <w:spacing w:after="0" w:line="240" w:lineRule="auto"/>
        <w:rPr>
          <w:rFonts w:ascii="Times New Roman" w:eastAsia="Times New Roman" w:hAnsi="Times New Roman"/>
          <w:b/>
          <w:bCs/>
          <w:color w:val="FF00FF"/>
          <w:sz w:val="24"/>
        </w:rPr>
      </w:pP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Immediate Mode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Instead of specifying the address of the operand, operand itself is specified</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No need to specify address in the instruction</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However, operand itself needs to be specified</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Sometimes, require more bits than the address</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Fast to acquire an operand</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Register Mode</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Address specified in the instruction is the register address</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Designated operand need to be in a register</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Shorter address than the memory address</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Saving address field in the instruction</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Faster to acquire an operand than the memory addressing</w:t>
      </w:r>
    </w:p>
    <w:p w:rsidR="002F36C9" w:rsidRPr="0028191C" w:rsidRDefault="002F36C9" w:rsidP="002F36C9">
      <w:pPr>
        <w:tabs>
          <w:tab w:val="num" w:pos="720"/>
        </w:tabs>
        <w:spacing w:line="240" w:lineRule="auto"/>
        <w:ind w:left="720"/>
        <w:rPr>
          <w:rFonts w:ascii="Times New Roman" w:eastAsia="Times New Roman" w:hAnsi="Times New Roman"/>
          <w:bCs/>
        </w:rPr>
      </w:pPr>
      <w:r w:rsidRPr="0028191C">
        <w:rPr>
          <w:rFonts w:ascii="Times New Roman" w:eastAsia="Times New Roman" w:hAnsi="Times New Roman"/>
          <w:bCs/>
        </w:rPr>
        <w:t>EA = IR(R) (IR(R): Register field of IR)</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Register Indirect Mode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Instruction specifies a register which contains the memory address of the operand</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Saving instruction bits since register address is shorter than the memory address</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Slower to acquire an operand than both the register addressing or memory addressing</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EA = [IR(R)] ([x]: Content of x)</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Register used Register Indirect Mode may have</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Autoincrement or Autodecrement features</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Pr>
          <w:rFonts w:ascii="Times New Roman" w:eastAsia="Times New Roman" w:hAnsi="Times New Roman"/>
          <w:bCs/>
        </w:rPr>
        <w:t>It is depends on Register indirect addressing mode, when</w:t>
      </w:r>
      <w:r w:rsidRPr="0028191C">
        <w:rPr>
          <w:rFonts w:ascii="Times New Roman" w:eastAsia="Times New Roman" w:hAnsi="Times New Roman"/>
          <w:bCs/>
        </w:rPr>
        <w:t xml:space="preserve"> the address in the register is used to access memory, the value in the register is incremented or decremented by 1 automatically</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Direct Address Mode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Instruction specifies the memory address which can be used directly to the physical memory</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Faster than the other memory addressing modes</w:t>
      </w:r>
    </w:p>
    <w:p w:rsidR="002F36C9" w:rsidRPr="0028191C" w:rsidRDefault="002F36C9" w:rsidP="002F36C9">
      <w:pPr>
        <w:tabs>
          <w:tab w:val="num" w:pos="720"/>
        </w:tabs>
        <w:autoSpaceDE w:val="0"/>
        <w:autoSpaceDN w:val="0"/>
        <w:adjustRightInd w:val="0"/>
        <w:spacing w:after="0" w:line="240" w:lineRule="auto"/>
        <w:ind w:left="720"/>
        <w:rPr>
          <w:rFonts w:ascii="Times New Roman" w:eastAsia="Times New Roman" w:hAnsi="Times New Roman"/>
          <w:bCs/>
        </w:rPr>
      </w:pPr>
      <w:r w:rsidRPr="0028191C">
        <w:rPr>
          <w:rFonts w:ascii="Times New Roman" w:eastAsia="Times New Roman" w:hAnsi="Times New Roman"/>
          <w:bCs/>
        </w:rPr>
        <w:t>Too many bits are needed to specify the address for a large physical memory space</w:t>
      </w:r>
    </w:p>
    <w:p w:rsidR="002F36C9" w:rsidRPr="0028191C" w:rsidRDefault="002F36C9" w:rsidP="002F36C9">
      <w:pPr>
        <w:tabs>
          <w:tab w:val="num" w:pos="720"/>
        </w:tabs>
        <w:spacing w:line="240" w:lineRule="auto"/>
        <w:ind w:left="720"/>
        <w:rPr>
          <w:rFonts w:ascii="Times New Roman" w:eastAsia="Times New Roman" w:hAnsi="Times New Roman"/>
          <w:bCs/>
        </w:rPr>
      </w:pPr>
      <w:r w:rsidRPr="0028191C">
        <w:rPr>
          <w:rFonts w:ascii="Times New Roman" w:eastAsia="Times New Roman" w:hAnsi="Times New Roman"/>
          <w:bCs/>
        </w:rPr>
        <w:t>EA = IR(addr) (IR(addr): address field of IR)</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Indirect Addressing Mode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The address field of an instruction specifies the address of a memory location that contains the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address of the operand </w:t>
      </w:r>
    </w:p>
    <w:p w:rsidR="002F36C9" w:rsidRPr="0028191C" w:rsidRDefault="002F36C9" w:rsidP="002F36C9">
      <w:pPr>
        <w:numPr>
          <w:ilvl w:val="0"/>
          <w:numId w:val="47"/>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t>When the abbreviated address is used large physical memory can be addressed with a relatively small number of bits</w:t>
      </w:r>
    </w:p>
    <w:p w:rsidR="002F36C9" w:rsidRPr="0028191C" w:rsidRDefault="002F36C9" w:rsidP="002F36C9">
      <w:pPr>
        <w:numPr>
          <w:ilvl w:val="0"/>
          <w:numId w:val="47"/>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lastRenderedPageBreak/>
        <w:t>Slow to acquire an operand because of an additional memory access</w:t>
      </w:r>
    </w:p>
    <w:p w:rsidR="002F36C9" w:rsidRPr="0028191C" w:rsidRDefault="002F36C9" w:rsidP="002F36C9">
      <w:pPr>
        <w:numPr>
          <w:ilvl w:val="0"/>
          <w:numId w:val="47"/>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t>EA = M[IR(address)]</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Relative Addressing Modes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The Address fields of an instruction specifies the part of the address(abbreviated address) which</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can be used along with a designated register to calculate the address of the operand</w:t>
      </w:r>
    </w:p>
    <w:p w:rsidR="002F36C9" w:rsidRPr="0028191C" w:rsidRDefault="002F36C9" w:rsidP="002F36C9">
      <w:pPr>
        <w:numPr>
          <w:ilvl w:val="0"/>
          <w:numId w:val="48"/>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t>Address field of the instruction is short</w:t>
      </w:r>
    </w:p>
    <w:p w:rsidR="002F36C9" w:rsidRPr="0028191C" w:rsidRDefault="002F36C9" w:rsidP="002F36C9">
      <w:pPr>
        <w:numPr>
          <w:ilvl w:val="0"/>
          <w:numId w:val="48"/>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t>Large physical memory can be accessed with a small number of address bits</w:t>
      </w:r>
    </w:p>
    <w:p w:rsidR="002F36C9" w:rsidRPr="0028191C" w:rsidRDefault="002F36C9" w:rsidP="002F36C9">
      <w:pPr>
        <w:numPr>
          <w:ilvl w:val="0"/>
          <w:numId w:val="48"/>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t>EA = f(IR(address), R), R is sometimes implied</w:t>
      </w:r>
    </w:p>
    <w:p w:rsidR="002F36C9" w:rsidRPr="00045C39" w:rsidRDefault="002F36C9" w:rsidP="002F36C9">
      <w:pPr>
        <w:autoSpaceDE w:val="0"/>
        <w:autoSpaceDN w:val="0"/>
        <w:adjustRightInd w:val="0"/>
        <w:spacing w:after="0" w:line="240" w:lineRule="auto"/>
        <w:rPr>
          <w:rFonts w:ascii="Times New Roman" w:eastAsia="Times New Roman" w:hAnsi="Times New Roman"/>
          <w:b/>
          <w:bCs/>
          <w:sz w:val="24"/>
          <w:u w:val="single"/>
        </w:rPr>
      </w:pPr>
      <w:r w:rsidRPr="00045C39">
        <w:rPr>
          <w:rFonts w:ascii="Times New Roman" w:eastAsia="Times New Roman" w:hAnsi="Times New Roman"/>
          <w:b/>
          <w:bCs/>
          <w:sz w:val="24"/>
          <w:u w:val="single"/>
        </w:rPr>
        <w:t>3 different Relative Addressing Modes depending on R:</w:t>
      </w:r>
    </w:p>
    <w:p w:rsidR="002F36C9" w:rsidRPr="00327386" w:rsidRDefault="002F36C9" w:rsidP="002F36C9">
      <w:pPr>
        <w:numPr>
          <w:ilvl w:val="0"/>
          <w:numId w:val="49"/>
        </w:numPr>
        <w:spacing w:line="240" w:lineRule="auto"/>
        <w:ind w:firstLine="0"/>
        <w:rPr>
          <w:rFonts w:ascii="Times New Roman" w:eastAsia="Times New Roman" w:hAnsi="Times New Roman"/>
          <w:bCs/>
        </w:rPr>
      </w:pPr>
      <w:r w:rsidRPr="0028191C">
        <w:rPr>
          <w:rFonts w:ascii="Times New Roman" w:eastAsia="Times New Roman" w:hAnsi="Times New Roman"/>
          <w:bCs/>
        </w:rPr>
        <w:t xml:space="preserve">* </w:t>
      </w:r>
      <w:r>
        <w:rPr>
          <w:rFonts w:ascii="Times New Roman" w:hAnsi="Times New Roman"/>
          <w:noProof/>
        </w:rPr>
        <w:drawing>
          <wp:inline distT="0" distB="0" distL="0" distR="0">
            <wp:extent cx="3094355" cy="2889885"/>
            <wp:effectExtent l="19050" t="0" r="0" b="0"/>
            <wp:docPr id="1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3094355" cy="2889885"/>
                    </a:xfrm>
                    <a:prstGeom prst="rect">
                      <a:avLst/>
                    </a:prstGeom>
                    <a:noFill/>
                    <a:ln w="9525">
                      <a:noFill/>
                      <a:miter lim="800000"/>
                      <a:headEnd/>
                      <a:tailEnd/>
                    </a:ln>
                  </pic:spPr>
                </pic:pic>
              </a:graphicData>
            </a:graphic>
          </wp:inline>
        </w:drawing>
      </w:r>
    </w:p>
    <w:p w:rsidR="002F36C9" w:rsidRPr="0028191C" w:rsidRDefault="002F36C9" w:rsidP="002F36C9">
      <w:pPr>
        <w:numPr>
          <w:ilvl w:val="0"/>
          <w:numId w:val="49"/>
        </w:numPr>
        <w:spacing w:line="240" w:lineRule="auto"/>
        <w:ind w:firstLine="0"/>
        <w:rPr>
          <w:rFonts w:ascii="Times New Roman" w:eastAsia="Times New Roman" w:hAnsi="Times New Roman"/>
          <w:bCs/>
        </w:rPr>
      </w:pPr>
      <w:r w:rsidRPr="0028191C">
        <w:rPr>
          <w:rFonts w:ascii="Times New Roman" w:eastAsia="Times New Roman" w:hAnsi="Times New Roman"/>
          <w:bCs/>
        </w:rPr>
        <w:t>PC Relative Addressing Mode(R = PC)</w:t>
      </w:r>
    </w:p>
    <w:p w:rsidR="002F36C9" w:rsidRPr="0028191C" w:rsidRDefault="002F36C9" w:rsidP="002F36C9">
      <w:pPr>
        <w:numPr>
          <w:ilvl w:val="0"/>
          <w:numId w:val="49"/>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t>EA = PC + IR(address)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Indexed Addressing Mode(R = IX, where IX: Index Register)</w:t>
      </w:r>
    </w:p>
    <w:p w:rsidR="002F36C9" w:rsidRPr="0028191C" w:rsidRDefault="002F36C9" w:rsidP="002F36C9">
      <w:pPr>
        <w:numPr>
          <w:ilvl w:val="0"/>
          <w:numId w:val="49"/>
        </w:numPr>
        <w:autoSpaceDE w:val="0"/>
        <w:autoSpaceDN w:val="0"/>
        <w:adjustRightInd w:val="0"/>
        <w:spacing w:after="0" w:line="240" w:lineRule="auto"/>
        <w:ind w:firstLine="0"/>
        <w:rPr>
          <w:rFonts w:ascii="Times New Roman" w:eastAsia="Times New Roman" w:hAnsi="Times New Roman"/>
          <w:bCs/>
        </w:rPr>
      </w:pPr>
      <w:r w:rsidRPr="0028191C">
        <w:rPr>
          <w:rFonts w:ascii="Times New Roman" w:eastAsia="Times New Roman" w:hAnsi="Times New Roman"/>
          <w:bCs/>
        </w:rPr>
        <w:t>EA = IX + IR(address)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Base Register Addressing Mode(R = BAR, where BAR: Base Address Register)</w:t>
      </w:r>
    </w:p>
    <w:p w:rsidR="002F36C9" w:rsidRDefault="002F36C9" w:rsidP="002F36C9">
      <w:pPr>
        <w:spacing w:line="240" w:lineRule="auto"/>
        <w:ind w:left="1350"/>
        <w:rPr>
          <w:rFonts w:ascii="Times New Roman" w:eastAsia="Times New Roman" w:hAnsi="Times New Roman"/>
          <w:b/>
          <w:bCs/>
          <w:sz w:val="24"/>
        </w:rPr>
      </w:pPr>
      <w:r w:rsidRPr="0028191C">
        <w:rPr>
          <w:rFonts w:ascii="Times New Roman" w:eastAsia="Times New Roman" w:hAnsi="Times New Roman"/>
          <w:bCs/>
        </w:rPr>
        <w:t>EA = BAR + IR(address)</w:t>
      </w:r>
    </w:p>
    <w:p w:rsidR="002F36C9" w:rsidRPr="002F59E2" w:rsidRDefault="00F716C6" w:rsidP="002F36C9">
      <w:pPr>
        <w:spacing w:line="240" w:lineRule="auto"/>
        <w:rPr>
          <w:rFonts w:ascii="Times New Roman" w:eastAsia="Times New Roman" w:hAnsi="Times New Roman"/>
          <w:b/>
          <w:bCs/>
          <w:sz w:val="28"/>
          <w:u w:val="single"/>
        </w:rPr>
      </w:pPr>
      <w:r w:rsidRPr="002F59E2">
        <w:rPr>
          <w:rFonts w:ascii="Times New Roman" w:eastAsia="Times New Roman" w:hAnsi="Times New Roman"/>
          <w:b/>
          <w:bCs/>
          <w:sz w:val="28"/>
          <w:u w:val="single"/>
        </w:rPr>
        <w:t xml:space="preserve">3.6 </w:t>
      </w:r>
      <w:r w:rsidR="002F36C9" w:rsidRPr="002F59E2">
        <w:rPr>
          <w:rFonts w:ascii="Times New Roman" w:eastAsia="Times New Roman" w:hAnsi="Times New Roman"/>
          <w:b/>
          <w:bCs/>
          <w:sz w:val="28"/>
          <w:u w:val="single"/>
        </w:rPr>
        <w:t>Data Transfer and Manipulation Instruction:</w:t>
      </w:r>
    </w:p>
    <w:p w:rsidR="002F36C9" w:rsidRPr="002F59E2" w:rsidRDefault="002F36C9" w:rsidP="002F59E2">
      <w:pPr>
        <w:spacing w:after="0" w:line="240" w:lineRule="auto"/>
        <w:rPr>
          <w:rFonts w:asciiTheme="minorHAnsi" w:eastAsia="Times New Roman" w:hAnsiTheme="minorHAnsi" w:cstheme="minorHAnsi"/>
          <w:bCs/>
        </w:rPr>
      </w:pPr>
      <w:r w:rsidRPr="002F59E2">
        <w:rPr>
          <w:rFonts w:asciiTheme="minorHAnsi" w:eastAsia="Times New Roman" w:hAnsiTheme="minorHAnsi" w:cstheme="minorHAnsi"/>
          <w:bCs/>
        </w:rPr>
        <w:t>Most computer instructions can be classified into three categories:</w:t>
      </w:r>
    </w:p>
    <w:p w:rsidR="002F36C9" w:rsidRPr="002F59E2" w:rsidRDefault="002F36C9" w:rsidP="002F59E2">
      <w:pPr>
        <w:spacing w:after="0" w:line="240" w:lineRule="auto"/>
        <w:ind w:left="1890"/>
        <w:rPr>
          <w:rFonts w:asciiTheme="minorHAnsi" w:eastAsia="Times New Roman" w:hAnsiTheme="minorHAnsi" w:cstheme="minorHAnsi"/>
          <w:bCs/>
        </w:rPr>
      </w:pPr>
      <w:r w:rsidRPr="002F59E2">
        <w:rPr>
          <w:rFonts w:asciiTheme="minorHAnsi" w:eastAsia="Times New Roman" w:hAnsiTheme="minorHAnsi" w:cstheme="minorHAnsi"/>
          <w:bCs/>
        </w:rPr>
        <w:t xml:space="preserve">  1. Data transfer instructions</w:t>
      </w:r>
    </w:p>
    <w:p w:rsidR="002F36C9" w:rsidRPr="002F59E2" w:rsidRDefault="002F36C9" w:rsidP="002F59E2">
      <w:pPr>
        <w:spacing w:after="0" w:line="240" w:lineRule="auto"/>
        <w:ind w:left="1890"/>
        <w:rPr>
          <w:rFonts w:asciiTheme="minorHAnsi" w:eastAsia="Times New Roman" w:hAnsiTheme="minorHAnsi" w:cstheme="minorHAnsi"/>
          <w:bCs/>
        </w:rPr>
      </w:pPr>
      <w:r w:rsidRPr="002F59E2">
        <w:rPr>
          <w:rFonts w:asciiTheme="minorHAnsi" w:eastAsia="Times New Roman" w:hAnsiTheme="minorHAnsi" w:cstheme="minorHAnsi"/>
          <w:bCs/>
        </w:rPr>
        <w:t xml:space="preserve">  2. Data manipulation instructions</w:t>
      </w:r>
    </w:p>
    <w:p w:rsidR="002F36C9" w:rsidRPr="002F59E2" w:rsidRDefault="002F36C9" w:rsidP="002F59E2">
      <w:pPr>
        <w:spacing w:after="0" w:line="240" w:lineRule="auto"/>
        <w:ind w:left="1890"/>
        <w:rPr>
          <w:rFonts w:asciiTheme="minorHAnsi" w:eastAsia="Times New Roman" w:hAnsiTheme="minorHAnsi" w:cstheme="minorHAnsi"/>
          <w:bCs/>
        </w:rPr>
      </w:pPr>
      <w:r w:rsidRPr="002F59E2">
        <w:rPr>
          <w:rFonts w:asciiTheme="minorHAnsi" w:eastAsia="Times New Roman" w:hAnsiTheme="minorHAnsi" w:cstheme="minorHAnsi"/>
          <w:bCs/>
        </w:rPr>
        <w:t xml:space="preserve">  3. Program control instructions</w:t>
      </w:r>
    </w:p>
    <w:p w:rsidR="002F36C9" w:rsidRPr="002F59E2" w:rsidRDefault="002F59E2" w:rsidP="002F59E2">
      <w:pPr>
        <w:spacing w:line="240" w:lineRule="auto"/>
        <w:rPr>
          <w:rFonts w:asciiTheme="minorHAnsi" w:eastAsia="Times New Roman" w:hAnsiTheme="minorHAnsi" w:cstheme="minorHAnsi"/>
          <w:bCs/>
        </w:rPr>
      </w:pPr>
      <w:r>
        <w:rPr>
          <w:rFonts w:asciiTheme="minorHAnsi" w:eastAsia="Times New Roman" w:hAnsiTheme="minorHAnsi" w:cstheme="minorHAnsi"/>
          <w:bCs/>
        </w:rPr>
        <w:tab/>
      </w:r>
      <w:r w:rsidR="002F36C9" w:rsidRPr="002F59E2">
        <w:rPr>
          <w:rFonts w:asciiTheme="minorHAnsi" w:eastAsia="Times New Roman" w:hAnsiTheme="minorHAnsi" w:cstheme="minorHAnsi"/>
          <w:bCs/>
        </w:rPr>
        <w:t>Hence data transfer instructions cause transfer of data from one location to another without changing the binary information content. Data manipulation instructions are those that perform arithmetic, logic, and shift operations. Program control instructions provide decision-making capabilities.</w:t>
      </w:r>
    </w:p>
    <w:p w:rsidR="002F36C9" w:rsidRPr="002F59E2" w:rsidRDefault="002F36C9" w:rsidP="002F59E2">
      <w:pPr>
        <w:spacing w:after="0" w:line="240" w:lineRule="auto"/>
        <w:rPr>
          <w:rFonts w:asciiTheme="minorHAnsi" w:eastAsia="Times New Roman" w:hAnsiTheme="minorHAnsi" w:cstheme="minorHAnsi"/>
          <w:b/>
          <w:bCs/>
          <w:sz w:val="28"/>
          <w:u w:val="single"/>
        </w:rPr>
      </w:pPr>
      <w:r w:rsidRPr="002F59E2">
        <w:rPr>
          <w:rFonts w:asciiTheme="minorHAnsi" w:eastAsia="Times New Roman" w:hAnsiTheme="minorHAnsi" w:cstheme="minorHAnsi"/>
          <w:b/>
          <w:bCs/>
          <w:sz w:val="28"/>
          <w:u w:val="single"/>
        </w:rPr>
        <w:t>Data Transfer Instructions:</w:t>
      </w:r>
    </w:p>
    <w:p w:rsidR="002F36C9" w:rsidRPr="002F59E2" w:rsidRDefault="002F36C9" w:rsidP="002F36C9">
      <w:pPr>
        <w:spacing w:line="240" w:lineRule="auto"/>
        <w:rPr>
          <w:rFonts w:asciiTheme="minorHAnsi" w:eastAsia="Times New Roman" w:hAnsiTheme="minorHAnsi" w:cstheme="minorHAnsi"/>
          <w:bCs/>
        </w:rPr>
      </w:pPr>
      <w:r w:rsidRPr="002F59E2">
        <w:rPr>
          <w:rFonts w:asciiTheme="minorHAnsi" w:eastAsia="Times New Roman" w:hAnsiTheme="minorHAnsi" w:cstheme="minorHAnsi"/>
          <w:bCs/>
        </w:rPr>
        <w:t>Data transfer instructions move data from one location in the computer into another location without changing the data content. The list of instructions shown in below table</w:t>
      </w:r>
    </w:p>
    <w:p w:rsidR="002F59E2" w:rsidRDefault="002F59E2" w:rsidP="002F36C9">
      <w:pPr>
        <w:spacing w:line="240" w:lineRule="auto"/>
        <w:rPr>
          <w:rFonts w:ascii="Times New Roman" w:eastAsia="Times New Roman" w:hAnsi="Times New Roman"/>
          <w:bCs/>
          <w:sz w:val="32"/>
        </w:rPr>
      </w:pPr>
    </w:p>
    <w:p w:rsidR="002F59E2" w:rsidRDefault="002F59E2" w:rsidP="002F59E2">
      <w:pPr>
        <w:spacing w:after="0" w:line="240" w:lineRule="auto"/>
        <w:ind w:firstLine="900"/>
        <w:rPr>
          <w:rFonts w:ascii="Times New Roman" w:eastAsia="Times New Roman" w:hAnsi="Times New Roman"/>
          <w:bCs/>
          <w:sz w:val="32"/>
        </w:rPr>
      </w:pPr>
      <w:r w:rsidRPr="002F59E2">
        <w:rPr>
          <w:rFonts w:ascii="Times New Roman" w:eastAsia="Times New Roman" w:hAnsi="Times New Roman"/>
          <w:bCs/>
          <w:sz w:val="24"/>
        </w:rPr>
        <w:lastRenderedPageBreak/>
        <w:t>Data transfer instructions</w:t>
      </w:r>
    </w:p>
    <w:p w:rsidR="002F36C9" w:rsidRDefault="002F36C9" w:rsidP="002F36C9">
      <w:pPr>
        <w:spacing w:line="240" w:lineRule="auto"/>
        <w:rPr>
          <w:rFonts w:ascii="Times New Roman" w:eastAsia="Times New Roman" w:hAnsi="Times New Roman"/>
          <w:bCs/>
          <w:sz w:val="32"/>
        </w:rPr>
      </w:pPr>
      <w:r>
        <w:rPr>
          <w:rFonts w:ascii="Times New Roman" w:eastAsia="Times New Roman" w:hAnsi="Times New Roman"/>
          <w:bCs/>
          <w:noProof/>
          <w:sz w:val="32"/>
        </w:rPr>
        <w:drawing>
          <wp:inline distT="0" distB="0" distL="0" distR="0">
            <wp:extent cx="4295775" cy="2447925"/>
            <wp:effectExtent l="19050" t="0" r="9525"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4295775" cy="2447925"/>
                    </a:xfrm>
                    <a:prstGeom prst="rect">
                      <a:avLst/>
                    </a:prstGeom>
                    <a:noFill/>
                    <a:ln w="9525">
                      <a:noFill/>
                      <a:miter lim="800000"/>
                      <a:headEnd/>
                      <a:tailEnd/>
                    </a:ln>
                  </pic:spPr>
                </pic:pic>
              </a:graphicData>
            </a:graphic>
          </wp:inline>
        </w:drawing>
      </w:r>
    </w:p>
    <w:p w:rsidR="002F36C9" w:rsidRPr="002F59E2" w:rsidRDefault="002F36C9" w:rsidP="002F59E2">
      <w:pPr>
        <w:spacing w:after="0" w:line="240" w:lineRule="auto"/>
        <w:rPr>
          <w:rFonts w:ascii="Times New Roman" w:eastAsia="Times New Roman" w:hAnsi="Times New Roman"/>
          <w:bCs/>
          <w:sz w:val="24"/>
        </w:rPr>
      </w:pPr>
      <w:r w:rsidRPr="002F59E2">
        <w:rPr>
          <w:rFonts w:ascii="Times New Roman" w:eastAsia="Times New Roman" w:hAnsi="Times New Roman"/>
          <w:bCs/>
          <w:sz w:val="24"/>
        </w:rPr>
        <w:t>The eight addressing modes operations is shown below table</w:t>
      </w:r>
    </w:p>
    <w:p w:rsidR="002F36C9" w:rsidRDefault="002F36C9" w:rsidP="002F36C9">
      <w:pPr>
        <w:spacing w:line="240" w:lineRule="auto"/>
        <w:rPr>
          <w:rFonts w:ascii="Times New Roman" w:eastAsia="Times New Roman" w:hAnsi="Times New Roman"/>
          <w:b/>
          <w:bCs/>
          <w:sz w:val="24"/>
        </w:rPr>
      </w:pPr>
      <w:r>
        <w:rPr>
          <w:rFonts w:ascii="Times New Roman" w:eastAsia="Times New Roman" w:hAnsi="Times New Roman"/>
          <w:b/>
          <w:bCs/>
          <w:noProof/>
          <w:sz w:val="24"/>
        </w:rPr>
        <w:drawing>
          <wp:inline distT="0" distB="0" distL="0" distR="0">
            <wp:extent cx="5941142" cy="2228850"/>
            <wp:effectExtent l="19050" t="0" r="2458"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943600" cy="2229772"/>
                    </a:xfrm>
                    <a:prstGeom prst="rect">
                      <a:avLst/>
                    </a:prstGeom>
                    <a:noFill/>
                    <a:ln w="9525">
                      <a:noFill/>
                      <a:miter lim="800000"/>
                      <a:headEnd/>
                      <a:tailEnd/>
                    </a:ln>
                  </pic:spPr>
                </pic:pic>
              </a:graphicData>
            </a:graphic>
          </wp:inline>
        </w:drawing>
      </w:r>
    </w:p>
    <w:p w:rsidR="002F36C9" w:rsidRDefault="002F36C9" w:rsidP="002F59E2">
      <w:pPr>
        <w:spacing w:line="240" w:lineRule="auto"/>
        <w:rPr>
          <w:rFonts w:ascii="Times New Roman" w:eastAsia="Times New Roman" w:hAnsi="Times New Roman"/>
          <w:bCs/>
          <w:sz w:val="24"/>
        </w:rPr>
      </w:pPr>
      <w:r>
        <w:rPr>
          <w:rFonts w:ascii="Times New Roman" w:eastAsia="Times New Roman" w:hAnsi="Times New Roman"/>
          <w:bCs/>
          <w:sz w:val="24"/>
        </w:rPr>
        <w:t>where the @ character symbolizes an indirect address. $ character represent the relative address and # character precedes the operand in an immediate-mode instruction.</w:t>
      </w:r>
    </w:p>
    <w:p w:rsidR="002F36C9" w:rsidRPr="002F59E2" w:rsidRDefault="002F36C9" w:rsidP="002F36C9">
      <w:pPr>
        <w:spacing w:line="240" w:lineRule="auto"/>
        <w:rPr>
          <w:rFonts w:ascii="Times New Roman" w:eastAsia="Times New Roman" w:hAnsi="Times New Roman"/>
          <w:b/>
          <w:bCs/>
          <w:sz w:val="24"/>
          <w:u w:val="single"/>
        </w:rPr>
      </w:pPr>
      <w:r w:rsidRPr="002F59E2">
        <w:rPr>
          <w:rFonts w:ascii="Times New Roman" w:eastAsia="Times New Roman" w:hAnsi="Times New Roman"/>
          <w:b/>
          <w:bCs/>
          <w:sz w:val="24"/>
          <w:u w:val="single"/>
        </w:rPr>
        <w:t>DATA MANIPULATION INSTRUCTIONS:-</w:t>
      </w:r>
    </w:p>
    <w:p w:rsidR="002F36C9" w:rsidRPr="002F59E2" w:rsidRDefault="002F36C9" w:rsidP="002F36C9">
      <w:pPr>
        <w:spacing w:line="240" w:lineRule="auto"/>
        <w:rPr>
          <w:rFonts w:ascii="Times New Roman" w:eastAsia="Times New Roman" w:hAnsi="Times New Roman"/>
          <w:bCs/>
          <w:sz w:val="24"/>
        </w:rPr>
      </w:pPr>
      <w:r w:rsidRPr="002F59E2">
        <w:rPr>
          <w:rFonts w:ascii="Times New Roman" w:eastAsia="Times New Roman" w:hAnsi="Times New Roman"/>
          <w:bCs/>
          <w:sz w:val="24"/>
        </w:rPr>
        <w:t>Data manipulation instructions perform operations on data and provide the computational capabilities for the computer. The data manipulation instructions in a typical computer are usually classified into 3 types:</w:t>
      </w:r>
    </w:p>
    <w:p w:rsidR="002F36C9" w:rsidRPr="002F59E2" w:rsidRDefault="002F59E2" w:rsidP="002F59E2">
      <w:pPr>
        <w:autoSpaceDE w:val="0"/>
        <w:autoSpaceDN w:val="0"/>
        <w:adjustRightInd w:val="0"/>
        <w:spacing w:after="0" w:line="240" w:lineRule="auto"/>
        <w:ind w:firstLine="1710"/>
        <w:rPr>
          <w:rFonts w:ascii="Times New Roman" w:eastAsia="Times New Roman" w:hAnsi="Times New Roman"/>
          <w:bCs/>
          <w:sz w:val="24"/>
        </w:rPr>
      </w:pPr>
      <w:r>
        <w:rPr>
          <w:rFonts w:ascii="Times New Roman" w:eastAsia="Times New Roman" w:hAnsi="Times New Roman"/>
          <w:bCs/>
          <w:sz w:val="24"/>
        </w:rPr>
        <w:t>1.</w:t>
      </w:r>
      <w:r w:rsidR="002F36C9" w:rsidRPr="002F59E2">
        <w:rPr>
          <w:rFonts w:ascii="Times New Roman" w:eastAsia="Times New Roman" w:hAnsi="Times New Roman"/>
          <w:bCs/>
          <w:sz w:val="24"/>
        </w:rPr>
        <w:t>Arithmetic instructions</w:t>
      </w:r>
    </w:p>
    <w:p w:rsidR="002F36C9" w:rsidRPr="002F59E2" w:rsidRDefault="002F59E2" w:rsidP="002F59E2">
      <w:pPr>
        <w:autoSpaceDE w:val="0"/>
        <w:autoSpaceDN w:val="0"/>
        <w:adjustRightInd w:val="0"/>
        <w:spacing w:after="0" w:line="240" w:lineRule="auto"/>
        <w:ind w:firstLine="1710"/>
        <w:rPr>
          <w:rFonts w:ascii="Times New Roman" w:eastAsia="Times New Roman" w:hAnsi="Times New Roman"/>
          <w:bCs/>
          <w:sz w:val="24"/>
        </w:rPr>
      </w:pPr>
      <w:r>
        <w:rPr>
          <w:rFonts w:ascii="Times New Roman" w:eastAsia="Times New Roman" w:hAnsi="Times New Roman"/>
          <w:bCs/>
          <w:sz w:val="24"/>
        </w:rPr>
        <w:t>2.</w:t>
      </w:r>
      <w:r w:rsidR="002F36C9" w:rsidRPr="002F59E2">
        <w:rPr>
          <w:rFonts w:ascii="Times New Roman" w:eastAsia="Times New Roman" w:hAnsi="Times New Roman"/>
          <w:bCs/>
          <w:sz w:val="24"/>
        </w:rPr>
        <w:t>Logical and bit manipulation instructions</w:t>
      </w:r>
    </w:p>
    <w:p w:rsidR="002F36C9" w:rsidRPr="002F59E2" w:rsidRDefault="002F59E2" w:rsidP="002F59E2">
      <w:pPr>
        <w:spacing w:line="240" w:lineRule="auto"/>
        <w:ind w:firstLine="1710"/>
        <w:rPr>
          <w:rFonts w:ascii="Times New Roman" w:eastAsia="Times New Roman" w:hAnsi="Times New Roman"/>
          <w:bCs/>
          <w:sz w:val="24"/>
        </w:rPr>
      </w:pPr>
      <w:r>
        <w:rPr>
          <w:rFonts w:ascii="Times New Roman" w:eastAsia="Times New Roman" w:hAnsi="Times New Roman"/>
          <w:bCs/>
          <w:sz w:val="24"/>
        </w:rPr>
        <w:t>3.</w:t>
      </w:r>
      <w:r w:rsidR="002F36C9" w:rsidRPr="002F59E2">
        <w:rPr>
          <w:rFonts w:ascii="Times New Roman" w:eastAsia="Times New Roman" w:hAnsi="Times New Roman"/>
          <w:bCs/>
          <w:sz w:val="24"/>
        </w:rPr>
        <w:t>Shift instructions</w:t>
      </w:r>
    </w:p>
    <w:p w:rsidR="002F36C9" w:rsidRDefault="002F36C9" w:rsidP="002F36C9">
      <w:pPr>
        <w:spacing w:line="240" w:lineRule="auto"/>
        <w:rPr>
          <w:rFonts w:ascii="Times New Roman" w:eastAsia="Times New Roman" w:hAnsi="Times New Roman"/>
          <w:bCs/>
          <w:sz w:val="28"/>
        </w:rPr>
      </w:pPr>
      <w:r w:rsidRPr="00772103">
        <w:rPr>
          <w:rFonts w:ascii="Times New Roman" w:eastAsia="Times New Roman" w:hAnsi="Times New Roman"/>
          <w:bCs/>
          <w:noProof/>
          <w:sz w:val="28"/>
        </w:rPr>
        <w:lastRenderedPageBreak/>
        <w:drawing>
          <wp:inline distT="0" distB="0" distL="0" distR="0">
            <wp:extent cx="3143250" cy="1379855"/>
            <wp:effectExtent l="19050" t="0" r="0" b="0"/>
            <wp:docPr id="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srcRect/>
                    <a:stretch>
                      <a:fillRect/>
                    </a:stretch>
                  </pic:blipFill>
                  <pic:spPr bwMode="auto">
                    <a:xfrm>
                      <a:off x="0" y="0"/>
                      <a:ext cx="3143250" cy="1379855"/>
                    </a:xfrm>
                    <a:prstGeom prst="rect">
                      <a:avLst/>
                    </a:prstGeom>
                    <a:noFill/>
                    <a:ln w="9525">
                      <a:noFill/>
                      <a:miter lim="800000"/>
                      <a:headEnd/>
                      <a:tailEnd/>
                    </a:ln>
                  </pic:spPr>
                </pic:pic>
              </a:graphicData>
            </a:graphic>
          </wp:inline>
        </w:drawing>
      </w:r>
      <w:r>
        <w:rPr>
          <w:rFonts w:ascii="Times New Roman" w:eastAsia="Times New Roman" w:hAnsi="Times New Roman"/>
          <w:bCs/>
          <w:noProof/>
          <w:sz w:val="28"/>
        </w:rPr>
        <w:drawing>
          <wp:anchor distT="0" distB="0" distL="114300" distR="114300" simplePos="0" relativeHeight="251661312" behindDoc="0" locked="0" layoutInCell="1" allowOverlap="1">
            <wp:simplePos x="0" y="0"/>
            <wp:positionH relativeFrom="column">
              <wp:posOffset>-38100</wp:posOffset>
            </wp:positionH>
            <wp:positionV relativeFrom="paragraph">
              <wp:posOffset>166370</wp:posOffset>
            </wp:positionV>
            <wp:extent cx="1883410" cy="1238250"/>
            <wp:effectExtent l="19050" t="0" r="2540" b="0"/>
            <wp:wrapSquare wrapText="right"/>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1883410" cy="1238250"/>
                    </a:xfrm>
                    <a:prstGeom prst="rect">
                      <a:avLst/>
                    </a:prstGeom>
                    <a:noFill/>
                    <a:ln w="9525">
                      <a:noFill/>
                      <a:miter lim="800000"/>
                      <a:headEnd/>
                      <a:tailEnd/>
                    </a:ln>
                  </pic:spPr>
                </pic:pic>
              </a:graphicData>
            </a:graphic>
          </wp:anchor>
        </w:drawing>
      </w:r>
    </w:p>
    <w:p w:rsidR="002F36C9" w:rsidRDefault="002F36C9" w:rsidP="002F36C9">
      <w:pPr>
        <w:spacing w:line="240" w:lineRule="auto"/>
        <w:rPr>
          <w:rFonts w:ascii="Times New Roman" w:eastAsia="Times New Roman" w:hAnsi="Times New Roman"/>
          <w:bCs/>
          <w:sz w:val="28"/>
        </w:rPr>
      </w:pPr>
    </w:p>
    <w:p w:rsidR="002F36C9" w:rsidRPr="007B5860" w:rsidRDefault="0038569E" w:rsidP="002F36C9">
      <w:pPr>
        <w:spacing w:line="240" w:lineRule="auto"/>
        <w:rPr>
          <w:rFonts w:ascii="Times New Roman" w:eastAsia="Times New Roman" w:hAnsi="Times New Roman"/>
          <w:bCs/>
          <w:sz w:val="28"/>
          <w:u w:val="single"/>
        </w:rPr>
      </w:pPr>
      <w:r w:rsidRPr="007B5860">
        <w:rPr>
          <w:rFonts w:ascii="Times New Roman" w:eastAsia="Times New Roman" w:hAnsi="Times New Roman"/>
          <w:b/>
          <w:bCs/>
          <w:sz w:val="28"/>
          <w:u w:val="single"/>
        </w:rPr>
        <w:t xml:space="preserve">3.7 </w:t>
      </w:r>
      <w:r w:rsidR="002F36C9" w:rsidRPr="007B5860">
        <w:rPr>
          <w:rFonts w:ascii="Times New Roman" w:eastAsia="Times New Roman" w:hAnsi="Times New Roman"/>
          <w:b/>
          <w:bCs/>
          <w:sz w:val="28"/>
          <w:u w:val="single"/>
        </w:rPr>
        <w:t>PROGRAM CONTROL INSTRUCTIONS</w:t>
      </w:r>
    </w:p>
    <w:p w:rsidR="002F36C9" w:rsidRDefault="002F36C9" w:rsidP="002F36C9">
      <w:pPr>
        <w:spacing w:line="240" w:lineRule="auto"/>
        <w:rPr>
          <w:rFonts w:ascii="Times New Roman" w:eastAsia="Times New Roman" w:hAnsi="Times New Roman"/>
          <w:bCs/>
          <w:sz w:val="28"/>
        </w:rPr>
      </w:pPr>
      <w:r w:rsidRPr="00772103">
        <w:rPr>
          <w:rFonts w:ascii="Times New Roman" w:eastAsia="Times New Roman" w:hAnsi="Times New Roman"/>
          <w:bCs/>
          <w:noProof/>
          <w:sz w:val="28"/>
        </w:rPr>
        <w:drawing>
          <wp:inline distT="0" distB="0" distL="0" distR="0">
            <wp:extent cx="1779905" cy="933450"/>
            <wp:effectExtent l="19050" t="0" r="0" b="0"/>
            <wp:docPr id="2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srcRect/>
                    <a:stretch>
                      <a:fillRect/>
                    </a:stretch>
                  </pic:blipFill>
                  <pic:spPr bwMode="auto">
                    <a:xfrm>
                      <a:off x="0" y="0"/>
                      <a:ext cx="1779905" cy="933450"/>
                    </a:xfrm>
                    <a:prstGeom prst="rect">
                      <a:avLst/>
                    </a:prstGeom>
                    <a:noFill/>
                    <a:ln w="9525">
                      <a:noFill/>
                      <a:miter lim="800000"/>
                      <a:headEnd/>
                      <a:tailEnd/>
                    </a:ln>
                  </pic:spPr>
                </pic:pic>
              </a:graphicData>
            </a:graphic>
          </wp:inline>
        </w:drawing>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CMP and TST instructions do not retain their results of operations(- and AND, respectively).</w:t>
      </w:r>
    </w:p>
    <w:p w:rsidR="002F36C9" w:rsidRDefault="002F36C9" w:rsidP="002F36C9">
      <w:pPr>
        <w:spacing w:line="240" w:lineRule="auto"/>
        <w:rPr>
          <w:rFonts w:ascii="Times New Roman" w:eastAsia="Times New Roman" w:hAnsi="Times New Roman"/>
          <w:bCs/>
        </w:rPr>
      </w:pPr>
      <w:r w:rsidRPr="0028191C">
        <w:rPr>
          <w:rFonts w:ascii="Times New Roman" w:eastAsia="Times New Roman" w:hAnsi="Times New Roman"/>
          <w:bCs/>
        </w:rPr>
        <w:t>They only set or clear certain Flags.</w:t>
      </w:r>
    </w:p>
    <w:p w:rsidR="002F36C9" w:rsidRPr="00327386" w:rsidRDefault="002F36C9" w:rsidP="002F36C9">
      <w:pPr>
        <w:spacing w:line="240" w:lineRule="auto"/>
        <w:ind w:left="1350"/>
        <w:rPr>
          <w:rFonts w:ascii="Times New Roman" w:eastAsia="Times New Roman" w:hAnsi="Times New Roman"/>
          <w:bCs/>
          <w:color w:val="FF00FF"/>
        </w:rPr>
      </w:pPr>
      <w:r w:rsidRPr="00327386">
        <w:rPr>
          <w:rFonts w:ascii="Times New Roman" w:eastAsia="Times New Roman" w:hAnsi="Times New Roman"/>
          <w:bCs/>
          <w:color w:val="FF00FF"/>
        </w:rPr>
        <w:t>CONDITIONAL BRANCH INSTRUCTIONS</w:t>
      </w:r>
    </w:p>
    <w:p w:rsidR="002F36C9" w:rsidRDefault="002F36C9" w:rsidP="002F36C9">
      <w:pPr>
        <w:spacing w:line="240" w:lineRule="auto"/>
        <w:rPr>
          <w:rFonts w:ascii="Times New Roman" w:eastAsia="Times New Roman" w:hAnsi="Times New Roman"/>
          <w:bCs/>
          <w:sz w:val="28"/>
        </w:rPr>
      </w:pPr>
      <w:r>
        <w:rPr>
          <w:rFonts w:ascii="Times New Roman" w:eastAsia="Times New Roman" w:hAnsi="Times New Roman"/>
          <w:bCs/>
          <w:noProof/>
          <w:sz w:val="28"/>
        </w:rPr>
        <w:drawing>
          <wp:anchor distT="0" distB="0" distL="114300" distR="114300" simplePos="0" relativeHeight="251662336" behindDoc="0" locked="0" layoutInCell="1" allowOverlap="1">
            <wp:simplePos x="0" y="0"/>
            <wp:positionH relativeFrom="column">
              <wp:posOffset>97155</wp:posOffset>
            </wp:positionH>
            <wp:positionV relativeFrom="paragraph">
              <wp:posOffset>426085</wp:posOffset>
            </wp:positionV>
            <wp:extent cx="1885950" cy="1133475"/>
            <wp:effectExtent l="19050" t="0" r="0" b="0"/>
            <wp:wrapSquare wrapText="right"/>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1885950" cy="1133475"/>
                    </a:xfrm>
                    <a:prstGeom prst="rect">
                      <a:avLst/>
                    </a:prstGeom>
                    <a:noFill/>
                    <a:ln w="9525">
                      <a:noFill/>
                      <a:miter lim="800000"/>
                      <a:headEnd/>
                      <a:tailEnd/>
                    </a:ln>
                  </pic:spPr>
                </pic:pic>
              </a:graphicData>
            </a:graphic>
          </wp:anchor>
        </w:drawing>
      </w:r>
      <w:r w:rsidRPr="00772103">
        <w:rPr>
          <w:rFonts w:ascii="Times New Roman" w:eastAsia="Times New Roman" w:hAnsi="Times New Roman"/>
          <w:bCs/>
          <w:noProof/>
          <w:sz w:val="28"/>
        </w:rPr>
        <w:drawing>
          <wp:inline distT="0" distB="0" distL="0" distR="0">
            <wp:extent cx="1877695" cy="2188210"/>
            <wp:effectExtent l="19050" t="0" r="8255"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1877695" cy="2188210"/>
                    </a:xfrm>
                    <a:prstGeom prst="rect">
                      <a:avLst/>
                    </a:prstGeom>
                    <a:noFill/>
                    <a:ln w="9525">
                      <a:noFill/>
                      <a:miter lim="800000"/>
                      <a:headEnd/>
                      <a:tailEnd/>
                    </a:ln>
                  </pic:spPr>
                </pic:pic>
              </a:graphicData>
            </a:graphic>
          </wp:inline>
        </w:drawing>
      </w:r>
    </w:p>
    <w:p w:rsidR="002F36C9" w:rsidRDefault="002F36C9" w:rsidP="002F36C9">
      <w:pPr>
        <w:spacing w:line="240" w:lineRule="auto"/>
        <w:rPr>
          <w:rFonts w:ascii="Times New Roman" w:eastAsia="Times New Roman" w:hAnsi="Times New Roman"/>
          <w:bCs/>
          <w:sz w:val="28"/>
        </w:rPr>
      </w:pPr>
    </w:p>
    <w:p w:rsidR="002F36C9" w:rsidRPr="0028191C" w:rsidRDefault="002F36C9" w:rsidP="002F36C9">
      <w:pPr>
        <w:spacing w:line="240" w:lineRule="auto"/>
        <w:rPr>
          <w:rFonts w:ascii="Times New Roman" w:eastAsia="Times New Roman" w:hAnsi="Times New Roman"/>
          <w:b/>
          <w:bCs/>
          <w:color w:val="FF00FF"/>
        </w:rPr>
      </w:pPr>
      <w:r w:rsidRPr="0028191C">
        <w:rPr>
          <w:rFonts w:ascii="Times New Roman" w:eastAsia="Times New Roman" w:hAnsi="Times New Roman"/>
          <w:b/>
          <w:bCs/>
          <w:color w:val="FF00FF"/>
        </w:rPr>
        <w:t>SUBROUTINE CALL AND RETURN</w:t>
      </w:r>
    </w:p>
    <w:p w:rsidR="002F36C9" w:rsidRPr="0028191C" w:rsidRDefault="002F36C9" w:rsidP="002F36C9">
      <w:pPr>
        <w:spacing w:line="240" w:lineRule="auto"/>
        <w:rPr>
          <w:rFonts w:ascii="Times New Roman" w:eastAsia="Times New Roman" w:hAnsi="Times New Roman"/>
          <w:bCs/>
        </w:rPr>
      </w:pPr>
      <w:r w:rsidRPr="0028191C">
        <w:rPr>
          <w:rFonts w:ascii="Times New Roman" w:eastAsia="Times New Roman" w:hAnsi="Times New Roman"/>
          <w:bCs/>
        </w:rPr>
        <w:t>SUBROUTINE CALL</w:t>
      </w:r>
    </w:p>
    <w:p w:rsidR="002F36C9" w:rsidRPr="0028191C" w:rsidRDefault="002F36C9" w:rsidP="002F36C9">
      <w:pPr>
        <w:numPr>
          <w:ilvl w:val="0"/>
          <w:numId w:val="49"/>
        </w:num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Call subroutine</w:t>
      </w:r>
    </w:p>
    <w:p w:rsidR="002F36C9" w:rsidRPr="0028191C" w:rsidRDefault="002F36C9" w:rsidP="002F36C9">
      <w:pPr>
        <w:numPr>
          <w:ilvl w:val="0"/>
          <w:numId w:val="49"/>
        </w:num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Jump to subroutine</w:t>
      </w:r>
    </w:p>
    <w:p w:rsidR="002F36C9" w:rsidRPr="0028191C" w:rsidRDefault="002F36C9" w:rsidP="002F36C9">
      <w:pPr>
        <w:numPr>
          <w:ilvl w:val="0"/>
          <w:numId w:val="49"/>
        </w:num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Branch to subroutine</w:t>
      </w:r>
    </w:p>
    <w:p w:rsidR="002F36C9" w:rsidRPr="0028191C" w:rsidRDefault="002F36C9" w:rsidP="002F36C9">
      <w:pPr>
        <w:numPr>
          <w:ilvl w:val="0"/>
          <w:numId w:val="49"/>
        </w:num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Branch and save return address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Two Most Important Operations are Implied;</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Branch to the beginning of the Subroutine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Same as the Branch or Conditional Branch</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lastRenderedPageBreak/>
        <w:t xml:space="preserve">* Save the Return Address to get the address of the location in the Calling Program upon exit from the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Subroutine</w:t>
      </w:r>
    </w:p>
    <w:p w:rsidR="002F36C9" w:rsidRPr="0028191C" w:rsidRDefault="002F36C9" w:rsidP="002F36C9">
      <w:pPr>
        <w:spacing w:line="240" w:lineRule="auto"/>
        <w:rPr>
          <w:rFonts w:ascii="Times New Roman" w:eastAsia="Times New Roman" w:hAnsi="Times New Roman"/>
          <w:bCs/>
        </w:rPr>
      </w:pPr>
      <w:r w:rsidRPr="0028191C">
        <w:rPr>
          <w:rFonts w:ascii="Times New Roman" w:eastAsia="Times New Roman" w:hAnsi="Times New Roman"/>
          <w:bCs/>
        </w:rPr>
        <w:t>Locations for storing Return Address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Fixed Location in the subroutine(Memory)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rPr>
        <w:t xml:space="preserve">• </w:t>
      </w:r>
      <w:r w:rsidRPr="0028191C">
        <w:rPr>
          <w:rFonts w:ascii="Times New Roman" w:eastAsia="Times New Roman" w:hAnsi="Times New Roman"/>
          <w:bCs/>
        </w:rPr>
        <w:t>Fixed Location in memory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rPr>
        <w:t xml:space="preserve">• </w:t>
      </w:r>
      <w:r w:rsidRPr="0028191C">
        <w:rPr>
          <w:rFonts w:ascii="Times New Roman" w:eastAsia="Times New Roman" w:hAnsi="Times New Roman"/>
          <w:bCs/>
        </w:rPr>
        <w:t>In a processor Register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rPr>
        <w:t xml:space="preserve">• </w:t>
      </w:r>
      <w:r w:rsidRPr="0028191C">
        <w:rPr>
          <w:rFonts w:ascii="Times New Roman" w:eastAsia="Times New Roman" w:hAnsi="Times New Roman"/>
          <w:bCs/>
        </w:rPr>
        <w:t>In a memory stack</w:t>
      </w:r>
    </w:p>
    <w:p w:rsidR="002F36C9" w:rsidRPr="0028191C" w:rsidRDefault="002F36C9" w:rsidP="002F36C9">
      <w:pPr>
        <w:spacing w:line="240" w:lineRule="auto"/>
        <w:ind w:left="1350"/>
        <w:rPr>
          <w:rFonts w:ascii="Times New Roman" w:eastAsia="Times New Roman" w:hAnsi="Times New Roman"/>
          <w:bCs/>
        </w:rPr>
      </w:pPr>
      <w:r w:rsidRPr="0028191C">
        <w:rPr>
          <w:rFonts w:ascii="Times New Roman" w:eastAsia="Times New Roman" w:hAnsi="Times New Roman"/>
          <w:bCs/>
        </w:rPr>
        <w:t>- most efficient way</w:t>
      </w:r>
    </w:p>
    <w:p w:rsidR="002F36C9" w:rsidRPr="0028191C" w:rsidRDefault="002F36C9" w:rsidP="002F36C9">
      <w:pPr>
        <w:spacing w:line="240" w:lineRule="auto"/>
        <w:ind w:left="1350"/>
        <w:rPr>
          <w:rFonts w:ascii="Times New Roman" w:hAnsi="Times New Roman"/>
        </w:rPr>
      </w:pPr>
      <w:r>
        <w:rPr>
          <w:rFonts w:ascii="Times New Roman" w:hAnsi="Times New Roman"/>
          <w:noProof/>
        </w:rPr>
        <w:drawing>
          <wp:inline distT="0" distB="0" distL="0" distR="0">
            <wp:extent cx="1314450" cy="783590"/>
            <wp:effectExtent l="19050" t="0" r="0" b="0"/>
            <wp:docPr id="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1314450" cy="783590"/>
                    </a:xfrm>
                    <a:prstGeom prst="rect">
                      <a:avLst/>
                    </a:prstGeom>
                    <a:noFill/>
                    <a:ln w="9525">
                      <a:noFill/>
                      <a:miter lim="800000"/>
                      <a:headEnd/>
                      <a:tailEnd/>
                    </a:ln>
                  </pic:spPr>
                </pic:pic>
              </a:graphicData>
            </a:graphic>
          </wp:inline>
        </w:drawing>
      </w:r>
    </w:p>
    <w:p w:rsidR="002F36C9" w:rsidRPr="0028191C" w:rsidRDefault="002F36C9" w:rsidP="002F36C9">
      <w:pPr>
        <w:spacing w:line="240" w:lineRule="auto"/>
        <w:rPr>
          <w:rFonts w:ascii="Times New Roman" w:eastAsia="Times New Roman" w:hAnsi="Times New Roman"/>
          <w:b/>
          <w:bCs/>
          <w:color w:val="FF00FF"/>
        </w:rPr>
      </w:pPr>
      <w:r w:rsidRPr="0028191C">
        <w:rPr>
          <w:rFonts w:ascii="Times New Roman" w:eastAsia="Times New Roman" w:hAnsi="Times New Roman"/>
          <w:b/>
          <w:bCs/>
          <w:color w:val="FF00FF"/>
        </w:rPr>
        <w:t>PROGRAM INTERRUPT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Types of Interrupts</w:t>
      </w:r>
    </w:p>
    <w:p w:rsidR="002F36C9" w:rsidRPr="00D97E87" w:rsidRDefault="002F36C9" w:rsidP="002F36C9">
      <w:pPr>
        <w:autoSpaceDE w:val="0"/>
        <w:autoSpaceDN w:val="0"/>
        <w:adjustRightInd w:val="0"/>
        <w:spacing w:after="0" w:line="240" w:lineRule="auto"/>
        <w:rPr>
          <w:rFonts w:ascii="Times New Roman" w:eastAsia="Times New Roman" w:hAnsi="Times New Roman"/>
          <w:bCs/>
          <w:color w:val="FF6600"/>
        </w:rPr>
      </w:pPr>
      <w:r w:rsidRPr="0028191C">
        <w:rPr>
          <w:rFonts w:ascii="Times New Roman" w:eastAsia="Times New Roman" w:hAnsi="Times New Roman"/>
          <w:bCs/>
        </w:rPr>
        <w:t xml:space="preserve">1.  </w:t>
      </w:r>
      <w:r w:rsidRPr="00D97E87">
        <w:rPr>
          <w:rFonts w:ascii="Times New Roman" w:eastAsia="Times New Roman" w:hAnsi="Times New Roman"/>
          <w:bCs/>
          <w:color w:val="FF6600"/>
        </w:rPr>
        <w:t>External interrupts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External Interrupts initiated from the outside of CPU and Memory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I/O Device -&gt; Data transfer request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Data transfer complete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Timing Device -&gt; Timeout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Power Failure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Operator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2.  </w:t>
      </w:r>
      <w:r w:rsidRPr="00D97E87">
        <w:rPr>
          <w:rFonts w:ascii="Times New Roman" w:eastAsia="Times New Roman" w:hAnsi="Times New Roman"/>
          <w:bCs/>
          <w:color w:val="FF6600"/>
        </w:rPr>
        <w:t>Internal interrupts (traps)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Internal Interrupts are caused by the currently running program</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Register, Stack Overflow</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Divide by zero</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OP-code Violation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Protection Violation</w:t>
      </w:r>
    </w:p>
    <w:p w:rsidR="002F36C9" w:rsidRPr="00D97E87" w:rsidRDefault="002F36C9" w:rsidP="002F36C9">
      <w:pPr>
        <w:autoSpaceDE w:val="0"/>
        <w:autoSpaceDN w:val="0"/>
        <w:adjustRightInd w:val="0"/>
        <w:spacing w:after="0" w:line="240" w:lineRule="auto"/>
        <w:rPr>
          <w:rFonts w:ascii="Times New Roman" w:eastAsia="Times New Roman" w:hAnsi="Times New Roman"/>
          <w:bCs/>
          <w:color w:val="FF6600"/>
        </w:rPr>
      </w:pPr>
      <w:r w:rsidRPr="00D97E87">
        <w:rPr>
          <w:rFonts w:ascii="Times New Roman" w:eastAsia="Times New Roman" w:hAnsi="Times New Roman"/>
          <w:bCs/>
          <w:color w:val="FF6600"/>
        </w:rPr>
        <w:t>3.  Software Interrupts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Both External and Internal Interrupts are initiated by the computer hardware. Software Interrupts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are initiated by the executing an instruction.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Supervisor Call -&gt; Switching from a user mode to the supervisor mode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Allows to execute a certain class of operations which are not allowed in the user mode</w:t>
      </w:r>
    </w:p>
    <w:p w:rsidR="007B5860" w:rsidRDefault="007B5860" w:rsidP="002F36C9">
      <w:pPr>
        <w:spacing w:line="240" w:lineRule="auto"/>
        <w:rPr>
          <w:rFonts w:ascii="Times New Roman" w:hAnsi="Times New Roman"/>
          <w:b/>
          <w:sz w:val="28"/>
        </w:rPr>
      </w:pPr>
    </w:p>
    <w:p w:rsidR="002F36C9" w:rsidRPr="007B5860" w:rsidRDefault="007648A2" w:rsidP="002F36C9">
      <w:pPr>
        <w:spacing w:line="240" w:lineRule="auto"/>
        <w:rPr>
          <w:rFonts w:ascii="Times New Roman" w:hAnsi="Times New Roman"/>
          <w:b/>
          <w:sz w:val="28"/>
          <w:u w:val="single"/>
        </w:rPr>
      </w:pPr>
      <w:r w:rsidRPr="007B5860">
        <w:rPr>
          <w:rFonts w:ascii="Times New Roman" w:hAnsi="Times New Roman"/>
          <w:b/>
          <w:sz w:val="28"/>
          <w:u w:val="single"/>
        </w:rPr>
        <w:t xml:space="preserve">3.8 </w:t>
      </w:r>
      <w:r w:rsidR="002F36C9" w:rsidRPr="007B5860">
        <w:rPr>
          <w:rFonts w:ascii="Times New Roman" w:hAnsi="Times New Roman"/>
          <w:b/>
          <w:sz w:val="28"/>
          <w:u w:val="single"/>
        </w:rPr>
        <w:t xml:space="preserve">REDUCED INSTRUCTION SET COMPUTER:-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Historical Background</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IBM System/360, 1964</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The real beginning of modern computer architecture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Distinction between Architecture and Implementation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Architecture: The abstract structure of a computer</w:t>
      </w:r>
    </w:p>
    <w:p w:rsidR="002F36C9" w:rsidRPr="0028191C" w:rsidRDefault="002F36C9" w:rsidP="002F36C9">
      <w:pPr>
        <w:spacing w:line="240" w:lineRule="auto"/>
        <w:rPr>
          <w:rFonts w:ascii="Times New Roman" w:eastAsia="Times New Roman" w:hAnsi="Times New Roman"/>
          <w:bCs/>
        </w:rPr>
      </w:pPr>
      <w:r w:rsidRPr="0028191C">
        <w:rPr>
          <w:rFonts w:ascii="Times New Roman" w:eastAsia="Times New Roman" w:hAnsi="Times New Roman"/>
          <w:bCs/>
        </w:rPr>
        <w:t>seen by an assembly-language programmer</w:t>
      </w:r>
    </w:p>
    <w:p w:rsidR="002F36C9" w:rsidRPr="0028191C" w:rsidRDefault="002F36C9" w:rsidP="002F36C9">
      <w:pPr>
        <w:spacing w:line="240" w:lineRule="auto"/>
        <w:rPr>
          <w:rFonts w:ascii="Times New Roman" w:hAnsi="Times New Roman"/>
        </w:rPr>
      </w:pPr>
      <w:r>
        <w:rPr>
          <w:rFonts w:ascii="Times New Roman" w:hAnsi="Times New Roman"/>
          <w:noProof/>
        </w:rPr>
        <w:drawing>
          <wp:inline distT="0" distB="0" distL="0" distR="0">
            <wp:extent cx="3771900" cy="751205"/>
            <wp:effectExtent l="19050" t="0" r="0" b="0"/>
            <wp:docPr id="3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3771900" cy="751205"/>
                    </a:xfrm>
                    <a:prstGeom prst="rect">
                      <a:avLst/>
                    </a:prstGeom>
                    <a:noFill/>
                    <a:ln w="9525">
                      <a:noFill/>
                      <a:miter lim="800000"/>
                      <a:headEnd/>
                      <a:tailEnd/>
                    </a:ln>
                  </pic:spPr>
                </pic:pic>
              </a:graphicData>
            </a:graphic>
          </wp:inline>
        </w:drawing>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lastRenderedPageBreak/>
        <w:t>Continuing growth in semiconductor memory and microprogramming</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A much richer and complicated instruction sets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CISC(Complex Instruction Set Computer)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Arguments advanced at that time Richer instruction sets would simplify compilers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Richer instruction sets would alleviate the software crisis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move as much functions to the hardware as possible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close Semantic Gap between machine language and the high-level language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Richer instruction sets would improve architecture Quality</w:t>
      </w:r>
    </w:p>
    <w:p w:rsidR="002F36C9" w:rsidRPr="0028191C" w:rsidRDefault="002F36C9" w:rsidP="002F36C9">
      <w:pPr>
        <w:spacing w:line="240" w:lineRule="auto"/>
        <w:rPr>
          <w:rFonts w:ascii="Times New Roman" w:eastAsia="Times New Roman" w:hAnsi="Times New Roman"/>
          <w:b/>
          <w:bCs/>
          <w:color w:val="FF00FF"/>
          <w:sz w:val="24"/>
        </w:rPr>
      </w:pPr>
      <w:r w:rsidRPr="0028191C">
        <w:rPr>
          <w:rFonts w:ascii="Times New Roman" w:eastAsia="Times New Roman" w:hAnsi="Times New Roman"/>
          <w:b/>
          <w:bCs/>
          <w:color w:val="FF00FF"/>
          <w:sz w:val="24"/>
        </w:rPr>
        <w:t>ARCHITECTURE DESIGN PRINCIPLES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Large microprograms would add little or nothing to the cost of the machine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&lt;- Rapid growth of memory technology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Large General Purpose Instruction Set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Microprogram is much faster than the machine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&lt;- Microprogram memory is much faster than Main memory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Moving the software functions into</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Microprogram for the high performance machines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Execution speed is proportional to the program size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Architectural techniques that led to small program</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High performance instruction set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Number of registers in CPU has limitations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Very costly</w:t>
      </w:r>
    </w:p>
    <w:p w:rsidR="002F36C9" w:rsidRPr="0028191C" w:rsidRDefault="002F36C9" w:rsidP="002F36C9">
      <w:pPr>
        <w:spacing w:line="240" w:lineRule="auto"/>
        <w:rPr>
          <w:rFonts w:ascii="Times New Roman" w:eastAsia="Times New Roman" w:hAnsi="Times New Roman"/>
          <w:bCs/>
        </w:rPr>
      </w:pPr>
      <w:r w:rsidRPr="0028191C">
        <w:rPr>
          <w:rFonts w:ascii="Times New Roman" w:eastAsia="Times New Roman" w:hAnsi="Times New Roman"/>
          <w:bCs/>
        </w:rPr>
        <w:t>-&gt; Difficult to utilize them efficiently</w:t>
      </w:r>
    </w:p>
    <w:p w:rsidR="002F36C9" w:rsidRPr="0028191C" w:rsidRDefault="002F36C9" w:rsidP="002F36C9">
      <w:pPr>
        <w:autoSpaceDE w:val="0"/>
        <w:autoSpaceDN w:val="0"/>
        <w:adjustRightInd w:val="0"/>
        <w:spacing w:after="0" w:line="240" w:lineRule="auto"/>
        <w:rPr>
          <w:rFonts w:ascii="Times New Roman" w:eastAsia="Times New Roman" w:hAnsi="Times New Roman"/>
          <w:b/>
          <w:bCs/>
          <w:color w:val="FF00FF"/>
          <w:sz w:val="24"/>
        </w:rPr>
      </w:pPr>
      <w:r w:rsidRPr="0028191C">
        <w:rPr>
          <w:rFonts w:ascii="Times New Roman" w:eastAsia="Times New Roman" w:hAnsi="Times New Roman"/>
          <w:b/>
          <w:bCs/>
          <w:color w:val="FF00FF"/>
          <w:sz w:val="24"/>
        </w:rPr>
        <w:t>COMPLEX INSTRUCTION SET COMPUTERS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Complex Instruction Set Computers - CISC</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High Performance General Purpose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Complex Instruction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Format, Length, Addressing Modes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Complicated instruction cycle control due to the complex decoding HW and decoding process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Multiple memory cycle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Operations on memory data</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Multiple memory accesses/instruction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Microprogrammed control is necessity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Microprogram control storage takes substantial portion of CPU chip area</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Semantic Gap is large between machine instruction and microinstruction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General purpose instruction set includes all the features required by individually different applications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When any one application is running, all the features required by the other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applications are extra burden to the application</w:t>
      </w:r>
    </w:p>
    <w:p w:rsidR="002F36C9" w:rsidRPr="00D97E87" w:rsidRDefault="002F36C9" w:rsidP="002F36C9">
      <w:pPr>
        <w:spacing w:line="240" w:lineRule="auto"/>
        <w:rPr>
          <w:rFonts w:ascii="Times New Roman" w:eastAsia="Times New Roman" w:hAnsi="Times New Roman"/>
          <w:b/>
          <w:bCs/>
          <w:color w:val="FF00FF"/>
          <w:sz w:val="24"/>
        </w:rPr>
      </w:pPr>
      <w:r w:rsidRPr="00D97E87">
        <w:rPr>
          <w:rFonts w:ascii="Times New Roman" w:eastAsia="Times New Roman" w:hAnsi="Times New Roman"/>
          <w:b/>
          <w:bCs/>
          <w:color w:val="FF00FF"/>
          <w:sz w:val="24"/>
        </w:rPr>
        <w:t>PHYLOSOPHY OF RISC</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Reduce the semantic gap between machine instruction and microinstruction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1-Cycle instruction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Most of the instructions complete their execution in 1 CPU clock cycle - like a </w:t>
      </w:r>
      <w:r>
        <w:rPr>
          <w:rFonts w:ascii="Times New Roman" w:eastAsia="Times New Roman" w:hAnsi="Times New Roman"/>
          <w:bCs/>
        </w:rPr>
        <w:t>micro operation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Functions of the instruction (contrast to CISC)</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Very simple functions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Very simple instruction format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Similar to microinstructions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No need for microprogrammed control</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Register-Register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Avoid memory reference instructions except Load and Store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Most of the operands can be found in the registers instead of main memory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Shorter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lastRenderedPageBreak/>
        <w:t>=&gt; Uniform instruction cycle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Requirement of large number of registers</w:t>
      </w:r>
    </w:p>
    <w:p w:rsidR="002F36C9" w:rsidRPr="0028191C" w:rsidRDefault="002F36C9" w:rsidP="002F36C9">
      <w:pPr>
        <w:spacing w:line="240" w:lineRule="auto"/>
        <w:rPr>
          <w:rFonts w:ascii="Times New Roman" w:hAnsi="Times New Roman"/>
        </w:rPr>
      </w:pPr>
      <w:r w:rsidRPr="0028191C">
        <w:rPr>
          <w:rFonts w:ascii="Times New Roman" w:eastAsia="Times New Roman" w:hAnsi="Times New Roman"/>
          <w:bCs/>
        </w:rPr>
        <w:t>* Employ instruction pipeline</w:t>
      </w:r>
    </w:p>
    <w:p w:rsidR="002F36C9" w:rsidRDefault="002F36C9" w:rsidP="002F36C9">
      <w:pPr>
        <w:spacing w:line="240" w:lineRule="auto"/>
        <w:jc w:val="both"/>
        <w:rPr>
          <w:rFonts w:ascii="Times New Roman" w:hAnsi="Times New Roman"/>
        </w:rPr>
      </w:pPr>
      <w:r w:rsidRPr="0028191C">
        <w:rPr>
          <w:rFonts w:ascii="Times New Roman" w:hAnsi="Times New Roman"/>
        </w:rPr>
        <w:t xml:space="preserve">The RISC use fewer instructions with simple constructs so they can be executed much faster within the CPU, with out having to use memory as often. This concept attempts to reduce execution time by simplifying the instruction set of the computer. </w:t>
      </w:r>
    </w:p>
    <w:p w:rsidR="002F36C9" w:rsidRDefault="002F36C9" w:rsidP="002F36C9">
      <w:pPr>
        <w:spacing w:line="240" w:lineRule="auto"/>
        <w:jc w:val="both"/>
        <w:rPr>
          <w:rFonts w:ascii="Times New Roman" w:hAnsi="Times New Roman"/>
        </w:rPr>
      </w:pPr>
    </w:p>
    <w:p w:rsidR="002F36C9" w:rsidRPr="0028191C" w:rsidRDefault="002F36C9" w:rsidP="002F36C9">
      <w:pPr>
        <w:spacing w:line="240" w:lineRule="auto"/>
        <w:jc w:val="both"/>
        <w:rPr>
          <w:rFonts w:ascii="Times New Roman" w:hAnsi="Times New Roman"/>
        </w:rPr>
      </w:pPr>
    </w:p>
    <w:p w:rsidR="002F36C9" w:rsidRPr="0028191C" w:rsidRDefault="002F36C9" w:rsidP="002F36C9">
      <w:pPr>
        <w:spacing w:line="240" w:lineRule="auto"/>
        <w:jc w:val="both"/>
        <w:rPr>
          <w:rFonts w:ascii="Times New Roman" w:hAnsi="Times New Roman"/>
          <w:color w:val="FF00FF"/>
        </w:rPr>
      </w:pPr>
      <w:r w:rsidRPr="0028191C">
        <w:rPr>
          <w:rFonts w:ascii="Times New Roman" w:hAnsi="Times New Roman"/>
          <w:color w:val="FF00FF"/>
        </w:rPr>
        <w:t xml:space="preserve">The major characteristics of a RISC processor are:- </w:t>
      </w:r>
    </w:p>
    <w:p w:rsidR="002F36C9" w:rsidRPr="0028191C" w:rsidRDefault="002F36C9" w:rsidP="002F36C9">
      <w:pPr>
        <w:spacing w:line="240" w:lineRule="auto"/>
        <w:ind w:left="1530"/>
        <w:jc w:val="both"/>
        <w:rPr>
          <w:rFonts w:ascii="Times New Roman" w:hAnsi="Times New Roman"/>
        </w:rPr>
      </w:pPr>
      <w:r w:rsidRPr="0028191C">
        <w:rPr>
          <w:rFonts w:ascii="Times New Roman" w:hAnsi="Times New Roman"/>
        </w:rPr>
        <w:t xml:space="preserve">• One instruction per cycle. </w:t>
      </w:r>
    </w:p>
    <w:p w:rsidR="002F36C9" w:rsidRPr="0028191C" w:rsidRDefault="002F36C9" w:rsidP="002F36C9">
      <w:pPr>
        <w:spacing w:line="240" w:lineRule="auto"/>
        <w:ind w:left="1530"/>
        <w:jc w:val="both"/>
        <w:rPr>
          <w:rFonts w:ascii="Times New Roman" w:hAnsi="Times New Roman"/>
        </w:rPr>
      </w:pPr>
      <w:r w:rsidRPr="0028191C">
        <w:rPr>
          <w:rFonts w:ascii="Times New Roman" w:hAnsi="Times New Roman"/>
        </w:rPr>
        <w:t xml:space="preserve">• Register to register operations. </w:t>
      </w:r>
    </w:p>
    <w:p w:rsidR="002F36C9" w:rsidRPr="0028191C" w:rsidRDefault="002F36C9" w:rsidP="002F36C9">
      <w:pPr>
        <w:spacing w:line="240" w:lineRule="auto"/>
        <w:ind w:left="1530"/>
        <w:jc w:val="both"/>
        <w:rPr>
          <w:rFonts w:ascii="Times New Roman" w:hAnsi="Times New Roman"/>
        </w:rPr>
      </w:pPr>
      <w:r w:rsidRPr="0028191C">
        <w:rPr>
          <w:rFonts w:ascii="Times New Roman" w:hAnsi="Times New Roman"/>
        </w:rPr>
        <w:t xml:space="preserve">• Few, simple addressing modes. </w:t>
      </w:r>
    </w:p>
    <w:p w:rsidR="002F36C9" w:rsidRPr="0028191C" w:rsidRDefault="002F36C9" w:rsidP="002F36C9">
      <w:pPr>
        <w:spacing w:line="240" w:lineRule="auto"/>
        <w:ind w:left="1530"/>
        <w:jc w:val="both"/>
        <w:rPr>
          <w:rFonts w:ascii="Times New Roman" w:hAnsi="Times New Roman"/>
        </w:rPr>
      </w:pPr>
      <w:r w:rsidRPr="0028191C">
        <w:rPr>
          <w:rFonts w:ascii="Times New Roman" w:hAnsi="Times New Roman"/>
        </w:rPr>
        <w:t xml:space="preserve">• Few, simple instruction formats. </w:t>
      </w:r>
    </w:p>
    <w:p w:rsidR="002F36C9" w:rsidRPr="0028191C" w:rsidRDefault="002F36C9" w:rsidP="002F36C9">
      <w:pPr>
        <w:spacing w:line="240" w:lineRule="auto"/>
        <w:ind w:left="1530"/>
        <w:jc w:val="both"/>
        <w:rPr>
          <w:rFonts w:ascii="Times New Roman" w:hAnsi="Times New Roman"/>
        </w:rPr>
      </w:pPr>
      <w:r w:rsidRPr="0028191C">
        <w:rPr>
          <w:rFonts w:ascii="Times New Roman" w:hAnsi="Times New Roman"/>
        </w:rPr>
        <w:t xml:space="preserve">• Hardwired design (no microcode). </w:t>
      </w:r>
    </w:p>
    <w:p w:rsidR="002F36C9" w:rsidRPr="0028191C" w:rsidRDefault="002F36C9" w:rsidP="002F36C9">
      <w:pPr>
        <w:spacing w:line="240" w:lineRule="auto"/>
        <w:ind w:left="1530"/>
        <w:jc w:val="both"/>
        <w:rPr>
          <w:rFonts w:ascii="Times New Roman" w:hAnsi="Times New Roman"/>
        </w:rPr>
      </w:pPr>
      <w:r w:rsidRPr="0028191C">
        <w:rPr>
          <w:rFonts w:ascii="Times New Roman" w:hAnsi="Times New Roman"/>
        </w:rPr>
        <w:t xml:space="preserve">• Fixed instruction format. </w:t>
      </w:r>
    </w:p>
    <w:p w:rsidR="002F36C9" w:rsidRPr="0028191C" w:rsidRDefault="002F36C9" w:rsidP="002F36C9">
      <w:pPr>
        <w:spacing w:line="240" w:lineRule="auto"/>
        <w:ind w:left="1530"/>
        <w:jc w:val="both"/>
        <w:rPr>
          <w:rFonts w:ascii="Times New Roman" w:hAnsi="Times New Roman"/>
        </w:rPr>
      </w:pPr>
      <w:r w:rsidRPr="0028191C">
        <w:rPr>
          <w:rFonts w:ascii="Times New Roman" w:hAnsi="Times New Roman"/>
        </w:rPr>
        <w:t>• More compile time/effort.</w:t>
      </w:r>
    </w:p>
    <w:p w:rsidR="002F36C9" w:rsidRPr="0028191C" w:rsidRDefault="002F36C9" w:rsidP="002F36C9">
      <w:pPr>
        <w:autoSpaceDE w:val="0"/>
        <w:autoSpaceDN w:val="0"/>
        <w:adjustRightInd w:val="0"/>
        <w:spacing w:after="0" w:line="240" w:lineRule="auto"/>
        <w:rPr>
          <w:rFonts w:ascii="Times New Roman" w:eastAsia="Times New Roman" w:hAnsi="Times New Roman"/>
          <w:b/>
          <w:bCs/>
          <w:color w:val="FF00FF"/>
          <w:sz w:val="24"/>
        </w:rPr>
      </w:pPr>
      <w:r w:rsidRPr="0028191C">
        <w:rPr>
          <w:rFonts w:ascii="Times New Roman" w:eastAsia="Times New Roman" w:hAnsi="Times New Roman"/>
          <w:b/>
          <w:bCs/>
          <w:color w:val="FF00FF"/>
          <w:sz w:val="24"/>
        </w:rPr>
        <w:t>TWO INITIAL APPROACHES TO RISC</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The Register Window Approach</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 large number of registers to store variables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w:t>
      </w:r>
      <w:smartTag w:uri="urn:schemas-microsoft-com:office:smarttags" w:element="City">
        <w:smartTag w:uri="urn:schemas-microsoft-com:office:smarttags" w:element="place">
          <w:r w:rsidRPr="0028191C">
            <w:rPr>
              <w:rFonts w:ascii="Times New Roman" w:eastAsia="Times New Roman" w:hAnsi="Times New Roman"/>
              <w:bCs/>
            </w:rPr>
            <w:t>Berkeley</w:t>
          </w:r>
        </w:smartTag>
      </w:smartTag>
      <w:r w:rsidRPr="0028191C">
        <w:rPr>
          <w:rFonts w:ascii="Times New Roman" w:eastAsia="Times New Roman" w:hAnsi="Times New Roman"/>
          <w:bCs/>
        </w:rPr>
        <w:t xml:space="preserve"> RISC I, RISC II</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rPr>
        <w:t xml:space="preserve">• </w:t>
      </w:r>
      <w:r w:rsidRPr="0028191C">
        <w:rPr>
          <w:rFonts w:ascii="Times New Roman" w:eastAsia="Times New Roman" w:hAnsi="Times New Roman"/>
          <w:bCs/>
        </w:rPr>
        <w:t>The Optimizing Compiler Approach</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 smart compiler to allocate variables most efficiently to registers</w:t>
      </w:r>
    </w:p>
    <w:p w:rsidR="002F36C9" w:rsidRPr="0028191C" w:rsidRDefault="002F36C9" w:rsidP="002F36C9">
      <w:pPr>
        <w:spacing w:line="240" w:lineRule="auto"/>
        <w:jc w:val="both"/>
        <w:rPr>
          <w:rFonts w:ascii="Times New Roman" w:eastAsia="Times New Roman" w:hAnsi="Times New Roman"/>
          <w:bCs/>
        </w:rPr>
      </w:pPr>
      <w:r w:rsidRPr="0028191C">
        <w:rPr>
          <w:rFonts w:ascii="Times New Roman" w:eastAsia="Times New Roman" w:hAnsi="Times New Roman"/>
          <w:bCs/>
        </w:rPr>
        <w:t>- IBM 801, Stanford MIPS</w:t>
      </w:r>
    </w:p>
    <w:p w:rsidR="002F36C9" w:rsidRPr="0028191C" w:rsidRDefault="002F36C9" w:rsidP="002F36C9">
      <w:pPr>
        <w:spacing w:line="240" w:lineRule="auto"/>
        <w:jc w:val="both"/>
        <w:rPr>
          <w:rFonts w:ascii="Times New Roman" w:eastAsia="Times New Roman" w:hAnsi="Times New Roman"/>
          <w:b/>
          <w:bCs/>
          <w:color w:val="FF00FF"/>
          <w:sz w:val="24"/>
        </w:rPr>
      </w:pPr>
      <w:r w:rsidRPr="0028191C">
        <w:rPr>
          <w:rFonts w:ascii="Times New Roman" w:eastAsia="Times New Roman" w:hAnsi="Times New Roman"/>
          <w:b/>
          <w:bCs/>
          <w:color w:val="FF00FF"/>
          <w:sz w:val="24"/>
        </w:rPr>
        <w:t>REGISTER WINDOW APPROACH</w:t>
      </w:r>
    </w:p>
    <w:p w:rsidR="002F36C9" w:rsidRPr="0028191C" w:rsidRDefault="002F36C9" w:rsidP="002F36C9">
      <w:pPr>
        <w:spacing w:line="240" w:lineRule="auto"/>
        <w:jc w:val="both"/>
        <w:rPr>
          <w:rFonts w:ascii="Times New Roman" w:eastAsia="Times New Roman" w:hAnsi="Times New Roman"/>
          <w:bCs/>
        </w:rPr>
      </w:pPr>
      <w:r w:rsidRPr="0028191C">
        <w:rPr>
          <w:rFonts w:ascii="Times New Roman" w:eastAsia="Times New Roman" w:hAnsi="Times New Roman"/>
          <w:bCs/>
        </w:rPr>
        <w:t>Observations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Weighted Dynamic Frequency of HLL Operations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Procedure call/return is the most time consuming operations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Locality of Procedure Nesting</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=&gt; The depth of procedure activation fluctuates within a relatively narrow range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 typical procedure employs only a few passed parameters and local variables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Solution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Use multiple small sets of registers (windows), each assigned to a different procedure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A procedure call automatically switches the CPU to use a different window of registers, rather than </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xml:space="preserve">  saving registers in memory</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Windows for adjacent procedures are overlapped to allow parameter passing</w:t>
      </w:r>
    </w:p>
    <w:p w:rsidR="002F36C9" w:rsidRPr="0028191C" w:rsidRDefault="002F36C9" w:rsidP="002F36C9">
      <w:pPr>
        <w:autoSpaceDE w:val="0"/>
        <w:autoSpaceDN w:val="0"/>
        <w:adjustRightInd w:val="0"/>
        <w:spacing w:after="0" w:line="240" w:lineRule="auto"/>
        <w:rPr>
          <w:rFonts w:ascii="Times New Roman" w:eastAsia="Times New Roman" w:hAnsi="Times New Roman"/>
          <w:b/>
          <w:bCs/>
        </w:rPr>
      </w:pPr>
    </w:p>
    <w:p w:rsidR="002F36C9" w:rsidRPr="0028191C" w:rsidRDefault="002F36C9" w:rsidP="002F36C9">
      <w:pPr>
        <w:autoSpaceDE w:val="0"/>
        <w:autoSpaceDN w:val="0"/>
        <w:adjustRightInd w:val="0"/>
        <w:spacing w:after="0" w:line="240" w:lineRule="auto"/>
        <w:rPr>
          <w:rFonts w:ascii="Times New Roman" w:eastAsia="Times New Roman" w:hAnsi="Times New Roman"/>
          <w:b/>
          <w:bCs/>
          <w:color w:val="FF00FF"/>
        </w:rPr>
      </w:pPr>
      <w:r w:rsidRPr="0028191C">
        <w:rPr>
          <w:rFonts w:ascii="Times New Roman" w:eastAsia="Times New Roman" w:hAnsi="Times New Roman"/>
          <w:b/>
          <w:bCs/>
          <w:color w:val="FF00FF"/>
        </w:rPr>
        <w:t>CIRCULAR OVERLAPPED REGISTER WINDOWS</w:t>
      </w:r>
    </w:p>
    <w:p w:rsidR="002F36C9" w:rsidRPr="00D97E87" w:rsidRDefault="002F36C9" w:rsidP="002F36C9">
      <w:pPr>
        <w:spacing w:line="240" w:lineRule="auto"/>
        <w:rPr>
          <w:rFonts w:ascii="Times New Roman" w:eastAsia="Times New Roman" w:hAnsi="Times New Roman"/>
          <w:bCs/>
          <w:color w:val="FF00FF"/>
        </w:rPr>
      </w:pP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Pr>
          <w:rFonts w:ascii="Times New Roman" w:eastAsia="Times New Roman" w:hAnsi="Times New Roman"/>
          <w:bCs/>
        </w:rPr>
        <w:tab/>
      </w:r>
      <w:r w:rsidRPr="00D97E87">
        <w:rPr>
          <w:rFonts w:ascii="Times New Roman" w:eastAsia="Times New Roman" w:hAnsi="Times New Roman"/>
          <w:bCs/>
          <w:color w:val="FF00FF"/>
        </w:rPr>
        <w:t>OVERLAPPED REGISTER WINDOWS</w:t>
      </w:r>
    </w:p>
    <w:p w:rsidR="002F36C9" w:rsidRPr="0028191C" w:rsidRDefault="002F36C9" w:rsidP="002F36C9">
      <w:pPr>
        <w:spacing w:line="240" w:lineRule="auto"/>
        <w:jc w:val="center"/>
        <w:rPr>
          <w:rFonts w:ascii="Times New Roman" w:hAnsi="Times New Roman"/>
        </w:rPr>
      </w:pPr>
      <w:r>
        <w:rPr>
          <w:noProof/>
        </w:rPr>
        <w:lastRenderedPageBreak/>
        <w:drawing>
          <wp:anchor distT="0" distB="0" distL="114300" distR="114300" simplePos="0" relativeHeight="251663360" behindDoc="0" locked="0" layoutInCell="1" allowOverlap="1">
            <wp:simplePos x="0" y="0"/>
            <wp:positionH relativeFrom="column">
              <wp:posOffset>114300</wp:posOffset>
            </wp:positionH>
            <wp:positionV relativeFrom="paragraph">
              <wp:posOffset>345440</wp:posOffset>
            </wp:positionV>
            <wp:extent cx="1534795" cy="1396365"/>
            <wp:effectExtent l="19050" t="0" r="8255" b="0"/>
            <wp:wrapSquare wrapText="right"/>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1534795" cy="1396365"/>
                    </a:xfrm>
                    <a:prstGeom prst="rect">
                      <a:avLst/>
                    </a:prstGeom>
                    <a:noFill/>
                    <a:ln w="9525">
                      <a:noFill/>
                      <a:miter lim="800000"/>
                      <a:headEnd/>
                      <a:tailEnd/>
                    </a:ln>
                  </pic:spPr>
                </pic:pic>
              </a:graphicData>
            </a:graphic>
          </wp:anchor>
        </w:drawing>
      </w:r>
      <w:r>
        <w:rPr>
          <w:rFonts w:ascii="Times New Roman" w:hAnsi="Times New Roman"/>
          <w:noProof/>
        </w:rPr>
        <w:drawing>
          <wp:inline distT="0" distB="0" distL="0" distR="0">
            <wp:extent cx="2792095" cy="2522855"/>
            <wp:effectExtent l="19050" t="0" r="8255" b="0"/>
            <wp:docPr id="3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2792095" cy="2522855"/>
                    </a:xfrm>
                    <a:prstGeom prst="rect">
                      <a:avLst/>
                    </a:prstGeom>
                    <a:noFill/>
                    <a:ln w="9525">
                      <a:noFill/>
                      <a:miter lim="800000"/>
                      <a:headEnd/>
                      <a:tailEnd/>
                    </a:ln>
                  </pic:spPr>
                </pic:pic>
              </a:graphicData>
            </a:graphic>
          </wp:inline>
        </w:drawing>
      </w:r>
    </w:p>
    <w:p w:rsidR="002F36C9" w:rsidRPr="0028191C" w:rsidRDefault="002F36C9" w:rsidP="002F36C9">
      <w:pPr>
        <w:spacing w:line="240" w:lineRule="auto"/>
        <w:jc w:val="both"/>
        <w:rPr>
          <w:rFonts w:ascii="Times New Roman" w:eastAsia="Times New Roman" w:hAnsi="Times New Roman"/>
          <w:b/>
          <w:bCs/>
          <w:color w:val="FF00FF"/>
        </w:rPr>
      </w:pPr>
      <w:smartTag w:uri="urn:schemas-microsoft-com:office:smarttags" w:element="City">
        <w:smartTag w:uri="urn:schemas-microsoft-com:office:smarttags" w:element="place">
          <w:r w:rsidRPr="0028191C">
            <w:rPr>
              <w:rFonts w:ascii="Times New Roman" w:eastAsia="Times New Roman" w:hAnsi="Times New Roman"/>
              <w:b/>
              <w:bCs/>
              <w:color w:val="FF00FF"/>
            </w:rPr>
            <w:t>BERKELEY</w:t>
          </w:r>
        </w:smartTag>
      </w:smartTag>
      <w:r w:rsidRPr="0028191C">
        <w:rPr>
          <w:rFonts w:ascii="Times New Roman" w:eastAsia="Times New Roman" w:hAnsi="Times New Roman"/>
          <w:b/>
          <w:bCs/>
          <w:color w:val="FF00FF"/>
        </w:rPr>
        <w:t xml:space="preserve"> RISC I</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- 32-bit integrated CPU</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- 32-bit address, 8-, 16-, 32-bit data</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- 32-bit instruction format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total 31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three addressing modes: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register</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immediate</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PC relative addressing</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- 138 registers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10 global registers</w:t>
      </w:r>
    </w:p>
    <w:p w:rsidR="002F36C9" w:rsidRPr="0028191C" w:rsidRDefault="002F36C9" w:rsidP="002F36C9">
      <w:pPr>
        <w:spacing w:line="240" w:lineRule="auto"/>
        <w:jc w:val="both"/>
        <w:rPr>
          <w:rFonts w:ascii="Times New Roman" w:eastAsia="Times New Roman" w:hAnsi="Times New Roman"/>
          <w:bCs/>
        </w:rPr>
      </w:pPr>
      <w:r w:rsidRPr="0028191C">
        <w:rPr>
          <w:rFonts w:ascii="Times New Roman" w:eastAsia="Times New Roman" w:hAnsi="Times New Roman"/>
          <w:bCs/>
        </w:rPr>
        <w:t>8 windows of 32 registers each</w:t>
      </w:r>
    </w:p>
    <w:p w:rsidR="002F36C9" w:rsidRPr="0028191C" w:rsidRDefault="002F36C9" w:rsidP="002F36C9">
      <w:pPr>
        <w:spacing w:line="240" w:lineRule="auto"/>
        <w:jc w:val="both"/>
        <w:rPr>
          <w:rFonts w:ascii="Times New Roman" w:eastAsia="Times New Roman" w:hAnsi="Times New Roman"/>
          <w:bCs/>
        </w:rPr>
      </w:pPr>
    </w:p>
    <w:p w:rsidR="002F36C9" w:rsidRPr="0028191C" w:rsidRDefault="002F36C9" w:rsidP="002F36C9">
      <w:pPr>
        <w:spacing w:line="240" w:lineRule="auto"/>
        <w:jc w:val="both"/>
        <w:rPr>
          <w:rFonts w:ascii="Times New Roman" w:eastAsia="Times New Roman" w:hAnsi="Times New Roman"/>
          <w:b/>
          <w:bCs/>
          <w:color w:val="FF00FF"/>
        </w:rPr>
      </w:pPr>
      <w:r>
        <w:rPr>
          <w:noProof/>
        </w:rPr>
        <w:drawing>
          <wp:anchor distT="0" distB="0" distL="114300" distR="114300" simplePos="0" relativeHeight="251664384" behindDoc="0" locked="0" layoutInCell="1" allowOverlap="1">
            <wp:simplePos x="0" y="0"/>
            <wp:positionH relativeFrom="column">
              <wp:align>left</wp:align>
            </wp:positionH>
            <wp:positionV relativeFrom="paragraph">
              <wp:posOffset>-3810</wp:posOffset>
            </wp:positionV>
            <wp:extent cx="2743200" cy="1943100"/>
            <wp:effectExtent l="19050" t="0" r="0" b="0"/>
            <wp:wrapSquare wrapText="right"/>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2743200" cy="1943100"/>
                    </a:xfrm>
                    <a:prstGeom prst="rect">
                      <a:avLst/>
                    </a:prstGeom>
                    <a:noFill/>
                    <a:ln w="9525">
                      <a:noFill/>
                      <a:miter lim="800000"/>
                      <a:headEnd/>
                      <a:tailEnd/>
                    </a:ln>
                  </pic:spPr>
                </pic:pic>
              </a:graphicData>
            </a:graphic>
          </wp:anchor>
        </w:drawing>
      </w:r>
      <w:r w:rsidRPr="0028191C">
        <w:rPr>
          <w:rFonts w:ascii="Times New Roman" w:eastAsia="Times New Roman" w:hAnsi="Times New Roman"/>
          <w:b/>
          <w:bCs/>
          <w:color w:val="FF00FF"/>
        </w:rPr>
        <w:t>CHARACTERISTICS OF RISC</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RISC Characteristics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Relatively few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Relatively few addressing modes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Memory access limited to load and store instructions</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All operations done within the registers of the CPU</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Fixed-length, easily decoded instruction format</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Single-cycle instruction format</w:t>
      </w:r>
    </w:p>
    <w:p w:rsidR="002F36C9" w:rsidRPr="0028191C" w:rsidRDefault="002F36C9" w:rsidP="002F36C9">
      <w:pPr>
        <w:spacing w:line="240" w:lineRule="auto"/>
        <w:jc w:val="both"/>
        <w:rPr>
          <w:rFonts w:ascii="Times New Roman" w:eastAsia="Times New Roman" w:hAnsi="Times New Roman"/>
          <w:bCs/>
        </w:rPr>
      </w:pPr>
      <w:r w:rsidRPr="0028191C">
        <w:rPr>
          <w:rFonts w:ascii="Times New Roman" w:eastAsia="Times New Roman" w:hAnsi="Times New Roman"/>
          <w:bCs/>
        </w:rPr>
        <w:t>- Hardwired rather than microprogrammed control</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Advantages of RISC</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VLSI Realization</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Computing Speed</w:t>
      </w:r>
    </w:p>
    <w:p w:rsidR="002F36C9" w:rsidRPr="0028191C"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Design Costs and Reliability</w:t>
      </w:r>
    </w:p>
    <w:p w:rsidR="002F36C9" w:rsidRPr="00092F4F" w:rsidRDefault="002F36C9" w:rsidP="002F36C9">
      <w:pPr>
        <w:autoSpaceDE w:val="0"/>
        <w:autoSpaceDN w:val="0"/>
        <w:adjustRightInd w:val="0"/>
        <w:spacing w:after="0" w:line="240" w:lineRule="auto"/>
        <w:rPr>
          <w:rFonts w:ascii="Times New Roman" w:eastAsia="Times New Roman" w:hAnsi="Times New Roman"/>
          <w:bCs/>
        </w:rPr>
      </w:pPr>
      <w:r w:rsidRPr="0028191C">
        <w:rPr>
          <w:rFonts w:ascii="Times New Roman" w:eastAsia="Times New Roman" w:hAnsi="Times New Roman"/>
          <w:bCs/>
        </w:rPr>
        <w:t>- High Level Language Support RISC</w:t>
      </w:r>
    </w:p>
    <w:p w:rsidR="002F36C9" w:rsidRDefault="002F36C9" w:rsidP="002F36C9">
      <w:pPr>
        <w:spacing w:line="240" w:lineRule="auto"/>
        <w:rPr>
          <w:rFonts w:ascii="Times New Roman" w:eastAsia="Times New Roman" w:hAnsi="Times New Roman"/>
          <w:bCs/>
          <w:sz w:val="28"/>
        </w:rPr>
      </w:pPr>
    </w:p>
    <w:p w:rsidR="002F36C9" w:rsidRPr="00772103" w:rsidRDefault="002F36C9" w:rsidP="002F36C9">
      <w:pPr>
        <w:spacing w:line="240" w:lineRule="auto"/>
        <w:rPr>
          <w:rFonts w:ascii="Times New Roman" w:eastAsia="Times New Roman" w:hAnsi="Times New Roman"/>
          <w:bCs/>
          <w:sz w:val="28"/>
        </w:rPr>
      </w:pPr>
    </w:p>
    <w:p w:rsidR="00DF174D" w:rsidRPr="00C41677" w:rsidRDefault="00DF174D" w:rsidP="00C41677"/>
    <w:sectPr w:rsidR="00DF174D" w:rsidRPr="00C41677" w:rsidSect="00175460">
      <w:footerReference w:type="even" r:id="rId30"/>
      <w:footerReference w:type="default" r:id="rId31"/>
      <w:pgSz w:w="12240" w:h="15840"/>
      <w:pgMar w:top="1170" w:right="900" w:bottom="135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A67" w:rsidRDefault="00F26A67">
      <w:r>
        <w:separator/>
      </w:r>
    </w:p>
  </w:endnote>
  <w:endnote w:type="continuationSeparator" w:id="1">
    <w:p w:rsidR="00F26A67" w:rsidRDefault="00F26A6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67A" w:rsidRDefault="00D006D2" w:rsidP="005A57E3">
    <w:pPr>
      <w:pStyle w:val="Footer"/>
      <w:framePr w:wrap="around" w:vAnchor="text" w:hAnchor="margin" w:xAlign="center" w:y="1"/>
      <w:rPr>
        <w:rStyle w:val="PageNumber"/>
      </w:rPr>
    </w:pPr>
    <w:r>
      <w:rPr>
        <w:rStyle w:val="PageNumber"/>
      </w:rPr>
      <w:fldChar w:fldCharType="begin"/>
    </w:r>
    <w:r w:rsidR="0040167A">
      <w:rPr>
        <w:rStyle w:val="PageNumber"/>
      </w:rPr>
      <w:instrText xml:space="preserve">PAGE  </w:instrText>
    </w:r>
    <w:r>
      <w:rPr>
        <w:rStyle w:val="PageNumber"/>
      </w:rPr>
      <w:fldChar w:fldCharType="end"/>
    </w:r>
  </w:p>
  <w:p w:rsidR="0040167A" w:rsidRDefault="004016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67A" w:rsidRDefault="00D006D2" w:rsidP="005A57E3">
    <w:pPr>
      <w:pStyle w:val="Footer"/>
      <w:framePr w:wrap="around" w:vAnchor="text" w:hAnchor="margin" w:xAlign="center" w:y="1"/>
      <w:rPr>
        <w:rStyle w:val="PageNumber"/>
      </w:rPr>
    </w:pPr>
    <w:r>
      <w:rPr>
        <w:rStyle w:val="PageNumber"/>
      </w:rPr>
      <w:fldChar w:fldCharType="begin"/>
    </w:r>
    <w:r w:rsidR="0040167A">
      <w:rPr>
        <w:rStyle w:val="PageNumber"/>
      </w:rPr>
      <w:instrText xml:space="preserve">PAGE  </w:instrText>
    </w:r>
    <w:r>
      <w:rPr>
        <w:rStyle w:val="PageNumber"/>
      </w:rPr>
      <w:fldChar w:fldCharType="separate"/>
    </w:r>
    <w:r w:rsidR="0055122F">
      <w:rPr>
        <w:rStyle w:val="PageNumber"/>
        <w:noProof/>
      </w:rPr>
      <w:t>13</w:t>
    </w:r>
    <w:r>
      <w:rPr>
        <w:rStyle w:val="PageNumber"/>
      </w:rPr>
      <w:fldChar w:fldCharType="end"/>
    </w:r>
  </w:p>
  <w:p w:rsidR="0040167A" w:rsidRDefault="004016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A67" w:rsidRDefault="00F26A67">
      <w:r>
        <w:separator/>
      </w:r>
    </w:p>
  </w:footnote>
  <w:footnote w:type="continuationSeparator" w:id="1">
    <w:p w:rsidR="00F26A67" w:rsidRDefault="00F26A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943A7"/>
    <w:multiLevelType w:val="hybridMultilevel"/>
    <w:tmpl w:val="4C364A0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83926"/>
    <w:multiLevelType w:val="hybridMultilevel"/>
    <w:tmpl w:val="391C3C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48813D9"/>
    <w:multiLevelType w:val="hybridMultilevel"/>
    <w:tmpl w:val="01DE065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5636461"/>
    <w:multiLevelType w:val="hybridMultilevel"/>
    <w:tmpl w:val="2506DF98"/>
    <w:lvl w:ilvl="0" w:tplc="0409000D">
      <w:start w:val="1"/>
      <w:numFmt w:val="bullet"/>
      <w:lvlText w:val=""/>
      <w:lvlJc w:val="left"/>
      <w:pPr>
        <w:ind w:left="720" w:hanging="360"/>
      </w:pPr>
      <w:rPr>
        <w:rFonts w:ascii="Wingdings" w:hAnsi="Wingdings" w:hint="default"/>
      </w:rPr>
    </w:lvl>
    <w:lvl w:ilvl="1" w:tplc="CCFC5988">
      <w:numFmt w:val="bullet"/>
      <w:lvlText w:val="•"/>
      <w:lvlJc w:val="left"/>
      <w:pPr>
        <w:ind w:left="1440" w:hanging="360"/>
      </w:pPr>
      <w:rPr>
        <w:rFonts w:ascii="Cambria" w:eastAsia="Times New Roman" w:hAnsi="Cambria" w:cs="Times New Roman" w:hint="default"/>
      </w:rPr>
    </w:lvl>
    <w:lvl w:ilvl="2" w:tplc="04090001">
      <w:start w:val="1"/>
      <w:numFmt w:val="bullet"/>
      <w:lvlText w:val=""/>
      <w:lvlJc w:val="left"/>
      <w:pPr>
        <w:ind w:left="2160" w:hanging="360"/>
      </w:pPr>
      <w:rPr>
        <w:rFonts w:ascii="Symbol" w:hAnsi="Symbol" w:hint="default"/>
      </w:rPr>
    </w:lvl>
    <w:lvl w:ilvl="3" w:tplc="0409000B">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519A1"/>
    <w:multiLevelType w:val="hybridMultilevel"/>
    <w:tmpl w:val="C53C3302"/>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085E4080"/>
    <w:multiLevelType w:val="hybridMultilevel"/>
    <w:tmpl w:val="684465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21627C"/>
    <w:multiLevelType w:val="hybridMultilevel"/>
    <w:tmpl w:val="8616618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37105B"/>
    <w:multiLevelType w:val="hybridMultilevel"/>
    <w:tmpl w:val="69CAC2CA"/>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E480FAE"/>
    <w:multiLevelType w:val="hybridMultilevel"/>
    <w:tmpl w:val="52A60B44"/>
    <w:lvl w:ilvl="0" w:tplc="0409000D">
      <w:start w:val="1"/>
      <w:numFmt w:val="bullet"/>
      <w:lvlText w:val=""/>
      <w:lvlJc w:val="left"/>
      <w:pPr>
        <w:ind w:left="1260" w:hanging="360"/>
      </w:pPr>
      <w:rPr>
        <w:rFonts w:ascii="Wingdings" w:hAnsi="Wingdings" w:hint="default"/>
      </w:rPr>
    </w:lvl>
    <w:lvl w:ilvl="1" w:tplc="0409000D">
      <w:start w:val="1"/>
      <w:numFmt w:val="bullet"/>
      <w:lvlText w:val=""/>
      <w:lvlJc w:val="left"/>
      <w:pPr>
        <w:ind w:left="1980" w:hanging="360"/>
      </w:pPr>
      <w:rPr>
        <w:rFonts w:ascii="Wingdings" w:hAnsi="Wingdings"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0FD34683"/>
    <w:multiLevelType w:val="hybridMultilevel"/>
    <w:tmpl w:val="ADDC588E"/>
    <w:lvl w:ilvl="0" w:tplc="0409000B">
      <w:start w:val="1"/>
      <w:numFmt w:val="bullet"/>
      <w:lvlText w:val=""/>
      <w:lvlJc w:val="left"/>
      <w:pPr>
        <w:tabs>
          <w:tab w:val="num" w:pos="1041"/>
        </w:tabs>
        <w:ind w:left="1041" w:hanging="360"/>
      </w:pPr>
      <w:rPr>
        <w:rFonts w:ascii="Wingdings" w:hAnsi="Wingdings" w:hint="default"/>
      </w:rPr>
    </w:lvl>
    <w:lvl w:ilvl="1" w:tplc="04090003" w:tentative="1">
      <w:start w:val="1"/>
      <w:numFmt w:val="bullet"/>
      <w:lvlText w:val="o"/>
      <w:lvlJc w:val="left"/>
      <w:pPr>
        <w:tabs>
          <w:tab w:val="num" w:pos="1761"/>
        </w:tabs>
        <w:ind w:left="1761" w:hanging="360"/>
      </w:pPr>
      <w:rPr>
        <w:rFonts w:ascii="Courier New" w:hAnsi="Courier New" w:cs="Courier New" w:hint="default"/>
      </w:rPr>
    </w:lvl>
    <w:lvl w:ilvl="2" w:tplc="04090005" w:tentative="1">
      <w:start w:val="1"/>
      <w:numFmt w:val="bullet"/>
      <w:lvlText w:val=""/>
      <w:lvlJc w:val="left"/>
      <w:pPr>
        <w:tabs>
          <w:tab w:val="num" w:pos="2481"/>
        </w:tabs>
        <w:ind w:left="2481" w:hanging="360"/>
      </w:pPr>
      <w:rPr>
        <w:rFonts w:ascii="Wingdings" w:hAnsi="Wingdings" w:hint="default"/>
      </w:rPr>
    </w:lvl>
    <w:lvl w:ilvl="3" w:tplc="04090001" w:tentative="1">
      <w:start w:val="1"/>
      <w:numFmt w:val="bullet"/>
      <w:lvlText w:val=""/>
      <w:lvlJc w:val="left"/>
      <w:pPr>
        <w:tabs>
          <w:tab w:val="num" w:pos="3201"/>
        </w:tabs>
        <w:ind w:left="3201" w:hanging="360"/>
      </w:pPr>
      <w:rPr>
        <w:rFonts w:ascii="Symbol" w:hAnsi="Symbol" w:hint="default"/>
      </w:rPr>
    </w:lvl>
    <w:lvl w:ilvl="4" w:tplc="04090003" w:tentative="1">
      <w:start w:val="1"/>
      <w:numFmt w:val="bullet"/>
      <w:lvlText w:val="o"/>
      <w:lvlJc w:val="left"/>
      <w:pPr>
        <w:tabs>
          <w:tab w:val="num" w:pos="3921"/>
        </w:tabs>
        <w:ind w:left="3921" w:hanging="360"/>
      </w:pPr>
      <w:rPr>
        <w:rFonts w:ascii="Courier New" w:hAnsi="Courier New" w:cs="Courier New" w:hint="default"/>
      </w:rPr>
    </w:lvl>
    <w:lvl w:ilvl="5" w:tplc="04090005" w:tentative="1">
      <w:start w:val="1"/>
      <w:numFmt w:val="bullet"/>
      <w:lvlText w:val=""/>
      <w:lvlJc w:val="left"/>
      <w:pPr>
        <w:tabs>
          <w:tab w:val="num" w:pos="4641"/>
        </w:tabs>
        <w:ind w:left="4641" w:hanging="360"/>
      </w:pPr>
      <w:rPr>
        <w:rFonts w:ascii="Wingdings" w:hAnsi="Wingdings" w:hint="default"/>
      </w:rPr>
    </w:lvl>
    <w:lvl w:ilvl="6" w:tplc="04090001" w:tentative="1">
      <w:start w:val="1"/>
      <w:numFmt w:val="bullet"/>
      <w:lvlText w:val=""/>
      <w:lvlJc w:val="left"/>
      <w:pPr>
        <w:tabs>
          <w:tab w:val="num" w:pos="5361"/>
        </w:tabs>
        <w:ind w:left="5361" w:hanging="360"/>
      </w:pPr>
      <w:rPr>
        <w:rFonts w:ascii="Symbol" w:hAnsi="Symbol" w:hint="default"/>
      </w:rPr>
    </w:lvl>
    <w:lvl w:ilvl="7" w:tplc="04090003" w:tentative="1">
      <w:start w:val="1"/>
      <w:numFmt w:val="bullet"/>
      <w:lvlText w:val="o"/>
      <w:lvlJc w:val="left"/>
      <w:pPr>
        <w:tabs>
          <w:tab w:val="num" w:pos="6081"/>
        </w:tabs>
        <w:ind w:left="6081" w:hanging="360"/>
      </w:pPr>
      <w:rPr>
        <w:rFonts w:ascii="Courier New" w:hAnsi="Courier New" w:cs="Courier New" w:hint="default"/>
      </w:rPr>
    </w:lvl>
    <w:lvl w:ilvl="8" w:tplc="04090005" w:tentative="1">
      <w:start w:val="1"/>
      <w:numFmt w:val="bullet"/>
      <w:lvlText w:val=""/>
      <w:lvlJc w:val="left"/>
      <w:pPr>
        <w:tabs>
          <w:tab w:val="num" w:pos="6801"/>
        </w:tabs>
        <w:ind w:left="6801" w:hanging="360"/>
      </w:pPr>
      <w:rPr>
        <w:rFonts w:ascii="Wingdings" w:hAnsi="Wingdings" w:hint="default"/>
      </w:rPr>
    </w:lvl>
  </w:abstractNum>
  <w:abstractNum w:abstractNumId="10">
    <w:nsid w:val="10BC2B57"/>
    <w:multiLevelType w:val="hybridMultilevel"/>
    <w:tmpl w:val="C440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576243"/>
    <w:multiLevelType w:val="hybridMultilevel"/>
    <w:tmpl w:val="BD529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B379AA"/>
    <w:multiLevelType w:val="hybridMultilevel"/>
    <w:tmpl w:val="6EFC262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A3A518D"/>
    <w:multiLevelType w:val="hybridMultilevel"/>
    <w:tmpl w:val="8AEADBB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E0B48CB"/>
    <w:multiLevelType w:val="hybridMultilevel"/>
    <w:tmpl w:val="39E8F10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086694E"/>
    <w:multiLevelType w:val="hybridMultilevel"/>
    <w:tmpl w:val="2430B57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703639F"/>
    <w:multiLevelType w:val="hybridMultilevel"/>
    <w:tmpl w:val="AA62F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B">
      <w:start w:val="1"/>
      <w:numFmt w:val="bullet"/>
      <w:lvlText w:val=""/>
      <w:lvlJc w:val="left"/>
      <w:pPr>
        <w:tabs>
          <w:tab w:val="num" w:pos="3600"/>
        </w:tabs>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8197F64"/>
    <w:multiLevelType w:val="hybridMultilevel"/>
    <w:tmpl w:val="CCE4F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FE4F0D"/>
    <w:multiLevelType w:val="hybridMultilevel"/>
    <w:tmpl w:val="D4A2D318"/>
    <w:lvl w:ilvl="0" w:tplc="0409000B">
      <w:start w:val="1"/>
      <w:numFmt w:val="bullet"/>
      <w:lvlText w:val=""/>
      <w:lvlJc w:val="left"/>
      <w:pPr>
        <w:tabs>
          <w:tab w:val="num" w:pos="720"/>
        </w:tabs>
        <w:ind w:left="720" w:hanging="360"/>
      </w:pPr>
      <w:rPr>
        <w:rFonts w:ascii="Wingdings" w:hAnsi="Wingdings"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1123964"/>
    <w:multiLevelType w:val="hybridMultilevel"/>
    <w:tmpl w:val="D5A6E26A"/>
    <w:lvl w:ilvl="0" w:tplc="3AB0F91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nsid w:val="32B86935"/>
    <w:multiLevelType w:val="hybridMultilevel"/>
    <w:tmpl w:val="CBDC60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30B7772"/>
    <w:multiLevelType w:val="hybridMultilevel"/>
    <w:tmpl w:val="C3B2399A"/>
    <w:lvl w:ilvl="0" w:tplc="0409000B">
      <w:start w:val="1"/>
      <w:numFmt w:val="bullet"/>
      <w:lvlText w:val=""/>
      <w:lvlJc w:val="left"/>
      <w:pPr>
        <w:tabs>
          <w:tab w:val="num" w:pos="771"/>
        </w:tabs>
        <w:ind w:left="771" w:hanging="360"/>
      </w:pPr>
      <w:rPr>
        <w:rFonts w:ascii="Wingdings" w:hAnsi="Wingdings" w:hint="default"/>
      </w:rPr>
    </w:lvl>
    <w:lvl w:ilvl="1" w:tplc="04090003" w:tentative="1">
      <w:start w:val="1"/>
      <w:numFmt w:val="bullet"/>
      <w:lvlText w:val="o"/>
      <w:lvlJc w:val="left"/>
      <w:pPr>
        <w:tabs>
          <w:tab w:val="num" w:pos="1491"/>
        </w:tabs>
        <w:ind w:left="1491" w:hanging="360"/>
      </w:pPr>
      <w:rPr>
        <w:rFonts w:ascii="Courier New" w:hAnsi="Courier New" w:cs="Courier New" w:hint="default"/>
      </w:rPr>
    </w:lvl>
    <w:lvl w:ilvl="2" w:tplc="04090005" w:tentative="1">
      <w:start w:val="1"/>
      <w:numFmt w:val="bullet"/>
      <w:lvlText w:val=""/>
      <w:lvlJc w:val="left"/>
      <w:pPr>
        <w:tabs>
          <w:tab w:val="num" w:pos="2211"/>
        </w:tabs>
        <w:ind w:left="2211" w:hanging="360"/>
      </w:pPr>
      <w:rPr>
        <w:rFonts w:ascii="Wingdings" w:hAnsi="Wingdings" w:hint="default"/>
      </w:rPr>
    </w:lvl>
    <w:lvl w:ilvl="3" w:tplc="04090001" w:tentative="1">
      <w:start w:val="1"/>
      <w:numFmt w:val="bullet"/>
      <w:lvlText w:val=""/>
      <w:lvlJc w:val="left"/>
      <w:pPr>
        <w:tabs>
          <w:tab w:val="num" w:pos="2931"/>
        </w:tabs>
        <w:ind w:left="2931" w:hanging="360"/>
      </w:pPr>
      <w:rPr>
        <w:rFonts w:ascii="Symbol" w:hAnsi="Symbol" w:hint="default"/>
      </w:rPr>
    </w:lvl>
    <w:lvl w:ilvl="4" w:tplc="04090003" w:tentative="1">
      <w:start w:val="1"/>
      <w:numFmt w:val="bullet"/>
      <w:lvlText w:val="o"/>
      <w:lvlJc w:val="left"/>
      <w:pPr>
        <w:tabs>
          <w:tab w:val="num" w:pos="3651"/>
        </w:tabs>
        <w:ind w:left="3651" w:hanging="360"/>
      </w:pPr>
      <w:rPr>
        <w:rFonts w:ascii="Courier New" w:hAnsi="Courier New" w:cs="Courier New" w:hint="default"/>
      </w:rPr>
    </w:lvl>
    <w:lvl w:ilvl="5" w:tplc="04090005" w:tentative="1">
      <w:start w:val="1"/>
      <w:numFmt w:val="bullet"/>
      <w:lvlText w:val=""/>
      <w:lvlJc w:val="left"/>
      <w:pPr>
        <w:tabs>
          <w:tab w:val="num" w:pos="4371"/>
        </w:tabs>
        <w:ind w:left="4371" w:hanging="360"/>
      </w:pPr>
      <w:rPr>
        <w:rFonts w:ascii="Wingdings" w:hAnsi="Wingdings" w:hint="default"/>
      </w:rPr>
    </w:lvl>
    <w:lvl w:ilvl="6" w:tplc="04090001" w:tentative="1">
      <w:start w:val="1"/>
      <w:numFmt w:val="bullet"/>
      <w:lvlText w:val=""/>
      <w:lvlJc w:val="left"/>
      <w:pPr>
        <w:tabs>
          <w:tab w:val="num" w:pos="5091"/>
        </w:tabs>
        <w:ind w:left="5091" w:hanging="360"/>
      </w:pPr>
      <w:rPr>
        <w:rFonts w:ascii="Symbol" w:hAnsi="Symbol" w:hint="default"/>
      </w:rPr>
    </w:lvl>
    <w:lvl w:ilvl="7" w:tplc="04090003" w:tentative="1">
      <w:start w:val="1"/>
      <w:numFmt w:val="bullet"/>
      <w:lvlText w:val="o"/>
      <w:lvlJc w:val="left"/>
      <w:pPr>
        <w:tabs>
          <w:tab w:val="num" w:pos="5811"/>
        </w:tabs>
        <w:ind w:left="5811" w:hanging="360"/>
      </w:pPr>
      <w:rPr>
        <w:rFonts w:ascii="Courier New" w:hAnsi="Courier New" w:cs="Courier New" w:hint="default"/>
      </w:rPr>
    </w:lvl>
    <w:lvl w:ilvl="8" w:tplc="04090005" w:tentative="1">
      <w:start w:val="1"/>
      <w:numFmt w:val="bullet"/>
      <w:lvlText w:val=""/>
      <w:lvlJc w:val="left"/>
      <w:pPr>
        <w:tabs>
          <w:tab w:val="num" w:pos="6531"/>
        </w:tabs>
        <w:ind w:left="6531" w:hanging="360"/>
      </w:pPr>
      <w:rPr>
        <w:rFonts w:ascii="Wingdings" w:hAnsi="Wingdings" w:hint="default"/>
      </w:rPr>
    </w:lvl>
  </w:abstractNum>
  <w:abstractNum w:abstractNumId="22">
    <w:nsid w:val="34170F6B"/>
    <w:multiLevelType w:val="hybridMultilevel"/>
    <w:tmpl w:val="C64AA2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6D5ABD"/>
    <w:multiLevelType w:val="hybridMultilevel"/>
    <w:tmpl w:val="99969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A2302F"/>
    <w:multiLevelType w:val="hybridMultilevel"/>
    <w:tmpl w:val="A1BAEB62"/>
    <w:lvl w:ilvl="0" w:tplc="0409000D">
      <w:start w:val="1"/>
      <w:numFmt w:val="bullet"/>
      <w:lvlText w:val=""/>
      <w:lvlJc w:val="left"/>
      <w:pPr>
        <w:ind w:left="720" w:hanging="360"/>
      </w:pPr>
      <w:rPr>
        <w:rFonts w:ascii="Wingdings" w:hAnsi="Wingdings" w:hint="default"/>
      </w:rPr>
    </w:lvl>
    <w:lvl w:ilvl="1" w:tplc="CCFC5988">
      <w:numFmt w:val="bullet"/>
      <w:lvlText w:val="•"/>
      <w:lvlJc w:val="left"/>
      <w:pPr>
        <w:ind w:left="1440" w:hanging="360"/>
      </w:pPr>
      <w:rPr>
        <w:rFonts w:ascii="Cambria" w:eastAsia="Times New Roman" w:hAnsi="Cambria" w:cs="Times New Roman" w:hint="default"/>
      </w:rPr>
    </w:lvl>
    <w:lvl w:ilvl="2" w:tplc="0409000D">
      <w:start w:val="1"/>
      <w:numFmt w:val="bullet"/>
      <w:lvlText w:val=""/>
      <w:lvlJc w:val="left"/>
      <w:pPr>
        <w:ind w:left="2160" w:hanging="360"/>
      </w:pPr>
      <w:rPr>
        <w:rFonts w:ascii="Wingdings" w:hAnsi="Wingdings" w:hint="default"/>
      </w:rPr>
    </w:lvl>
    <w:lvl w:ilvl="3" w:tplc="BD2CB85E">
      <w:start w:val="3"/>
      <w:numFmt w:val="bullet"/>
      <w:lvlText w:val="—"/>
      <w:lvlJc w:val="left"/>
      <w:pPr>
        <w:ind w:left="2880" w:hanging="360"/>
      </w:pPr>
      <w:rPr>
        <w:rFonts w:ascii="Calibri" w:eastAsia="Calibr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235EB8"/>
    <w:multiLevelType w:val="hybridMultilevel"/>
    <w:tmpl w:val="E1D6914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FED2151"/>
    <w:multiLevelType w:val="hybridMultilevel"/>
    <w:tmpl w:val="CC0683A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0D32F8A"/>
    <w:multiLevelType w:val="hybridMultilevel"/>
    <w:tmpl w:val="52E8204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1272EA3"/>
    <w:multiLevelType w:val="hybridMultilevel"/>
    <w:tmpl w:val="D9A2963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449A0CEA"/>
    <w:multiLevelType w:val="hybridMultilevel"/>
    <w:tmpl w:val="53EE23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84B3A90"/>
    <w:multiLevelType w:val="hybridMultilevel"/>
    <w:tmpl w:val="D9262DC8"/>
    <w:lvl w:ilvl="0" w:tplc="04090009">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9D70034"/>
    <w:multiLevelType w:val="hybridMultilevel"/>
    <w:tmpl w:val="1C2414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F2D389E"/>
    <w:multiLevelType w:val="hybridMultilevel"/>
    <w:tmpl w:val="95B4C6A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C37CF764">
      <w:start w:val="2"/>
      <w:numFmt w:val="bullet"/>
      <w:lvlText w:val="-"/>
      <w:lvlJc w:val="left"/>
      <w:pPr>
        <w:tabs>
          <w:tab w:val="num" w:pos="2160"/>
        </w:tabs>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8B3BF8"/>
    <w:multiLevelType w:val="hybridMultilevel"/>
    <w:tmpl w:val="7626FB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2E9778B"/>
    <w:multiLevelType w:val="hybridMultilevel"/>
    <w:tmpl w:val="B54EE65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3745C4B"/>
    <w:multiLevelType w:val="hybridMultilevel"/>
    <w:tmpl w:val="DAA2F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160C57"/>
    <w:multiLevelType w:val="hybridMultilevel"/>
    <w:tmpl w:val="2B2CB30E"/>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AF0CBB"/>
    <w:multiLevelType w:val="multilevel"/>
    <w:tmpl w:val="40160D94"/>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3960"/>
        </w:tabs>
        <w:ind w:left="3960" w:hanging="72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480"/>
        </w:tabs>
        <w:ind w:left="6480" w:hanging="108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000"/>
        </w:tabs>
        <w:ind w:left="9000" w:hanging="1440"/>
      </w:pPr>
      <w:rPr>
        <w:rFonts w:hint="default"/>
      </w:rPr>
    </w:lvl>
    <w:lvl w:ilvl="8">
      <w:start w:val="1"/>
      <w:numFmt w:val="decimal"/>
      <w:lvlText w:val="%1.%2.%3.%4.%5.%6.%7.%8.%9"/>
      <w:lvlJc w:val="left"/>
      <w:pPr>
        <w:tabs>
          <w:tab w:val="num" w:pos="10080"/>
        </w:tabs>
        <w:ind w:left="10080" w:hanging="1440"/>
      </w:pPr>
      <w:rPr>
        <w:rFonts w:hint="default"/>
      </w:rPr>
    </w:lvl>
  </w:abstractNum>
  <w:abstractNum w:abstractNumId="38">
    <w:nsid w:val="55B7208F"/>
    <w:multiLevelType w:val="hybridMultilevel"/>
    <w:tmpl w:val="E1483ED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5BF5685"/>
    <w:multiLevelType w:val="hybridMultilevel"/>
    <w:tmpl w:val="59C2D8C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6B779F2"/>
    <w:multiLevelType w:val="hybridMultilevel"/>
    <w:tmpl w:val="5AAC03CA"/>
    <w:lvl w:ilvl="0" w:tplc="D5302A8A">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1">
    <w:nsid w:val="591D771E"/>
    <w:multiLevelType w:val="hybridMultilevel"/>
    <w:tmpl w:val="68A2A97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DFD776E"/>
    <w:multiLevelType w:val="hybridMultilevel"/>
    <w:tmpl w:val="2A964628"/>
    <w:lvl w:ilvl="0" w:tplc="0409000B">
      <w:start w:val="1"/>
      <w:numFmt w:val="bullet"/>
      <w:lvlText w:val=""/>
      <w:lvlJc w:val="left"/>
      <w:pPr>
        <w:tabs>
          <w:tab w:val="num" w:pos="1491"/>
        </w:tabs>
        <w:ind w:left="1491" w:hanging="360"/>
      </w:pPr>
      <w:rPr>
        <w:rFonts w:ascii="Wingdings" w:hAnsi="Wingdings" w:hint="default"/>
      </w:rPr>
    </w:lvl>
    <w:lvl w:ilvl="1" w:tplc="04090003" w:tentative="1">
      <w:start w:val="1"/>
      <w:numFmt w:val="bullet"/>
      <w:lvlText w:val="o"/>
      <w:lvlJc w:val="left"/>
      <w:pPr>
        <w:tabs>
          <w:tab w:val="num" w:pos="2211"/>
        </w:tabs>
        <w:ind w:left="2211" w:hanging="360"/>
      </w:pPr>
      <w:rPr>
        <w:rFonts w:ascii="Courier New" w:hAnsi="Courier New" w:cs="Courier New" w:hint="default"/>
      </w:rPr>
    </w:lvl>
    <w:lvl w:ilvl="2" w:tplc="04090005" w:tentative="1">
      <w:start w:val="1"/>
      <w:numFmt w:val="bullet"/>
      <w:lvlText w:val=""/>
      <w:lvlJc w:val="left"/>
      <w:pPr>
        <w:tabs>
          <w:tab w:val="num" w:pos="2931"/>
        </w:tabs>
        <w:ind w:left="2931" w:hanging="360"/>
      </w:pPr>
      <w:rPr>
        <w:rFonts w:ascii="Wingdings" w:hAnsi="Wingdings" w:hint="default"/>
      </w:rPr>
    </w:lvl>
    <w:lvl w:ilvl="3" w:tplc="04090001" w:tentative="1">
      <w:start w:val="1"/>
      <w:numFmt w:val="bullet"/>
      <w:lvlText w:val=""/>
      <w:lvlJc w:val="left"/>
      <w:pPr>
        <w:tabs>
          <w:tab w:val="num" w:pos="3651"/>
        </w:tabs>
        <w:ind w:left="3651" w:hanging="360"/>
      </w:pPr>
      <w:rPr>
        <w:rFonts w:ascii="Symbol" w:hAnsi="Symbol" w:hint="default"/>
      </w:rPr>
    </w:lvl>
    <w:lvl w:ilvl="4" w:tplc="04090003" w:tentative="1">
      <w:start w:val="1"/>
      <w:numFmt w:val="bullet"/>
      <w:lvlText w:val="o"/>
      <w:lvlJc w:val="left"/>
      <w:pPr>
        <w:tabs>
          <w:tab w:val="num" w:pos="4371"/>
        </w:tabs>
        <w:ind w:left="4371" w:hanging="360"/>
      </w:pPr>
      <w:rPr>
        <w:rFonts w:ascii="Courier New" w:hAnsi="Courier New" w:cs="Courier New" w:hint="default"/>
      </w:rPr>
    </w:lvl>
    <w:lvl w:ilvl="5" w:tplc="04090005" w:tentative="1">
      <w:start w:val="1"/>
      <w:numFmt w:val="bullet"/>
      <w:lvlText w:val=""/>
      <w:lvlJc w:val="left"/>
      <w:pPr>
        <w:tabs>
          <w:tab w:val="num" w:pos="5091"/>
        </w:tabs>
        <w:ind w:left="5091" w:hanging="360"/>
      </w:pPr>
      <w:rPr>
        <w:rFonts w:ascii="Wingdings" w:hAnsi="Wingdings" w:hint="default"/>
      </w:rPr>
    </w:lvl>
    <w:lvl w:ilvl="6" w:tplc="04090001" w:tentative="1">
      <w:start w:val="1"/>
      <w:numFmt w:val="bullet"/>
      <w:lvlText w:val=""/>
      <w:lvlJc w:val="left"/>
      <w:pPr>
        <w:tabs>
          <w:tab w:val="num" w:pos="5811"/>
        </w:tabs>
        <w:ind w:left="5811" w:hanging="360"/>
      </w:pPr>
      <w:rPr>
        <w:rFonts w:ascii="Symbol" w:hAnsi="Symbol" w:hint="default"/>
      </w:rPr>
    </w:lvl>
    <w:lvl w:ilvl="7" w:tplc="04090003" w:tentative="1">
      <w:start w:val="1"/>
      <w:numFmt w:val="bullet"/>
      <w:lvlText w:val="o"/>
      <w:lvlJc w:val="left"/>
      <w:pPr>
        <w:tabs>
          <w:tab w:val="num" w:pos="6531"/>
        </w:tabs>
        <w:ind w:left="6531" w:hanging="360"/>
      </w:pPr>
      <w:rPr>
        <w:rFonts w:ascii="Courier New" w:hAnsi="Courier New" w:cs="Courier New" w:hint="default"/>
      </w:rPr>
    </w:lvl>
    <w:lvl w:ilvl="8" w:tplc="04090005" w:tentative="1">
      <w:start w:val="1"/>
      <w:numFmt w:val="bullet"/>
      <w:lvlText w:val=""/>
      <w:lvlJc w:val="left"/>
      <w:pPr>
        <w:tabs>
          <w:tab w:val="num" w:pos="7251"/>
        </w:tabs>
        <w:ind w:left="7251" w:hanging="360"/>
      </w:pPr>
      <w:rPr>
        <w:rFonts w:ascii="Wingdings" w:hAnsi="Wingdings" w:hint="default"/>
      </w:rPr>
    </w:lvl>
  </w:abstractNum>
  <w:abstractNum w:abstractNumId="43">
    <w:nsid w:val="5F76050E"/>
    <w:multiLevelType w:val="hybridMultilevel"/>
    <w:tmpl w:val="128E4C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737796"/>
    <w:multiLevelType w:val="hybridMultilevel"/>
    <w:tmpl w:val="18B66D7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0C23BBB"/>
    <w:multiLevelType w:val="hybridMultilevel"/>
    <w:tmpl w:val="A8F65E0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61262D0B"/>
    <w:multiLevelType w:val="hybridMultilevel"/>
    <w:tmpl w:val="0E16CEBA"/>
    <w:lvl w:ilvl="0" w:tplc="0409000D">
      <w:start w:val="1"/>
      <w:numFmt w:val="bullet"/>
      <w:lvlText w:val=""/>
      <w:lvlJc w:val="left"/>
      <w:pPr>
        <w:ind w:left="720" w:hanging="360"/>
      </w:pPr>
      <w:rPr>
        <w:rFonts w:ascii="Wingdings" w:hAnsi="Wingdings" w:hint="default"/>
      </w:rPr>
    </w:lvl>
    <w:lvl w:ilvl="1" w:tplc="CCFC5988">
      <w:numFmt w:val="bullet"/>
      <w:lvlText w:val="•"/>
      <w:lvlJc w:val="left"/>
      <w:pPr>
        <w:ind w:left="1440" w:hanging="360"/>
      </w:pPr>
      <w:rPr>
        <w:rFonts w:ascii="Cambria" w:eastAsia="Times New Roman" w:hAnsi="Cambria" w:cs="Times New Roman" w:hint="default"/>
      </w:rPr>
    </w:lvl>
    <w:lvl w:ilvl="2" w:tplc="493CD57E">
      <w:numFmt w:val="bullet"/>
      <w:lvlText w:val="–"/>
      <w:lvlJc w:val="left"/>
      <w:pPr>
        <w:ind w:left="2160" w:hanging="360"/>
      </w:pPr>
      <w:rPr>
        <w:rFonts w:ascii="Calibri" w:eastAsia="Calibri"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D45A46"/>
    <w:multiLevelType w:val="hybridMultilevel"/>
    <w:tmpl w:val="E8326A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1309E"/>
    <w:multiLevelType w:val="hybridMultilevel"/>
    <w:tmpl w:val="2ABAA0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6E4C26B0"/>
    <w:multiLevelType w:val="hybridMultilevel"/>
    <w:tmpl w:val="C9C88BB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31070A4"/>
    <w:multiLevelType w:val="hybridMultilevel"/>
    <w:tmpl w:val="0B20362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6795AFD"/>
    <w:multiLevelType w:val="hybridMultilevel"/>
    <w:tmpl w:val="F544CE0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C064C4E"/>
    <w:multiLevelType w:val="hybridMultilevel"/>
    <w:tmpl w:val="1D3C0C8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7DFE5F91"/>
    <w:multiLevelType w:val="hybridMultilevel"/>
    <w:tmpl w:val="FE940A4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7F9675B0"/>
    <w:multiLevelType w:val="hybridMultilevel"/>
    <w:tmpl w:val="71008710"/>
    <w:lvl w:ilvl="0" w:tplc="0409000D">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46"/>
  </w:num>
  <w:num w:numId="3">
    <w:abstractNumId w:val="11"/>
  </w:num>
  <w:num w:numId="4">
    <w:abstractNumId w:val="5"/>
  </w:num>
  <w:num w:numId="5">
    <w:abstractNumId w:val="16"/>
  </w:num>
  <w:num w:numId="6">
    <w:abstractNumId w:val="3"/>
  </w:num>
  <w:num w:numId="7">
    <w:abstractNumId w:val="23"/>
  </w:num>
  <w:num w:numId="8">
    <w:abstractNumId w:val="40"/>
  </w:num>
  <w:num w:numId="9">
    <w:abstractNumId w:val="32"/>
  </w:num>
  <w:num w:numId="10">
    <w:abstractNumId w:val="36"/>
  </w:num>
  <w:num w:numId="11">
    <w:abstractNumId w:val="8"/>
  </w:num>
  <w:num w:numId="12">
    <w:abstractNumId w:val="24"/>
  </w:num>
  <w:num w:numId="13">
    <w:abstractNumId w:val="0"/>
  </w:num>
  <w:num w:numId="14">
    <w:abstractNumId w:val="42"/>
  </w:num>
  <w:num w:numId="15">
    <w:abstractNumId w:val="4"/>
  </w:num>
  <w:num w:numId="16">
    <w:abstractNumId w:val="18"/>
  </w:num>
  <w:num w:numId="17">
    <w:abstractNumId w:val="9"/>
  </w:num>
  <w:num w:numId="18">
    <w:abstractNumId w:val="39"/>
  </w:num>
  <w:num w:numId="19">
    <w:abstractNumId w:val="25"/>
  </w:num>
  <w:num w:numId="20">
    <w:abstractNumId w:val="21"/>
  </w:num>
  <w:num w:numId="21">
    <w:abstractNumId w:val="15"/>
  </w:num>
  <w:num w:numId="22">
    <w:abstractNumId w:val="38"/>
  </w:num>
  <w:num w:numId="23">
    <w:abstractNumId w:val="45"/>
  </w:num>
  <w:num w:numId="24">
    <w:abstractNumId w:val="26"/>
  </w:num>
  <w:num w:numId="25">
    <w:abstractNumId w:val="30"/>
  </w:num>
  <w:num w:numId="26">
    <w:abstractNumId w:val="2"/>
  </w:num>
  <w:num w:numId="27">
    <w:abstractNumId w:val="33"/>
  </w:num>
  <w:num w:numId="28">
    <w:abstractNumId w:val="51"/>
  </w:num>
  <w:num w:numId="29">
    <w:abstractNumId w:val="1"/>
  </w:num>
  <w:num w:numId="30">
    <w:abstractNumId w:val="29"/>
  </w:num>
  <w:num w:numId="31">
    <w:abstractNumId w:val="20"/>
  </w:num>
  <w:num w:numId="32">
    <w:abstractNumId w:val="48"/>
  </w:num>
  <w:num w:numId="33">
    <w:abstractNumId w:val="6"/>
  </w:num>
  <w:num w:numId="34">
    <w:abstractNumId w:val="14"/>
  </w:num>
  <w:num w:numId="35">
    <w:abstractNumId w:val="52"/>
  </w:num>
  <w:num w:numId="36">
    <w:abstractNumId w:val="47"/>
  </w:num>
  <w:num w:numId="37">
    <w:abstractNumId w:val="7"/>
  </w:num>
  <w:num w:numId="38">
    <w:abstractNumId w:val="41"/>
  </w:num>
  <w:num w:numId="39">
    <w:abstractNumId w:val="49"/>
  </w:num>
  <w:num w:numId="40">
    <w:abstractNumId w:val="13"/>
  </w:num>
  <w:num w:numId="41">
    <w:abstractNumId w:val="50"/>
  </w:num>
  <w:num w:numId="42">
    <w:abstractNumId w:val="34"/>
  </w:num>
  <w:num w:numId="43">
    <w:abstractNumId w:val="53"/>
  </w:num>
  <w:num w:numId="44">
    <w:abstractNumId w:val="31"/>
  </w:num>
  <w:num w:numId="45">
    <w:abstractNumId w:val="54"/>
  </w:num>
  <w:num w:numId="46">
    <w:abstractNumId w:val="28"/>
  </w:num>
  <w:num w:numId="47">
    <w:abstractNumId w:val="12"/>
  </w:num>
  <w:num w:numId="48">
    <w:abstractNumId w:val="44"/>
  </w:num>
  <w:num w:numId="49">
    <w:abstractNumId w:val="27"/>
  </w:num>
  <w:num w:numId="50">
    <w:abstractNumId w:val="19"/>
  </w:num>
  <w:num w:numId="51">
    <w:abstractNumId w:val="37"/>
  </w:num>
  <w:num w:numId="52">
    <w:abstractNumId w:val="10"/>
  </w:num>
  <w:num w:numId="53">
    <w:abstractNumId w:val="35"/>
  </w:num>
  <w:num w:numId="54">
    <w:abstractNumId w:val="43"/>
  </w:num>
  <w:num w:numId="55">
    <w:abstractNumId w:val="2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defaultTabStop w:val="720"/>
  <w:characterSpacingControl w:val="doNotCompress"/>
  <w:footnotePr>
    <w:footnote w:id="0"/>
    <w:footnote w:id="1"/>
  </w:footnotePr>
  <w:endnotePr>
    <w:endnote w:id="0"/>
    <w:endnote w:id="1"/>
  </w:endnotePr>
  <w:compat/>
  <w:rsids>
    <w:rsidRoot w:val="00A71F2D"/>
    <w:rsid w:val="00000E48"/>
    <w:rsid w:val="00011C8C"/>
    <w:rsid w:val="0001573E"/>
    <w:rsid w:val="0002534C"/>
    <w:rsid w:val="000266C7"/>
    <w:rsid w:val="00027C73"/>
    <w:rsid w:val="00035DB5"/>
    <w:rsid w:val="00040097"/>
    <w:rsid w:val="00045C39"/>
    <w:rsid w:val="000476CD"/>
    <w:rsid w:val="00064374"/>
    <w:rsid w:val="000663FC"/>
    <w:rsid w:val="000735AB"/>
    <w:rsid w:val="000756FD"/>
    <w:rsid w:val="00076418"/>
    <w:rsid w:val="00086ADF"/>
    <w:rsid w:val="00092F4F"/>
    <w:rsid w:val="000A1685"/>
    <w:rsid w:val="000A18C1"/>
    <w:rsid w:val="000A50D7"/>
    <w:rsid w:val="000A58FD"/>
    <w:rsid w:val="000A79D8"/>
    <w:rsid w:val="000B2021"/>
    <w:rsid w:val="000B52A0"/>
    <w:rsid w:val="000B567B"/>
    <w:rsid w:val="000C1593"/>
    <w:rsid w:val="000C6349"/>
    <w:rsid w:val="000D0B1B"/>
    <w:rsid w:val="000D2603"/>
    <w:rsid w:val="000D610E"/>
    <w:rsid w:val="000F2238"/>
    <w:rsid w:val="000F5A0F"/>
    <w:rsid w:val="000F71F9"/>
    <w:rsid w:val="0010709B"/>
    <w:rsid w:val="001114A0"/>
    <w:rsid w:val="00125B16"/>
    <w:rsid w:val="001344A4"/>
    <w:rsid w:val="001418A0"/>
    <w:rsid w:val="001500EB"/>
    <w:rsid w:val="00162851"/>
    <w:rsid w:val="0017331A"/>
    <w:rsid w:val="00175460"/>
    <w:rsid w:val="001762D3"/>
    <w:rsid w:val="0018182D"/>
    <w:rsid w:val="00196BB1"/>
    <w:rsid w:val="001A48EC"/>
    <w:rsid w:val="001A5E04"/>
    <w:rsid w:val="001A66EA"/>
    <w:rsid w:val="001B0E4F"/>
    <w:rsid w:val="001B7EDD"/>
    <w:rsid w:val="001D07C9"/>
    <w:rsid w:val="001D2A1C"/>
    <w:rsid w:val="001D2B6D"/>
    <w:rsid w:val="001E1682"/>
    <w:rsid w:val="001E48E7"/>
    <w:rsid w:val="001E4CB4"/>
    <w:rsid w:val="001E541D"/>
    <w:rsid w:val="001E674E"/>
    <w:rsid w:val="001E6B2C"/>
    <w:rsid w:val="001F5306"/>
    <w:rsid w:val="002036EE"/>
    <w:rsid w:val="00207359"/>
    <w:rsid w:val="00213C88"/>
    <w:rsid w:val="0022729F"/>
    <w:rsid w:val="002310E3"/>
    <w:rsid w:val="00233B89"/>
    <w:rsid w:val="00244AC5"/>
    <w:rsid w:val="002475D3"/>
    <w:rsid w:val="00263A6E"/>
    <w:rsid w:val="00265086"/>
    <w:rsid w:val="00265534"/>
    <w:rsid w:val="00266DAE"/>
    <w:rsid w:val="002729AD"/>
    <w:rsid w:val="00274C7A"/>
    <w:rsid w:val="002777EA"/>
    <w:rsid w:val="0028191C"/>
    <w:rsid w:val="00283091"/>
    <w:rsid w:val="00294A70"/>
    <w:rsid w:val="0029789C"/>
    <w:rsid w:val="002A5289"/>
    <w:rsid w:val="002B1C52"/>
    <w:rsid w:val="002C1D49"/>
    <w:rsid w:val="002D003E"/>
    <w:rsid w:val="002F36C9"/>
    <w:rsid w:val="002F59E2"/>
    <w:rsid w:val="003059CA"/>
    <w:rsid w:val="00305A14"/>
    <w:rsid w:val="0030752F"/>
    <w:rsid w:val="00312842"/>
    <w:rsid w:val="0031410B"/>
    <w:rsid w:val="003211D6"/>
    <w:rsid w:val="00326C8A"/>
    <w:rsid w:val="00327386"/>
    <w:rsid w:val="00337023"/>
    <w:rsid w:val="0034088E"/>
    <w:rsid w:val="0034420B"/>
    <w:rsid w:val="00351423"/>
    <w:rsid w:val="00364153"/>
    <w:rsid w:val="00365A1C"/>
    <w:rsid w:val="00371796"/>
    <w:rsid w:val="00377334"/>
    <w:rsid w:val="00383C9C"/>
    <w:rsid w:val="0038569E"/>
    <w:rsid w:val="00386D79"/>
    <w:rsid w:val="003975F9"/>
    <w:rsid w:val="003A4F17"/>
    <w:rsid w:val="003A64E9"/>
    <w:rsid w:val="003B6772"/>
    <w:rsid w:val="003C1508"/>
    <w:rsid w:val="003C32D2"/>
    <w:rsid w:val="003C519D"/>
    <w:rsid w:val="003C66EB"/>
    <w:rsid w:val="003D02C1"/>
    <w:rsid w:val="003D58E3"/>
    <w:rsid w:val="003D5B50"/>
    <w:rsid w:val="003E2FE3"/>
    <w:rsid w:val="003E756B"/>
    <w:rsid w:val="003F1488"/>
    <w:rsid w:val="0040167A"/>
    <w:rsid w:val="00402A39"/>
    <w:rsid w:val="00404322"/>
    <w:rsid w:val="004078B0"/>
    <w:rsid w:val="00414B3A"/>
    <w:rsid w:val="00415182"/>
    <w:rsid w:val="00421A98"/>
    <w:rsid w:val="00423CCB"/>
    <w:rsid w:val="0042461F"/>
    <w:rsid w:val="00426B7E"/>
    <w:rsid w:val="00445AE8"/>
    <w:rsid w:val="00445F52"/>
    <w:rsid w:val="00453225"/>
    <w:rsid w:val="00457E4A"/>
    <w:rsid w:val="00461B49"/>
    <w:rsid w:val="0046277A"/>
    <w:rsid w:val="0046745E"/>
    <w:rsid w:val="00473013"/>
    <w:rsid w:val="00477CB9"/>
    <w:rsid w:val="00480C56"/>
    <w:rsid w:val="00484928"/>
    <w:rsid w:val="00490FAA"/>
    <w:rsid w:val="0049157C"/>
    <w:rsid w:val="004922B6"/>
    <w:rsid w:val="004A0D09"/>
    <w:rsid w:val="004A7A0F"/>
    <w:rsid w:val="004B3611"/>
    <w:rsid w:val="004C10AE"/>
    <w:rsid w:val="004C595C"/>
    <w:rsid w:val="004D1B56"/>
    <w:rsid w:val="004D4848"/>
    <w:rsid w:val="004F14D2"/>
    <w:rsid w:val="00511066"/>
    <w:rsid w:val="00517214"/>
    <w:rsid w:val="00517AD7"/>
    <w:rsid w:val="00520AE9"/>
    <w:rsid w:val="00524B06"/>
    <w:rsid w:val="00525F6E"/>
    <w:rsid w:val="0052689E"/>
    <w:rsid w:val="00526BEF"/>
    <w:rsid w:val="00533DDB"/>
    <w:rsid w:val="00533E93"/>
    <w:rsid w:val="00536BBE"/>
    <w:rsid w:val="00541A78"/>
    <w:rsid w:val="0054491B"/>
    <w:rsid w:val="00550B69"/>
    <w:rsid w:val="0055122F"/>
    <w:rsid w:val="0055547F"/>
    <w:rsid w:val="00567E20"/>
    <w:rsid w:val="005721B7"/>
    <w:rsid w:val="0057507A"/>
    <w:rsid w:val="00587196"/>
    <w:rsid w:val="00595C0B"/>
    <w:rsid w:val="005A3143"/>
    <w:rsid w:val="005A57E3"/>
    <w:rsid w:val="005A7A60"/>
    <w:rsid w:val="005C29EE"/>
    <w:rsid w:val="005C59FA"/>
    <w:rsid w:val="005D1272"/>
    <w:rsid w:val="005E3F20"/>
    <w:rsid w:val="006048A5"/>
    <w:rsid w:val="00613F6C"/>
    <w:rsid w:val="00620EC1"/>
    <w:rsid w:val="0062292B"/>
    <w:rsid w:val="00631C43"/>
    <w:rsid w:val="0063350E"/>
    <w:rsid w:val="0064101B"/>
    <w:rsid w:val="006513A3"/>
    <w:rsid w:val="006562CE"/>
    <w:rsid w:val="006568F6"/>
    <w:rsid w:val="00664AE9"/>
    <w:rsid w:val="00666245"/>
    <w:rsid w:val="006850DE"/>
    <w:rsid w:val="006939E6"/>
    <w:rsid w:val="00697AF1"/>
    <w:rsid w:val="006C5C5C"/>
    <w:rsid w:val="006C6539"/>
    <w:rsid w:val="006D1D97"/>
    <w:rsid w:val="006D4A25"/>
    <w:rsid w:val="006E671F"/>
    <w:rsid w:val="006F06D2"/>
    <w:rsid w:val="006F6741"/>
    <w:rsid w:val="006F7EE3"/>
    <w:rsid w:val="007070F5"/>
    <w:rsid w:val="00711CC6"/>
    <w:rsid w:val="007151B8"/>
    <w:rsid w:val="00722D50"/>
    <w:rsid w:val="00730BCA"/>
    <w:rsid w:val="00731A80"/>
    <w:rsid w:val="0073614E"/>
    <w:rsid w:val="0073777E"/>
    <w:rsid w:val="00741D99"/>
    <w:rsid w:val="007469C8"/>
    <w:rsid w:val="00753173"/>
    <w:rsid w:val="00753EA0"/>
    <w:rsid w:val="00754269"/>
    <w:rsid w:val="007602E2"/>
    <w:rsid w:val="00764583"/>
    <w:rsid w:val="007648A2"/>
    <w:rsid w:val="00772A28"/>
    <w:rsid w:val="00772DD0"/>
    <w:rsid w:val="00783461"/>
    <w:rsid w:val="007A2769"/>
    <w:rsid w:val="007A6474"/>
    <w:rsid w:val="007A6BBB"/>
    <w:rsid w:val="007B10BC"/>
    <w:rsid w:val="007B489E"/>
    <w:rsid w:val="007B55DC"/>
    <w:rsid w:val="007B5860"/>
    <w:rsid w:val="007B7E5F"/>
    <w:rsid w:val="007C653B"/>
    <w:rsid w:val="007D110D"/>
    <w:rsid w:val="00804D24"/>
    <w:rsid w:val="008065B0"/>
    <w:rsid w:val="0081465D"/>
    <w:rsid w:val="008146C4"/>
    <w:rsid w:val="008344BD"/>
    <w:rsid w:val="008355EF"/>
    <w:rsid w:val="0084335A"/>
    <w:rsid w:val="008449F4"/>
    <w:rsid w:val="00845E96"/>
    <w:rsid w:val="008509BA"/>
    <w:rsid w:val="0087491B"/>
    <w:rsid w:val="00877293"/>
    <w:rsid w:val="00881238"/>
    <w:rsid w:val="008832DA"/>
    <w:rsid w:val="00885A5B"/>
    <w:rsid w:val="00894F88"/>
    <w:rsid w:val="008B1409"/>
    <w:rsid w:val="008B1FFD"/>
    <w:rsid w:val="008B500F"/>
    <w:rsid w:val="008C33B0"/>
    <w:rsid w:val="008C35A6"/>
    <w:rsid w:val="008C367A"/>
    <w:rsid w:val="008C6037"/>
    <w:rsid w:val="008C7454"/>
    <w:rsid w:val="008D0A03"/>
    <w:rsid w:val="008D1389"/>
    <w:rsid w:val="008D75A9"/>
    <w:rsid w:val="008F7F82"/>
    <w:rsid w:val="00900A8E"/>
    <w:rsid w:val="009153D2"/>
    <w:rsid w:val="009248FF"/>
    <w:rsid w:val="00926DA4"/>
    <w:rsid w:val="009361EB"/>
    <w:rsid w:val="00946B67"/>
    <w:rsid w:val="00957B03"/>
    <w:rsid w:val="00962E57"/>
    <w:rsid w:val="0096390D"/>
    <w:rsid w:val="0096425D"/>
    <w:rsid w:val="0097237E"/>
    <w:rsid w:val="00975703"/>
    <w:rsid w:val="009808EC"/>
    <w:rsid w:val="00985C8D"/>
    <w:rsid w:val="0098637D"/>
    <w:rsid w:val="0099745F"/>
    <w:rsid w:val="009B5ED4"/>
    <w:rsid w:val="009B7C3A"/>
    <w:rsid w:val="009C003E"/>
    <w:rsid w:val="009C4C72"/>
    <w:rsid w:val="009D1C78"/>
    <w:rsid w:val="009D4F2E"/>
    <w:rsid w:val="009D7761"/>
    <w:rsid w:val="009E1463"/>
    <w:rsid w:val="009E5BA1"/>
    <w:rsid w:val="009E6635"/>
    <w:rsid w:val="009F1830"/>
    <w:rsid w:val="00A0319E"/>
    <w:rsid w:val="00A15BFC"/>
    <w:rsid w:val="00A21D0D"/>
    <w:rsid w:val="00A273C9"/>
    <w:rsid w:val="00A30C77"/>
    <w:rsid w:val="00A31E09"/>
    <w:rsid w:val="00A3775C"/>
    <w:rsid w:val="00A4475B"/>
    <w:rsid w:val="00A45103"/>
    <w:rsid w:val="00A45123"/>
    <w:rsid w:val="00A46EE3"/>
    <w:rsid w:val="00A5504C"/>
    <w:rsid w:val="00A65D20"/>
    <w:rsid w:val="00A70FB6"/>
    <w:rsid w:val="00A71F2D"/>
    <w:rsid w:val="00A83BCC"/>
    <w:rsid w:val="00AC4F6B"/>
    <w:rsid w:val="00AC7645"/>
    <w:rsid w:val="00AD6E72"/>
    <w:rsid w:val="00AE0A80"/>
    <w:rsid w:val="00AE6AC2"/>
    <w:rsid w:val="00AE6F4C"/>
    <w:rsid w:val="00B01DF1"/>
    <w:rsid w:val="00B07D2A"/>
    <w:rsid w:val="00B12CF8"/>
    <w:rsid w:val="00B1441D"/>
    <w:rsid w:val="00B3484C"/>
    <w:rsid w:val="00B36A66"/>
    <w:rsid w:val="00B37914"/>
    <w:rsid w:val="00B42BDB"/>
    <w:rsid w:val="00B4723C"/>
    <w:rsid w:val="00B51A2D"/>
    <w:rsid w:val="00B527FC"/>
    <w:rsid w:val="00B528B1"/>
    <w:rsid w:val="00B57C16"/>
    <w:rsid w:val="00B66987"/>
    <w:rsid w:val="00B674DA"/>
    <w:rsid w:val="00B716AC"/>
    <w:rsid w:val="00B722AC"/>
    <w:rsid w:val="00B77E0E"/>
    <w:rsid w:val="00B81120"/>
    <w:rsid w:val="00B87F38"/>
    <w:rsid w:val="00B90BCC"/>
    <w:rsid w:val="00B94BDB"/>
    <w:rsid w:val="00B97B3D"/>
    <w:rsid w:val="00BA1F63"/>
    <w:rsid w:val="00BA6E52"/>
    <w:rsid w:val="00BB08BB"/>
    <w:rsid w:val="00BB2357"/>
    <w:rsid w:val="00BB3E7E"/>
    <w:rsid w:val="00BB45EF"/>
    <w:rsid w:val="00BE0208"/>
    <w:rsid w:val="00BF30C2"/>
    <w:rsid w:val="00BF332C"/>
    <w:rsid w:val="00C20BE8"/>
    <w:rsid w:val="00C22D59"/>
    <w:rsid w:val="00C333FA"/>
    <w:rsid w:val="00C35EB1"/>
    <w:rsid w:val="00C3699B"/>
    <w:rsid w:val="00C41677"/>
    <w:rsid w:val="00C564E3"/>
    <w:rsid w:val="00C765F0"/>
    <w:rsid w:val="00C76F01"/>
    <w:rsid w:val="00C80031"/>
    <w:rsid w:val="00C801D9"/>
    <w:rsid w:val="00C911DB"/>
    <w:rsid w:val="00C91F26"/>
    <w:rsid w:val="00C969F2"/>
    <w:rsid w:val="00C97392"/>
    <w:rsid w:val="00CA54C6"/>
    <w:rsid w:val="00CB5523"/>
    <w:rsid w:val="00CB5E2F"/>
    <w:rsid w:val="00CC0260"/>
    <w:rsid w:val="00CC4417"/>
    <w:rsid w:val="00CD51B7"/>
    <w:rsid w:val="00CD7CEE"/>
    <w:rsid w:val="00CE1729"/>
    <w:rsid w:val="00CE3838"/>
    <w:rsid w:val="00CE5D15"/>
    <w:rsid w:val="00D006D2"/>
    <w:rsid w:val="00D06821"/>
    <w:rsid w:val="00D103F6"/>
    <w:rsid w:val="00D12B79"/>
    <w:rsid w:val="00D15D8F"/>
    <w:rsid w:val="00D167B7"/>
    <w:rsid w:val="00D23FCE"/>
    <w:rsid w:val="00D259DC"/>
    <w:rsid w:val="00D2636E"/>
    <w:rsid w:val="00D3533C"/>
    <w:rsid w:val="00D41170"/>
    <w:rsid w:val="00D433A5"/>
    <w:rsid w:val="00D446A7"/>
    <w:rsid w:val="00D50052"/>
    <w:rsid w:val="00D5469B"/>
    <w:rsid w:val="00D61645"/>
    <w:rsid w:val="00D70A18"/>
    <w:rsid w:val="00D833C0"/>
    <w:rsid w:val="00D84D27"/>
    <w:rsid w:val="00D9484E"/>
    <w:rsid w:val="00D95C78"/>
    <w:rsid w:val="00D97E87"/>
    <w:rsid w:val="00DA5415"/>
    <w:rsid w:val="00DA6149"/>
    <w:rsid w:val="00DA666E"/>
    <w:rsid w:val="00DA7770"/>
    <w:rsid w:val="00DB14A9"/>
    <w:rsid w:val="00DB2644"/>
    <w:rsid w:val="00DB31C9"/>
    <w:rsid w:val="00DB7CC8"/>
    <w:rsid w:val="00DC366B"/>
    <w:rsid w:val="00DC7892"/>
    <w:rsid w:val="00DD7A99"/>
    <w:rsid w:val="00DE705F"/>
    <w:rsid w:val="00DF0702"/>
    <w:rsid w:val="00DF174D"/>
    <w:rsid w:val="00DF297F"/>
    <w:rsid w:val="00DF2C10"/>
    <w:rsid w:val="00DF3582"/>
    <w:rsid w:val="00E0092B"/>
    <w:rsid w:val="00E04592"/>
    <w:rsid w:val="00E07290"/>
    <w:rsid w:val="00E142B9"/>
    <w:rsid w:val="00E14D3F"/>
    <w:rsid w:val="00E15F14"/>
    <w:rsid w:val="00E174A3"/>
    <w:rsid w:val="00E17577"/>
    <w:rsid w:val="00E30447"/>
    <w:rsid w:val="00E34667"/>
    <w:rsid w:val="00E6012C"/>
    <w:rsid w:val="00E61722"/>
    <w:rsid w:val="00E61AAD"/>
    <w:rsid w:val="00E8269B"/>
    <w:rsid w:val="00EA1AD2"/>
    <w:rsid w:val="00EA3C68"/>
    <w:rsid w:val="00EA6837"/>
    <w:rsid w:val="00EB59D4"/>
    <w:rsid w:val="00EC40C1"/>
    <w:rsid w:val="00ED259D"/>
    <w:rsid w:val="00ED4198"/>
    <w:rsid w:val="00ED57A1"/>
    <w:rsid w:val="00EE10B4"/>
    <w:rsid w:val="00EE4850"/>
    <w:rsid w:val="00EF52F4"/>
    <w:rsid w:val="00EF66E4"/>
    <w:rsid w:val="00F00DE6"/>
    <w:rsid w:val="00F013F9"/>
    <w:rsid w:val="00F05B53"/>
    <w:rsid w:val="00F15547"/>
    <w:rsid w:val="00F26A67"/>
    <w:rsid w:val="00F3124C"/>
    <w:rsid w:val="00F36E63"/>
    <w:rsid w:val="00F41D72"/>
    <w:rsid w:val="00F469B8"/>
    <w:rsid w:val="00F518E8"/>
    <w:rsid w:val="00F5369A"/>
    <w:rsid w:val="00F6353A"/>
    <w:rsid w:val="00F716C6"/>
    <w:rsid w:val="00F7513F"/>
    <w:rsid w:val="00F76E98"/>
    <w:rsid w:val="00F94BDF"/>
    <w:rsid w:val="00FA1575"/>
    <w:rsid w:val="00FD1261"/>
    <w:rsid w:val="00FE0A9E"/>
    <w:rsid w:val="00FE4CB1"/>
    <w:rsid w:val="00FF25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2A0"/>
    <w:pPr>
      <w:spacing w:after="200" w:line="276" w:lineRule="auto"/>
    </w:pPr>
    <w:rPr>
      <w:sz w:val="22"/>
      <w:szCs w:val="22"/>
    </w:rPr>
  </w:style>
  <w:style w:type="paragraph" w:styleId="Heading2">
    <w:name w:val="heading 2"/>
    <w:basedOn w:val="Normal"/>
    <w:next w:val="Normal"/>
    <w:link w:val="Heading2Char"/>
    <w:uiPriority w:val="9"/>
    <w:qFormat/>
    <w:rsid w:val="00A71F2D"/>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1F2D"/>
    <w:rPr>
      <w:rFonts w:ascii="Cambria" w:eastAsia="Times New Roman" w:hAnsi="Cambria" w:cs="Times New Roman"/>
      <w:b/>
      <w:bCs/>
      <w:color w:val="4F81BD"/>
      <w:sz w:val="26"/>
      <w:szCs w:val="26"/>
    </w:rPr>
  </w:style>
  <w:style w:type="table" w:styleId="TableGrid">
    <w:name w:val="Table Grid"/>
    <w:basedOn w:val="TableNormal"/>
    <w:rsid w:val="00E17577"/>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9361EB"/>
    <w:pPr>
      <w:tabs>
        <w:tab w:val="center" w:pos="4320"/>
        <w:tab w:val="right" w:pos="8640"/>
      </w:tabs>
    </w:pPr>
  </w:style>
  <w:style w:type="character" w:styleId="PageNumber">
    <w:name w:val="page number"/>
    <w:basedOn w:val="DefaultParagraphFont"/>
    <w:rsid w:val="009361EB"/>
  </w:style>
  <w:style w:type="character" w:styleId="Hyperlink">
    <w:name w:val="Hyperlink"/>
    <w:basedOn w:val="DefaultParagraphFont"/>
    <w:rsid w:val="00D84D27"/>
    <w:rPr>
      <w:color w:val="0000FF"/>
      <w:u w:val="single"/>
    </w:rPr>
  </w:style>
  <w:style w:type="character" w:styleId="FollowedHyperlink">
    <w:name w:val="FollowedHyperlink"/>
    <w:basedOn w:val="DefaultParagraphFont"/>
    <w:rsid w:val="00D84D27"/>
    <w:rPr>
      <w:color w:val="800080"/>
      <w:u w:val="single"/>
    </w:rPr>
  </w:style>
  <w:style w:type="paragraph" w:styleId="BalloonText">
    <w:name w:val="Balloon Text"/>
    <w:basedOn w:val="Normal"/>
    <w:link w:val="BalloonTextChar"/>
    <w:uiPriority w:val="99"/>
    <w:semiHidden/>
    <w:unhideWhenUsed/>
    <w:rsid w:val="004B36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611"/>
    <w:rPr>
      <w:rFonts w:ascii="Tahoma" w:hAnsi="Tahoma" w:cs="Tahoma"/>
      <w:sz w:val="16"/>
      <w:szCs w:val="16"/>
    </w:rPr>
  </w:style>
  <w:style w:type="paragraph" w:styleId="ListParagraph">
    <w:name w:val="List Paragraph"/>
    <w:basedOn w:val="Normal"/>
    <w:uiPriority w:val="34"/>
    <w:qFormat/>
    <w:rsid w:val="002F36C9"/>
    <w:pPr>
      <w:spacing w:after="0" w:line="240" w:lineRule="auto"/>
      <w:ind w:left="720"/>
      <w:contextualSpacing/>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746077013">
      <w:bodyDiv w:val="1"/>
      <w:marLeft w:val="0"/>
      <w:marRight w:val="0"/>
      <w:marTop w:val="0"/>
      <w:marBottom w:val="0"/>
      <w:divBdr>
        <w:top w:val="none" w:sz="0" w:space="0" w:color="auto"/>
        <w:left w:val="none" w:sz="0" w:space="0" w:color="auto"/>
        <w:bottom w:val="none" w:sz="0" w:space="0" w:color="auto"/>
        <w:right w:val="none" w:sz="0" w:space="0" w:color="auto"/>
      </w:divBdr>
    </w:div>
    <w:div w:id="800809346">
      <w:bodyDiv w:val="1"/>
      <w:marLeft w:val="0"/>
      <w:marRight w:val="0"/>
      <w:marTop w:val="0"/>
      <w:marBottom w:val="0"/>
      <w:divBdr>
        <w:top w:val="none" w:sz="0" w:space="0" w:color="auto"/>
        <w:left w:val="none" w:sz="0" w:space="0" w:color="auto"/>
        <w:bottom w:val="none" w:sz="0" w:space="0" w:color="auto"/>
        <w:right w:val="none" w:sz="0" w:space="0" w:color="auto"/>
      </w:divBdr>
    </w:div>
    <w:div w:id="1368605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13</Pages>
  <Words>2591</Words>
  <Characters>14772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17329</CharactersWithSpaces>
  <SharedDoc>false</SharedDoc>
  <HLinks>
    <vt:vector size="66" baseType="variant">
      <vt:variant>
        <vt:i4>1048587</vt:i4>
      </vt:variant>
      <vt:variant>
        <vt:i4>30</vt:i4>
      </vt:variant>
      <vt:variant>
        <vt:i4>0</vt:i4>
      </vt:variant>
      <vt:variant>
        <vt:i4>5</vt:i4>
      </vt:variant>
      <vt:variant>
        <vt:lpwstr/>
      </vt:variant>
      <vt:variant>
        <vt:lpwstr>STACKORGANIZATION</vt:lpwstr>
      </vt:variant>
      <vt:variant>
        <vt:i4>7274597</vt:i4>
      </vt:variant>
      <vt:variant>
        <vt:i4>27</vt:i4>
      </vt:variant>
      <vt:variant>
        <vt:i4>0</vt:i4>
      </vt:variant>
      <vt:variant>
        <vt:i4>5</vt:i4>
      </vt:variant>
      <vt:variant>
        <vt:lpwstr/>
      </vt:variant>
      <vt:variant>
        <vt:lpwstr>IOandInterrupt</vt:lpwstr>
      </vt:variant>
      <vt:variant>
        <vt:i4>7929963</vt:i4>
      </vt:variant>
      <vt:variant>
        <vt:i4>24</vt:i4>
      </vt:variant>
      <vt:variant>
        <vt:i4>0</vt:i4>
      </vt:variant>
      <vt:variant>
        <vt:i4>5</vt:i4>
      </vt:variant>
      <vt:variant>
        <vt:lpwstr/>
      </vt:variant>
      <vt:variant>
        <vt:lpwstr>MemoryReferenceInstructions</vt:lpwstr>
      </vt:variant>
      <vt:variant>
        <vt:i4>1245213</vt:i4>
      </vt:variant>
      <vt:variant>
        <vt:i4>21</vt:i4>
      </vt:variant>
      <vt:variant>
        <vt:i4>0</vt:i4>
      </vt:variant>
      <vt:variant>
        <vt:i4>5</vt:i4>
      </vt:variant>
      <vt:variant>
        <vt:lpwstr/>
      </vt:variant>
      <vt:variant>
        <vt:lpwstr>COMPUTERREGISTERS</vt:lpwstr>
      </vt:variant>
      <vt:variant>
        <vt:i4>6</vt:i4>
      </vt:variant>
      <vt:variant>
        <vt:i4>18</vt:i4>
      </vt:variant>
      <vt:variant>
        <vt:i4>0</vt:i4>
      </vt:variant>
      <vt:variant>
        <vt:i4>5</vt:i4>
      </vt:variant>
      <vt:variant>
        <vt:lpwstr/>
      </vt:variant>
      <vt:variant>
        <vt:lpwstr>Instructioncodes</vt:lpwstr>
      </vt:variant>
      <vt:variant>
        <vt:i4>327705</vt:i4>
      </vt:variant>
      <vt:variant>
        <vt:i4>15</vt:i4>
      </vt:variant>
      <vt:variant>
        <vt:i4>0</vt:i4>
      </vt:variant>
      <vt:variant>
        <vt:i4>5</vt:i4>
      </vt:variant>
      <vt:variant>
        <vt:lpwstr/>
      </vt:variant>
      <vt:variant>
        <vt:lpwstr>SHIFTMICROOPERATIONS</vt:lpwstr>
      </vt:variant>
      <vt:variant>
        <vt:i4>327705</vt:i4>
      </vt:variant>
      <vt:variant>
        <vt:i4>12</vt:i4>
      </vt:variant>
      <vt:variant>
        <vt:i4>0</vt:i4>
      </vt:variant>
      <vt:variant>
        <vt:i4>5</vt:i4>
      </vt:variant>
      <vt:variant>
        <vt:lpwstr/>
      </vt:variant>
      <vt:variant>
        <vt:lpwstr>SHIFTMICROOPERATIONS</vt:lpwstr>
      </vt:variant>
      <vt:variant>
        <vt:i4>720916</vt:i4>
      </vt:variant>
      <vt:variant>
        <vt:i4>9</vt:i4>
      </vt:variant>
      <vt:variant>
        <vt:i4>0</vt:i4>
      </vt:variant>
      <vt:variant>
        <vt:i4>5</vt:i4>
      </vt:variant>
      <vt:variant>
        <vt:lpwstr/>
      </vt:variant>
      <vt:variant>
        <vt:lpwstr>ArithmeticMicrooperations</vt:lpwstr>
      </vt:variant>
      <vt:variant>
        <vt:i4>393236</vt:i4>
      </vt:variant>
      <vt:variant>
        <vt:i4>6</vt:i4>
      </vt:variant>
      <vt:variant>
        <vt:i4>0</vt:i4>
      </vt:variant>
      <vt:variant>
        <vt:i4>5</vt:i4>
      </vt:variant>
      <vt:variant>
        <vt:lpwstr/>
      </vt:variant>
      <vt:variant>
        <vt:lpwstr>BusandBusTransfer</vt:lpwstr>
      </vt:variant>
      <vt:variant>
        <vt:i4>131072</vt:i4>
      </vt:variant>
      <vt:variant>
        <vt:i4>3</vt:i4>
      </vt:variant>
      <vt:variant>
        <vt:i4>0</vt:i4>
      </vt:variant>
      <vt:variant>
        <vt:i4>5</vt:i4>
      </vt:variant>
      <vt:variant>
        <vt:lpwstr/>
      </vt:variant>
      <vt:variant>
        <vt:lpwstr>RegisterTransfer</vt:lpwstr>
      </vt:variant>
      <vt:variant>
        <vt:i4>655363</vt:i4>
      </vt:variant>
      <vt:variant>
        <vt:i4>0</vt:i4>
      </vt:variant>
      <vt:variant>
        <vt:i4>0</vt:i4>
      </vt:variant>
      <vt:variant>
        <vt:i4>5</vt:i4>
      </vt:variant>
      <vt:variant>
        <vt:lpwstr/>
      </vt:variant>
      <vt:variant>
        <vt:lpwstr>REGISTER</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vigneswara</dc:creator>
  <cp:lastModifiedBy>Adi</cp:lastModifiedBy>
  <cp:revision>33</cp:revision>
  <dcterms:created xsi:type="dcterms:W3CDTF">2015-02-27T14:52:00Z</dcterms:created>
  <dcterms:modified xsi:type="dcterms:W3CDTF">2015-03-09T16:10:00Z</dcterms:modified>
</cp:coreProperties>
</file>