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1A3EB" w14:textId="77777777" w:rsidR="004D4257" w:rsidRPr="00433F31" w:rsidRDefault="004D4257" w:rsidP="004D4257">
      <w:pPr>
        <w:ind w:firstLine="720"/>
        <w:jc w:val="center"/>
        <w:rPr>
          <w:b/>
          <w:bCs/>
          <w:sz w:val="28"/>
          <w:szCs w:val="28"/>
          <w:lang w:val="en-US"/>
        </w:rPr>
      </w:pPr>
      <w:r w:rsidRPr="00433F31">
        <w:rPr>
          <w:b/>
          <w:bCs/>
          <w:sz w:val="28"/>
          <w:szCs w:val="28"/>
          <w:highlight w:val="cyan"/>
          <w:lang w:val="en-US"/>
        </w:rPr>
        <w:t>AWS PROJECT</w:t>
      </w:r>
    </w:p>
    <w:p w14:paraId="546A607C" w14:textId="77777777" w:rsidR="004D4257" w:rsidRDefault="004D4257" w:rsidP="004D4257">
      <w:pPr>
        <w:jc w:val="center"/>
        <w:rPr>
          <w:b/>
          <w:bCs/>
          <w:u w:val="single"/>
          <w:lang w:val="en-US"/>
        </w:rPr>
      </w:pPr>
      <w:r w:rsidRPr="00433F31">
        <w:rPr>
          <w:b/>
          <w:bCs/>
          <w:u w:val="single"/>
          <w:lang w:val="en-US"/>
        </w:rPr>
        <w:t>VPC with public private subnets in production</w:t>
      </w:r>
    </w:p>
    <w:p w14:paraId="151BE648" w14:textId="075ADA73" w:rsidR="004D4257" w:rsidRDefault="004D4257">
      <w:r w:rsidRPr="004D4257">
        <w:rPr>
          <w:b/>
          <w:bCs/>
        </w:rPr>
        <w:t>About the project</w:t>
      </w:r>
      <w:r>
        <w:rPr>
          <w:b/>
          <w:bCs/>
        </w:rPr>
        <w:t xml:space="preserve">: - </w:t>
      </w:r>
      <w:r>
        <w:t xml:space="preserve">This example demonstrates how to create a </w:t>
      </w:r>
      <w:r w:rsidR="00FB6B62">
        <w:t>VPC</w:t>
      </w:r>
      <w:r>
        <w:t xml:space="preserve"> that you can use for servers in a production environment to improve resiliency, you deploy the servers in two availability zones, by using an auto scaling group and an application load balancer. For additional security, you deploy the servers in private subnets. The servers receive requests through the load balancer. The servers can connect to the internet by using a NAT gateway. To improve resiliency, you deploy the NAT gateway in both the availability zones.</w:t>
      </w:r>
    </w:p>
    <w:p w14:paraId="305DBC75" w14:textId="77777777" w:rsidR="009D175A" w:rsidRDefault="0070393E">
      <w:pPr>
        <w:rPr>
          <w:b/>
          <w:bCs/>
        </w:rPr>
      </w:pPr>
      <w:r w:rsidRPr="0070393E">
        <w:rPr>
          <w:b/>
          <w:bCs/>
        </w:rPr>
        <w:t>Overview: -</w:t>
      </w:r>
      <w:r>
        <w:rPr>
          <w:b/>
          <w:bCs/>
        </w:rPr>
        <w:t xml:space="preserve"> </w:t>
      </w:r>
    </w:p>
    <w:p w14:paraId="0F899787" w14:textId="4325D8B8" w:rsidR="0070393E" w:rsidRDefault="009D175A" w:rsidP="009D175A">
      <w:pPr>
        <w:pStyle w:val="ListParagraph"/>
        <w:numPr>
          <w:ilvl w:val="0"/>
          <w:numId w:val="1"/>
        </w:numPr>
      </w:pPr>
      <w:r>
        <w:t>The VPC has public subnets and private subnets in two availability zones.</w:t>
      </w:r>
    </w:p>
    <w:p w14:paraId="45B610BD" w14:textId="4E77C38E" w:rsidR="009D175A" w:rsidRDefault="009D175A" w:rsidP="009D175A">
      <w:pPr>
        <w:pStyle w:val="ListParagraph"/>
        <w:numPr>
          <w:ilvl w:val="0"/>
          <w:numId w:val="1"/>
        </w:numPr>
      </w:pPr>
      <w:r>
        <w:t>Each public subnet contains a NAT gateway and a load balancer node.</w:t>
      </w:r>
    </w:p>
    <w:p w14:paraId="0B54202E" w14:textId="4904B623" w:rsidR="009D175A" w:rsidRDefault="009D175A" w:rsidP="009D175A">
      <w:pPr>
        <w:pStyle w:val="ListParagraph"/>
        <w:numPr>
          <w:ilvl w:val="0"/>
          <w:numId w:val="1"/>
        </w:numPr>
      </w:pPr>
      <w:r>
        <w:t>The servers run in the private subnets, are launched and terminated by using an auto scaling group and receive traffic from the load balancer</w:t>
      </w:r>
    </w:p>
    <w:p w14:paraId="38D45D14" w14:textId="5E89A9F4" w:rsidR="009D175A" w:rsidRDefault="009D175A" w:rsidP="009D175A">
      <w:pPr>
        <w:pStyle w:val="ListParagraph"/>
        <w:numPr>
          <w:ilvl w:val="0"/>
          <w:numId w:val="1"/>
        </w:numPr>
      </w:pPr>
      <w:r>
        <w:t>The servers can connect to the internet by using the NAT gatew</w:t>
      </w:r>
      <w:r w:rsidR="00FB6B62">
        <w:t>ay.</w:t>
      </w:r>
    </w:p>
    <w:p w14:paraId="5534EA2F" w14:textId="4E27C046" w:rsidR="00D06352" w:rsidRDefault="00D06352" w:rsidP="00D06352">
      <w:r w:rsidRPr="00D06352">
        <w:rPr>
          <w:b/>
          <w:bCs/>
        </w:rPr>
        <w:t>Before we start</w:t>
      </w:r>
      <w:r>
        <w:rPr>
          <w:b/>
          <w:bCs/>
        </w:rPr>
        <w:t xml:space="preserve">: - </w:t>
      </w:r>
    </w:p>
    <w:p w14:paraId="611810BA" w14:textId="5B3EE842" w:rsidR="00D06352" w:rsidRDefault="00D06352" w:rsidP="00D06352">
      <w:pPr>
        <w:pStyle w:val="ListParagraph"/>
        <w:numPr>
          <w:ilvl w:val="0"/>
          <w:numId w:val="2"/>
        </w:numPr>
      </w:pPr>
      <w:r>
        <w:t>Auto scaling group</w:t>
      </w:r>
    </w:p>
    <w:p w14:paraId="012BA8F6" w14:textId="642C9D50" w:rsidR="00D06352" w:rsidRDefault="00D06352" w:rsidP="00D06352">
      <w:pPr>
        <w:pStyle w:val="ListParagraph"/>
        <w:numPr>
          <w:ilvl w:val="0"/>
          <w:numId w:val="2"/>
        </w:numPr>
      </w:pPr>
      <w:r>
        <w:t>Load balancer</w:t>
      </w:r>
    </w:p>
    <w:p w14:paraId="6075C9B9" w14:textId="24E9D7F5" w:rsidR="00D06352" w:rsidRDefault="00D06352" w:rsidP="00D06352">
      <w:pPr>
        <w:pStyle w:val="ListParagraph"/>
        <w:numPr>
          <w:ilvl w:val="0"/>
          <w:numId w:val="2"/>
        </w:numPr>
      </w:pPr>
      <w:r>
        <w:t>Target group</w:t>
      </w:r>
    </w:p>
    <w:p w14:paraId="5DCF8710" w14:textId="1AEC7467" w:rsidR="00D06352" w:rsidRDefault="00D06352" w:rsidP="00D06352">
      <w:pPr>
        <w:pStyle w:val="ListParagraph"/>
        <w:numPr>
          <w:ilvl w:val="0"/>
          <w:numId w:val="2"/>
        </w:numPr>
      </w:pPr>
      <w:r>
        <w:t>Bastion host or Jump server</w:t>
      </w:r>
    </w:p>
    <w:p w14:paraId="5411B265" w14:textId="485C33AD" w:rsidR="007F448C" w:rsidRDefault="007F448C" w:rsidP="007F448C">
      <w:pPr>
        <w:rPr>
          <w:b/>
          <w:bCs/>
        </w:rPr>
      </w:pPr>
      <w:r w:rsidRPr="007F448C">
        <w:rPr>
          <w:b/>
          <w:bCs/>
        </w:rPr>
        <w:t>Creation of VPC</w:t>
      </w:r>
      <w:r>
        <w:rPr>
          <w:b/>
          <w:bCs/>
        </w:rPr>
        <w:t>: -</w:t>
      </w:r>
    </w:p>
    <w:p w14:paraId="01B79AC1" w14:textId="1BD642F7" w:rsidR="00D85CF7" w:rsidRPr="004A7493" w:rsidRDefault="007F448C" w:rsidP="00D85CF7">
      <w:pPr>
        <w:ind w:firstLine="720"/>
      </w:pPr>
      <w:r w:rsidRPr="007F448C">
        <w:rPr>
          <w:b/>
          <w:bCs/>
        </w:rPr>
        <w:t>Step 1.</w:t>
      </w:r>
      <w:r w:rsidR="004A7493">
        <w:rPr>
          <w:b/>
          <w:bCs/>
        </w:rPr>
        <w:t xml:space="preserve"> </w:t>
      </w:r>
      <w:r w:rsidR="004A7493">
        <w:t>Login to AWS console and search for VPC</w:t>
      </w:r>
      <w:r w:rsidR="00D85CF7">
        <w:t xml:space="preserve"> and click on create VPC</w:t>
      </w:r>
    </w:p>
    <w:p w14:paraId="2749190A" w14:textId="18E1ABE0" w:rsidR="007F448C" w:rsidRDefault="007F448C" w:rsidP="007F448C">
      <w:pPr>
        <w:ind w:firstLine="720"/>
      </w:pPr>
      <w:r>
        <w:rPr>
          <w:b/>
          <w:bCs/>
        </w:rPr>
        <w:t>Step 2.</w:t>
      </w:r>
      <w:r w:rsidR="00D85CF7">
        <w:rPr>
          <w:b/>
          <w:bCs/>
        </w:rPr>
        <w:t xml:space="preserve"> </w:t>
      </w:r>
      <w:r w:rsidR="00D85CF7">
        <w:t>Select VPC and more to create</w:t>
      </w:r>
    </w:p>
    <w:p w14:paraId="6647ADF7" w14:textId="5083AC29" w:rsidR="00C95B5B" w:rsidRPr="00D85CF7" w:rsidRDefault="00C95B5B" w:rsidP="007F448C">
      <w:pPr>
        <w:ind w:firstLine="720"/>
      </w:pPr>
      <w:r w:rsidRPr="00C95B5B">
        <w:drawing>
          <wp:inline distT="0" distB="0" distL="0" distR="0" wp14:anchorId="66708CCA" wp14:editId="1DACA182">
            <wp:extent cx="5731510" cy="2519680"/>
            <wp:effectExtent l="0" t="0" r="2540" b="0"/>
            <wp:docPr id="124367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76033" name=""/>
                    <pic:cNvPicPr/>
                  </pic:nvPicPr>
                  <pic:blipFill>
                    <a:blip r:embed="rId5"/>
                    <a:stretch>
                      <a:fillRect/>
                    </a:stretch>
                  </pic:blipFill>
                  <pic:spPr>
                    <a:xfrm>
                      <a:off x="0" y="0"/>
                      <a:ext cx="5731510" cy="2519680"/>
                    </a:xfrm>
                    <a:prstGeom prst="rect">
                      <a:avLst/>
                    </a:prstGeom>
                  </pic:spPr>
                </pic:pic>
              </a:graphicData>
            </a:graphic>
          </wp:inline>
        </w:drawing>
      </w:r>
    </w:p>
    <w:p w14:paraId="1FF905E2" w14:textId="5962E0F9" w:rsidR="00C95B5B" w:rsidRDefault="007F448C" w:rsidP="00C95B5B">
      <w:pPr>
        <w:ind w:left="720"/>
      </w:pPr>
      <w:r>
        <w:rPr>
          <w:b/>
          <w:bCs/>
        </w:rPr>
        <w:t xml:space="preserve">Step </w:t>
      </w:r>
      <w:r>
        <w:rPr>
          <w:b/>
          <w:bCs/>
        </w:rPr>
        <w:t>3</w:t>
      </w:r>
      <w:r>
        <w:rPr>
          <w:b/>
          <w:bCs/>
        </w:rPr>
        <w:t>.</w:t>
      </w:r>
      <w:r w:rsidR="00C95B5B">
        <w:rPr>
          <w:b/>
          <w:bCs/>
        </w:rPr>
        <w:t xml:space="preserve"> </w:t>
      </w:r>
      <w:r w:rsidR="00C95B5B">
        <w:t xml:space="preserve">Select no. of availability zones, public subnets and private subnets as </w:t>
      </w:r>
      <w:r w:rsidR="00C95B5B" w:rsidRPr="00C95B5B">
        <w:rPr>
          <w:b/>
          <w:bCs/>
        </w:rPr>
        <w:t>“</w:t>
      </w:r>
      <w:r w:rsidR="00C95B5B">
        <w:rPr>
          <w:b/>
          <w:bCs/>
        </w:rPr>
        <w:t>2</w:t>
      </w:r>
      <w:r w:rsidR="00C95B5B" w:rsidRPr="00C95B5B">
        <w:rPr>
          <w:b/>
          <w:bCs/>
        </w:rPr>
        <w:t>”</w:t>
      </w:r>
      <w:r w:rsidR="00C95B5B">
        <w:rPr>
          <w:b/>
          <w:bCs/>
        </w:rPr>
        <w:t xml:space="preserve"> </w:t>
      </w:r>
      <w:r w:rsidR="00C95B5B" w:rsidRPr="00C95B5B">
        <w:t xml:space="preserve">and </w:t>
      </w:r>
      <w:r w:rsidR="005A0F82">
        <w:t>“</w:t>
      </w:r>
      <w:r w:rsidR="00C95B5B">
        <w:rPr>
          <w:b/>
          <w:bCs/>
        </w:rPr>
        <w:t>1</w:t>
      </w:r>
      <w:r w:rsidR="005A0F82">
        <w:rPr>
          <w:b/>
          <w:bCs/>
        </w:rPr>
        <w:t>”</w:t>
      </w:r>
      <w:r w:rsidR="00C95B5B">
        <w:rPr>
          <w:b/>
          <w:bCs/>
        </w:rPr>
        <w:t xml:space="preserve"> </w:t>
      </w:r>
      <w:r w:rsidR="00C95B5B">
        <w:t xml:space="preserve">NAT  </w:t>
      </w:r>
    </w:p>
    <w:p w14:paraId="46F515F1" w14:textId="2D5E9FBA" w:rsidR="007F448C" w:rsidRDefault="00C95B5B" w:rsidP="00C95B5B">
      <w:pPr>
        <w:ind w:left="720" w:firstLine="720"/>
        <w:rPr>
          <w:b/>
          <w:bCs/>
        </w:rPr>
      </w:pPr>
      <w:r>
        <w:t>gateway per availability zone</w:t>
      </w:r>
      <w:r>
        <w:rPr>
          <w:b/>
          <w:bCs/>
        </w:rPr>
        <w:t xml:space="preserve"> </w:t>
      </w:r>
      <w:r w:rsidR="005A0F82">
        <w:t xml:space="preserve">and VPC endpoints as </w:t>
      </w:r>
      <w:r w:rsidR="005A0F82">
        <w:rPr>
          <w:b/>
          <w:bCs/>
        </w:rPr>
        <w:t>“</w:t>
      </w:r>
      <w:r w:rsidR="005A0F82" w:rsidRPr="005A0F82">
        <w:rPr>
          <w:b/>
          <w:bCs/>
        </w:rPr>
        <w:t>NONE</w:t>
      </w:r>
      <w:r w:rsidR="005A0F82">
        <w:rPr>
          <w:b/>
          <w:bCs/>
        </w:rPr>
        <w:t>”</w:t>
      </w:r>
    </w:p>
    <w:p w14:paraId="291C2C32" w14:textId="77777777" w:rsidR="005A0F82" w:rsidRPr="005A0F82" w:rsidRDefault="005A0F82" w:rsidP="00C95B5B">
      <w:pPr>
        <w:ind w:left="720" w:firstLine="720"/>
      </w:pPr>
    </w:p>
    <w:p w14:paraId="27DAAEF3" w14:textId="53018F39" w:rsidR="007F448C" w:rsidRDefault="007F448C" w:rsidP="007F448C">
      <w:pPr>
        <w:ind w:firstLine="720"/>
      </w:pPr>
      <w:r>
        <w:rPr>
          <w:b/>
          <w:bCs/>
        </w:rPr>
        <w:lastRenderedPageBreak/>
        <w:t xml:space="preserve">Step </w:t>
      </w:r>
      <w:r>
        <w:rPr>
          <w:b/>
          <w:bCs/>
        </w:rPr>
        <w:t>4</w:t>
      </w:r>
      <w:r>
        <w:rPr>
          <w:b/>
          <w:bCs/>
        </w:rPr>
        <w:t>.</w:t>
      </w:r>
      <w:r w:rsidR="005A0F82">
        <w:rPr>
          <w:b/>
          <w:bCs/>
        </w:rPr>
        <w:t xml:space="preserve"> </w:t>
      </w:r>
      <w:r w:rsidR="005A0F82">
        <w:t>We can see the bunch of services which are creating along with VPC creation</w:t>
      </w:r>
    </w:p>
    <w:p w14:paraId="242F14A7" w14:textId="4CBC9440" w:rsidR="005A0F82" w:rsidRPr="005A0F82" w:rsidRDefault="005A0F82" w:rsidP="007F448C">
      <w:pPr>
        <w:ind w:firstLine="720"/>
      </w:pPr>
      <w:r w:rsidRPr="005A0F82">
        <w:drawing>
          <wp:inline distT="0" distB="0" distL="0" distR="0" wp14:anchorId="7990267A" wp14:editId="18E358BF">
            <wp:extent cx="5731510" cy="3361690"/>
            <wp:effectExtent l="0" t="0" r="2540" b="0"/>
            <wp:docPr id="1054214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14191" name=""/>
                    <pic:cNvPicPr/>
                  </pic:nvPicPr>
                  <pic:blipFill>
                    <a:blip r:embed="rId6"/>
                    <a:stretch>
                      <a:fillRect/>
                    </a:stretch>
                  </pic:blipFill>
                  <pic:spPr>
                    <a:xfrm>
                      <a:off x="0" y="0"/>
                      <a:ext cx="5731510" cy="3361690"/>
                    </a:xfrm>
                    <a:prstGeom prst="rect">
                      <a:avLst/>
                    </a:prstGeom>
                  </pic:spPr>
                </pic:pic>
              </a:graphicData>
            </a:graphic>
          </wp:inline>
        </w:drawing>
      </w:r>
    </w:p>
    <w:p w14:paraId="3D4BC496" w14:textId="77777777" w:rsidR="00CF0751" w:rsidRDefault="007F448C" w:rsidP="00CF0751">
      <w:pPr>
        <w:ind w:left="720"/>
      </w:pPr>
      <w:r>
        <w:rPr>
          <w:b/>
          <w:bCs/>
        </w:rPr>
        <w:t xml:space="preserve">Step </w:t>
      </w:r>
      <w:r>
        <w:rPr>
          <w:b/>
          <w:bCs/>
        </w:rPr>
        <w:t>5</w:t>
      </w:r>
      <w:r>
        <w:rPr>
          <w:b/>
          <w:bCs/>
        </w:rPr>
        <w:t>.</w:t>
      </w:r>
      <w:r w:rsidR="00CF0751">
        <w:rPr>
          <w:b/>
          <w:bCs/>
        </w:rPr>
        <w:t xml:space="preserve"> </w:t>
      </w:r>
      <w:r w:rsidR="00CF0751" w:rsidRPr="00CF0751">
        <w:t>Then</w:t>
      </w:r>
      <w:r w:rsidR="00CF0751">
        <w:t xml:space="preserve"> create autoscaling groups by searching ec2 and select auto scaling group. Then </w:t>
      </w:r>
    </w:p>
    <w:p w14:paraId="7F5A00BD" w14:textId="2A308515" w:rsidR="007F448C" w:rsidRPr="007F448C" w:rsidRDefault="00CF0751" w:rsidP="00CF0751">
      <w:pPr>
        <w:ind w:left="1440"/>
        <w:rPr>
          <w:b/>
          <w:bCs/>
        </w:rPr>
      </w:pPr>
      <w:r>
        <w:t xml:space="preserve">click on create auto scaling group and click on Create a launch template and select the required fields and click on create auto scaling group </w:t>
      </w:r>
    </w:p>
    <w:p w14:paraId="4A563D84" w14:textId="780D9FDD" w:rsidR="00A862EC" w:rsidRDefault="007F448C" w:rsidP="00A862EC">
      <w:pPr>
        <w:ind w:left="720"/>
      </w:pPr>
      <w:r>
        <w:rPr>
          <w:b/>
          <w:bCs/>
        </w:rPr>
        <w:t xml:space="preserve">Step </w:t>
      </w:r>
      <w:r>
        <w:rPr>
          <w:b/>
          <w:bCs/>
        </w:rPr>
        <w:t>6</w:t>
      </w:r>
      <w:r>
        <w:rPr>
          <w:b/>
          <w:bCs/>
        </w:rPr>
        <w:t>.</w:t>
      </w:r>
      <w:r w:rsidR="00CF0751">
        <w:rPr>
          <w:b/>
          <w:bCs/>
        </w:rPr>
        <w:t xml:space="preserve"> </w:t>
      </w:r>
      <w:r w:rsidR="00A862EC">
        <w:t>Again,</w:t>
      </w:r>
      <w:r w:rsidR="00CF0751">
        <w:t xml:space="preserve"> search for auto scaling groups and select the launch template</w:t>
      </w:r>
      <w:r w:rsidR="00A862EC">
        <w:t xml:space="preserve"> and click on next </w:t>
      </w:r>
    </w:p>
    <w:p w14:paraId="0C94638E" w14:textId="4DC24576" w:rsidR="007F448C" w:rsidRPr="00CF0751" w:rsidRDefault="00A862EC" w:rsidP="00A862EC">
      <w:pPr>
        <w:ind w:left="1440"/>
      </w:pPr>
      <w:r>
        <w:t>and select the VPC and availability zones and subnets as private subnets as the ec2 should be in private subnet and click on next. Then select the group size as 2 with minimum as 1 and maximum as 3 or 4 or 5</w:t>
      </w:r>
      <w:r w:rsidR="00AE1366">
        <w:t xml:space="preserve"> which needs to be auto created</w:t>
      </w:r>
      <w:r w:rsidR="00D4361E">
        <w:t xml:space="preserve"> and at the last page click on create auto scaling group</w:t>
      </w:r>
    </w:p>
    <w:p w14:paraId="1FDD9ECD" w14:textId="77777777" w:rsidR="00671C97" w:rsidRDefault="007F448C" w:rsidP="00671C97">
      <w:pPr>
        <w:ind w:left="720"/>
      </w:pPr>
      <w:r>
        <w:rPr>
          <w:b/>
          <w:bCs/>
        </w:rPr>
        <w:t xml:space="preserve">Step </w:t>
      </w:r>
      <w:r>
        <w:rPr>
          <w:b/>
          <w:bCs/>
        </w:rPr>
        <w:t>7</w:t>
      </w:r>
      <w:r>
        <w:rPr>
          <w:b/>
          <w:bCs/>
        </w:rPr>
        <w:t>.</w:t>
      </w:r>
      <w:r w:rsidR="00671C97">
        <w:rPr>
          <w:b/>
          <w:bCs/>
        </w:rPr>
        <w:t xml:space="preserve"> </w:t>
      </w:r>
      <w:r w:rsidR="00671C97">
        <w:t xml:space="preserve">Then check whether the 2 ec2 instances in 2 availability zones are created or not </w:t>
      </w:r>
    </w:p>
    <w:p w14:paraId="5B925DBB" w14:textId="071DDE16" w:rsidR="007F448C" w:rsidRPr="00671C97" w:rsidRDefault="00671C97" w:rsidP="00671C97">
      <w:pPr>
        <w:ind w:left="720" w:firstLine="720"/>
      </w:pPr>
      <w:r>
        <w:t>along with the auto scaling group</w:t>
      </w:r>
    </w:p>
    <w:p w14:paraId="6F09940A" w14:textId="77777777" w:rsidR="00046104" w:rsidRDefault="007F448C" w:rsidP="00046104">
      <w:pPr>
        <w:ind w:left="720"/>
      </w:pPr>
      <w:r>
        <w:rPr>
          <w:b/>
          <w:bCs/>
        </w:rPr>
        <w:t xml:space="preserve">Step </w:t>
      </w:r>
      <w:r>
        <w:rPr>
          <w:b/>
          <w:bCs/>
        </w:rPr>
        <w:t>8</w:t>
      </w:r>
      <w:r>
        <w:rPr>
          <w:b/>
          <w:bCs/>
        </w:rPr>
        <w:t>.</w:t>
      </w:r>
      <w:r w:rsidR="00046104">
        <w:rPr>
          <w:b/>
          <w:bCs/>
        </w:rPr>
        <w:t xml:space="preserve"> </w:t>
      </w:r>
      <w:proofErr w:type="spellStart"/>
      <w:r w:rsidR="00046104">
        <w:t>Inorder</w:t>
      </w:r>
      <w:proofErr w:type="spellEnd"/>
      <w:r w:rsidR="00046104">
        <w:t xml:space="preserve"> to install the application inside the server go to ec2 instance and try to login </w:t>
      </w:r>
    </w:p>
    <w:p w14:paraId="2F85F2DE" w14:textId="40AD51FD" w:rsidR="007F448C" w:rsidRPr="00046104" w:rsidRDefault="00046104" w:rsidP="00046104">
      <w:pPr>
        <w:ind w:left="1440"/>
      </w:pPr>
      <w:r>
        <w:t>to it but we cannot find the public IP as it is so secure that everyone cannot able to login, here the bastion host comes into place which is the mediator between the private subnet and the external user</w:t>
      </w:r>
    </w:p>
    <w:p w14:paraId="4027DAF8" w14:textId="77777777" w:rsidR="00046104" w:rsidRDefault="007F448C" w:rsidP="00046104">
      <w:pPr>
        <w:ind w:left="720"/>
      </w:pPr>
      <w:r>
        <w:rPr>
          <w:b/>
          <w:bCs/>
        </w:rPr>
        <w:t xml:space="preserve">Step </w:t>
      </w:r>
      <w:r>
        <w:rPr>
          <w:b/>
          <w:bCs/>
        </w:rPr>
        <w:t>9</w:t>
      </w:r>
      <w:r>
        <w:rPr>
          <w:b/>
          <w:bCs/>
        </w:rPr>
        <w:t>.</w:t>
      </w:r>
      <w:r w:rsidR="00046104">
        <w:rPr>
          <w:b/>
          <w:bCs/>
        </w:rPr>
        <w:t xml:space="preserve"> </w:t>
      </w:r>
      <w:r w:rsidR="00046104" w:rsidRPr="00046104">
        <w:t>Now</w:t>
      </w:r>
      <w:r w:rsidR="00046104">
        <w:t xml:space="preserve"> create a bastion host by searching ec2 and click on create instance and select </w:t>
      </w:r>
    </w:p>
    <w:p w14:paraId="6FC690ED" w14:textId="1F5D0A15" w:rsidR="007F448C" w:rsidRPr="007F448C" w:rsidRDefault="00046104" w:rsidP="00664BA9">
      <w:pPr>
        <w:ind w:left="1440"/>
        <w:rPr>
          <w:b/>
          <w:bCs/>
        </w:rPr>
      </w:pPr>
      <w:r>
        <w:t>the VPC which is created but not the default VPC</w:t>
      </w:r>
      <w:r w:rsidR="00664BA9">
        <w:t xml:space="preserve"> and enable the auto assign public IP </w:t>
      </w:r>
      <w:r w:rsidR="005A3EC0">
        <w:t>and click on launch instance</w:t>
      </w:r>
    </w:p>
    <w:p w14:paraId="089C66C9" w14:textId="12624B60" w:rsidR="007F448C" w:rsidRDefault="007F448C" w:rsidP="007F448C">
      <w:pPr>
        <w:ind w:firstLine="720"/>
      </w:pPr>
      <w:r>
        <w:rPr>
          <w:b/>
          <w:bCs/>
        </w:rPr>
        <w:t xml:space="preserve">Step </w:t>
      </w:r>
      <w:r>
        <w:rPr>
          <w:b/>
          <w:bCs/>
        </w:rPr>
        <w:t>10</w:t>
      </w:r>
      <w:r>
        <w:rPr>
          <w:b/>
          <w:bCs/>
        </w:rPr>
        <w:t>.</w:t>
      </w:r>
      <w:r w:rsidR="00000EEB">
        <w:rPr>
          <w:b/>
          <w:bCs/>
        </w:rPr>
        <w:t xml:space="preserve"> </w:t>
      </w:r>
      <w:r w:rsidR="00000EEB">
        <w:t xml:space="preserve">Now login to the bastion host ec2 instance by using </w:t>
      </w:r>
      <w:r w:rsidR="00000EEB" w:rsidRPr="00000EEB">
        <w:rPr>
          <w:b/>
          <w:bCs/>
        </w:rPr>
        <w:t>SCP</w:t>
      </w:r>
      <w:r w:rsidR="00000EEB">
        <w:rPr>
          <w:b/>
          <w:bCs/>
        </w:rPr>
        <w:t xml:space="preserve"> </w:t>
      </w:r>
      <w:r w:rsidR="00000EEB" w:rsidRPr="00000EEB">
        <w:rPr>
          <w:b/>
          <w:bCs/>
        </w:rPr>
        <w:sym w:font="Wingdings" w:char="F0E0"/>
      </w:r>
      <w:r w:rsidR="00000EEB">
        <w:rPr>
          <w:b/>
          <w:bCs/>
        </w:rPr>
        <w:t xml:space="preserve"> secure copy </w:t>
      </w:r>
      <w:r w:rsidR="00000EEB">
        <w:t>command</w:t>
      </w:r>
    </w:p>
    <w:p w14:paraId="5B4ED2EF" w14:textId="7960959F" w:rsidR="006629DB" w:rsidRPr="00E30216" w:rsidRDefault="006629DB" w:rsidP="00E30216">
      <w:pPr>
        <w:ind w:firstLine="720"/>
        <w:rPr>
          <w:b/>
          <w:bCs/>
          <w:color w:val="FFFFFF" w:themeColor="background1"/>
        </w:rPr>
      </w:pPr>
      <w:proofErr w:type="spellStart"/>
      <w:r w:rsidRPr="00E30216">
        <w:rPr>
          <w:b/>
          <w:bCs/>
          <w:color w:val="FFFFFF" w:themeColor="background1"/>
          <w:highlight w:val="black"/>
        </w:rPr>
        <w:t>Scp</w:t>
      </w:r>
      <w:proofErr w:type="spellEnd"/>
      <w:r w:rsidRPr="00E30216">
        <w:rPr>
          <w:b/>
          <w:bCs/>
          <w:color w:val="FFFFFF" w:themeColor="background1"/>
          <w:highlight w:val="black"/>
        </w:rPr>
        <w:t xml:space="preserve"> -</w:t>
      </w:r>
      <w:proofErr w:type="spellStart"/>
      <w:r w:rsidRPr="00E30216">
        <w:rPr>
          <w:b/>
          <w:bCs/>
          <w:color w:val="FFFFFF" w:themeColor="background1"/>
          <w:highlight w:val="black"/>
        </w:rPr>
        <w:t>i</w:t>
      </w:r>
      <w:proofErr w:type="spellEnd"/>
      <w:r w:rsidRPr="00E30216">
        <w:rPr>
          <w:b/>
          <w:bCs/>
          <w:color w:val="FFFFFF" w:themeColor="background1"/>
          <w:highlight w:val="black"/>
        </w:rPr>
        <w:t xml:space="preserve"> path-of-.</w:t>
      </w:r>
      <w:proofErr w:type="spellStart"/>
      <w:r w:rsidRPr="00E30216">
        <w:rPr>
          <w:b/>
          <w:bCs/>
          <w:color w:val="FFFFFF" w:themeColor="background1"/>
          <w:highlight w:val="black"/>
        </w:rPr>
        <w:t>pem</w:t>
      </w:r>
      <w:proofErr w:type="spellEnd"/>
      <w:r w:rsidRPr="00E30216">
        <w:rPr>
          <w:b/>
          <w:bCs/>
          <w:color w:val="FFFFFF" w:themeColor="background1"/>
          <w:highlight w:val="black"/>
        </w:rPr>
        <w:t>-file</w:t>
      </w:r>
      <w:r w:rsidR="00E30216" w:rsidRPr="00E30216">
        <w:rPr>
          <w:b/>
          <w:bCs/>
          <w:color w:val="FFFFFF" w:themeColor="background1"/>
          <w:highlight w:val="black"/>
        </w:rPr>
        <w:t xml:space="preserve"> </w:t>
      </w:r>
      <w:r w:rsidR="00E30216" w:rsidRPr="00E30216">
        <w:rPr>
          <w:b/>
          <w:bCs/>
          <w:color w:val="FFFFFF" w:themeColor="background1"/>
          <w:highlight w:val="black"/>
        </w:rPr>
        <w:t>path-of-.</w:t>
      </w:r>
      <w:proofErr w:type="spellStart"/>
      <w:r w:rsidR="00E30216" w:rsidRPr="00E30216">
        <w:rPr>
          <w:b/>
          <w:bCs/>
          <w:color w:val="FFFFFF" w:themeColor="background1"/>
          <w:highlight w:val="black"/>
        </w:rPr>
        <w:t>pem</w:t>
      </w:r>
      <w:proofErr w:type="spellEnd"/>
      <w:r w:rsidR="00E30216" w:rsidRPr="00E30216">
        <w:rPr>
          <w:b/>
          <w:bCs/>
          <w:color w:val="FFFFFF" w:themeColor="background1"/>
          <w:highlight w:val="black"/>
        </w:rPr>
        <w:t>-file</w:t>
      </w:r>
      <w:r w:rsidR="00E30216" w:rsidRPr="00E30216">
        <w:rPr>
          <w:b/>
          <w:bCs/>
          <w:color w:val="FFFFFF" w:themeColor="background1"/>
          <w:highlight w:val="black"/>
        </w:rPr>
        <w:t xml:space="preserve"> </w:t>
      </w:r>
      <w:proofErr w:type="spellStart"/>
      <w:r w:rsidR="00E30216" w:rsidRPr="00E30216">
        <w:rPr>
          <w:b/>
          <w:bCs/>
          <w:color w:val="FFFFFF" w:themeColor="background1"/>
          <w:highlight w:val="black"/>
        </w:rPr>
        <w:t>ubuntu@public-ip-of-bastion-host</w:t>
      </w:r>
      <w:proofErr w:type="spellEnd"/>
      <w:r w:rsidR="00E30216" w:rsidRPr="00E30216">
        <w:rPr>
          <w:b/>
          <w:bCs/>
          <w:color w:val="FFFFFF" w:themeColor="background1"/>
          <w:highlight w:val="black"/>
        </w:rPr>
        <w:t>/home/ubuntu</w:t>
      </w:r>
    </w:p>
    <w:p w14:paraId="4EC64C61" w14:textId="77777777" w:rsidR="00035D2C" w:rsidRDefault="00035D2C" w:rsidP="007F448C">
      <w:pPr>
        <w:ind w:firstLine="720"/>
        <w:rPr>
          <w:b/>
          <w:bCs/>
        </w:rPr>
      </w:pPr>
    </w:p>
    <w:p w14:paraId="7A9FACC4" w14:textId="77777777" w:rsidR="00035D2C" w:rsidRDefault="007F448C" w:rsidP="00035D2C">
      <w:pPr>
        <w:ind w:left="720"/>
      </w:pPr>
      <w:r>
        <w:rPr>
          <w:b/>
          <w:bCs/>
        </w:rPr>
        <w:lastRenderedPageBreak/>
        <w:t xml:space="preserve">Step </w:t>
      </w:r>
      <w:r>
        <w:rPr>
          <w:b/>
          <w:bCs/>
        </w:rPr>
        <w:t>11</w:t>
      </w:r>
      <w:r>
        <w:rPr>
          <w:b/>
          <w:bCs/>
        </w:rPr>
        <w:t>.</w:t>
      </w:r>
      <w:r w:rsidR="00E30216">
        <w:rPr>
          <w:b/>
          <w:bCs/>
        </w:rPr>
        <w:t xml:space="preserve"> </w:t>
      </w:r>
      <w:r w:rsidR="00035D2C">
        <w:t xml:space="preserve"> Login to the bastion host by using below command and check whether the </w:t>
      </w:r>
      <w:proofErr w:type="spellStart"/>
      <w:r w:rsidR="00035D2C">
        <w:t>pem</w:t>
      </w:r>
      <w:proofErr w:type="spellEnd"/>
      <w:r w:rsidR="00035D2C">
        <w:t xml:space="preserve"> file </w:t>
      </w:r>
    </w:p>
    <w:p w14:paraId="3977A3EC" w14:textId="0D92A78B" w:rsidR="007F448C" w:rsidRDefault="00035D2C" w:rsidP="00035D2C">
      <w:pPr>
        <w:ind w:left="720" w:firstLine="720"/>
      </w:pPr>
      <w:r>
        <w:t>Is available or not by using ls command</w:t>
      </w:r>
      <w:r w:rsidR="00783B85">
        <w:t>.</w:t>
      </w:r>
      <w:r>
        <w:t xml:space="preserve"> </w:t>
      </w:r>
    </w:p>
    <w:p w14:paraId="162753FB" w14:textId="0B9CC718" w:rsidR="00035D2C" w:rsidRPr="00035D2C" w:rsidRDefault="00035D2C" w:rsidP="00035D2C">
      <w:pPr>
        <w:ind w:left="720" w:firstLine="720"/>
        <w:rPr>
          <w:color w:val="FFFFFF" w:themeColor="background1"/>
        </w:rPr>
      </w:pPr>
      <w:r w:rsidRPr="00035D2C">
        <w:rPr>
          <w:color w:val="FFFFFF" w:themeColor="background1"/>
          <w:highlight w:val="black"/>
        </w:rPr>
        <w:t>ssh -</w:t>
      </w:r>
      <w:proofErr w:type="spellStart"/>
      <w:proofErr w:type="gramStart"/>
      <w:r w:rsidRPr="00035D2C">
        <w:rPr>
          <w:color w:val="FFFFFF" w:themeColor="background1"/>
          <w:highlight w:val="black"/>
        </w:rPr>
        <w:t>i</w:t>
      </w:r>
      <w:proofErr w:type="spellEnd"/>
      <w:r w:rsidRPr="00035D2C">
        <w:rPr>
          <w:color w:val="FFFFFF" w:themeColor="background1"/>
          <w:highlight w:val="black"/>
        </w:rPr>
        <w:t xml:space="preserve"> .</w:t>
      </w:r>
      <w:proofErr w:type="spellStart"/>
      <w:r w:rsidRPr="00035D2C">
        <w:rPr>
          <w:color w:val="FFFFFF" w:themeColor="background1"/>
          <w:highlight w:val="black"/>
        </w:rPr>
        <w:t>pem</w:t>
      </w:r>
      <w:proofErr w:type="spellEnd"/>
      <w:proofErr w:type="gramEnd"/>
      <w:r w:rsidRPr="00035D2C">
        <w:rPr>
          <w:color w:val="FFFFFF" w:themeColor="background1"/>
          <w:highlight w:val="black"/>
        </w:rPr>
        <w:t xml:space="preserve">-file </w:t>
      </w:r>
      <w:proofErr w:type="spellStart"/>
      <w:r w:rsidRPr="00035D2C">
        <w:rPr>
          <w:color w:val="FFFFFF" w:themeColor="background1"/>
          <w:highlight w:val="black"/>
        </w:rPr>
        <w:t>ubuntu@public-ip</w:t>
      </w:r>
      <w:proofErr w:type="spellEnd"/>
      <w:r w:rsidRPr="00035D2C">
        <w:rPr>
          <w:color w:val="FFFFFF" w:themeColor="background1"/>
        </w:rPr>
        <w:t xml:space="preserve"> </w:t>
      </w:r>
    </w:p>
    <w:p w14:paraId="79C1CC8C" w14:textId="77777777" w:rsidR="006454F8" w:rsidRDefault="007F448C" w:rsidP="006454F8">
      <w:pPr>
        <w:ind w:left="720"/>
      </w:pPr>
      <w:r>
        <w:rPr>
          <w:b/>
          <w:bCs/>
        </w:rPr>
        <w:t xml:space="preserve">Step </w:t>
      </w:r>
      <w:r>
        <w:rPr>
          <w:b/>
          <w:bCs/>
        </w:rPr>
        <w:t>12</w:t>
      </w:r>
      <w:r>
        <w:rPr>
          <w:b/>
          <w:bCs/>
        </w:rPr>
        <w:t>.</w:t>
      </w:r>
      <w:r w:rsidR="00035D2C">
        <w:rPr>
          <w:b/>
          <w:bCs/>
        </w:rPr>
        <w:t xml:space="preserve"> </w:t>
      </w:r>
      <w:r w:rsidR="006454F8">
        <w:t xml:space="preserve">Now connect to the other ec2 instances which are created by auto scaling group by </w:t>
      </w:r>
    </w:p>
    <w:p w14:paraId="3132CB43" w14:textId="3DE9668E" w:rsidR="007F448C" w:rsidRDefault="006454F8" w:rsidP="006454F8">
      <w:pPr>
        <w:ind w:left="720" w:firstLine="720"/>
      </w:pPr>
      <w:r>
        <w:t>Using</w:t>
      </w:r>
    </w:p>
    <w:p w14:paraId="616BDE32" w14:textId="7751807E" w:rsidR="006454F8" w:rsidRPr="006454F8" w:rsidRDefault="006454F8" w:rsidP="006454F8">
      <w:pPr>
        <w:ind w:left="720" w:firstLine="720"/>
        <w:rPr>
          <w:color w:val="FFFFFF" w:themeColor="background1"/>
        </w:rPr>
      </w:pPr>
      <w:r w:rsidRPr="006454F8">
        <w:rPr>
          <w:color w:val="FFFFFF" w:themeColor="background1"/>
          <w:highlight w:val="black"/>
        </w:rPr>
        <w:t>ssh -</w:t>
      </w:r>
      <w:proofErr w:type="spellStart"/>
      <w:r w:rsidRPr="006454F8">
        <w:rPr>
          <w:color w:val="FFFFFF" w:themeColor="background1"/>
          <w:highlight w:val="black"/>
        </w:rPr>
        <w:t>i</w:t>
      </w:r>
      <w:proofErr w:type="spellEnd"/>
      <w:r w:rsidRPr="006454F8">
        <w:rPr>
          <w:color w:val="FFFFFF" w:themeColor="background1"/>
          <w:highlight w:val="black"/>
        </w:rPr>
        <w:t xml:space="preserve"> </w:t>
      </w:r>
      <w:proofErr w:type="spellStart"/>
      <w:r w:rsidRPr="006454F8">
        <w:rPr>
          <w:color w:val="FFFFFF" w:themeColor="background1"/>
          <w:highlight w:val="black"/>
        </w:rPr>
        <w:t>pem</w:t>
      </w:r>
      <w:proofErr w:type="spellEnd"/>
      <w:r w:rsidRPr="006454F8">
        <w:rPr>
          <w:color w:val="FFFFFF" w:themeColor="background1"/>
          <w:highlight w:val="black"/>
        </w:rPr>
        <w:t xml:space="preserve">-file </w:t>
      </w:r>
      <w:proofErr w:type="spellStart"/>
      <w:r w:rsidRPr="006454F8">
        <w:rPr>
          <w:color w:val="FFFFFF" w:themeColor="background1"/>
          <w:highlight w:val="black"/>
        </w:rPr>
        <w:t>ubuntu@private-ip-of-the</w:t>
      </w:r>
      <w:proofErr w:type="spellEnd"/>
      <w:r w:rsidRPr="006454F8">
        <w:rPr>
          <w:color w:val="FFFFFF" w:themeColor="background1"/>
          <w:highlight w:val="black"/>
        </w:rPr>
        <w:t xml:space="preserve">- </w:t>
      </w:r>
      <w:r w:rsidRPr="006454F8">
        <w:rPr>
          <w:color w:val="FFFFFF" w:themeColor="background1"/>
          <w:highlight w:val="black"/>
        </w:rPr>
        <w:t>other</w:t>
      </w:r>
      <w:r w:rsidRPr="006454F8">
        <w:rPr>
          <w:color w:val="FFFFFF" w:themeColor="background1"/>
          <w:highlight w:val="black"/>
        </w:rPr>
        <w:t>-ec2 -instance</w:t>
      </w:r>
    </w:p>
    <w:p w14:paraId="4BD1A87F" w14:textId="77777777" w:rsidR="0050035B" w:rsidRDefault="007F448C" w:rsidP="007F448C">
      <w:pPr>
        <w:ind w:firstLine="720"/>
      </w:pPr>
      <w:r>
        <w:rPr>
          <w:b/>
          <w:bCs/>
        </w:rPr>
        <w:t xml:space="preserve">Step </w:t>
      </w:r>
      <w:r>
        <w:rPr>
          <w:b/>
          <w:bCs/>
        </w:rPr>
        <w:t>13</w:t>
      </w:r>
      <w:r>
        <w:rPr>
          <w:b/>
          <w:bCs/>
        </w:rPr>
        <w:t>.</w:t>
      </w:r>
      <w:r w:rsidR="0050035B">
        <w:rPr>
          <w:b/>
          <w:bCs/>
        </w:rPr>
        <w:t xml:space="preserve"> </w:t>
      </w:r>
      <w:r w:rsidR="0050035B">
        <w:t xml:space="preserve">Create a html file using </w:t>
      </w:r>
      <w:r w:rsidR="0050035B" w:rsidRPr="0050035B">
        <w:rPr>
          <w:color w:val="FFFFFF" w:themeColor="background1"/>
          <w:highlight w:val="black"/>
        </w:rPr>
        <w:t>vim index.html</w:t>
      </w:r>
      <w:r w:rsidR="0050035B">
        <w:rPr>
          <w:color w:val="FFFFFF" w:themeColor="background1"/>
        </w:rPr>
        <w:t xml:space="preserve"> </w:t>
      </w:r>
      <w:r w:rsidR="0050035B" w:rsidRPr="0050035B">
        <w:t>and</w:t>
      </w:r>
      <w:r w:rsidR="0050035B">
        <w:t xml:space="preserve"> run the python server by using </w:t>
      </w:r>
    </w:p>
    <w:p w14:paraId="29B5E546" w14:textId="2B2B0D36" w:rsidR="007F448C" w:rsidRDefault="0050035B" w:rsidP="0050035B">
      <w:pPr>
        <w:ind w:left="720" w:firstLine="720"/>
        <w:rPr>
          <w:color w:val="FFFFFF" w:themeColor="background1"/>
        </w:rPr>
      </w:pPr>
      <w:r w:rsidRPr="0050035B">
        <w:rPr>
          <w:color w:val="FFFFFF" w:themeColor="background1"/>
          <w:highlight w:val="black"/>
        </w:rPr>
        <w:t xml:space="preserve">python3 -m </w:t>
      </w:r>
      <w:proofErr w:type="spellStart"/>
      <w:proofErr w:type="gramStart"/>
      <w:r w:rsidRPr="0050035B">
        <w:rPr>
          <w:color w:val="FFFFFF" w:themeColor="background1"/>
          <w:highlight w:val="black"/>
        </w:rPr>
        <w:t>http.server</w:t>
      </w:r>
      <w:proofErr w:type="spellEnd"/>
      <w:proofErr w:type="gramEnd"/>
      <w:r w:rsidRPr="0050035B">
        <w:rPr>
          <w:color w:val="FFFFFF" w:themeColor="background1"/>
          <w:highlight w:val="black"/>
        </w:rPr>
        <w:t xml:space="preserve"> 8000</w:t>
      </w:r>
    </w:p>
    <w:p w14:paraId="2880E43B" w14:textId="77777777" w:rsidR="00376BFE" w:rsidRDefault="004666D7" w:rsidP="00376BFE">
      <w:pPr>
        <w:ind w:left="720"/>
      </w:pPr>
      <w:r>
        <w:rPr>
          <w:b/>
          <w:bCs/>
        </w:rPr>
        <w:t>Step 1</w:t>
      </w:r>
      <w:r>
        <w:rPr>
          <w:b/>
          <w:bCs/>
        </w:rPr>
        <w:t>4</w:t>
      </w:r>
      <w:r>
        <w:rPr>
          <w:b/>
          <w:bCs/>
        </w:rPr>
        <w:t>.</w:t>
      </w:r>
      <w:r w:rsidR="00376BFE">
        <w:rPr>
          <w:b/>
          <w:bCs/>
        </w:rPr>
        <w:t xml:space="preserve"> </w:t>
      </w:r>
      <w:r w:rsidR="00376BFE">
        <w:t xml:space="preserve">Now search for ec2 and click on load balancer and select application load balancer. </w:t>
      </w:r>
    </w:p>
    <w:p w14:paraId="72A726B3" w14:textId="559701D8" w:rsidR="004666D7" w:rsidRPr="00376BFE" w:rsidRDefault="00376BFE" w:rsidP="00376BFE">
      <w:pPr>
        <w:ind w:left="1440"/>
      </w:pPr>
      <w:r>
        <w:t>It should be in internet facing and select the VPC that was created and select the 2 availability zones for the public subnets with the Created VPC</w:t>
      </w:r>
      <w:r w:rsidR="002E50A5">
        <w:t xml:space="preserve"> and select the security group</w:t>
      </w:r>
      <w:r>
        <w:t xml:space="preserve"> </w:t>
      </w:r>
    </w:p>
    <w:p w14:paraId="55CBF79D" w14:textId="77777777" w:rsidR="007545AF" w:rsidRDefault="004666D7" w:rsidP="007545AF">
      <w:pPr>
        <w:ind w:left="720"/>
      </w:pPr>
      <w:r>
        <w:rPr>
          <w:b/>
          <w:bCs/>
        </w:rPr>
        <w:t>Step 1</w:t>
      </w:r>
      <w:r>
        <w:rPr>
          <w:b/>
          <w:bCs/>
        </w:rPr>
        <w:t>5.</w:t>
      </w:r>
      <w:r w:rsidR="002E50A5">
        <w:rPr>
          <w:b/>
          <w:bCs/>
        </w:rPr>
        <w:t xml:space="preserve"> </w:t>
      </w:r>
      <w:r w:rsidR="002E50A5">
        <w:t>Then click on create a target group and select the ec2 instances</w:t>
      </w:r>
      <w:r w:rsidR="007545AF">
        <w:t xml:space="preserve"> and the port as </w:t>
      </w:r>
    </w:p>
    <w:p w14:paraId="11BD24DC" w14:textId="0CE715A9" w:rsidR="004666D7" w:rsidRPr="002E50A5" w:rsidRDefault="007545AF" w:rsidP="007545AF">
      <w:pPr>
        <w:ind w:left="1440"/>
      </w:pPr>
      <w:r>
        <w:t>same as the one which is using to host</w:t>
      </w:r>
      <w:r w:rsidR="002E50A5">
        <w:t xml:space="preserve"> and </w:t>
      </w:r>
      <w:r>
        <w:t>click on include as pending and click on create target group</w:t>
      </w:r>
    </w:p>
    <w:p w14:paraId="30A2C493" w14:textId="77777777" w:rsidR="002F1EF1" w:rsidRDefault="004666D7" w:rsidP="002F1EF1">
      <w:pPr>
        <w:ind w:left="720"/>
      </w:pPr>
      <w:r>
        <w:rPr>
          <w:b/>
          <w:bCs/>
        </w:rPr>
        <w:t>Step 1</w:t>
      </w:r>
      <w:r>
        <w:rPr>
          <w:b/>
          <w:bCs/>
        </w:rPr>
        <w:t>6.</w:t>
      </w:r>
      <w:r w:rsidR="002F1EF1">
        <w:rPr>
          <w:b/>
          <w:bCs/>
        </w:rPr>
        <w:t xml:space="preserve"> </w:t>
      </w:r>
      <w:r w:rsidR="002F1EF1">
        <w:t xml:space="preserve">And select the target group in load balancer which is just created and click on create </w:t>
      </w:r>
    </w:p>
    <w:p w14:paraId="66E876DA" w14:textId="221C3ED2" w:rsidR="004666D7" w:rsidRPr="002F1EF1" w:rsidRDefault="002F1EF1" w:rsidP="002F1EF1">
      <w:pPr>
        <w:ind w:left="720" w:firstLine="720"/>
      </w:pPr>
      <w:r>
        <w:t>load balancer</w:t>
      </w:r>
    </w:p>
    <w:p w14:paraId="7E84014E" w14:textId="77777777" w:rsidR="002F1EF1" w:rsidRDefault="004666D7" w:rsidP="002F1EF1">
      <w:pPr>
        <w:ind w:left="720"/>
      </w:pPr>
      <w:r>
        <w:rPr>
          <w:b/>
          <w:bCs/>
        </w:rPr>
        <w:t>Step 1</w:t>
      </w:r>
      <w:r>
        <w:rPr>
          <w:b/>
          <w:bCs/>
        </w:rPr>
        <w:t>7.</w:t>
      </w:r>
      <w:r w:rsidR="002F1EF1">
        <w:rPr>
          <w:b/>
          <w:bCs/>
        </w:rPr>
        <w:t xml:space="preserve"> </w:t>
      </w:r>
      <w:r w:rsidR="002F1EF1">
        <w:t xml:space="preserve">Copy the DNS name which is in ALB and paste it in the browser to host the </w:t>
      </w:r>
    </w:p>
    <w:p w14:paraId="2F5ACBB4" w14:textId="5ABC227D" w:rsidR="004666D7" w:rsidRPr="002F1EF1" w:rsidRDefault="002F1EF1" w:rsidP="002F1EF1">
      <w:pPr>
        <w:ind w:left="720" w:firstLine="720"/>
        <w:rPr>
          <w:color w:val="FFFFFF" w:themeColor="background1"/>
        </w:rPr>
      </w:pPr>
      <w:r>
        <w:t>application</w:t>
      </w:r>
    </w:p>
    <w:p w14:paraId="17AF9BB4" w14:textId="77777777" w:rsidR="007F448C" w:rsidRDefault="007F448C" w:rsidP="007F448C">
      <w:pPr>
        <w:ind w:firstLine="720"/>
        <w:rPr>
          <w:b/>
          <w:bCs/>
        </w:rPr>
      </w:pPr>
    </w:p>
    <w:p w14:paraId="606899A1" w14:textId="77777777" w:rsidR="007F448C" w:rsidRPr="007F448C" w:rsidRDefault="007F448C" w:rsidP="007F448C">
      <w:pPr>
        <w:ind w:firstLine="720"/>
        <w:rPr>
          <w:b/>
          <w:bCs/>
        </w:rPr>
      </w:pPr>
    </w:p>
    <w:sectPr w:rsidR="007F448C" w:rsidRPr="007F4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74AFA"/>
    <w:multiLevelType w:val="hybridMultilevel"/>
    <w:tmpl w:val="0FB4DBF0"/>
    <w:lvl w:ilvl="0" w:tplc="5AF606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4B0823"/>
    <w:multiLevelType w:val="hybridMultilevel"/>
    <w:tmpl w:val="9DFAF1BC"/>
    <w:lvl w:ilvl="0" w:tplc="44781D9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0C66EB"/>
    <w:multiLevelType w:val="hybridMultilevel"/>
    <w:tmpl w:val="B68A4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6207459">
    <w:abstractNumId w:val="0"/>
  </w:num>
  <w:num w:numId="2" w16cid:durableId="392629918">
    <w:abstractNumId w:val="1"/>
  </w:num>
  <w:num w:numId="3" w16cid:durableId="1754350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57"/>
    <w:rsid w:val="00000EEB"/>
    <w:rsid w:val="00035D2C"/>
    <w:rsid w:val="00046104"/>
    <w:rsid w:val="002B599C"/>
    <w:rsid w:val="002E50A5"/>
    <w:rsid w:val="002F1EF1"/>
    <w:rsid w:val="00376BFE"/>
    <w:rsid w:val="004666D7"/>
    <w:rsid w:val="004A7493"/>
    <w:rsid w:val="004D4257"/>
    <w:rsid w:val="0050035B"/>
    <w:rsid w:val="005A0F82"/>
    <w:rsid w:val="005A3EC0"/>
    <w:rsid w:val="006454F8"/>
    <w:rsid w:val="006629DB"/>
    <w:rsid w:val="00664BA9"/>
    <w:rsid w:val="00671C97"/>
    <w:rsid w:val="0070393E"/>
    <w:rsid w:val="007545AF"/>
    <w:rsid w:val="00783B85"/>
    <w:rsid w:val="007877D1"/>
    <w:rsid w:val="007F448C"/>
    <w:rsid w:val="00906AF3"/>
    <w:rsid w:val="009D175A"/>
    <w:rsid w:val="00A862EC"/>
    <w:rsid w:val="00AE1366"/>
    <w:rsid w:val="00C95B5B"/>
    <w:rsid w:val="00CF0751"/>
    <w:rsid w:val="00D06352"/>
    <w:rsid w:val="00D4361E"/>
    <w:rsid w:val="00D85CF7"/>
    <w:rsid w:val="00E30216"/>
    <w:rsid w:val="00F851AA"/>
    <w:rsid w:val="00FB6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F4CB"/>
  <w15:chartTrackingRefBased/>
  <w15:docId w15:val="{6B54EDE6-F07A-4F34-AE66-3473BF4B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257"/>
    <w:pPr>
      <w:spacing w:line="259" w:lineRule="auto"/>
    </w:pPr>
    <w:rPr>
      <w:sz w:val="22"/>
      <w:szCs w:val="22"/>
    </w:rPr>
  </w:style>
  <w:style w:type="paragraph" w:styleId="Heading1">
    <w:name w:val="heading 1"/>
    <w:basedOn w:val="Normal"/>
    <w:next w:val="Normal"/>
    <w:link w:val="Heading1Char"/>
    <w:uiPriority w:val="9"/>
    <w:qFormat/>
    <w:rsid w:val="004D4257"/>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4257"/>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4257"/>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4257"/>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4D4257"/>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4D4257"/>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4D4257"/>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D4257"/>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4D4257"/>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2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42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42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42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42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4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257"/>
    <w:rPr>
      <w:rFonts w:eastAsiaTheme="majorEastAsia" w:cstheme="majorBidi"/>
      <w:color w:val="272727" w:themeColor="text1" w:themeTint="D8"/>
    </w:rPr>
  </w:style>
  <w:style w:type="paragraph" w:styleId="Title">
    <w:name w:val="Title"/>
    <w:basedOn w:val="Normal"/>
    <w:next w:val="Normal"/>
    <w:link w:val="TitleChar"/>
    <w:uiPriority w:val="10"/>
    <w:qFormat/>
    <w:rsid w:val="004D4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257"/>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257"/>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4D4257"/>
    <w:rPr>
      <w:i/>
      <w:iCs/>
      <w:color w:val="404040" w:themeColor="text1" w:themeTint="BF"/>
    </w:rPr>
  </w:style>
  <w:style w:type="paragraph" w:styleId="ListParagraph">
    <w:name w:val="List Paragraph"/>
    <w:basedOn w:val="Normal"/>
    <w:uiPriority w:val="34"/>
    <w:qFormat/>
    <w:rsid w:val="004D4257"/>
    <w:pPr>
      <w:spacing w:line="278" w:lineRule="auto"/>
      <w:ind w:left="720"/>
      <w:contextualSpacing/>
    </w:pPr>
    <w:rPr>
      <w:sz w:val="24"/>
      <w:szCs w:val="24"/>
    </w:rPr>
  </w:style>
  <w:style w:type="character" w:styleId="IntenseEmphasis">
    <w:name w:val="Intense Emphasis"/>
    <w:basedOn w:val="DefaultParagraphFont"/>
    <w:uiPriority w:val="21"/>
    <w:qFormat/>
    <w:rsid w:val="004D4257"/>
    <w:rPr>
      <w:i/>
      <w:iCs/>
      <w:color w:val="2F5496" w:themeColor="accent1" w:themeShade="BF"/>
    </w:rPr>
  </w:style>
  <w:style w:type="paragraph" w:styleId="IntenseQuote">
    <w:name w:val="Intense Quote"/>
    <w:basedOn w:val="Normal"/>
    <w:next w:val="Normal"/>
    <w:link w:val="IntenseQuoteChar"/>
    <w:uiPriority w:val="30"/>
    <w:qFormat/>
    <w:rsid w:val="004D4257"/>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4D4257"/>
    <w:rPr>
      <w:i/>
      <w:iCs/>
      <w:color w:val="2F5496" w:themeColor="accent1" w:themeShade="BF"/>
    </w:rPr>
  </w:style>
  <w:style w:type="character" w:styleId="IntenseReference">
    <w:name w:val="Intense Reference"/>
    <w:basedOn w:val="DefaultParagraphFont"/>
    <w:uiPriority w:val="32"/>
    <w:qFormat/>
    <w:rsid w:val="004D42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Jagadeeshwar Reddy K</dc:creator>
  <cp:keywords/>
  <dc:description/>
  <cp:lastModifiedBy>Jagadeeshwar Reddy K</cp:lastModifiedBy>
  <cp:revision>51</cp:revision>
  <dcterms:created xsi:type="dcterms:W3CDTF">2025-07-06T03:37:00Z</dcterms:created>
  <dcterms:modified xsi:type="dcterms:W3CDTF">2025-07-06T06:25:00Z</dcterms:modified>
</cp:coreProperties>
</file>