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9029" w14:textId="32391E09" w:rsidR="00BE7B1E" w:rsidRDefault="00264A59" w:rsidP="00264A59">
      <w:r w:rsidRPr="00264A59">
        <w:rPr>
          <w:b/>
          <w:bCs/>
          <w:lang w:val="en-US"/>
        </w:rPr>
        <w:t xml:space="preserve">CLOUD: - </w:t>
      </w:r>
      <w:r w:rsidRPr="00264A59">
        <w:rPr>
          <w:lang w:val="en-US"/>
        </w:rPr>
        <w:t>A</w:t>
      </w:r>
      <w:r>
        <w:t xml:space="preserve"> network of remote servers hosted on the internet to store, manage, and process data, rather than using a local server or a personal computer</w:t>
      </w:r>
    </w:p>
    <w:p w14:paraId="30E487AE" w14:textId="178EF3E9" w:rsidR="00264A59" w:rsidRPr="0091386C" w:rsidRDefault="00264A59" w:rsidP="00264A59">
      <w:pPr>
        <w:pStyle w:val="ListParagraph"/>
        <w:numPr>
          <w:ilvl w:val="0"/>
          <w:numId w:val="2"/>
        </w:numPr>
        <w:rPr>
          <w:b/>
          <w:bCs/>
          <w:lang w:val="en-US"/>
        </w:rPr>
      </w:pPr>
      <w:r>
        <w:rPr>
          <w:b/>
          <w:bCs/>
          <w:lang w:val="en-US"/>
        </w:rPr>
        <w:t>P</w:t>
      </w:r>
      <w:r w:rsidR="0091386C">
        <w:rPr>
          <w:b/>
          <w:bCs/>
          <w:lang w:val="en-US"/>
        </w:rPr>
        <w:t>UBLIC</w:t>
      </w:r>
      <w:r>
        <w:rPr>
          <w:b/>
          <w:bCs/>
          <w:lang w:val="en-US"/>
        </w:rPr>
        <w:t xml:space="preserve"> CLOUD: -</w:t>
      </w:r>
      <w:r>
        <w:rPr>
          <w:lang w:val="en-US"/>
        </w:rPr>
        <w:t xml:space="preserve"> </w:t>
      </w:r>
      <w:r>
        <w:t>Services are delivered over the public internet and shared across organizations. Examples</w:t>
      </w:r>
      <w:r w:rsidR="0091386C">
        <w:t>: -</w:t>
      </w:r>
      <w:r>
        <w:t>AWS, Google Cloud Platform, and Microsoft Azure.</w:t>
      </w:r>
    </w:p>
    <w:p w14:paraId="6DAAC9BC" w14:textId="02DDBDC2" w:rsidR="0091386C" w:rsidRPr="00BA786A" w:rsidRDefault="0091386C" w:rsidP="00264A59">
      <w:pPr>
        <w:pStyle w:val="ListParagraph"/>
        <w:numPr>
          <w:ilvl w:val="0"/>
          <w:numId w:val="2"/>
        </w:numPr>
        <w:rPr>
          <w:b/>
          <w:bCs/>
          <w:lang w:val="en-US"/>
        </w:rPr>
      </w:pPr>
      <w:r>
        <w:rPr>
          <w:b/>
          <w:bCs/>
          <w:lang w:val="en-US"/>
        </w:rPr>
        <w:t>PRIVATE CLOUD:</w:t>
      </w:r>
      <w:r>
        <w:rPr>
          <w:lang w:val="en-US"/>
        </w:rPr>
        <w:t xml:space="preserve"> -</w:t>
      </w:r>
      <w:r>
        <w:t>Services are maintained on a private network, typically for a single organization, offering greater control and security. Examples: -VMware and OpenStack.</w:t>
      </w:r>
    </w:p>
    <w:p w14:paraId="31EC65D9" w14:textId="4573F906" w:rsidR="00BA786A" w:rsidRDefault="00BA786A" w:rsidP="00BA786A">
      <w:pPr>
        <w:rPr>
          <w:lang w:val="en-US"/>
        </w:rPr>
      </w:pPr>
      <w:r>
        <w:rPr>
          <w:b/>
          <w:bCs/>
          <w:lang w:val="en-US"/>
        </w:rPr>
        <w:t>AWS SERVICES:</w:t>
      </w:r>
      <w:r>
        <w:rPr>
          <w:lang w:val="en-US"/>
        </w:rPr>
        <w:t xml:space="preserve"> -</w:t>
      </w:r>
    </w:p>
    <w:p w14:paraId="6672DDDE" w14:textId="785C772A" w:rsidR="00BA786A" w:rsidRDefault="00734236" w:rsidP="00BA786A">
      <w:pPr>
        <w:pStyle w:val="ListParagraph"/>
        <w:numPr>
          <w:ilvl w:val="0"/>
          <w:numId w:val="3"/>
        </w:numPr>
        <w:rPr>
          <w:b/>
          <w:bCs/>
          <w:lang w:val="en-US"/>
        </w:rPr>
      </w:pPr>
      <w:r>
        <w:rPr>
          <w:b/>
          <w:bCs/>
          <w:lang w:val="en-US"/>
        </w:rPr>
        <w:t>IAM (</w:t>
      </w:r>
      <w:r w:rsidR="00264ECA" w:rsidRPr="00B00D47">
        <w:rPr>
          <w:b/>
          <w:bCs/>
        </w:rPr>
        <w:t>Identity and Access Management</w:t>
      </w:r>
      <w:r w:rsidR="00264ECA">
        <w:rPr>
          <w:b/>
          <w:bCs/>
          <w:lang w:val="en-US"/>
        </w:rPr>
        <w:t>): -</w:t>
      </w:r>
      <w:r w:rsidR="003C1EF4">
        <w:rPr>
          <w:b/>
          <w:bCs/>
          <w:lang w:val="en-US"/>
        </w:rPr>
        <w:t xml:space="preserve"> </w:t>
      </w:r>
      <w:r w:rsidR="003C1EF4">
        <w:t>It provides centralized control over AWS accounts, allowing us to manage users, groups, roles, and permissions. we can access what resources the user is using within our AWS environment</w:t>
      </w:r>
    </w:p>
    <w:p w14:paraId="312D91A7" w14:textId="60116D68" w:rsidR="00CD3B11" w:rsidRDefault="00CD3B11" w:rsidP="00CD3B11">
      <w:pPr>
        <w:pStyle w:val="ListParagraph"/>
        <w:numPr>
          <w:ilvl w:val="0"/>
          <w:numId w:val="4"/>
        </w:numPr>
        <w:rPr>
          <w:b/>
          <w:bCs/>
          <w:lang w:val="en-US"/>
        </w:rPr>
      </w:pPr>
      <w:r>
        <w:rPr>
          <w:b/>
          <w:bCs/>
          <w:lang w:val="en-US"/>
        </w:rPr>
        <w:t>USERS</w:t>
      </w:r>
      <w:r w:rsidR="00734236">
        <w:rPr>
          <w:b/>
          <w:bCs/>
          <w:lang w:val="en-US"/>
        </w:rPr>
        <w:t xml:space="preserve">: - </w:t>
      </w:r>
      <w:r w:rsidR="00734236">
        <w:t>Individual identities used for authentication when accessing AWS services and resources.</w:t>
      </w:r>
    </w:p>
    <w:p w14:paraId="5F6ED4FC" w14:textId="7CFEA650" w:rsidR="00CD3B11" w:rsidRDefault="00CD3B11" w:rsidP="00CD3B11">
      <w:pPr>
        <w:pStyle w:val="ListParagraph"/>
        <w:numPr>
          <w:ilvl w:val="0"/>
          <w:numId w:val="4"/>
        </w:numPr>
        <w:rPr>
          <w:b/>
          <w:bCs/>
          <w:lang w:val="en-US"/>
        </w:rPr>
      </w:pPr>
      <w:r>
        <w:rPr>
          <w:b/>
          <w:bCs/>
          <w:lang w:val="en-US"/>
        </w:rPr>
        <w:t>GROUPS</w:t>
      </w:r>
      <w:r w:rsidR="00734236">
        <w:rPr>
          <w:b/>
          <w:bCs/>
          <w:lang w:val="en-US"/>
        </w:rPr>
        <w:t xml:space="preserve">: - </w:t>
      </w:r>
      <w:r w:rsidR="00734236">
        <w:t>Collections of users that share the same set of permissions, making it easier to manage permissions for multiple users simultaneously.</w:t>
      </w:r>
    </w:p>
    <w:p w14:paraId="14E22E06" w14:textId="7264DE30" w:rsidR="00CD3B11" w:rsidRDefault="00CD3B11" w:rsidP="00CD3B11">
      <w:pPr>
        <w:pStyle w:val="ListParagraph"/>
        <w:numPr>
          <w:ilvl w:val="0"/>
          <w:numId w:val="4"/>
        </w:numPr>
        <w:rPr>
          <w:b/>
          <w:bCs/>
          <w:lang w:val="en-US"/>
        </w:rPr>
      </w:pPr>
      <w:r>
        <w:rPr>
          <w:b/>
          <w:bCs/>
          <w:lang w:val="en-US"/>
        </w:rPr>
        <w:t>POLICIES</w:t>
      </w:r>
      <w:r w:rsidR="00734236">
        <w:rPr>
          <w:b/>
          <w:bCs/>
          <w:lang w:val="en-US"/>
        </w:rPr>
        <w:t xml:space="preserve">: - </w:t>
      </w:r>
      <w:r w:rsidR="00734236">
        <w:t>permissions are attached to users, groups, or roles to specify what actions they can perform on which AWS resources.</w:t>
      </w:r>
    </w:p>
    <w:p w14:paraId="05A51FD8" w14:textId="37A3D8A7" w:rsidR="00CD3B11" w:rsidRPr="00B00D47" w:rsidRDefault="00CD3B11" w:rsidP="00CD3B11">
      <w:pPr>
        <w:pStyle w:val="ListParagraph"/>
        <w:numPr>
          <w:ilvl w:val="0"/>
          <w:numId w:val="4"/>
        </w:numPr>
        <w:rPr>
          <w:b/>
          <w:bCs/>
          <w:lang w:val="en-US"/>
        </w:rPr>
      </w:pPr>
      <w:r>
        <w:rPr>
          <w:b/>
          <w:bCs/>
          <w:lang w:val="en-US"/>
        </w:rPr>
        <w:t>ROLES</w:t>
      </w:r>
      <w:r w:rsidR="00734236">
        <w:rPr>
          <w:b/>
          <w:bCs/>
          <w:lang w:val="en-US"/>
        </w:rPr>
        <w:t xml:space="preserve">: - </w:t>
      </w:r>
      <w:r w:rsidR="00734236">
        <w:t>IAM identities that can be assumed by AWS resources, such as EC2 instances or Lambda functions, to access other AWS services securely.</w:t>
      </w:r>
    </w:p>
    <w:p w14:paraId="0CA534AC" w14:textId="609AB80B" w:rsidR="00B00D47" w:rsidRPr="001A2BDD" w:rsidRDefault="00B00D47" w:rsidP="00E6702C">
      <w:pPr>
        <w:pStyle w:val="ListParagraph"/>
        <w:numPr>
          <w:ilvl w:val="0"/>
          <w:numId w:val="3"/>
        </w:numPr>
        <w:rPr>
          <w:b/>
          <w:bCs/>
          <w:lang w:val="en-US"/>
        </w:rPr>
      </w:pPr>
      <w:r w:rsidRPr="00E6702C">
        <w:rPr>
          <w:b/>
          <w:bCs/>
          <w:lang w:val="en-US"/>
        </w:rPr>
        <w:t>EC2(Elastic Cloud Compute): -</w:t>
      </w:r>
      <w:r w:rsidR="00C529C5">
        <w:rPr>
          <w:b/>
          <w:bCs/>
          <w:lang w:val="en-US"/>
        </w:rPr>
        <w:t xml:space="preserve"> </w:t>
      </w:r>
      <w:r w:rsidR="00C529C5">
        <w:rPr>
          <w:lang w:val="en-US"/>
        </w:rPr>
        <w:t xml:space="preserve">A virtual machine which has the resources that a physical server has. Like memory, </w:t>
      </w:r>
      <w:r w:rsidR="001A2BDD">
        <w:rPr>
          <w:lang w:val="en-US"/>
        </w:rPr>
        <w:t>CPU</w:t>
      </w:r>
      <w:r w:rsidR="00C529C5">
        <w:rPr>
          <w:lang w:val="en-US"/>
        </w:rPr>
        <w:t xml:space="preserve">, storage </w:t>
      </w:r>
      <w:r w:rsidR="001A2BDD">
        <w:rPr>
          <w:lang w:val="en-US"/>
        </w:rPr>
        <w:t>etc.</w:t>
      </w:r>
    </w:p>
    <w:p w14:paraId="68D337D2" w14:textId="3C10D68D" w:rsidR="001A2BDD" w:rsidRPr="009A127F" w:rsidRDefault="001A2BDD" w:rsidP="001A2BDD">
      <w:pPr>
        <w:pStyle w:val="ListParagraph"/>
        <w:numPr>
          <w:ilvl w:val="0"/>
          <w:numId w:val="5"/>
        </w:numPr>
        <w:rPr>
          <w:b/>
          <w:bCs/>
          <w:lang w:val="en-US"/>
        </w:rPr>
      </w:pPr>
      <w:r>
        <w:rPr>
          <w:lang w:val="en-US"/>
        </w:rPr>
        <w:t xml:space="preserve">We can install a hypervisor on top of the physical server to create a </w:t>
      </w:r>
      <w:r w:rsidR="006E620A">
        <w:rPr>
          <w:lang w:val="en-US"/>
        </w:rPr>
        <w:t>multiple virtual machine</w:t>
      </w:r>
    </w:p>
    <w:p w14:paraId="188CFDE8" w14:textId="44C248C4" w:rsidR="009A127F" w:rsidRDefault="009A127F" w:rsidP="009A127F">
      <w:pPr>
        <w:pStyle w:val="ListParagraph"/>
        <w:numPr>
          <w:ilvl w:val="0"/>
          <w:numId w:val="6"/>
        </w:numPr>
        <w:rPr>
          <w:b/>
          <w:bCs/>
          <w:lang w:val="en-US"/>
        </w:rPr>
      </w:pPr>
      <w:r>
        <w:rPr>
          <w:b/>
          <w:bCs/>
          <w:lang w:val="en-US"/>
        </w:rPr>
        <w:t>GENERAL PURPOSE EC2 INSTANCE</w:t>
      </w:r>
    </w:p>
    <w:p w14:paraId="6090C00C" w14:textId="30E64064" w:rsidR="009A127F" w:rsidRDefault="009A127F" w:rsidP="009A127F">
      <w:pPr>
        <w:pStyle w:val="ListParagraph"/>
        <w:numPr>
          <w:ilvl w:val="0"/>
          <w:numId w:val="6"/>
        </w:numPr>
        <w:rPr>
          <w:b/>
          <w:bCs/>
          <w:lang w:val="en-US"/>
        </w:rPr>
      </w:pPr>
      <w:r>
        <w:rPr>
          <w:b/>
          <w:bCs/>
          <w:lang w:val="en-US"/>
        </w:rPr>
        <w:t>COMPUTE OPTIMIZED</w:t>
      </w:r>
      <w:r w:rsidR="009D0D8D">
        <w:rPr>
          <w:b/>
          <w:bCs/>
          <w:lang w:val="en-US"/>
        </w:rPr>
        <w:t xml:space="preserve"> EC2 INSTANCE</w:t>
      </w:r>
    </w:p>
    <w:p w14:paraId="6D549DE2" w14:textId="746B52F5" w:rsidR="009A127F" w:rsidRDefault="009A127F" w:rsidP="009A127F">
      <w:pPr>
        <w:pStyle w:val="ListParagraph"/>
        <w:numPr>
          <w:ilvl w:val="0"/>
          <w:numId w:val="6"/>
        </w:numPr>
        <w:rPr>
          <w:b/>
          <w:bCs/>
          <w:lang w:val="en-US"/>
        </w:rPr>
      </w:pPr>
      <w:r>
        <w:rPr>
          <w:b/>
          <w:bCs/>
          <w:lang w:val="en-US"/>
        </w:rPr>
        <w:t>MEMORY OPTIMIZED</w:t>
      </w:r>
      <w:r w:rsidR="009D0D8D">
        <w:rPr>
          <w:b/>
          <w:bCs/>
          <w:lang w:val="en-US"/>
        </w:rPr>
        <w:t xml:space="preserve"> EC2 INSTANCE</w:t>
      </w:r>
    </w:p>
    <w:p w14:paraId="5DD4B859" w14:textId="56298A28" w:rsidR="009A127F" w:rsidRDefault="009A127F" w:rsidP="009A127F">
      <w:pPr>
        <w:pStyle w:val="ListParagraph"/>
        <w:numPr>
          <w:ilvl w:val="0"/>
          <w:numId w:val="6"/>
        </w:numPr>
        <w:rPr>
          <w:b/>
          <w:bCs/>
          <w:lang w:val="en-US"/>
        </w:rPr>
      </w:pPr>
      <w:r>
        <w:rPr>
          <w:b/>
          <w:bCs/>
          <w:lang w:val="en-US"/>
        </w:rPr>
        <w:t>STORAGE OPTIMIZED</w:t>
      </w:r>
      <w:r w:rsidR="009D0D8D">
        <w:rPr>
          <w:b/>
          <w:bCs/>
          <w:lang w:val="en-US"/>
        </w:rPr>
        <w:t xml:space="preserve"> EC2 INSTANCE</w:t>
      </w:r>
    </w:p>
    <w:p w14:paraId="1F356C26" w14:textId="3CA01454" w:rsidR="009A127F" w:rsidRDefault="009A127F" w:rsidP="009A127F">
      <w:pPr>
        <w:pStyle w:val="ListParagraph"/>
        <w:numPr>
          <w:ilvl w:val="0"/>
          <w:numId w:val="6"/>
        </w:numPr>
        <w:rPr>
          <w:b/>
          <w:bCs/>
          <w:lang w:val="en-US"/>
        </w:rPr>
      </w:pPr>
      <w:r>
        <w:rPr>
          <w:b/>
          <w:bCs/>
          <w:lang w:val="en-US"/>
        </w:rPr>
        <w:t>ACCELERATED COMPUTE</w:t>
      </w:r>
      <w:r w:rsidR="009D0D8D">
        <w:rPr>
          <w:b/>
          <w:bCs/>
          <w:lang w:val="en-US"/>
        </w:rPr>
        <w:t xml:space="preserve"> EC2 INSTANCE</w:t>
      </w:r>
    </w:p>
    <w:p w14:paraId="12A07CD3" w14:textId="605E475C" w:rsidR="00137FC7" w:rsidRDefault="00137FC7" w:rsidP="00137FC7">
      <w:pPr>
        <w:pStyle w:val="ListParagraph"/>
        <w:numPr>
          <w:ilvl w:val="0"/>
          <w:numId w:val="5"/>
        </w:numPr>
        <w:rPr>
          <w:lang w:val="en-US"/>
        </w:rPr>
      </w:pPr>
      <w:proofErr w:type="spellStart"/>
      <w:r w:rsidRPr="00137FC7">
        <w:rPr>
          <w:lang w:val="en-US"/>
        </w:rPr>
        <w:t>I</w:t>
      </w:r>
      <w:r>
        <w:rPr>
          <w:lang w:val="en-US"/>
        </w:rPr>
        <w:t>norder</w:t>
      </w:r>
      <w:proofErr w:type="spellEnd"/>
      <w:r>
        <w:rPr>
          <w:lang w:val="en-US"/>
        </w:rPr>
        <w:t xml:space="preserve"> to create </w:t>
      </w:r>
      <w:r w:rsidR="00AF3F80">
        <w:rPr>
          <w:lang w:val="en-US"/>
        </w:rPr>
        <w:t>an</w:t>
      </w:r>
      <w:r>
        <w:rPr>
          <w:lang w:val="en-US"/>
        </w:rPr>
        <w:t xml:space="preserve"> EC2-instance</w:t>
      </w:r>
      <w:r w:rsidR="00AF3F80">
        <w:rPr>
          <w:lang w:val="en-US"/>
        </w:rPr>
        <w:t xml:space="preserve"> and connect</w:t>
      </w:r>
      <w:r w:rsidR="008B2A53">
        <w:rPr>
          <w:lang w:val="en-US"/>
        </w:rPr>
        <w:t>,</w:t>
      </w:r>
      <w:r>
        <w:rPr>
          <w:lang w:val="en-US"/>
        </w:rPr>
        <w:t xml:space="preserve"> the following fields are mandatory</w:t>
      </w:r>
    </w:p>
    <w:p w14:paraId="40222BAA" w14:textId="77777777" w:rsidR="002549F1" w:rsidRDefault="002549F1" w:rsidP="00137FC7">
      <w:pPr>
        <w:pStyle w:val="ListParagraph"/>
        <w:numPr>
          <w:ilvl w:val="0"/>
          <w:numId w:val="9"/>
        </w:numPr>
        <w:rPr>
          <w:b/>
          <w:bCs/>
          <w:lang w:val="en-US"/>
        </w:rPr>
      </w:pPr>
      <w:r>
        <w:rPr>
          <w:lang w:val="en-US"/>
        </w:rPr>
        <w:t xml:space="preserve">Click on </w:t>
      </w:r>
      <w:r>
        <w:rPr>
          <w:b/>
          <w:bCs/>
          <w:lang w:val="en-US"/>
        </w:rPr>
        <w:t>LAUNCH INSTANCE</w:t>
      </w:r>
    </w:p>
    <w:p w14:paraId="30000BC8" w14:textId="3B1C1A1A" w:rsidR="00137FC7" w:rsidRDefault="00137FC7" w:rsidP="00137FC7">
      <w:pPr>
        <w:pStyle w:val="ListParagraph"/>
        <w:numPr>
          <w:ilvl w:val="0"/>
          <w:numId w:val="9"/>
        </w:numPr>
        <w:rPr>
          <w:b/>
          <w:bCs/>
          <w:lang w:val="en-US"/>
        </w:rPr>
      </w:pPr>
      <w:r w:rsidRPr="00137FC7">
        <w:rPr>
          <w:lang w:val="en-US"/>
        </w:rPr>
        <w:t xml:space="preserve">Give the </w:t>
      </w:r>
      <w:r>
        <w:rPr>
          <w:b/>
          <w:bCs/>
          <w:lang w:val="en-US"/>
        </w:rPr>
        <w:t>NAME</w:t>
      </w:r>
    </w:p>
    <w:p w14:paraId="3B7B9481" w14:textId="7046A967" w:rsidR="00137FC7" w:rsidRPr="00137FC7" w:rsidRDefault="00137FC7" w:rsidP="00137FC7">
      <w:pPr>
        <w:pStyle w:val="ListParagraph"/>
        <w:numPr>
          <w:ilvl w:val="0"/>
          <w:numId w:val="9"/>
        </w:numPr>
        <w:rPr>
          <w:lang w:val="en-US"/>
        </w:rPr>
      </w:pPr>
      <w:r w:rsidRPr="00137FC7">
        <w:rPr>
          <w:lang w:val="en-US"/>
        </w:rPr>
        <w:t xml:space="preserve">Select </w:t>
      </w:r>
      <w:r>
        <w:rPr>
          <w:b/>
          <w:bCs/>
          <w:lang w:val="en-US"/>
        </w:rPr>
        <w:t>OPERATING SYSTEM</w:t>
      </w:r>
    </w:p>
    <w:p w14:paraId="14A03B9E" w14:textId="5806E92A" w:rsidR="00137FC7" w:rsidRPr="00137FC7" w:rsidRDefault="00137FC7" w:rsidP="00137FC7">
      <w:pPr>
        <w:pStyle w:val="ListParagraph"/>
        <w:numPr>
          <w:ilvl w:val="0"/>
          <w:numId w:val="9"/>
        </w:numPr>
        <w:rPr>
          <w:lang w:val="en-US"/>
        </w:rPr>
      </w:pPr>
      <w:r>
        <w:rPr>
          <w:lang w:val="en-US"/>
        </w:rPr>
        <w:t xml:space="preserve">Select </w:t>
      </w:r>
      <w:r>
        <w:rPr>
          <w:b/>
          <w:bCs/>
          <w:lang w:val="en-US"/>
        </w:rPr>
        <w:t>INSTANCE TYPE</w:t>
      </w:r>
    </w:p>
    <w:p w14:paraId="5B0583F0" w14:textId="56964B1F" w:rsidR="00137FC7" w:rsidRPr="00DC7C89" w:rsidRDefault="00137FC7" w:rsidP="00137FC7">
      <w:pPr>
        <w:pStyle w:val="ListParagraph"/>
        <w:numPr>
          <w:ilvl w:val="0"/>
          <w:numId w:val="9"/>
        </w:numPr>
        <w:rPr>
          <w:lang w:val="en-US"/>
        </w:rPr>
      </w:pPr>
      <w:r>
        <w:rPr>
          <w:lang w:val="en-US"/>
        </w:rPr>
        <w:t xml:space="preserve">Give the </w:t>
      </w:r>
      <w:r>
        <w:rPr>
          <w:b/>
          <w:bCs/>
          <w:lang w:val="en-US"/>
        </w:rPr>
        <w:t xml:space="preserve">KEY-PAIR </w:t>
      </w:r>
      <w:r w:rsidR="00DC7C89">
        <w:rPr>
          <w:b/>
          <w:bCs/>
          <w:lang w:val="en-US"/>
        </w:rPr>
        <w:t>VALUE (</w:t>
      </w:r>
      <w:r>
        <w:rPr>
          <w:b/>
          <w:bCs/>
          <w:lang w:val="en-US"/>
        </w:rPr>
        <w:t>Combination of public and the private key)</w:t>
      </w:r>
    </w:p>
    <w:p w14:paraId="0A3F29AF" w14:textId="72274E27" w:rsidR="00DC7C89" w:rsidRPr="00DC7C89" w:rsidRDefault="00DC7C89" w:rsidP="00137FC7">
      <w:pPr>
        <w:pStyle w:val="ListParagraph"/>
        <w:numPr>
          <w:ilvl w:val="0"/>
          <w:numId w:val="9"/>
        </w:numPr>
        <w:rPr>
          <w:lang w:val="en-US"/>
        </w:rPr>
      </w:pPr>
      <w:r>
        <w:rPr>
          <w:lang w:val="en-US"/>
        </w:rPr>
        <w:t xml:space="preserve">Select </w:t>
      </w:r>
      <w:r w:rsidRPr="00DC7C89">
        <w:rPr>
          <w:b/>
          <w:bCs/>
          <w:lang w:val="en-US"/>
        </w:rPr>
        <w:t>RSA</w:t>
      </w:r>
      <w:r>
        <w:rPr>
          <w:b/>
          <w:bCs/>
          <w:lang w:val="en-US"/>
        </w:rPr>
        <w:t xml:space="preserve"> as </w:t>
      </w:r>
      <w:r w:rsidR="00182D03">
        <w:rPr>
          <w:b/>
          <w:bCs/>
          <w:lang w:val="en-US"/>
        </w:rPr>
        <w:t>KEY PAIR TYPE</w:t>
      </w:r>
      <w:r>
        <w:rPr>
          <w:b/>
          <w:bCs/>
          <w:lang w:val="en-US"/>
        </w:rPr>
        <w:t xml:space="preserve"> and give the </w:t>
      </w:r>
      <w:r w:rsidR="00BB2A17">
        <w:rPr>
          <w:b/>
          <w:bCs/>
          <w:lang w:val="en-US"/>
        </w:rPr>
        <w:t>KEY PAIR NAME</w:t>
      </w:r>
    </w:p>
    <w:p w14:paraId="655704C1" w14:textId="4CC5EEE3" w:rsidR="00DC7C89" w:rsidRPr="00900E7B" w:rsidRDefault="00DC7C89" w:rsidP="00137FC7">
      <w:pPr>
        <w:pStyle w:val="ListParagraph"/>
        <w:numPr>
          <w:ilvl w:val="0"/>
          <w:numId w:val="9"/>
        </w:numPr>
        <w:rPr>
          <w:lang w:val="en-US"/>
        </w:rPr>
      </w:pPr>
      <w:r>
        <w:rPr>
          <w:lang w:val="en-US"/>
        </w:rPr>
        <w:t xml:space="preserve">Then </w:t>
      </w:r>
      <w:proofErr w:type="gramStart"/>
      <w:r>
        <w:rPr>
          <w:lang w:val="en-US"/>
        </w:rPr>
        <w:t xml:space="preserve">select </w:t>
      </w:r>
      <w:r>
        <w:rPr>
          <w:b/>
          <w:bCs/>
          <w:lang w:val="en-US"/>
        </w:rPr>
        <w:t>.PPK</w:t>
      </w:r>
      <w:proofErr w:type="gramEnd"/>
      <w:r>
        <w:rPr>
          <w:b/>
          <w:bCs/>
          <w:lang w:val="en-US"/>
        </w:rPr>
        <w:t xml:space="preserve">{Only for PUTTY} OR .PEM{For </w:t>
      </w:r>
      <w:r w:rsidR="000D4B4E">
        <w:rPr>
          <w:b/>
          <w:bCs/>
          <w:lang w:val="en-US"/>
        </w:rPr>
        <w:t>OpenSSH</w:t>
      </w:r>
      <w:r w:rsidR="005213A1">
        <w:rPr>
          <w:b/>
          <w:bCs/>
          <w:lang w:val="en-US"/>
        </w:rPr>
        <w:t>(</w:t>
      </w:r>
      <w:r w:rsidR="005213A1">
        <w:rPr>
          <w:lang w:val="en-US"/>
        </w:rPr>
        <w:t xml:space="preserve">ex: - </w:t>
      </w:r>
      <w:proofErr w:type="spellStart"/>
      <w:r w:rsidR="005213A1">
        <w:rPr>
          <w:lang w:val="en-US"/>
        </w:rPr>
        <w:t>MobaXterm</w:t>
      </w:r>
      <w:proofErr w:type="spellEnd"/>
      <w:r w:rsidR="005213A1">
        <w:rPr>
          <w:b/>
          <w:bCs/>
          <w:lang w:val="en-US"/>
        </w:rPr>
        <w:t>)</w:t>
      </w:r>
      <w:r>
        <w:rPr>
          <w:b/>
          <w:bCs/>
          <w:lang w:val="en-US"/>
        </w:rPr>
        <w:t>}</w:t>
      </w:r>
    </w:p>
    <w:p w14:paraId="085FE172" w14:textId="338C32DE" w:rsidR="00900E7B" w:rsidRPr="00D209C6" w:rsidRDefault="00A05C3F" w:rsidP="00137FC7">
      <w:pPr>
        <w:pStyle w:val="ListParagraph"/>
        <w:numPr>
          <w:ilvl w:val="0"/>
          <w:numId w:val="9"/>
        </w:numPr>
        <w:rPr>
          <w:lang w:val="en-US"/>
        </w:rPr>
      </w:pPr>
      <w:r>
        <w:rPr>
          <w:lang w:val="en-US"/>
        </w:rPr>
        <w:t xml:space="preserve">Then click on </w:t>
      </w:r>
      <w:r>
        <w:rPr>
          <w:b/>
          <w:bCs/>
          <w:lang w:val="en-US"/>
        </w:rPr>
        <w:t>LAUNCH INSTANCE</w:t>
      </w:r>
    </w:p>
    <w:p w14:paraId="030DA361" w14:textId="3EEA7025" w:rsidR="00D209C6" w:rsidRDefault="00D209C6" w:rsidP="00137FC7">
      <w:pPr>
        <w:pStyle w:val="ListParagraph"/>
        <w:numPr>
          <w:ilvl w:val="0"/>
          <w:numId w:val="9"/>
        </w:numPr>
        <w:rPr>
          <w:lang w:val="en-US"/>
        </w:rPr>
      </w:pPr>
      <w:r>
        <w:rPr>
          <w:lang w:val="en-US"/>
        </w:rPr>
        <w:t>Use “</w:t>
      </w:r>
      <w:r>
        <w:rPr>
          <w:b/>
          <w:bCs/>
          <w:lang w:val="en-US"/>
        </w:rPr>
        <w:t>ssh -</w:t>
      </w:r>
      <w:proofErr w:type="spellStart"/>
      <w:r>
        <w:rPr>
          <w:b/>
          <w:bCs/>
          <w:lang w:val="en-US"/>
        </w:rPr>
        <w:t>i</w:t>
      </w:r>
      <w:proofErr w:type="spellEnd"/>
      <w:r>
        <w:rPr>
          <w:b/>
          <w:bCs/>
          <w:lang w:val="en-US"/>
        </w:rPr>
        <w:t xml:space="preserve"> </w:t>
      </w:r>
      <w:proofErr w:type="spellStart"/>
      <w:r>
        <w:rPr>
          <w:b/>
          <w:bCs/>
          <w:lang w:val="en-US"/>
        </w:rPr>
        <w:t>example.pem</w:t>
      </w:r>
      <w:proofErr w:type="spellEnd"/>
      <w:r>
        <w:rPr>
          <w:b/>
          <w:bCs/>
          <w:lang w:val="en-US"/>
        </w:rPr>
        <w:t xml:space="preserve"> ubuntu@public_ip_of_ec2instance</w:t>
      </w:r>
      <w:r>
        <w:rPr>
          <w:lang w:val="en-US"/>
        </w:rPr>
        <w:t xml:space="preserve">” to connect to an ec2 instance through </w:t>
      </w:r>
      <w:r>
        <w:rPr>
          <w:b/>
          <w:bCs/>
          <w:lang w:val="en-US"/>
        </w:rPr>
        <w:t>OpenSSH</w:t>
      </w:r>
      <w:r w:rsidR="0098575E">
        <w:rPr>
          <w:b/>
          <w:bCs/>
          <w:lang w:val="en-US"/>
        </w:rPr>
        <w:t xml:space="preserve">. </w:t>
      </w:r>
      <w:r w:rsidR="0098575E">
        <w:rPr>
          <w:lang w:val="en-US"/>
        </w:rPr>
        <w:t>For this we need to be in the location where this particular .</w:t>
      </w:r>
      <w:proofErr w:type="spellStart"/>
      <w:r w:rsidR="0098575E">
        <w:rPr>
          <w:lang w:val="en-US"/>
        </w:rPr>
        <w:t>pem</w:t>
      </w:r>
      <w:proofErr w:type="spellEnd"/>
      <w:r w:rsidR="0098575E">
        <w:rPr>
          <w:lang w:val="en-US"/>
        </w:rPr>
        <w:t xml:space="preserve"> file exists</w:t>
      </w:r>
    </w:p>
    <w:p w14:paraId="0CF9716E" w14:textId="6603FEEF" w:rsidR="002077F3" w:rsidRPr="00777437" w:rsidRDefault="002077F3" w:rsidP="00137FC7">
      <w:pPr>
        <w:pStyle w:val="ListParagraph"/>
        <w:numPr>
          <w:ilvl w:val="0"/>
          <w:numId w:val="9"/>
        </w:numPr>
        <w:rPr>
          <w:lang w:val="en-US"/>
        </w:rPr>
      </w:pPr>
      <w:r>
        <w:rPr>
          <w:lang w:val="en-US"/>
        </w:rPr>
        <w:t>If it shows “permissions are too open” then change the permissions of the .</w:t>
      </w:r>
      <w:proofErr w:type="spellStart"/>
      <w:r>
        <w:rPr>
          <w:lang w:val="en-US"/>
        </w:rPr>
        <w:t>pem</w:t>
      </w:r>
      <w:proofErr w:type="spellEnd"/>
      <w:r>
        <w:rPr>
          <w:lang w:val="en-US"/>
        </w:rPr>
        <w:t xml:space="preserve"> file using </w:t>
      </w:r>
      <w:proofErr w:type="spellStart"/>
      <w:r w:rsidRPr="002077F3">
        <w:rPr>
          <w:b/>
          <w:bCs/>
          <w:lang w:val="en-US"/>
        </w:rPr>
        <w:t>chmod</w:t>
      </w:r>
      <w:proofErr w:type="spellEnd"/>
      <w:r w:rsidRPr="002077F3">
        <w:rPr>
          <w:b/>
          <w:bCs/>
          <w:lang w:val="en-US"/>
        </w:rPr>
        <w:t xml:space="preserve"> 777 filename</w:t>
      </w:r>
    </w:p>
    <w:p w14:paraId="0F35C296" w14:textId="751B4EE5" w:rsidR="00777437" w:rsidRPr="00567E5F" w:rsidRDefault="00B10BFF" w:rsidP="00777437">
      <w:pPr>
        <w:pStyle w:val="ListParagraph"/>
        <w:numPr>
          <w:ilvl w:val="0"/>
          <w:numId w:val="3"/>
        </w:numPr>
        <w:rPr>
          <w:b/>
          <w:bCs/>
          <w:lang w:val="en-US"/>
        </w:rPr>
      </w:pPr>
      <w:r w:rsidRPr="00777437">
        <w:rPr>
          <w:b/>
          <w:bCs/>
          <w:lang w:val="en-US"/>
        </w:rPr>
        <w:t>VPC</w:t>
      </w:r>
      <w:r>
        <w:rPr>
          <w:b/>
          <w:bCs/>
          <w:lang w:val="en-US"/>
        </w:rPr>
        <w:t xml:space="preserve"> (</w:t>
      </w:r>
      <w:r w:rsidR="00777437">
        <w:rPr>
          <w:b/>
          <w:bCs/>
          <w:lang w:val="en-US"/>
        </w:rPr>
        <w:t xml:space="preserve">Virtual Private Cloud): - </w:t>
      </w:r>
      <w:r w:rsidR="00EB12DA" w:rsidRPr="00EB12DA">
        <w:rPr>
          <w:lang w:val="en-US"/>
        </w:rPr>
        <w:t>A</w:t>
      </w:r>
      <w:r w:rsidR="00EB12DA">
        <w:t xml:space="preserve"> Virtual network allowing </w:t>
      </w:r>
      <w:r w:rsidR="00567E5F">
        <w:t>us</w:t>
      </w:r>
      <w:r w:rsidR="00EB12DA">
        <w:t xml:space="preserve"> to launch AWS resources, such as Amazon EC2 instances, into a virtual network that </w:t>
      </w:r>
      <w:r w:rsidR="00567E5F">
        <w:t>we</w:t>
      </w:r>
      <w:r w:rsidR="00EB12DA">
        <w:t>'ve defined.</w:t>
      </w:r>
    </w:p>
    <w:p w14:paraId="2D644619" w14:textId="6DEAB853" w:rsidR="00567E5F" w:rsidRDefault="00567E5F" w:rsidP="00567E5F">
      <w:pPr>
        <w:pStyle w:val="ListParagraph"/>
        <w:numPr>
          <w:ilvl w:val="0"/>
          <w:numId w:val="5"/>
        </w:numPr>
        <w:rPr>
          <w:b/>
          <w:bCs/>
          <w:lang w:val="en-US"/>
        </w:rPr>
      </w:pPr>
      <w:r>
        <w:rPr>
          <w:b/>
          <w:bCs/>
          <w:lang w:val="en-US"/>
        </w:rPr>
        <w:t xml:space="preserve">INTERNET GATEWAY: - </w:t>
      </w:r>
      <w:r>
        <w:rPr>
          <w:lang w:val="en-US"/>
        </w:rPr>
        <w:t>A component of VPC that allows communication between instances in VPC and the internet. Public subnet is connected to the internet gateway</w:t>
      </w:r>
    </w:p>
    <w:p w14:paraId="1089FE55" w14:textId="522DD02B" w:rsidR="00567E5F" w:rsidRDefault="00567E5F" w:rsidP="00567E5F">
      <w:pPr>
        <w:pStyle w:val="ListParagraph"/>
        <w:numPr>
          <w:ilvl w:val="0"/>
          <w:numId w:val="5"/>
        </w:numPr>
        <w:rPr>
          <w:b/>
          <w:bCs/>
          <w:lang w:val="en-US"/>
        </w:rPr>
      </w:pPr>
      <w:r>
        <w:rPr>
          <w:b/>
          <w:bCs/>
          <w:lang w:val="en-US"/>
        </w:rPr>
        <w:lastRenderedPageBreak/>
        <w:t>PUBLIC SUBNET: -</w:t>
      </w:r>
      <w:r w:rsidRPr="00567E5F">
        <w:rPr>
          <w:lang w:val="en-US"/>
        </w:rPr>
        <w:t xml:space="preserve"> Compone</w:t>
      </w:r>
      <w:r>
        <w:rPr>
          <w:lang w:val="en-US"/>
        </w:rPr>
        <w:t>n</w:t>
      </w:r>
      <w:r w:rsidRPr="00567E5F">
        <w:rPr>
          <w:lang w:val="en-US"/>
        </w:rPr>
        <w:t>t</w:t>
      </w:r>
      <w:r>
        <w:rPr>
          <w:lang w:val="en-US"/>
        </w:rPr>
        <w:t xml:space="preserve"> of VPC that divide the </w:t>
      </w:r>
      <w:proofErr w:type="spellStart"/>
      <w:r>
        <w:rPr>
          <w:lang w:val="en-US"/>
        </w:rPr>
        <w:t>ip</w:t>
      </w:r>
      <w:proofErr w:type="spellEnd"/>
      <w:r>
        <w:rPr>
          <w:lang w:val="en-US"/>
        </w:rPr>
        <w:t xml:space="preserve"> address range. Public subnet is accessible from the internet.</w:t>
      </w:r>
    </w:p>
    <w:p w14:paraId="5355946F" w14:textId="508068E9" w:rsidR="00567E5F" w:rsidRPr="00905C09" w:rsidRDefault="00567E5F" w:rsidP="00567E5F">
      <w:pPr>
        <w:pStyle w:val="ListParagraph"/>
        <w:numPr>
          <w:ilvl w:val="0"/>
          <w:numId w:val="5"/>
        </w:numPr>
        <w:rPr>
          <w:lang w:val="en-US"/>
        </w:rPr>
      </w:pPr>
      <w:r>
        <w:rPr>
          <w:b/>
          <w:bCs/>
          <w:lang w:val="en-US"/>
        </w:rPr>
        <w:t>ELASTIC LOAD BALANCER: -</w:t>
      </w:r>
      <w:r w:rsidR="00905C09" w:rsidRPr="00905C09">
        <w:t xml:space="preserve"> </w:t>
      </w:r>
      <w:r w:rsidR="00905C09" w:rsidRPr="00905C09">
        <w:rPr>
          <w:lang w:val="en-US"/>
        </w:rPr>
        <w:t>Elastic Load Balancing is a service by AWS that distributes incoming traffic across different resources</w:t>
      </w:r>
    </w:p>
    <w:p w14:paraId="48646E3F" w14:textId="08838EE1" w:rsidR="00567E5F" w:rsidRDefault="00567E5F" w:rsidP="00567E5F">
      <w:pPr>
        <w:pStyle w:val="ListParagraph"/>
        <w:numPr>
          <w:ilvl w:val="0"/>
          <w:numId w:val="5"/>
        </w:numPr>
        <w:rPr>
          <w:b/>
          <w:bCs/>
          <w:lang w:val="en-US"/>
        </w:rPr>
      </w:pPr>
      <w:r>
        <w:rPr>
          <w:b/>
          <w:bCs/>
          <w:lang w:val="en-US"/>
        </w:rPr>
        <w:t>ROUTE TABLE: -</w:t>
      </w:r>
      <w:r>
        <w:t>The route table contain rules that determined how traffic is diverted in VPC</w:t>
      </w:r>
    </w:p>
    <w:p w14:paraId="4817DBF2" w14:textId="05F97987" w:rsidR="00567E5F" w:rsidRDefault="00567E5F" w:rsidP="00567E5F">
      <w:pPr>
        <w:pStyle w:val="ListParagraph"/>
        <w:numPr>
          <w:ilvl w:val="0"/>
          <w:numId w:val="5"/>
        </w:numPr>
        <w:rPr>
          <w:b/>
          <w:bCs/>
          <w:lang w:val="en-US"/>
        </w:rPr>
      </w:pPr>
      <w:r>
        <w:rPr>
          <w:b/>
          <w:bCs/>
          <w:lang w:val="en-US"/>
        </w:rPr>
        <w:t>SECURITY GROUPS: -</w:t>
      </w:r>
      <w:r>
        <w:t>Act as virtual firewalls to control inbound and outbound traffic at the instance level and subnet level</w:t>
      </w:r>
    </w:p>
    <w:p w14:paraId="4AE32137" w14:textId="1825FF73" w:rsidR="00567E5F" w:rsidRDefault="00567E5F" w:rsidP="00567E5F">
      <w:pPr>
        <w:pStyle w:val="ListParagraph"/>
        <w:numPr>
          <w:ilvl w:val="0"/>
          <w:numId w:val="5"/>
        </w:numPr>
        <w:rPr>
          <w:b/>
          <w:bCs/>
          <w:lang w:val="en-US"/>
        </w:rPr>
      </w:pPr>
      <w:r>
        <w:rPr>
          <w:b/>
          <w:bCs/>
          <w:lang w:val="en-US"/>
        </w:rPr>
        <w:t>PRIVATE SUBNETS: -</w:t>
      </w:r>
      <w:r w:rsidRPr="00567E5F">
        <w:rPr>
          <w:lang w:val="en-US"/>
        </w:rPr>
        <w:t xml:space="preserve"> Compone</w:t>
      </w:r>
      <w:r>
        <w:rPr>
          <w:lang w:val="en-US"/>
        </w:rPr>
        <w:t>n</w:t>
      </w:r>
      <w:r w:rsidRPr="00567E5F">
        <w:rPr>
          <w:lang w:val="en-US"/>
        </w:rPr>
        <w:t>t</w:t>
      </w:r>
      <w:r>
        <w:rPr>
          <w:lang w:val="en-US"/>
        </w:rPr>
        <w:t xml:space="preserve"> of VPC that divide the </w:t>
      </w:r>
      <w:proofErr w:type="spellStart"/>
      <w:r>
        <w:rPr>
          <w:lang w:val="en-US"/>
        </w:rPr>
        <w:t>ip</w:t>
      </w:r>
      <w:proofErr w:type="spellEnd"/>
      <w:r>
        <w:rPr>
          <w:lang w:val="en-US"/>
        </w:rPr>
        <w:t xml:space="preserve"> address range. Private subnet is not accessible from the internet.</w:t>
      </w:r>
    </w:p>
    <w:p w14:paraId="23D247B3" w14:textId="3F41F2EF" w:rsidR="007B57F7" w:rsidRPr="007B57F7" w:rsidRDefault="00567E5F" w:rsidP="007B57F7">
      <w:pPr>
        <w:pStyle w:val="ListParagraph"/>
        <w:numPr>
          <w:ilvl w:val="0"/>
          <w:numId w:val="5"/>
        </w:numPr>
        <w:rPr>
          <w:b/>
          <w:bCs/>
          <w:lang w:val="en-US"/>
        </w:rPr>
      </w:pPr>
      <w:r w:rsidRPr="00567E5F">
        <w:rPr>
          <w:b/>
          <w:bCs/>
          <w:lang w:val="en-US"/>
        </w:rPr>
        <w:t>NAT GATEWAY: -</w:t>
      </w:r>
      <w:r w:rsidRPr="00567E5F">
        <w:t xml:space="preserve"> </w:t>
      </w:r>
      <w:r>
        <w:t xml:space="preserve">Allow instances in a private subnet to connect to the internet or other AWS services, but prevent the internet from initiating connections with the instances. Masked </w:t>
      </w:r>
      <w:proofErr w:type="spellStart"/>
      <w:r>
        <w:t>ip</w:t>
      </w:r>
      <w:proofErr w:type="spellEnd"/>
      <w:r>
        <w:t xml:space="preserve"> will be used to connect to internet</w:t>
      </w:r>
    </w:p>
    <w:p w14:paraId="1C6D1BD9" w14:textId="03055494" w:rsidR="007B57F7" w:rsidRPr="007B57F7" w:rsidRDefault="007B57F7" w:rsidP="007B57F7">
      <w:pPr>
        <w:pStyle w:val="ListParagraph"/>
        <w:numPr>
          <w:ilvl w:val="0"/>
          <w:numId w:val="3"/>
        </w:numPr>
        <w:rPr>
          <w:b/>
          <w:bCs/>
          <w:lang w:val="en-US"/>
        </w:rPr>
      </w:pPr>
      <w:r>
        <w:rPr>
          <w:b/>
          <w:bCs/>
          <w:lang w:val="en-US"/>
        </w:rPr>
        <w:t xml:space="preserve">SECURITY GROUPS: - </w:t>
      </w:r>
      <w:r>
        <w:rPr>
          <w:lang w:val="en-US"/>
        </w:rPr>
        <w:t xml:space="preserve">A </w:t>
      </w:r>
      <w:r>
        <w:t>virtual firewalls that control the inbound and outbound traffic to and from our AWS resources, such as EC2 instances. Allowing us to define the rules that permits</w:t>
      </w:r>
      <w:r w:rsidR="00251DCA">
        <w:t xml:space="preserve"> </w:t>
      </w:r>
      <w:r>
        <w:t>the traffic based on our requirements</w:t>
      </w:r>
    </w:p>
    <w:p w14:paraId="6F642DDC" w14:textId="7DC16B88" w:rsidR="007B57F7" w:rsidRDefault="007B57F7" w:rsidP="007B57F7">
      <w:pPr>
        <w:pStyle w:val="ListParagraph"/>
        <w:numPr>
          <w:ilvl w:val="0"/>
          <w:numId w:val="12"/>
        </w:numPr>
        <w:rPr>
          <w:b/>
          <w:bCs/>
          <w:lang w:val="en-US"/>
        </w:rPr>
      </w:pPr>
      <w:r>
        <w:rPr>
          <w:b/>
          <w:bCs/>
          <w:lang w:val="en-US"/>
        </w:rPr>
        <w:t xml:space="preserve">INBOUND RULES: - </w:t>
      </w:r>
      <w:r>
        <w:rPr>
          <w:lang w:val="en-US"/>
        </w:rPr>
        <w:t>The rules which are defined by us based on our requirements for which traffic needs to allow</w:t>
      </w:r>
      <w:r w:rsidR="001D4646">
        <w:rPr>
          <w:lang w:val="en-US"/>
        </w:rPr>
        <w:t>.</w:t>
      </w:r>
    </w:p>
    <w:p w14:paraId="76698E63" w14:textId="4F05C479" w:rsidR="007B57F7" w:rsidRDefault="007B57F7" w:rsidP="007B57F7">
      <w:pPr>
        <w:pStyle w:val="ListParagraph"/>
        <w:numPr>
          <w:ilvl w:val="0"/>
          <w:numId w:val="12"/>
        </w:numPr>
        <w:rPr>
          <w:b/>
          <w:bCs/>
          <w:lang w:val="en-US"/>
        </w:rPr>
      </w:pPr>
      <w:r>
        <w:rPr>
          <w:b/>
          <w:bCs/>
          <w:lang w:val="en-US"/>
        </w:rPr>
        <w:t>OUTBOUND RULES: -</w:t>
      </w:r>
      <w:r w:rsidRPr="007B57F7">
        <w:rPr>
          <w:lang w:val="en-US"/>
        </w:rPr>
        <w:t>T</w:t>
      </w:r>
      <w:r>
        <w:rPr>
          <w:lang w:val="en-US"/>
        </w:rPr>
        <w:t xml:space="preserve">he rules which are defined by the </w:t>
      </w:r>
      <w:r w:rsidR="00F9687F">
        <w:rPr>
          <w:lang w:val="en-US"/>
        </w:rPr>
        <w:t>AWS</w:t>
      </w:r>
      <w:r>
        <w:rPr>
          <w:lang w:val="en-US"/>
        </w:rPr>
        <w:t xml:space="preserve"> itself. By </w:t>
      </w:r>
      <w:r w:rsidR="00FF3D17">
        <w:rPr>
          <w:lang w:val="en-US"/>
        </w:rPr>
        <w:t>default,</w:t>
      </w:r>
      <w:r>
        <w:rPr>
          <w:lang w:val="en-US"/>
        </w:rPr>
        <w:t xml:space="preserve"> it will allow all the ports in outbound rule </w:t>
      </w:r>
      <w:r w:rsidRPr="007B57F7">
        <w:rPr>
          <w:b/>
          <w:bCs/>
          <w:lang w:val="en-US"/>
        </w:rPr>
        <w:t>except port 25</w:t>
      </w:r>
      <w:r>
        <w:rPr>
          <w:b/>
          <w:bCs/>
          <w:lang w:val="en-US"/>
        </w:rPr>
        <w:t>, because it is a mailing port.</w:t>
      </w:r>
    </w:p>
    <w:p w14:paraId="1A423BC1" w14:textId="347DF3A9" w:rsidR="00FF3D17" w:rsidRPr="00BD4CFE" w:rsidRDefault="00FB12E9" w:rsidP="00FF3D17">
      <w:pPr>
        <w:pStyle w:val="ListParagraph"/>
        <w:numPr>
          <w:ilvl w:val="0"/>
          <w:numId w:val="3"/>
        </w:numPr>
        <w:rPr>
          <w:b/>
          <w:bCs/>
          <w:lang w:val="en-US"/>
        </w:rPr>
      </w:pPr>
      <w:r>
        <w:rPr>
          <w:b/>
          <w:bCs/>
          <w:lang w:val="en-US"/>
        </w:rPr>
        <w:t>NACL (</w:t>
      </w:r>
      <w:r w:rsidR="00FF3D17">
        <w:rPr>
          <w:b/>
          <w:bCs/>
          <w:lang w:val="en-US"/>
        </w:rPr>
        <w:t xml:space="preserve">Network Access Control List): </w:t>
      </w:r>
      <w:r w:rsidR="007966BC">
        <w:rPr>
          <w:b/>
          <w:bCs/>
          <w:lang w:val="en-US"/>
        </w:rPr>
        <w:t>-</w:t>
      </w:r>
      <w:r w:rsidR="001D4646">
        <w:rPr>
          <w:lang w:val="en-US"/>
        </w:rPr>
        <w:t xml:space="preserve">It is as same as the security </w:t>
      </w:r>
      <w:r w:rsidR="00251DCA">
        <w:rPr>
          <w:lang w:val="en-US"/>
        </w:rPr>
        <w:t>groups</w:t>
      </w:r>
      <w:r w:rsidR="001D4646">
        <w:rPr>
          <w:lang w:val="en-US"/>
        </w:rPr>
        <w:t xml:space="preserve"> but NACL has the special quality of blocking the traffic as well as allow the traffic as per our requirements</w:t>
      </w:r>
    </w:p>
    <w:p w14:paraId="60989F7B" w14:textId="77777777" w:rsidR="00BD4CFE" w:rsidRPr="00BD4CFE" w:rsidRDefault="00BD4CFE" w:rsidP="00BD4CFE">
      <w:pPr>
        <w:pStyle w:val="ListParagraph"/>
        <w:rPr>
          <w:b/>
          <w:bCs/>
          <w:lang w:val="en-US"/>
        </w:rPr>
      </w:pPr>
    </w:p>
    <w:p w14:paraId="1A3F5990" w14:textId="747033A7" w:rsidR="00BD4CFE" w:rsidRPr="00BD4CFE" w:rsidRDefault="00BD4CFE" w:rsidP="00BD4CFE">
      <w:pPr>
        <w:pStyle w:val="ListParagraph"/>
        <w:numPr>
          <w:ilvl w:val="0"/>
          <w:numId w:val="13"/>
        </w:numPr>
        <w:rPr>
          <w:b/>
          <w:bCs/>
          <w:color w:val="FF0000"/>
          <w:lang w:val="en-US"/>
        </w:rPr>
      </w:pPr>
      <w:r w:rsidRPr="00BD4CFE">
        <w:rPr>
          <w:b/>
          <w:bCs/>
          <w:color w:val="FF0000"/>
          <w:lang w:val="en-US"/>
        </w:rPr>
        <w:t>NACL acts as the first level of defense and security groups acts as the second level of defense.</w:t>
      </w:r>
    </w:p>
    <w:p w14:paraId="3A645F71" w14:textId="101E8D93" w:rsidR="00FB12E9" w:rsidRDefault="00BD4CFE" w:rsidP="00FB12E9">
      <w:pPr>
        <w:pStyle w:val="ListParagraph"/>
        <w:numPr>
          <w:ilvl w:val="0"/>
          <w:numId w:val="13"/>
        </w:numPr>
        <w:rPr>
          <w:b/>
          <w:bCs/>
          <w:color w:val="FF0000"/>
          <w:lang w:val="en-US"/>
        </w:rPr>
      </w:pPr>
      <w:r w:rsidRPr="00BD4CFE">
        <w:rPr>
          <w:b/>
          <w:bCs/>
          <w:color w:val="FF0000"/>
          <w:lang w:val="en-US"/>
        </w:rPr>
        <w:t>NACL is with the VPC and security groups are with ec2 instances</w:t>
      </w:r>
    </w:p>
    <w:p w14:paraId="0AE1E95B" w14:textId="45B3EFD3" w:rsidR="00FB12E9" w:rsidRPr="00CC6008" w:rsidRDefault="00B10BFF" w:rsidP="00FB12E9">
      <w:pPr>
        <w:pStyle w:val="ListParagraph"/>
        <w:numPr>
          <w:ilvl w:val="0"/>
          <w:numId w:val="3"/>
        </w:numPr>
        <w:rPr>
          <w:b/>
          <w:bCs/>
          <w:lang w:val="en-US"/>
        </w:rPr>
      </w:pPr>
      <w:r w:rsidRPr="00B10BFF">
        <w:rPr>
          <w:b/>
          <w:bCs/>
          <w:lang w:val="en-US"/>
        </w:rPr>
        <w:t>ROU</w:t>
      </w:r>
      <w:r>
        <w:rPr>
          <w:b/>
          <w:bCs/>
          <w:lang w:val="en-US"/>
        </w:rPr>
        <w:t>TE 53: -</w:t>
      </w:r>
      <w:r w:rsidR="00CC6008">
        <w:rPr>
          <w:b/>
          <w:bCs/>
        </w:rPr>
        <w:t xml:space="preserve"> </w:t>
      </w:r>
      <w:r w:rsidR="00CC6008">
        <w:t xml:space="preserve">It is a domain name system </w:t>
      </w:r>
      <w:r w:rsidR="00CC6008">
        <w:rPr>
          <w:b/>
          <w:bCs/>
        </w:rPr>
        <w:t xml:space="preserve">(DNS). </w:t>
      </w:r>
      <w:r w:rsidR="00CC6008">
        <w:t xml:space="preserve">With which we can use the domain names like </w:t>
      </w:r>
      <w:r w:rsidR="00CC6008" w:rsidRPr="00CC6008">
        <w:rPr>
          <w:b/>
          <w:bCs/>
        </w:rPr>
        <w:t>www.example.com</w:t>
      </w:r>
      <w:r w:rsidR="00CC6008">
        <w:rPr>
          <w:b/>
          <w:bCs/>
        </w:rPr>
        <w:t xml:space="preserve"> </w:t>
      </w:r>
      <w:r w:rsidR="00CC6008" w:rsidRPr="00CC6008">
        <w:t>instead of</w:t>
      </w:r>
      <w:r w:rsidR="00CC6008">
        <w:t xml:space="preserve"> </w:t>
      </w:r>
      <w:r w:rsidR="00CC6008">
        <w:rPr>
          <w:b/>
          <w:bCs/>
        </w:rPr>
        <w:t>numeric IP address</w:t>
      </w:r>
    </w:p>
    <w:p w14:paraId="77A5A8DF" w14:textId="474471BA" w:rsidR="00CC6008" w:rsidRPr="00CC6008" w:rsidRDefault="00CC6008" w:rsidP="00CC6008">
      <w:pPr>
        <w:pStyle w:val="ListParagraph"/>
        <w:numPr>
          <w:ilvl w:val="0"/>
          <w:numId w:val="14"/>
        </w:numPr>
        <w:rPr>
          <w:b/>
          <w:bCs/>
          <w:lang w:val="en-US"/>
        </w:rPr>
      </w:pPr>
      <w:r>
        <w:t>Allows us to register new domain names or transfer existing domain names into Route 53.</w:t>
      </w:r>
    </w:p>
    <w:p w14:paraId="4FC0F93B" w14:textId="73BF0B91" w:rsidR="00CC6008" w:rsidRPr="00F045C8" w:rsidRDefault="00CC6008" w:rsidP="00CC6008">
      <w:pPr>
        <w:pStyle w:val="ListParagraph"/>
        <w:numPr>
          <w:ilvl w:val="0"/>
          <w:numId w:val="14"/>
        </w:numPr>
        <w:rPr>
          <w:b/>
          <w:bCs/>
          <w:lang w:val="en-US"/>
        </w:rPr>
      </w:pPr>
      <w:r>
        <w:t>Continuously monitors the health of our application endpoints.</w:t>
      </w:r>
    </w:p>
    <w:p w14:paraId="0B2F45FB" w14:textId="555F8733" w:rsidR="00F045C8" w:rsidRPr="00AA6D98" w:rsidRDefault="00F045C8" w:rsidP="00F045C8">
      <w:pPr>
        <w:pStyle w:val="ListParagraph"/>
        <w:numPr>
          <w:ilvl w:val="0"/>
          <w:numId w:val="15"/>
        </w:numPr>
        <w:rPr>
          <w:b/>
          <w:bCs/>
          <w:lang w:val="en-US"/>
        </w:rPr>
      </w:pPr>
      <w:r>
        <w:rPr>
          <w:b/>
          <w:bCs/>
          <w:lang w:val="en-US"/>
        </w:rPr>
        <w:t>S3 BUCKET (Simple Storage Service): -</w:t>
      </w:r>
      <w:r w:rsidR="00523E78">
        <w:rPr>
          <w:b/>
          <w:bCs/>
          <w:lang w:val="en-US"/>
        </w:rPr>
        <w:t xml:space="preserve"> </w:t>
      </w:r>
      <w:r w:rsidR="00523E78">
        <w:rPr>
          <w:lang w:val="en-US"/>
        </w:rPr>
        <w:t xml:space="preserve">It allows us to store and retrieve any amount of data from anywhere on the web. It is Scalable, </w:t>
      </w:r>
      <w:r w:rsidR="00563C5D">
        <w:rPr>
          <w:lang w:val="en-US"/>
        </w:rPr>
        <w:t>highly</w:t>
      </w:r>
      <w:r w:rsidR="00523E78">
        <w:rPr>
          <w:lang w:val="en-US"/>
        </w:rPr>
        <w:t xml:space="preserve"> available, Secure, Cost effective and High performance</w:t>
      </w:r>
    </w:p>
    <w:p w14:paraId="76FA17A0" w14:textId="4D6C2BB8" w:rsidR="00563C5D" w:rsidRDefault="00563C5D" w:rsidP="00563C5D">
      <w:pPr>
        <w:pStyle w:val="ListParagraph"/>
        <w:ind w:left="1440"/>
        <w:rPr>
          <w:b/>
          <w:bCs/>
          <w:lang w:val="en-US"/>
        </w:rPr>
      </w:pPr>
      <w:r>
        <w:rPr>
          <w:b/>
          <w:bCs/>
          <w:lang w:val="en-US"/>
        </w:rPr>
        <w:t>Advantages of S3</w:t>
      </w:r>
    </w:p>
    <w:p w14:paraId="32AAD456" w14:textId="5AE4C865" w:rsidR="00563C5D" w:rsidRPr="00563C5D" w:rsidRDefault="00563C5D" w:rsidP="00563C5D">
      <w:pPr>
        <w:pStyle w:val="ListParagraph"/>
        <w:numPr>
          <w:ilvl w:val="0"/>
          <w:numId w:val="18"/>
        </w:numPr>
        <w:rPr>
          <w:lang w:val="en-US"/>
        </w:rPr>
      </w:pPr>
      <w:r w:rsidRPr="00563C5D">
        <w:rPr>
          <w:lang w:val="en-US"/>
        </w:rPr>
        <w:t>Availability &amp; Durability</w:t>
      </w:r>
    </w:p>
    <w:p w14:paraId="48B7D1AB" w14:textId="3C5075D1" w:rsidR="00563C5D" w:rsidRPr="00563C5D" w:rsidRDefault="00563C5D" w:rsidP="00563C5D">
      <w:pPr>
        <w:pStyle w:val="ListParagraph"/>
        <w:numPr>
          <w:ilvl w:val="0"/>
          <w:numId w:val="18"/>
        </w:numPr>
        <w:rPr>
          <w:lang w:val="en-US"/>
        </w:rPr>
      </w:pPr>
      <w:r w:rsidRPr="00563C5D">
        <w:rPr>
          <w:lang w:val="en-US"/>
        </w:rPr>
        <w:t>Scalability</w:t>
      </w:r>
    </w:p>
    <w:p w14:paraId="134D4216" w14:textId="36776C55" w:rsidR="00563C5D" w:rsidRPr="00563C5D" w:rsidRDefault="00563C5D" w:rsidP="00563C5D">
      <w:pPr>
        <w:pStyle w:val="ListParagraph"/>
        <w:numPr>
          <w:ilvl w:val="0"/>
          <w:numId w:val="18"/>
        </w:numPr>
        <w:rPr>
          <w:lang w:val="en-US"/>
        </w:rPr>
      </w:pPr>
      <w:r w:rsidRPr="00563C5D">
        <w:rPr>
          <w:lang w:val="en-US"/>
        </w:rPr>
        <w:t>Security</w:t>
      </w:r>
    </w:p>
    <w:p w14:paraId="4343027D" w14:textId="29382476" w:rsidR="00563C5D" w:rsidRPr="00563C5D" w:rsidRDefault="00563C5D" w:rsidP="00563C5D">
      <w:pPr>
        <w:pStyle w:val="ListParagraph"/>
        <w:numPr>
          <w:ilvl w:val="0"/>
          <w:numId w:val="18"/>
        </w:numPr>
        <w:rPr>
          <w:lang w:val="en-US"/>
        </w:rPr>
      </w:pPr>
      <w:r w:rsidRPr="00563C5D">
        <w:rPr>
          <w:lang w:val="en-US"/>
        </w:rPr>
        <w:t>Cost Effective</w:t>
      </w:r>
    </w:p>
    <w:p w14:paraId="5B7FB32A" w14:textId="010A7A95" w:rsidR="007C5D16" w:rsidRPr="00CE1492" w:rsidRDefault="00563C5D" w:rsidP="00CE1492">
      <w:pPr>
        <w:pStyle w:val="ListParagraph"/>
        <w:numPr>
          <w:ilvl w:val="0"/>
          <w:numId w:val="18"/>
        </w:numPr>
        <w:rPr>
          <w:lang w:val="en-US"/>
        </w:rPr>
      </w:pPr>
      <w:r w:rsidRPr="00563C5D">
        <w:rPr>
          <w:lang w:val="en-US"/>
        </w:rPr>
        <w:t>Performance</w:t>
      </w:r>
    </w:p>
    <w:p w14:paraId="7E17EADB" w14:textId="1453601D" w:rsidR="00775482" w:rsidRPr="00CE1492" w:rsidRDefault="007C5D16" w:rsidP="007C5D16">
      <w:pPr>
        <w:pStyle w:val="ListParagraph"/>
        <w:numPr>
          <w:ilvl w:val="0"/>
          <w:numId w:val="20"/>
        </w:numPr>
        <w:rPr>
          <w:lang w:val="en-US"/>
        </w:rPr>
      </w:pPr>
      <w:r w:rsidRPr="007C5D16">
        <w:rPr>
          <w:b/>
          <w:bCs/>
          <w:u w:val="single"/>
          <w:lang w:val="en-US"/>
        </w:rPr>
        <w:t>Availability &amp; Durability</w:t>
      </w:r>
      <w:r w:rsidRPr="007C5D16">
        <w:rPr>
          <w:b/>
          <w:bCs/>
          <w:u w:val="single"/>
          <w:lang w:val="en-US"/>
        </w:rPr>
        <w:t>: -</w:t>
      </w:r>
      <w:r w:rsidRPr="00CE1492">
        <w:rPr>
          <w:b/>
          <w:bCs/>
          <w:lang w:val="en-US"/>
        </w:rPr>
        <w:t xml:space="preserve"> </w:t>
      </w:r>
      <w:r w:rsidR="00775482" w:rsidRPr="007C5D16">
        <w:rPr>
          <w:b/>
          <w:bCs/>
          <w:color w:val="FF0000"/>
          <w:lang w:val="en-US"/>
        </w:rPr>
        <w:t>It is 99.99999999999 % of reliability. Which means there is a chance of deleting one file among one billion files in 100 years of time period. We can consider it as 100% reliable</w:t>
      </w:r>
    </w:p>
    <w:p w14:paraId="74A675FA" w14:textId="73F729C5" w:rsidR="00CE1492" w:rsidRPr="00CE1492" w:rsidRDefault="00CE1492" w:rsidP="00CE1492">
      <w:pPr>
        <w:pStyle w:val="ListParagraph"/>
        <w:numPr>
          <w:ilvl w:val="0"/>
          <w:numId w:val="20"/>
        </w:numPr>
        <w:rPr>
          <w:b/>
          <w:bCs/>
          <w:u w:val="single"/>
          <w:lang w:val="en-US"/>
        </w:rPr>
      </w:pPr>
      <w:r w:rsidRPr="00CE1492">
        <w:rPr>
          <w:b/>
          <w:bCs/>
          <w:u w:val="single"/>
          <w:lang w:val="en-US"/>
        </w:rPr>
        <w:t>Scalability</w:t>
      </w:r>
      <w:r>
        <w:rPr>
          <w:b/>
          <w:bCs/>
          <w:u w:val="single"/>
          <w:lang w:val="en-US"/>
        </w:rPr>
        <w:t>: -</w:t>
      </w:r>
      <w:r>
        <w:rPr>
          <w:b/>
          <w:bCs/>
          <w:lang w:val="en-US"/>
        </w:rPr>
        <w:t xml:space="preserve"> </w:t>
      </w:r>
      <w:r w:rsidR="004331CC" w:rsidRPr="004331CC">
        <w:rPr>
          <w:b/>
          <w:bCs/>
          <w:color w:val="FF0000"/>
          <w:lang w:val="en-US"/>
        </w:rPr>
        <w:t>It will store almost unlimited data in one single s3 bucket. But one single object should not exceed more than 5TB size. If we have more than 5TB object then we can upload as multipart uploads</w:t>
      </w:r>
    </w:p>
    <w:p w14:paraId="3D757E02" w14:textId="7A4E0D8D" w:rsidR="00CE1492" w:rsidRPr="00785833" w:rsidRDefault="004331CC" w:rsidP="004331CC">
      <w:pPr>
        <w:pStyle w:val="ListParagraph"/>
        <w:numPr>
          <w:ilvl w:val="0"/>
          <w:numId w:val="20"/>
        </w:numPr>
        <w:rPr>
          <w:b/>
          <w:bCs/>
          <w:u w:val="single"/>
          <w:lang w:val="en-US"/>
        </w:rPr>
      </w:pPr>
      <w:r w:rsidRPr="004331CC">
        <w:rPr>
          <w:b/>
          <w:bCs/>
          <w:u w:val="single"/>
          <w:lang w:val="en-US"/>
        </w:rPr>
        <w:lastRenderedPageBreak/>
        <w:t>Security</w:t>
      </w:r>
      <w:r w:rsidRPr="004331CC">
        <w:rPr>
          <w:b/>
          <w:bCs/>
          <w:u w:val="single"/>
          <w:lang w:val="en-US"/>
        </w:rPr>
        <w:t>: -</w:t>
      </w:r>
      <w:r>
        <w:rPr>
          <w:b/>
          <w:bCs/>
          <w:lang w:val="en-US"/>
        </w:rPr>
        <w:t xml:space="preserve"> </w:t>
      </w:r>
      <w:r w:rsidR="008E4137" w:rsidRPr="008E4137">
        <w:rPr>
          <w:b/>
          <w:bCs/>
          <w:color w:val="FF0000"/>
          <w:lang w:val="en-US"/>
        </w:rPr>
        <w:t xml:space="preserve">It will provide bucket policies, access control, and encryption settings. It will encrypt the data at rest as well as in transit </w:t>
      </w:r>
      <w:r w:rsidR="008E4137" w:rsidRPr="008E4137">
        <w:rPr>
          <w:b/>
          <w:bCs/>
          <w:color w:val="FF0000"/>
        </w:rPr>
        <w:t>Integrates with AWS Key Management Service (KMS) for encryption key m</w:t>
      </w:r>
      <w:r w:rsidR="008E4137" w:rsidRPr="008E4137">
        <w:rPr>
          <w:b/>
          <w:bCs/>
          <w:color w:val="FF0000"/>
        </w:rPr>
        <w:t>anagement.</w:t>
      </w:r>
    </w:p>
    <w:p w14:paraId="06B32B48" w14:textId="7ACE0214" w:rsidR="00785833" w:rsidRPr="00ED507C" w:rsidRDefault="00785833" w:rsidP="00785833">
      <w:pPr>
        <w:pStyle w:val="ListParagraph"/>
        <w:numPr>
          <w:ilvl w:val="0"/>
          <w:numId w:val="20"/>
        </w:numPr>
        <w:rPr>
          <w:b/>
          <w:bCs/>
          <w:u w:val="single"/>
          <w:lang w:val="en-US"/>
        </w:rPr>
      </w:pPr>
      <w:r w:rsidRPr="00785833">
        <w:rPr>
          <w:b/>
          <w:bCs/>
          <w:u w:val="single"/>
          <w:lang w:val="en-US"/>
        </w:rPr>
        <w:t>Cost Effective</w:t>
      </w:r>
      <w:r w:rsidRPr="00785833">
        <w:rPr>
          <w:b/>
          <w:bCs/>
          <w:u w:val="single"/>
          <w:lang w:val="en-US"/>
        </w:rPr>
        <w:t>: -</w:t>
      </w:r>
      <w:r>
        <w:rPr>
          <w:b/>
          <w:bCs/>
          <w:lang w:val="en-US"/>
        </w:rPr>
        <w:t xml:space="preserve"> </w:t>
      </w:r>
      <w:r w:rsidR="00ED507C" w:rsidRPr="00ED507C">
        <w:rPr>
          <w:b/>
          <w:bCs/>
          <w:color w:val="FF0000"/>
          <w:lang w:val="en-US"/>
        </w:rPr>
        <w:t>We will use this as pay-as-you-go service</w:t>
      </w:r>
    </w:p>
    <w:p w14:paraId="5108052D" w14:textId="66D59A03" w:rsidR="00ED507C" w:rsidRPr="00ED507C" w:rsidRDefault="00ED507C" w:rsidP="00ED507C">
      <w:pPr>
        <w:rPr>
          <w:b/>
          <w:bCs/>
          <w:u w:val="single"/>
          <w:lang w:val="en-US"/>
        </w:rPr>
      </w:pPr>
      <w:r w:rsidRPr="00ED507C">
        <w:rPr>
          <w:b/>
          <w:bCs/>
          <w:u w:val="single"/>
          <w:lang w:val="en-US"/>
        </w:rPr>
        <w:drawing>
          <wp:inline distT="0" distB="0" distL="0" distR="0" wp14:anchorId="2B82649F" wp14:editId="37C29BAF">
            <wp:extent cx="5731510" cy="1106170"/>
            <wp:effectExtent l="0" t="0" r="2540" b="0"/>
            <wp:docPr id="17555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2797" name=""/>
                    <pic:cNvPicPr/>
                  </pic:nvPicPr>
                  <pic:blipFill>
                    <a:blip r:embed="rId7"/>
                    <a:stretch>
                      <a:fillRect/>
                    </a:stretch>
                  </pic:blipFill>
                  <pic:spPr>
                    <a:xfrm>
                      <a:off x="0" y="0"/>
                      <a:ext cx="5731510" cy="1106170"/>
                    </a:xfrm>
                    <a:prstGeom prst="rect">
                      <a:avLst/>
                    </a:prstGeom>
                  </pic:spPr>
                </pic:pic>
              </a:graphicData>
            </a:graphic>
          </wp:inline>
        </w:drawing>
      </w:r>
    </w:p>
    <w:p w14:paraId="09257C22" w14:textId="77777777" w:rsidR="00775482" w:rsidRPr="00775482" w:rsidRDefault="00775482" w:rsidP="00775482">
      <w:pPr>
        <w:rPr>
          <w:lang w:val="en-US"/>
        </w:rPr>
      </w:pPr>
    </w:p>
    <w:sectPr w:rsidR="00775482" w:rsidRPr="00775482" w:rsidSect="007372BA">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D094C" w14:textId="77777777" w:rsidR="002105E1" w:rsidRDefault="002105E1" w:rsidP="007372BA">
      <w:pPr>
        <w:spacing w:after="0" w:line="240" w:lineRule="auto"/>
      </w:pPr>
      <w:r>
        <w:separator/>
      </w:r>
    </w:p>
  </w:endnote>
  <w:endnote w:type="continuationSeparator" w:id="0">
    <w:p w14:paraId="3D323C03" w14:textId="77777777" w:rsidR="002105E1" w:rsidRDefault="002105E1" w:rsidP="0073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02A86" w14:textId="77777777" w:rsidR="002105E1" w:rsidRDefault="002105E1" w:rsidP="007372BA">
      <w:pPr>
        <w:spacing w:after="0" w:line="240" w:lineRule="auto"/>
      </w:pPr>
      <w:r>
        <w:separator/>
      </w:r>
    </w:p>
  </w:footnote>
  <w:footnote w:type="continuationSeparator" w:id="0">
    <w:p w14:paraId="71C63843" w14:textId="77777777" w:rsidR="002105E1" w:rsidRDefault="002105E1" w:rsidP="0073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5235" w14:textId="24D3438A" w:rsidR="007372BA" w:rsidRPr="007372BA" w:rsidRDefault="007372BA">
    <w:pPr>
      <w:pStyle w:val="Header"/>
      <w:rPr>
        <w:b/>
        <w:bCs/>
        <w:color w:val="FF0000"/>
        <w:sz w:val="32"/>
        <w:szCs w:val="32"/>
      </w:rPr>
    </w:pPr>
    <w:r w:rsidRPr="007372BA">
      <w:rPr>
        <w:b/>
        <w:bCs/>
        <w:color w:val="FF0000"/>
        <w:sz w:val="32"/>
        <w:szCs w:val="32"/>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05pt;height:11.05pt" o:bullet="t">
        <v:imagedata r:id="rId1" o:title="msoD6A3"/>
      </v:shape>
    </w:pict>
  </w:numPicBullet>
  <w:abstractNum w:abstractNumId="0" w15:restartNumberingAfterBreak="0">
    <w:nsid w:val="048B7893"/>
    <w:multiLevelType w:val="hybridMultilevel"/>
    <w:tmpl w:val="BE10F3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955D07"/>
    <w:multiLevelType w:val="hybridMultilevel"/>
    <w:tmpl w:val="5ADAF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A6551C"/>
    <w:multiLevelType w:val="hybridMultilevel"/>
    <w:tmpl w:val="9112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7433AB"/>
    <w:multiLevelType w:val="hybridMultilevel"/>
    <w:tmpl w:val="AD423A4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7C4DD8"/>
    <w:multiLevelType w:val="hybridMultilevel"/>
    <w:tmpl w:val="5630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F14794"/>
    <w:multiLevelType w:val="hybridMultilevel"/>
    <w:tmpl w:val="81E496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912602B"/>
    <w:multiLevelType w:val="hybridMultilevel"/>
    <w:tmpl w:val="3E082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232743F"/>
    <w:multiLevelType w:val="hybridMultilevel"/>
    <w:tmpl w:val="D898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9762BA"/>
    <w:multiLevelType w:val="hybridMultilevel"/>
    <w:tmpl w:val="4E826780"/>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9CB2CF9"/>
    <w:multiLevelType w:val="hybridMultilevel"/>
    <w:tmpl w:val="ECAC00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63FB53B0"/>
    <w:multiLevelType w:val="hybridMultilevel"/>
    <w:tmpl w:val="F78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D837852"/>
    <w:multiLevelType w:val="hybridMultilevel"/>
    <w:tmpl w:val="5E86A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0322B9"/>
    <w:multiLevelType w:val="hybridMultilevel"/>
    <w:tmpl w:val="9372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8044CD"/>
    <w:multiLevelType w:val="hybridMultilevel"/>
    <w:tmpl w:val="7160D9B4"/>
    <w:lvl w:ilvl="0" w:tplc="5FB4D88A">
      <w:start w:val="1"/>
      <w:numFmt w:val="bullet"/>
      <w:lvlText w:val=""/>
      <w:lvlJc w:val="left"/>
      <w:pPr>
        <w:ind w:left="643"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280287"/>
    <w:multiLevelType w:val="hybridMultilevel"/>
    <w:tmpl w:val="355C9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B45785"/>
    <w:multiLevelType w:val="hybridMultilevel"/>
    <w:tmpl w:val="2E7A7530"/>
    <w:lvl w:ilvl="0" w:tplc="4D2E54D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7AC5998"/>
    <w:multiLevelType w:val="hybridMultilevel"/>
    <w:tmpl w:val="C728F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9451B83"/>
    <w:multiLevelType w:val="hybridMultilevel"/>
    <w:tmpl w:val="BBECE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C192F96"/>
    <w:multiLevelType w:val="hybridMultilevel"/>
    <w:tmpl w:val="76D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6E1D49"/>
    <w:multiLevelType w:val="hybridMultilevel"/>
    <w:tmpl w:val="61CE99C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599946300">
    <w:abstractNumId w:val="18"/>
  </w:num>
  <w:num w:numId="2" w16cid:durableId="2094426191">
    <w:abstractNumId w:val="12"/>
  </w:num>
  <w:num w:numId="3" w16cid:durableId="1043941313">
    <w:abstractNumId w:val="13"/>
  </w:num>
  <w:num w:numId="4" w16cid:durableId="937176033">
    <w:abstractNumId w:val="2"/>
  </w:num>
  <w:num w:numId="5" w16cid:durableId="587421194">
    <w:abstractNumId w:val="17"/>
  </w:num>
  <w:num w:numId="6" w16cid:durableId="331104491">
    <w:abstractNumId w:val="9"/>
  </w:num>
  <w:num w:numId="7" w16cid:durableId="490214391">
    <w:abstractNumId w:val="5"/>
  </w:num>
  <w:num w:numId="8" w16cid:durableId="2025669089">
    <w:abstractNumId w:val="0"/>
  </w:num>
  <w:num w:numId="9" w16cid:durableId="585922734">
    <w:abstractNumId w:val="15"/>
  </w:num>
  <w:num w:numId="10" w16cid:durableId="1894266437">
    <w:abstractNumId w:val="7"/>
  </w:num>
  <w:num w:numId="11" w16cid:durableId="1446580784">
    <w:abstractNumId w:val="10"/>
  </w:num>
  <w:num w:numId="12" w16cid:durableId="193420724">
    <w:abstractNumId w:val="4"/>
  </w:num>
  <w:num w:numId="13" w16cid:durableId="422141778">
    <w:abstractNumId w:val="3"/>
  </w:num>
  <w:num w:numId="14" w16cid:durableId="633220331">
    <w:abstractNumId w:val="19"/>
  </w:num>
  <w:num w:numId="15" w16cid:durableId="2039892969">
    <w:abstractNumId w:val="14"/>
  </w:num>
  <w:num w:numId="16" w16cid:durableId="606085708">
    <w:abstractNumId w:val="11"/>
  </w:num>
  <w:num w:numId="17" w16cid:durableId="1076325559">
    <w:abstractNumId w:val="16"/>
  </w:num>
  <w:num w:numId="18" w16cid:durableId="281688061">
    <w:abstractNumId w:val="6"/>
  </w:num>
  <w:num w:numId="19" w16cid:durableId="72247015">
    <w:abstractNumId w:val="1"/>
  </w:num>
  <w:num w:numId="20" w16cid:durableId="1292705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A"/>
    <w:rsid w:val="00051307"/>
    <w:rsid w:val="000823EE"/>
    <w:rsid w:val="000D4B4E"/>
    <w:rsid w:val="000F0896"/>
    <w:rsid w:val="00137FC7"/>
    <w:rsid w:val="00182D03"/>
    <w:rsid w:val="001A2BDD"/>
    <w:rsid w:val="001D4646"/>
    <w:rsid w:val="002077F3"/>
    <w:rsid w:val="002105E1"/>
    <w:rsid w:val="00221373"/>
    <w:rsid w:val="00251DCA"/>
    <w:rsid w:val="002549F1"/>
    <w:rsid w:val="00264A59"/>
    <w:rsid w:val="00264ECA"/>
    <w:rsid w:val="003C1EF4"/>
    <w:rsid w:val="004331CC"/>
    <w:rsid w:val="004E24FE"/>
    <w:rsid w:val="005213A1"/>
    <w:rsid w:val="00523E78"/>
    <w:rsid w:val="00526984"/>
    <w:rsid w:val="00550675"/>
    <w:rsid w:val="00563C5D"/>
    <w:rsid w:val="00567E5F"/>
    <w:rsid w:val="005E3700"/>
    <w:rsid w:val="006429A9"/>
    <w:rsid w:val="00646C4D"/>
    <w:rsid w:val="006D2E48"/>
    <w:rsid w:val="006E620A"/>
    <w:rsid w:val="00734236"/>
    <w:rsid w:val="007372BA"/>
    <w:rsid w:val="00775482"/>
    <w:rsid w:val="00777437"/>
    <w:rsid w:val="00785833"/>
    <w:rsid w:val="0078775A"/>
    <w:rsid w:val="007966BC"/>
    <w:rsid w:val="007B57F7"/>
    <w:rsid w:val="007C5D16"/>
    <w:rsid w:val="008B2A53"/>
    <w:rsid w:val="008E4137"/>
    <w:rsid w:val="00900E7B"/>
    <w:rsid w:val="00905C09"/>
    <w:rsid w:val="0091386C"/>
    <w:rsid w:val="0098575E"/>
    <w:rsid w:val="00987DC8"/>
    <w:rsid w:val="009A127F"/>
    <w:rsid w:val="009D0D8D"/>
    <w:rsid w:val="009D28EB"/>
    <w:rsid w:val="00A05C3F"/>
    <w:rsid w:val="00A17A4D"/>
    <w:rsid w:val="00AA2B7E"/>
    <w:rsid w:val="00AA6BA3"/>
    <w:rsid w:val="00AA6D98"/>
    <w:rsid w:val="00AF3F80"/>
    <w:rsid w:val="00B00D47"/>
    <w:rsid w:val="00B04FB0"/>
    <w:rsid w:val="00B10BFF"/>
    <w:rsid w:val="00BA786A"/>
    <w:rsid w:val="00BB2A17"/>
    <w:rsid w:val="00BD4CFE"/>
    <w:rsid w:val="00BE7B1E"/>
    <w:rsid w:val="00C1522A"/>
    <w:rsid w:val="00C529C5"/>
    <w:rsid w:val="00C61196"/>
    <w:rsid w:val="00C95227"/>
    <w:rsid w:val="00CC6008"/>
    <w:rsid w:val="00CD3B11"/>
    <w:rsid w:val="00CE1492"/>
    <w:rsid w:val="00D209C6"/>
    <w:rsid w:val="00D77F3A"/>
    <w:rsid w:val="00DC7C89"/>
    <w:rsid w:val="00E6702C"/>
    <w:rsid w:val="00EB12DA"/>
    <w:rsid w:val="00ED507C"/>
    <w:rsid w:val="00F045C8"/>
    <w:rsid w:val="00F9687F"/>
    <w:rsid w:val="00FB12E9"/>
    <w:rsid w:val="00FC6A8C"/>
    <w:rsid w:val="00FF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1E6"/>
  <w15:chartTrackingRefBased/>
  <w15:docId w15:val="{2681E201-4BB4-4EA8-B72C-7B96183A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A"/>
  </w:style>
  <w:style w:type="paragraph" w:styleId="Footer">
    <w:name w:val="footer"/>
    <w:basedOn w:val="Normal"/>
    <w:link w:val="FooterChar"/>
    <w:uiPriority w:val="99"/>
    <w:unhideWhenUsed/>
    <w:rsid w:val="007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A"/>
  </w:style>
  <w:style w:type="paragraph" w:styleId="ListParagraph">
    <w:name w:val="List Paragraph"/>
    <w:basedOn w:val="Normal"/>
    <w:uiPriority w:val="34"/>
    <w:qFormat/>
    <w:rsid w:val="00264A59"/>
    <w:pPr>
      <w:ind w:left="720"/>
      <w:contextualSpacing/>
    </w:pPr>
  </w:style>
  <w:style w:type="character" w:styleId="Hyperlink">
    <w:name w:val="Hyperlink"/>
    <w:basedOn w:val="DefaultParagraphFont"/>
    <w:uiPriority w:val="99"/>
    <w:unhideWhenUsed/>
    <w:rsid w:val="00CC6008"/>
    <w:rPr>
      <w:color w:val="0563C1" w:themeColor="hyperlink"/>
      <w:u w:val="single"/>
    </w:rPr>
  </w:style>
  <w:style w:type="character" w:styleId="UnresolvedMention">
    <w:name w:val="Unresolved Mention"/>
    <w:basedOn w:val="DefaultParagraphFont"/>
    <w:uiPriority w:val="99"/>
    <w:semiHidden/>
    <w:unhideWhenUsed/>
    <w:rsid w:val="00CC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68</cp:revision>
  <dcterms:created xsi:type="dcterms:W3CDTF">2024-06-09T06:04:00Z</dcterms:created>
  <dcterms:modified xsi:type="dcterms:W3CDTF">2024-06-22T09:24:00Z</dcterms:modified>
</cp:coreProperties>
</file>