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154904" w14:textId="77777777" w:rsidR="001C5A3C" w:rsidRDefault="001C5A3C" w:rsidP="00A67374">
      <w:pPr>
        <w:ind w:left="-1080" w:right="-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5A09C3" w14:textId="4309EEA7" w:rsidR="00B66B86" w:rsidRPr="00DA53A8" w:rsidRDefault="00A67374" w:rsidP="001C5A3C">
      <w:pPr>
        <w:ind w:left="-1080" w:right="-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A53A8">
        <w:rPr>
          <w:rFonts w:ascii="Times New Roman" w:hAnsi="Times New Roman" w:cs="Times New Roman"/>
          <w:b/>
          <w:bCs/>
          <w:sz w:val="32"/>
          <w:szCs w:val="32"/>
        </w:rPr>
        <w:t>Seed Grant Proposal Attachment</w:t>
      </w:r>
    </w:p>
    <w:p w14:paraId="1FB50544" w14:textId="18878583" w:rsidR="00A67374" w:rsidRDefault="00A67374" w:rsidP="001C5A3C">
      <w:pPr>
        <w:ind w:left="-1080"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Project Title: </w:t>
      </w:r>
      <w:r w:rsidR="00542AA6">
        <w:rPr>
          <w:rFonts w:ascii="Times New Roman" w:hAnsi="Times New Roman" w:cs="Times New Roman"/>
          <w:b/>
          <w:bCs/>
          <w:sz w:val="28"/>
          <w:szCs w:val="28"/>
        </w:rPr>
        <w:t>Design of IOT Architecture for Battery Charging Management System</w:t>
      </w:r>
    </w:p>
    <w:p w14:paraId="611057D3" w14:textId="25D0F2CC" w:rsidR="00A67374" w:rsidRDefault="00A67374" w:rsidP="00A67374">
      <w:pPr>
        <w:ind w:left="-1080" w:right="-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Statement: </w:t>
      </w:r>
    </w:p>
    <w:p w14:paraId="49C6A10D" w14:textId="5587E380" w:rsidR="00BD63E7" w:rsidRPr="00BD63E7" w:rsidRDefault="00920B12" w:rsidP="00BD63E7">
      <w:pPr>
        <w:pStyle w:val="ListParagraph"/>
        <w:numPr>
          <w:ilvl w:val="0"/>
          <w:numId w:val="8"/>
        </w:numPr>
        <w:spacing w:after="0" w:line="360" w:lineRule="auto"/>
        <w:ind w:right="-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future </w:t>
      </w:r>
      <w:r w:rsidR="00BD63E7" w:rsidRPr="00BD63E7">
        <w:rPr>
          <w:rFonts w:ascii="Times New Roman" w:hAnsi="Times New Roman" w:cs="Times New Roman"/>
          <w:sz w:val="24"/>
          <w:szCs w:val="24"/>
        </w:rPr>
        <w:t xml:space="preserve">Expansion of </w:t>
      </w:r>
      <w:r>
        <w:rPr>
          <w:rFonts w:ascii="Times New Roman" w:hAnsi="Times New Roman" w:cs="Times New Roman"/>
          <w:sz w:val="24"/>
          <w:szCs w:val="24"/>
        </w:rPr>
        <w:t xml:space="preserve">EV </w:t>
      </w:r>
      <w:r w:rsidR="00BD63E7" w:rsidRPr="00BD63E7">
        <w:rPr>
          <w:rFonts w:ascii="Times New Roman" w:hAnsi="Times New Roman" w:cs="Times New Roman"/>
          <w:sz w:val="24"/>
          <w:szCs w:val="24"/>
        </w:rPr>
        <w:t>Charging Infrastructure requires significant enhancements to charging infrastructure to meet growing demand and ensure grid stability.</w:t>
      </w:r>
    </w:p>
    <w:p w14:paraId="641D4E21" w14:textId="3299E17E" w:rsidR="00BD63E7" w:rsidRPr="00BD63E7" w:rsidRDefault="00920B12" w:rsidP="00BD63E7">
      <w:pPr>
        <w:pStyle w:val="ListParagraph"/>
        <w:numPr>
          <w:ilvl w:val="0"/>
          <w:numId w:val="8"/>
        </w:numPr>
        <w:spacing w:after="0" w:line="360" w:lineRule="auto"/>
        <w:ind w:right="-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Power </w:t>
      </w:r>
      <w:r w:rsidR="00BD63E7" w:rsidRPr="00BD63E7">
        <w:rPr>
          <w:rFonts w:ascii="Times New Roman" w:hAnsi="Times New Roman" w:cs="Times New Roman"/>
          <w:sz w:val="24"/>
          <w:szCs w:val="24"/>
        </w:rPr>
        <w:t>Grid Stability Challenges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="00BD63E7" w:rsidRPr="00BD63E7">
        <w:rPr>
          <w:rFonts w:ascii="Times New Roman" w:hAnsi="Times New Roman" w:cs="Times New Roman"/>
          <w:sz w:val="24"/>
          <w:szCs w:val="24"/>
        </w:rPr>
        <w:t>Current EV charging systems can create sudden load disturbances on power grids, leading to potential stability issues, particularly during peak demand times.</w:t>
      </w:r>
    </w:p>
    <w:p w14:paraId="534B4318" w14:textId="1AA33F0D" w:rsidR="00BD63E7" w:rsidRPr="00BD63E7" w:rsidRDefault="00BD63E7" w:rsidP="00BD63E7">
      <w:pPr>
        <w:pStyle w:val="ListParagraph"/>
        <w:numPr>
          <w:ilvl w:val="0"/>
          <w:numId w:val="8"/>
        </w:numPr>
        <w:spacing w:after="0" w:line="360" w:lineRule="auto"/>
        <w:ind w:right="-1080"/>
        <w:jc w:val="both"/>
        <w:rPr>
          <w:rFonts w:ascii="Times New Roman" w:hAnsi="Times New Roman" w:cs="Times New Roman"/>
          <w:sz w:val="24"/>
          <w:szCs w:val="24"/>
        </w:rPr>
      </w:pPr>
      <w:r w:rsidRPr="00BD63E7">
        <w:rPr>
          <w:rFonts w:ascii="Times New Roman" w:hAnsi="Times New Roman" w:cs="Times New Roman"/>
          <w:sz w:val="24"/>
          <w:szCs w:val="24"/>
        </w:rPr>
        <w:t>There is a critical lack of real-time and predictive data regarding power demand, complicating energy management and efficient load balancing.</w:t>
      </w:r>
    </w:p>
    <w:p w14:paraId="0959DA45" w14:textId="077F3949" w:rsidR="00BD63E7" w:rsidRPr="00BD63E7" w:rsidRDefault="00BD63E7" w:rsidP="00BD63E7">
      <w:pPr>
        <w:pStyle w:val="ListParagraph"/>
        <w:numPr>
          <w:ilvl w:val="0"/>
          <w:numId w:val="8"/>
        </w:numPr>
        <w:spacing w:after="0" w:line="360" w:lineRule="auto"/>
        <w:ind w:right="-1080"/>
        <w:jc w:val="both"/>
        <w:rPr>
          <w:rFonts w:ascii="Times New Roman" w:hAnsi="Times New Roman" w:cs="Times New Roman"/>
          <w:sz w:val="24"/>
          <w:szCs w:val="24"/>
        </w:rPr>
      </w:pPr>
      <w:r w:rsidRPr="00BD63E7">
        <w:rPr>
          <w:rFonts w:ascii="Times New Roman" w:hAnsi="Times New Roman" w:cs="Times New Roman"/>
          <w:sz w:val="24"/>
          <w:szCs w:val="24"/>
        </w:rPr>
        <w:t>The high installation and operational costs of charging solutions, combined with inefficient load management and limited grid capacity, hinder the broader adoption of EVs.</w:t>
      </w:r>
    </w:p>
    <w:p w14:paraId="791A10E6" w14:textId="2A5F1052" w:rsidR="00A67374" w:rsidRDefault="00FD01BE" w:rsidP="00A67374">
      <w:pPr>
        <w:spacing w:after="0" w:line="360" w:lineRule="auto"/>
        <w:ind w:left="-1080"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01BE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26938BA9" w14:textId="7CBD9C59" w:rsidR="00CF2694" w:rsidRPr="00CF2694" w:rsidRDefault="00CF2694" w:rsidP="00CF2694">
      <w:pPr>
        <w:pStyle w:val="ListParagraph"/>
        <w:numPr>
          <w:ilvl w:val="0"/>
          <w:numId w:val="9"/>
        </w:numPr>
        <w:spacing w:after="0" w:line="360" w:lineRule="auto"/>
        <w:ind w:right="-1080"/>
        <w:jc w:val="both"/>
        <w:rPr>
          <w:rFonts w:ascii="Times New Roman" w:hAnsi="Times New Roman" w:cs="Times New Roman"/>
          <w:sz w:val="24"/>
          <w:szCs w:val="24"/>
        </w:rPr>
      </w:pPr>
      <w:r w:rsidRPr="00CF2694">
        <w:rPr>
          <w:rFonts w:ascii="Times New Roman" w:hAnsi="Times New Roman" w:cs="Times New Roman"/>
          <w:sz w:val="24"/>
          <w:szCs w:val="24"/>
        </w:rPr>
        <w:t>Design and implement IoT architecture for a Battery Charging Management System that includes remote monitoring and control capabilities.</w:t>
      </w:r>
    </w:p>
    <w:p w14:paraId="0561A412" w14:textId="1123ED7C" w:rsidR="00CF2694" w:rsidRPr="00CF2694" w:rsidRDefault="00CF2694" w:rsidP="00CF2694">
      <w:pPr>
        <w:pStyle w:val="ListParagraph"/>
        <w:numPr>
          <w:ilvl w:val="0"/>
          <w:numId w:val="9"/>
        </w:numPr>
        <w:spacing w:after="0" w:line="360" w:lineRule="auto"/>
        <w:ind w:right="-1080"/>
        <w:jc w:val="both"/>
        <w:rPr>
          <w:rFonts w:ascii="Times New Roman" w:hAnsi="Times New Roman" w:cs="Times New Roman"/>
          <w:sz w:val="24"/>
          <w:szCs w:val="24"/>
        </w:rPr>
      </w:pPr>
      <w:r w:rsidRPr="00CF2694">
        <w:rPr>
          <w:rFonts w:ascii="Times New Roman" w:hAnsi="Times New Roman" w:cs="Times New Roman"/>
          <w:sz w:val="24"/>
          <w:szCs w:val="24"/>
        </w:rPr>
        <w:t>Integrate renewable (solar) and non-renewable energy sources (grid power) to ensure a stable and reliable energy supply for charging operations.</w:t>
      </w:r>
    </w:p>
    <w:p w14:paraId="0DDFF992" w14:textId="44AF27DD" w:rsidR="00CF2694" w:rsidRPr="00CF2694" w:rsidRDefault="00D06409" w:rsidP="00CF2694">
      <w:pPr>
        <w:pStyle w:val="ListParagraph"/>
        <w:numPr>
          <w:ilvl w:val="0"/>
          <w:numId w:val="9"/>
        </w:numPr>
        <w:spacing w:after="0" w:line="360" w:lineRule="auto"/>
        <w:ind w:right="-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CF2694" w:rsidRPr="00CF2694">
        <w:rPr>
          <w:rFonts w:ascii="Times New Roman" w:hAnsi="Times New Roman" w:cs="Times New Roman"/>
          <w:sz w:val="24"/>
          <w:szCs w:val="24"/>
        </w:rPr>
        <w:t>real-time data processing to enhance load management, minimize power grid disturbances, and enable automated charging control based on solar generation and energy storage status.</w:t>
      </w:r>
    </w:p>
    <w:p w14:paraId="6475FDE6" w14:textId="72D9557D" w:rsidR="00CF2694" w:rsidRPr="00CF2694" w:rsidRDefault="00E61D6B" w:rsidP="00CF2694">
      <w:pPr>
        <w:pStyle w:val="ListParagraph"/>
        <w:numPr>
          <w:ilvl w:val="0"/>
          <w:numId w:val="9"/>
        </w:numPr>
        <w:spacing w:after="0" w:line="360" w:lineRule="auto"/>
        <w:ind w:right="-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CF2694" w:rsidRPr="00CF2694">
        <w:rPr>
          <w:rFonts w:ascii="Times New Roman" w:hAnsi="Times New Roman" w:cs="Times New Roman"/>
          <w:sz w:val="24"/>
          <w:szCs w:val="24"/>
        </w:rPr>
        <w:t>user-friendly interfaces for remote management of charging stations while optimizing energy savings and achieving approximately 88.6% energy efficiency through effective integration of energy sources.</w:t>
      </w:r>
    </w:p>
    <w:p w14:paraId="2D621BA1" w14:textId="47B7F27A" w:rsidR="002D7EFB" w:rsidRDefault="00E83E34" w:rsidP="002D7EFB">
      <w:pPr>
        <w:spacing w:after="0" w:line="360" w:lineRule="auto"/>
        <w:ind w:left="-1080"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3E34">
        <w:rPr>
          <w:rFonts w:ascii="Times New Roman" w:hAnsi="Times New Roman" w:cs="Times New Roman"/>
          <w:b/>
          <w:bCs/>
          <w:sz w:val="28"/>
          <w:szCs w:val="28"/>
        </w:rPr>
        <w:t>Methodology:</w:t>
      </w:r>
    </w:p>
    <w:p w14:paraId="7171DB2B" w14:textId="5A3AF72A" w:rsidR="00280AD4" w:rsidRPr="00280AD4" w:rsidRDefault="00280AD4" w:rsidP="000C5197">
      <w:pPr>
        <w:pStyle w:val="ListParagraph"/>
        <w:numPr>
          <w:ilvl w:val="0"/>
          <w:numId w:val="16"/>
        </w:numPr>
        <w:spacing w:after="0" w:line="360" w:lineRule="auto"/>
        <w:ind w:right="-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AD4">
        <w:rPr>
          <w:rFonts w:ascii="Times New Roman" w:hAnsi="Times New Roman" w:cs="Times New Roman"/>
          <w:b/>
          <w:bCs/>
          <w:sz w:val="24"/>
          <w:szCs w:val="24"/>
        </w:rPr>
        <w:t>Design Phase</w:t>
      </w:r>
    </w:p>
    <w:p w14:paraId="37F1FEF3" w14:textId="606ADF3C" w:rsidR="00280AD4" w:rsidRPr="00280AD4" w:rsidRDefault="00280AD4" w:rsidP="00280AD4">
      <w:pPr>
        <w:pStyle w:val="ListParagraph"/>
        <w:numPr>
          <w:ilvl w:val="0"/>
          <w:numId w:val="10"/>
        </w:numPr>
        <w:spacing w:after="0" w:line="360" w:lineRule="auto"/>
        <w:ind w:right="-1080"/>
        <w:jc w:val="both"/>
        <w:rPr>
          <w:rFonts w:ascii="Times New Roman" w:hAnsi="Times New Roman" w:cs="Times New Roman"/>
          <w:sz w:val="24"/>
          <w:szCs w:val="24"/>
        </w:rPr>
      </w:pPr>
      <w:r w:rsidRPr="00280AD4">
        <w:rPr>
          <w:rFonts w:ascii="Times New Roman" w:hAnsi="Times New Roman" w:cs="Times New Roman"/>
          <w:sz w:val="24"/>
          <w:szCs w:val="24"/>
        </w:rPr>
        <w:t>Integrat</w:t>
      </w:r>
      <w:r w:rsidR="00F36797">
        <w:rPr>
          <w:rFonts w:ascii="Times New Roman" w:hAnsi="Times New Roman" w:cs="Times New Roman"/>
          <w:sz w:val="24"/>
          <w:szCs w:val="24"/>
        </w:rPr>
        <w:t>ion of</w:t>
      </w:r>
      <w:r w:rsidRPr="00280AD4">
        <w:rPr>
          <w:rFonts w:ascii="Times New Roman" w:hAnsi="Times New Roman" w:cs="Times New Roman"/>
          <w:sz w:val="24"/>
          <w:szCs w:val="24"/>
        </w:rPr>
        <w:t xml:space="preserve"> renewable </w:t>
      </w:r>
      <w:r w:rsidR="00F36797">
        <w:rPr>
          <w:rFonts w:ascii="Times New Roman" w:hAnsi="Times New Roman" w:cs="Times New Roman"/>
          <w:sz w:val="24"/>
          <w:szCs w:val="24"/>
        </w:rPr>
        <w:t>non-renewable energy sources</w:t>
      </w:r>
      <w:r w:rsidRPr="00280AD4">
        <w:rPr>
          <w:rFonts w:ascii="Times New Roman" w:hAnsi="Times New Roman" w:cs="Times New Roman"/>
          <w:sz w:val="24"/>
          <w:szCs w:val="24"/>
        </w:rPr>
        <w:t>, energy storage systems (ESS), and grid power to create a stable charging infrastructure, including a Point of Common Coupling (PCC) for automation.</w:t>
      </w:r>
    </w:p>
    <w:p w14:paraId="59CE93B5" w14:textId="46114C96" w:rsidR="00280AD4" w:rsidRDefault="00F36797" w:rsidP="00280AD4">
      <w:pPr>
        <w:pStyle w:val="ListParagraph"/>
        <w:numPr>
          <w:ilvl w:val="0"/>
          <w:numId w:val="10"/>
        </w:numPr>
        <w:spacing w:after="0" w:line="360" w:lineRule="auto"/>
        <w:ind w:right="-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Stabilizing </w:t>
      </w:r>
      <w:r w:rsidR="00280AD4" w:rsidRPr="00280AD4">
        <w:rPr>
          <w:rFonts w:ascii="Times New Roman" w:hAnsi="Times New Roman" w:cs="Times New Roman"/>
          <w:sz w:val="24"/>
          <w:szCs w:val="24"/>
        </w:rPr>
        <w:t>a battery swapping station along with four units of DC fast charging stations to enhance charging options and efficiency.</w:t>
      </w:r>
    </w:p>
    <w:p w14:paraId="60D3963D" w14:textId="2BA9A82F" w:rsidR="00784A24" w:rsidRDefault="00784A24" w:rsidP="00784A24">
      <w:pPr>
        <w:pStyle w:val="ListParagraph"/>
        <w:spacing w:after="0" w:line="360" w:lineRule="auto"/>
        <w:ind w:left="0" w:right="-1080"/>
        <w:jc w:val="center"/>
        <w:rPr>
          <w:rFonts w:ascii="Times New Roman" w:hAnsi="Times New Roman" w:cs="Times New Roman"/>
          <w:sz w:val="24"/>
          <w:szCs w:val="24"/>
        </w:rPr>
      </w:pPr>
      <w:r w:rsidRPr="009328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A5DA2F" wp14:editId="39B89605">
            <wp:extent cx="4193274" cy="1818194"/>
            <wp:effectExtent l="0" t="0" r="0" b="0"/>
            <wp:docPr id="2104161811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61811" name="Picture 1" descr="A diagram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2426" cy="182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4493" w14:textId="685ED0C9" w:rsidR="00784A24" w:rsidRDefault="00EC4607" w:rsidP="00784A24">
      <w:pPr>
        <w:pStyle w:val="ListParagraph"/>
        <w:spacing w:after="0" w:line="360" w:lineRule="auto"/>
        <w:ind w:left="0" w:right="-1080"/>
        <w:jc w:val="center"/>
        <w:rPr>
          <w:rFonts w:ascii="Times New Roman" w:hAnsi="Times New Roman" w:cs="Times New Roman"/>
          <w:sz w:val="24"/>
          <w:szCs w:val="24"/>
        </w:rPr>
      </w:pPr>
      <w:r w:rsidRPr="00EC4607">
        <w:rPr>
          <w:rFonts w:ascii="Times New Roman" w:hAnsi="Times New Roman" w:cs="Times New Roman"/>
          <w:b/>
          <w:bCs/>
          <w:sz w:val="24"/>
          <w:szCs w:val="24"/>
        </w:rPr>
        <w:t>Figure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4A24">
        <w:rPr>
          <w:rFonts w:ascii="Times New Roman" w:hAnsi="Times New Roman" w:cs="Times New Roman"/>
          <w:sz w:val="24"/>
          <w:szCs w:val="24"/>
        </w:rPr>
        <w:t xml:space="preserve">Design flow of the </w:t>
      </w:r>
      <w:r w:rsidR="008907EB">
        <w:rPr>
          <w:rFonts w:ascii="Times New Roman" w:hAnsi="Times New Roman" w:cs="Times New Roman"/>
          <w:sz w:val="24"/>
          <w:szCs w:val="24"/>
        </w:rPr>
        <w:t>p</w:t>
      </w:r>
      <w:r w:rsidR="00784A24">
        <w:rPr>
          <w:rFonts w:ascii="Times New Roman" w:hAnsi="Times New Roman" w:cs="Times New Roman"/>
          <w:sz w:val="24"/>
          <w:szCs w:val="24"/>
        </w:rPr>
        <w:t xml:space="preserve">roposed </w:t>
      </w:r>
      <w:r w:rsidR="008907EB">
        <w:rPr>
          <w:rFonts w:ascii="Times New Roman" w:hAnsi="Times New Roman" w:cs="Times New Roman"/>
          <w:sz w:val="24"/>
          <w:szCs w:val="24"/>
        </w:rPr>
        <w:t>m</w:t>
      </w:r>
      <w:r w:rsidR="00784A24">
        <w:rPr>
          <w:rFonts w:ascii="Times New Roman" w:hAnsi="Times New Roman" w:cs="Times New Roman"/>
          <w:sz w:val="24"/>
          <w:szCs w:val="24"/>
        </w:rPr>
        <w:t>ethodology</w:t>
      </w:r>
    </w:p>
    <w:p w14:paraId="3E8CDFFD" w14:textId="77777777" w:rsidR="001C5A3C" w:rsidRPr="00280AD4" w:rsidRDefault="001C5A3C" w:rsidP="00784A24">
      <w:pPr>
        <w:pStyle w:val="ListParagraph"/>
        <w:spacing w:after="0" w:line="360" w:lineRule="auto"/>
        <w:ind w:left="0" w:right="-1080"/>
        <w:jc w:val="center"/>
        <w:rPr>
          <w:rFonts w:ascii="Times New Roman" w:hAnsi="Times New Roman" w:cs="Times New Roman"/>
          <w:sz w:val="24"/>
          <w:szCs w:val="24"/>
        </w:rPr>
      </w:pPr>
    </w:p>
    <w:p w14:paraId="65056204" w14:textId="1A1166A1" w:rsidR="00280AD4" w:rsidRPr="00280AD4" w:rsidRDefault="00280AD4" w:rsidP="000C5197">
      <w:pPr>
        <w:pStyle w:val="ListParagraph"/>
        <w:numPr>
          <w:ilvl w:val="0"/>
          <w:numId w:val="16"/>
        </w:numPr>
        <w:spacing w:after="0" w:line="360" w:lineRule="auto"/>
        <w:ind w:right="-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AD4">
        <w:rPr>
          <w:rFonts w:ascii="Times New Roman" w:hAnsi="Times New Roman" w:cs="Times New Roman"/>
          <w:b/>
          <w:bCs/>
          <w:sz w:val="24"/>
          <w:szCs w:val="24"/>
        </w:rPr>
        <w:t>Simulation Phase</w:t>
      </w:r>
    </w:p>
    <w:p w14:paraId="1A8E1670" w14:textId="0335BFF5" w:rsidR="00280AD4" w:rsidRPr="00280AD4" w:rsidRDefault="000664BD" w:rsidP="00280AD4">
      <w:pPr>
        <w:pStyle w:val="ListParagraph"/>
        <w:numPr>
          <w:ilvl w:val="0"/>
          <w:numId w:val="11"/>
        </w:numPr>
        <w:spacing w:after="0" w:line="360" w:lineRule="auto"/>
        <w:ind w:right="-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Worked on </w:t>
      </w:r>
      <w:r w:rsidR="00280AD4" w:rsidRPr="00280AD4">
        <w:rPr>
          <w:rFonts w:ascii="Times New Roman" w:hAnsi="Times New Roman" w:cs="Times New Roman"/>
          <w:sz w:val="24"/>
          <w:szCs w:val="24"/>
        </w:rPr>
        <w:t xml:space="preserve">simulations in MATLAB, achieving an energy efficiency of </w:t>
      </w:r>
      <w:r w:rsidR="00280AD4" w:rsidRPr="00784A24">
        <w:rPr>
          <w:rFonts w:ascii="Times New Roman" w:hAnsi="Times New Roman" w:cs="Times New Roman"/>
          <w:b/>
          <w:bCs/>
          <w:sz w:val="24"/>
          <w:szCs w:val="24"/>
        </w:rPr>
        <w:t>88.5%.</w:t>
      </w:r>
      <w:r w:rsidR="00280AD4" w:rsidRPr="00280AD4">
        <w:rPr>
          <w:rFonts w:ascii="Times New Roman" w:hAnsi="Times New Roman" w:cs="Times New Roman"/>
          <w:sz w:val="24"/>
          <w:szCs w:val="24"/>
        </w:rPr>
        <w:t xml:space="preserve"> Connect MATLAB sensor data to Node-RED for effective data monitoring and control.</w:t>
      </w:r>
    </w:p>
    <w:p w14:paraId="1B1FFD29" w14:textId="77777777" w:rsidR="00784A24" w:rsidRDefault="00280AD4" w:rsidP="00784A24">
      <w:pPr>
        <w:pStyle w:val="ListParagraph"/>
        <w:numPr>
          <w:ilvl w:val="0"/>
          <w:numId w:val="11"/>
        </w:numPr>
        <w:spacing w:after="0" w:line="360" w:lineRule="auto"/>
        <w:ind w:right="-1080"/>
        <w:jc w:val="both"/>
        <w:rPr>
          <w:rFonts w:ascii="Times New Roman" w:hAnsi="Times New Roman" w:cs="Times New Roman"/>
          <w:sz w:val="24"/>
          <w:szCs w:val="24"/>
        </w:rPr>
      </w:pPr>
      <w:r w:rsidRPr="00280AD4">
        <w:rPr>
          <w:rFonts w:ascii="Times New Roman" w:hAnsi="Times New Roman" w:cs="Times New Roman"/>
          <w:sz w:val="24"/>
          <w:szCs w:val="24"/>
        </w:rPr>
        <w:t xml:space="preserve">Send the required data to AWS for storage in S3 buckets, utilizing email alerts and </w:t>
      </w:r>
      <w:proofErr w:type="spellStart"/>
      <w:r w:rsidRPr="00280AD4">
        <w:rPr>
          <w:rFonts w:ascii="Times New Roman" w:hAnsi="Times New Roman" w:cs="Times New Roman"/>
          <w:sz w:val="24"/>
          <w:szCs w:val="24"/>
        </w:rPr>
        <w:t>QuickSight</w:t>
      </w:r>
      <w:proofErr w:type="spellEnd"/>
      <w:r w:rsidRPr="00280AD4">
        <w:rPr>
          <w:rFonts w:ascii="Times New Roman" w:hAnsi="Times New Roman" w:cs="Times New Roman"/>
          <w:sz w:val="24"/>
          <w:szCs w:val="24"/>
        </w:rPr>
        <w:t xml:space="preserve"> for remote data visualization.</w:t>
      </w:r>
    </w:p>
    <w:p w14:paraId="7B0B770E" w14:textId="6EAA6CE2" w:rsidR="00F21AA4" w:rsidRPr="00784A24" w:rsidRDefault="00944832" w:rsidP="00784A24">
      <w:pPr>
        <w:pStyle w:val="ListParagraph"/>
        <w:spacing w:after="0" w:line="360" w:lineRule="auto"/>
        <w:ind w:left="0" w:right="-1080"/>
        <w:jc w:val="both"/>
        <w:rPr>
          <w:rFonts w:ascii="Times New Roman" w:hAnsi="Times New Roman" w:cs="Times New Roman"/>
          <w:sz w:val="24"/>
          <w:szCs w:val="24"/>
        </w:rPr>
      </w:pPr>
      <w:r w:rsidRPr="00784A24">
        <w:rPr>
          <w:noProof/>
        </w:rPr>
        <w:drawing>
          <wp:anchor distT="0" distB="0" distL="114300" distR="114300" simplePos="0" relativeHeight="251660288" behindDoc="0" locked="0" layoutInCell="1" allowOverlap="1" wp14:anchorId="206BA35B" wp14:editId="5812B18D">
            <wp:simplePos x="0" y="0"/>
            <wp:positionH relativeFrom="column">
              <wp:posOffset>-1323975</wp:posOffset>
            </wp:positionH>
            <wp:positionV relativeFrom="paragraph">
              <wp:posOffset>276225</wp:posOffset>
            </wp:positionV>
            <wp:extent cx="2378075" cy="1524000"/>
            <wp:effectExtent l="0" t="0" r="3175" b="0"/>
            <wp:wrapNone/>
            <wp:docPr id="45035018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50187" name="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b="7614"/>
                    <a:stretch/>
                  </pic:blipFill>
                  <pic:spPr bwMode="auto">
                    <a:xfrm>
                      <a:off x="0" y="0"/>
                      <a:ext cx="237807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6204B14" w14:textId="09254F19" w:rsidR="00944832" w:rsidRDefault="00E71133" w:rsidP="00F21AA4">
      <w:pPr>
        <w:spacing w:after="0" w:line="360" w:lineRule="auto"/>
        <w:ind w:left="-630"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C2D">
        <w:rPr>
          <w:noProof/>
        </w:rPr>
        <w:drawing>
          <wp:anchor distT="0" distB="0" distL="114300" distR="114300" simplePos="0" relativeHeight="251659264" behindDoc="0" locked="0" layoutInCell="1" allowOverlap="1" wp14:anchorId="0701D6C0" wp14:editId="5EBF0DC9">
            <wp:simplePos x="0" y="0"/>
            <wp:positionH relativeFrom="column">
              <wp:posOffset>3736340</wp:posOffset>
            </wp:positionH>
            <wp:positionV relativeFrom="paragraph">
              <wp:posOffset>91440</wp:posOffset>
            </wp:positionV>
            <wp:extent cx="2353454" cy="1249256"/>
            <wp:effectExtent l="0" t="0" r="8890" b="8255"/>
            <wp:wrapNone/>
            <wp:docPr id="225710187" name="Picture 1" descr="A diagram of a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10187" name="Picture 1" descr="A diagram of a softwar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454" cy="1249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24C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6F8F9B7" wp14:editId="652B7DF4">
            <wp:simplePos x="0" y="0"/>
            <wp:positionH relativeFrom="column">
              <wp:posOffset>1293495</wp:posOffset>
            </wp:positionH>
            <wp:positionV relativeFrom="paragraph">
              <wp:posOffset>72390</wp:posOffset>
            </wp:positionV>
            <wp:extent cx="2235200" cy="1296325"/>
            <wp:effectExtent l="0" t="0" r="0" b="0"/>
            <wp:wrapNone/>
            <wp:docPr id="16912012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2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FB7DC" w14:textId="3E40C996" w:rsidR="00944832" w:rsidRDefault="00944832" w:rsidP="00F21AA4">
      <w:pPr>
        <w:spacing w:after="0" w:line="360" w:lineRule="auto"/>
        <w:ind w:left="-630"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1FC63" w14:textId="7E284963" w:rsidR="00944832" w:rsidRDefault="00944832" w:rsidP="00F21AA4">
      <w:pPr>
        <w:spacing w:after="0" w:line="360" w:lineRule="auto"/>
        <w:ind w:left="-630"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8D8FD" w14:textId="529D9956" w:rsidR="00944832" w:rsidRDefault="00944832" w:rsidP="00F21AA4">
      <w:pPr>
        <w:spacing w:after="0" w:line="360" w:lineRule="auto"/>
        <w:ind w:left="-630"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67E8C" w14:textId="47D37C00" w:rsidR="00944832" w:rsidRDefault="00944832" w:rsidP="00F21AA4">
      <w:pPr>
        <w:spacing w:after="0" w:line="360" w:lineRule="auto"/>
        <w:ind w:left="-630"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6B18A1" w14:textId="1FF854EA" w:rsidR="00944832" w:rsidRPr="00F21AA4" w:rsidRDefault="00E71133" w:rsidP="00F21AA4">
      <w:pPr>
        <w:spacing w:after="0" w:line="360" w:lineRule="auto"/>
        <w:ind w:left="-630"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48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3588ED3" wp14:editId="767C7D9D">
                <wp:simplePos x="0" y="0"/>
                <wp:positionH relativeFrom="column">
                  <wp:posOffset>4113530</wp:posOffset>
                </wp:positionH>
                <wp:positionV relativeFrom="paragraph">
                  <wp:posOffset>19685</wp:posOffset>
                </wp:positionV>
                <wp:extent cx="1150620" cy="278765"/>
                <wp:effectExtent l="0" t="0" r="11430" b="26035"/>
                <wp:wrapSquare wrapText="bothSides"/>
                <wp:docPr id="1525494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28AD0" w14:textId="3294A14D" w:rsidR="00944832" w:rsidRDefault="00944832" w:rsidP="00944832">
                            <w:r>
                              <w:t>AWS Integration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588E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3.9pt;margin-top:1.55pt;width:90.6pt;height:21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">
                <v:textbox>
                  <w:txbxContent>
                    <w:p w14:paraId="2F228AD0" w14:textId="3294A14D" w:rsidR="00944832" w:rsidRDefault="00944832" w:rsidP="00944832">
                      <w:r>
                        <w:t>AWS Integration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448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A6605A4" wp14:editId="132ACEE9">
                <wp:simplePos x="0" y="0"/>
                <wp:positionH relativeFrom="column">
                  <wp:posOffset>1938020</wp:posOffset>
                </wp:positionH>
                <wp:positionV relativeFrom="paragraph">
                  <wp:posOffset>74295</wp:posOffset>
                </wp:positionV>
                <wp:extent cx="829310" cy="278765"/>
                <wp:effectExtent l="0" t="0" r="27940" b="26035"/>
                <wp:wrapSquare wrapText="bothSides"/>
                <wp:docPr id="10830468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310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BECC6" w14:textId="5B877480" w:rsidR="00944832" w:rsidRDefault="00944832" w:rsidP="00944832">
                            <w:r>
                              <w:t>Node-Red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605A4" id="_x0000_s1027" type="#_x0000_t202" style="position:absolute;left:0;text-align:left;margin-left:152.6pt;margin-top:5.85pt;width:65.3pt;height:21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">
                <v:textbox>
                  <w:txbxContent>
                    <w:p w14:paraId="567BECC6" w14:textId="5B877480" w:rsidR="00944832" w:rsidRDefault="00944832" w:rsidP="00944832">
                      <w:r>
                        <w:t>Node-Red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448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51DB479" wp14:editId="14EA605D">
                <wp:simplePos x="0" y="0"/>
                <wp:positionH relativeFrom="column">
                  <wp:posOffset>-779145</wp:posOffset>
                </wp:positionH>
                <wp:positionV relativeFrom="paragraph">
                  <wp:posOffset>139065</wp:posOffset>
                </wp:positionV>
                <wp:extent cx="1422400" cy="270510"/>
                <wp:effectExtent l="0" t="0" r="2540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240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35F69" w14:textId="6C5D28F4" w:rsidR="00944832" w:rsidRDefault="00944832">
                            <w:r>
                              <w:t>MATLAB Simulation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DB479" id="_x0000_s1028" type="#_x0000_t202" style="position:absolute;left:0;text-align:left;margin-left:-61.35pt;margin-top:10.95pt;width:112pt;height:21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">
                <v:textbox>
                  <w:txbxContent>
                    <w:p w14:paraId="17235F69" w14:textId="6C5D28F4" w:rsidR="00944832" w:rsidRDefault="00944832">
                      <w:r>
                        <w:t>MATLAB Simulation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BB54B4" w14:textId="55FBF030" w:rsidR="00A02730" w:rsidRDefault="00A02730" w:rsidP="00E83E34">
      <w:pPr>
        <w:pStyle w:val="ListParagraph"/>
        <w:spacing w:after="0" w:line="360" w:lineRule="auto"/>
        <w:ind w:left="-720" w:right="-1080"/>
        <w:jc w:val="both"/>
        <w:rPr>
          <w:rFonts w:ascii="Times New Roman" w:hAnsi="Times New Roman" w:cs="Times New Roman"/>
          <w:sz w:val="24"/>
          <w:szCs w:val="24"/>
        </w:rPr>
      </w:pPr>
    </w:p>
    <w:p w14:paraId="484D7FE6" w14:textId="6510B511" w:rsidR="00EC4607" w:rsidRDefault="00EC4607" w:rsidP="00EC4607">
      <w:pPr>
        <w:pStyle w:val="ListParagraph"/>
        <w:spacing w:after="0" w:line="360" w:lineRule="auto"/>
        <w:ind w:left="-720" w:right="-1080"/>
        <w:jc w:val="center"/>
        <w:rPr>
          <w:rFonts w:ascii="Times New Roman" w:hAnsi="Times New Roman" w:cs="Times New Roman"/>
          <w:sz w:val="24"/>
          <w:szCs w:val="24"/>
        </w:rPr>
      </w:pPr>
      <w:r w:rsidRPr="00EC4607">
        <w:rPr>
          <w:rFonts w:ascii="Times New Roman" w:hAnsi="Times New Roman" w:cs="Times New Roman"/>
          <w:b/>
          <w:bCs/>
          <w:sz w:val="24"/>
          <w:szCs w:val="24"/>
        </w:rPr>
        <w:t>Figure 2</w:t>
      </w:r>
      <w:r>
        <w:rPr>
          <w:rFonts w:ascii="Times New Roman" w:hAnsi="Times New Roman" w:cs="Times New Roman"/>
          <w:sz w:val="24"/>
          <w:szCs w:val="24"/>
        </w:rPr>
        <w:t>: Simulation flow of the proposed work.</w:t>
      </w:r>
    </w:p>
    <w:p w14:paraId="47F9C948" w14:textId="484E256A" w:rsidR="00A02730" w:rsidRDefault="00A02730" w:rsidP="00E83E34">
      <w:pPr>
        <w:pStyle w:val="ListParagraph"/>
        <w:spacing w:after="0" w:line="360" w:lineRule="auto"/>
        <w:ind w:left="-720" w:right="-1080"/>
        <w:jc w:val="both"/>
        <w:rPr>
          <w:rFonts w:ascii="Times New Roman" w:hAnsi="Times New Roman" w:cs="Times New Roman"/>
          <w:sz w:val="24"/>
          <w:szCs w:val="24"/>
        </w:rPr>
      </w:pPr>
    </w:p>
    <w:p w14:paraId="3001DD91" w14:textId="4849F099" w:rsidR="00784A24" w:rsidRDefault="00784A24" w:rsidP="00784A24">
      <w:pPr>
        <w:pStyle w:val="ListParagraph"/>
        <w:numPr>
          <w:ilvl w:val="0"/>
          <w:numId w:val="16"/>
        </w:numPr>
        <w:spacing w:after="0" w:line="360" w:lineRule="auto"/>
        <w:ind w:right="-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AD4">
        <w:rPr>
          <w:rFonts w:ascii="Times New Roman" w:hAnsi="Times New Roman" w:cs="Times New Roman"/>
          <w:b/>
          <w:bCs/>
          <w:sz w:val="24"/>
          <w:szCs w:val="24"/>
        </w:rPr>
        <w:t>Hardware Prototype Phase</w:t>
      </w:r>
    </w:p>
    <w:p w14:paraId="529DD5DF" w14:textId="3474D808" w:rsidR="00784A24" w:rsidRPr="00784A24" w:rsidRDefault="00784A24" w:rsidP="00784A24">
      <w:pPr>
        <w:pStyle w:val="ListParagraph"/>
        <w:numPr>
          <w:ilvl w:val="0"/>
          <w:numId w:val="19"/>
        </w:numPr>
        <w:spacing w:after="0" w:line="360" w:lineRule="auto"/>
        <w:ind w:left="0" w:right="-1080"/>
        <w:jc w:val="both"/>
        <w:rPr>
          <w:rFonts w:ascii="Times New Roman" w:hAnsi="Times New Roman" w:cs="Times New Roman"/>
          <w:sz w:val="24"/>
          <w:szCs w:val="24"/>
        </w:rPr>
      </w:pPr>
      <w:r w:rsidRPr="00784A24">
        <w:rPr>
          <w:rFonts w:ascii="Times New Roman" w:hAnsi="Times New Roman" w:cs="Times New Roman"/>
          <w:sz w:val="24"/>
          <w:szCs w:val="24"/>
        </w:rPr>
        <w:t xml:space="preserve">To take simulation work </w:t>
      </w:r>
      <w:proofErr w:type="spellStart"/>
      <w:r w:rsidRPr="00784A2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84A24">
        <w:rPr>
          <w:rFonts w:ascii="Times New Roman" w:hAnsi="Times New Roman" w:cs="Times New Roman"/>
          <w:sz w:val="24"/>
          <w:szCs w:val="24"/>
        </w:rPr>
        <w:t xml:space="preserve"> hardware, to address Realtime faults and Realtime data collections. </w:t>
      </w:r>
    </w:p>
    <w:p w14:paraId="6AADA263" w14:textId="7B9A992D" w:rsidR="00784A24" w:rsidRPr="00E71133" w:rsidRDefault="00784A24" w:rsidP="00784A24">
      <w:pPr>
        <w:pStyle w:val="ListParagraph"/>
        <w:numPr>
          <w:ilvl w:val="0"/>
          <w:numId w:val="19"/>
        </w:numPr>
        <w:spacing w:after="0" w:line="360" w:lineRule="auto"/>
        <w:ind w:left="0"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4A24">
        <w:rPr>
          <w:rFonts w:ascii="Times New Roman" w:hAnsi="Times New Roman" w:cs="Times New Roman"/>
          <w:sz w:val="24"/>
          <w:szCs w:val="24"/>
        </w:rPr>
        <w:t>Implementing IOT architecture for Battery charging Infra Technology.</w:t>
      </w:r>
    </w:p>
    <w:p w14:paraId="190502C3" w14:textId="3B11B87F" w:rsidR="00E71133" w:rsidRDefault="00E71133" w:rsidP="00E71133">
      <w:pPr>
        <w:spacing w:after="0" w:line="360" w:lineRule="auto"/>
        <w:ind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13408" w14:textId="77777777" w:rsidR="00E71133" w:rsidRPr="00E71133" w:rsidRDefault="00E71133" w:rsidP="00E71133">
      <w:pPr>
        <w:spacing w:after="0" w:line="360" w:lineRule="auto"/>
        <w:ind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171CAB" w14:textId="7C88A1B0" w:rsidR="00784A24" w:rsidRDefault="00784A24" w:rsidP="00784A24">
      <w:pPr>
        <w:spacing w:after="0" w:line="360" w:lineRule="auto"/>
        <w:ind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759350" w14:textId="20AFC6D0" w:rsidR="00784A24" w:rsidRDefault="00E71133" w:rsidP="00784A24">
      <w:pPr>
        <w:spacing w:after="0" w:line="360" w:lineRule="auto"/>
        <w:ind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4A2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2926CE6A" wp14:editId="1C55CADC">
            <wp:simplePos x="0" y="0"/>
            <wp:positionH relativeFrom="column">
              <wp:posOffset>2842260</wp:posOffset>
            </wp:positionH>
            <wp:positionV relativeFrom="paragraph">
              <wp:posOffset>65405</wp:posOffset>
            </wp:positionV>
            <wp:extent cx="3183046" cy="1888067"/>
            <wp:effectExtent l="0" t="0" r="0" b="0"/>
            <wp:wrapNone/>
            <wp:docPr id="2127203782" name="Picture 1" descr="A diagram of a load sour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03782" name="Picture 1" descr="A diagram of a load sourc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046" cy="1888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4A2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138784D" wp14:editId="7FE02575">
            <wp:simplePos x="0" y="0"/>
            <wp:positionH relativeFrom="column">
              <wp:posOffset>-911225</wp:posOffset>
            </wp:positionH>
            <wp:positionV relativeFrom="paragraph">
              <wp:posOffset>-5080</wp:posOffset>
            </wp:positionV>
            <wp:extent cx="3530600" cy="1964267"/>
            <wp:effectExtent l="0" t="0" r="0" b="0"/>
            <wp:wrapNone/>
            <wp:docPr id="171441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1631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964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E6E996" w14:textId="0D4D9476" w:rsidR="00784A24" w:rsidRDefault="00784A24" w:rsidP="00784A24">
      <w:pPr>
        <w:spacing w:after="0" w:line="360" w:lineRule="auto"/>
        <w:ind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03CC2" w14:textId="7AABA1E2" w:rsidR="00784A24" w:rsidRDefault="00784A24" w:rsidP="00784A24">
      <w:pPr>
        <w:spacing w:after="0" w:line="360" w:lineRule="auto"/>
        <w:ind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B77B23" w14:textId="4A5F01AD" w:rsidR="00784A24" w:rsidRPr="00784A24" w:rsidRDefault="00784A24" w:rsidP="00784A24">
      <w:pPr>
        <w:spacing w:after="0" w:line="360" w:lineRule="auto"/>
        <w:ind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5F0C6" w14:textId="2DE6A67E" w:rsidR="00784A24" w:rsidRDefault="00784A24" w:rsidP="00784A24">
      <w:pPr>
        <w:spacing w:after="0" w:line="360" w:lineRule="auto"/>
        <w:ind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E41E47" w14:textId="4DEF2DB5" w:rsidR="00784A24" w:rsidRPr="00784A24" w:rsidRDefault="00784A24" w:rsidP="00784A24">
      <w:pPr>
        <w:spacing w:after="0" w:line="360" w:lineRule="auto"/>
        <w:ind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EE2D561" w14:textId="6BB95D61" w:rsidR="00784A24" w:rsidRDefault="00E71133" w:rsidP="00E83E34">
      <w:pPr>
        <w:pStyle w:val="ListParagraph"/>
        <w:spacing w:after="0" w:line="360" w:lineRule="auto"/>
        <w:ind w:left="-720"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48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C7D105B" wp14:editId="4E7BC4A0">
                <wp:simplePos x="0" y="0"/>
                <wp:positionH relativeFrom="column">
                  <wp:posOffset>3453130</wp:posOffset>
                </wp:positionH>
                <wp:positionV relativeFrom="paragraph">
                  <wp:posOffset>185420</wp:posOffset>
                </wp:positionV>
                <wp:extent cx="1743710" cy="321310"/>
                <wp:effectExtent l="0" t="0" r="27940" b="21590"/>
                <wp:wrapSquare wrapText="bothSides"/>
                <wp:docPr id="729999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10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DE8C3" w14:textId="0F8F6214" w:rsidR="00784A24" w:rsidRDefault="00784A24" w:rsidP="00784A24">
                            <w:r>
                              <w:t>Swapping charging setup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D105B" id="_x0000_s1029" type="#_x0000_t202" style="position:absolute;left:0;text-align:left;margin-left:271.9pt;margin-top:14.6pt;width:137.3pt;height:25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">
                <v:textbox>
                  <w:txbxContent>
                    <w:p w14:paraId="271DE8C3" w14:textId="0F8F6214" w:rsidR="00784A24" w:rsidRDefault="00784A24" w:rsidP="00784A24">
                      <w:r>
                        <w:t>Swapping charging setup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448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6907382" wp14:editId="200984D6">
                <wp:simplePos x="0" y="0"/>
                <wp:positionH relativeFrom="column">
                  <wp:posOffset>-415290</wp:posOffset>
                </wp:positionH>
                <wp:positionV relativeFrom="paragraph">
                  <wp:posOffset>237490</wp:posOffset>
                </wp:positionV>
                <wp:extent cx="1176655" cy="270510"/>
                <wp:effectExtent l="0" t="0" r="23495" b="15240"/>
                <wp:wrapSquare wrapText="bothSides"/>
                <wp:docPr id="1932193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665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A48C4" w14:textId="18FB821D" w:rsidR="00784A24" w:rsidRDefault="00784A24" w:rsidP="00784A24">
                            <w:r>
                              <w:t>Hardware setup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07382" id="_x0000_s1030" type="#_x0000_t202" style="position:absolute;left:0;text-align:left;margin-left:-32.7pt;margin-top:18.7pt;width:92.65pt;height:21.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">
                <v:textbox>
                  <w:txbxContent>
                    <w:p w14:paraId="5FDA48C4" w14:textId="18FB821D" w:rsidR="00784A24" w:rsidRDefault="00784A24" w:rsidP="00784A24">
                      <w:r>
                        <w:t>Hardware setup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49C444" w14:textId="6C0EAB23" w:rsidR="00E71133" w:rsidRDefault="00E71133" w:rsidP="008907EB">
      <w:pPr>
        <w:pStyle w:val="ListParagraph"/>
        <w:spacing w:after="0" w:line="360" w:lineRule="auto"/>
        <w:ind w:left="-720" w:right="-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1308D7" w14:textId="77777777" w:rsidR="00E71133" w:rsidRDefault="00E71133" w:rsidP="008907EB">
      <w:pPr>
        <w:pStyle w:val="ListParagraph"/>
        <w:spacing w:after="0" w:line="360" w:lineRule="auto"/>
        <w:ind w:left="-720" w:right="-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B8608C" w14:textId="51448E47" w:rsidR="008907EB" w:rsidRDefault="008907EB" w:rsidP="008907EB">
      <w:pPr>
        <w:pStyle w:val="ListParagraph"/>
        <w:spacing w:after="0" w:line="360" w:lineRule="auto"/>
        <w:ind w:left="-720" w:right="-1080"/>
        <w:jc w:val="center"/>
        <w:rPr>
          <w:rFonts w:ascii="Times New Roman" w:hAnsi="Times New Roman" w:cs="Times New Roman"/>
          <w:sz w:val="24"/>
          <w:szCs w:val="24"/>
        </w:rPr>
      </w:pPr>
      <w:r w:rsidRPr="00EC4607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 Hardware implementation of the proposed work.</w:t>
      </w:r>
    </w:p>
    <w:p w14:paraId="66BE3EF2" w14:textId="77777777" w:rsidR="008907EB" w:rsidRDefault="008907EB" w:rsidP="00E83E34">
      <w:pPr>
        <w:pStyle w:val="ListParagraph"/>
        <w:spacing w:after="0" w:line="360" w:lineRule="auto"/>
        <w:ind w:left="-720"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87147" w14:textId="3DB869C3" w:rsidR="00E83E34" w:rsidRDefault="00E83E34" w:rsidP="00E83E34">
      <w:pPr>
        <w:pStyle w:val="ListParagraph"/>
        <w:spacing w:after="0" w:line="360" w:lineRule="auto"/>
        <w:ind w:left="-720"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3E34">
        <w:rPr>
          <w:rFonts w:ascii="Times New Roman" w:hAnsi="Times New Roman" w:cs="Times New Roman"/>
          <w:b/>
          <w:bCs/>
          <w:sz w:val="28"/>
          <w:szCs w:val="28"/>
        </w:rPr>
        <w:t>Outcomes:</w:t>
      </w:r>
      <w:r w:rsidR="00944832" w:rsidRPr="0094483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802B505" w14:textId="58409B0B" w:rsidR="000C5197" w:rsidRPr="000C5197" w:rsidRDefault="00E83E34" w:rsidP="000C5197">
      <w:pPr>
        <w:pStyle w:val="ListParagraph"/>
        <w:numPr>
          <w:ilvl w:val="0"/>
          <w:numId w:val="17"/>
        </w:numPr>
        <w:spacing w:after="0" w:line="360" w:lineRule="auto"/>
        <w:ind w:right="-1080"/>
        <w:jc w:val="both"/>
        <w:rPr>
          <w:rFonts w:ascii="Times New Roman" w:hAnsi="Times New Roman" w:cs="Times New Roman"/>
          <w:sz w:val="24"/>
          <w:szCs w:val="24"/>
        </w:rPr>
      </w:pPr>
      <w:r w:rsidRPr="000C5197">
        <w:rPr>
          <w:rFonts w:ascii="Times New Roman" w:hAnsi="Times New Roman" w:cs="Times New Roman"/>
          <w:sz w:val="24"/>
          <w:szCs w:val="24"/>
        </w:rPr>
        <w:t xml:space="preserve">Prototype Development </w:t>
      </w:r>
    </w:p>
    <w:p w14:paraId="696EE357" w14:textId="76DFF632" w:rsidR="000C5197" w:rsidRDefault="000C5197" w:rsidP="000C5197">
      <w:pPr>
        <w:pStyle w:val="ListParagraph"/>
        <w:numPr>
          <w:ilvl w:val="0"/>
          <w:numId w:val="17"/>
        </w:numPr>
        <w:spacing w:after="0" w:line="360" w:lineRule="auto"/>
        <w:ind w:right="-1080"/>
        <w:jc w:val="both"/>
        <w:rPr>
          <w:rFonts w:ascii="Times New Roman" w:hAnsi="Times New Roman" w:cs="Times New Roman"/>
          <w:sz w:val="24"/>
          <w:szCs w:val="24"/>
        </w:rPr>
      </w:pPr>
      <w:r w:rsidRPr="000C5197">
        <w:rPr>
          <w:rFonts w:ascii="Times New Roman" w:hAnsi="Times New Roman" w:cs="Times New Roman"/>
          <w:sz w:val="24"/>
          <w:szCs w:val="24"/>
        </w:rPr>
        <w:t xml:space="preserve">Design patent or </w:t>
      </w:r>
      <w:r w:rsidR="004A4C83" w:rsidRPr="000C5197">
        <w:rPr>
          <w:rFonts w:ascii="Times New Roman" w:hAnsi="Times New Roman" w:cs="Times New Roman"/>
          <w:sz w:val="24"/>
          <w:szCs w:val="24"/>
        </w:rPr>
        <w:t>Publication</w:t>
      </w:r>
      <w:r w:rsidRPr="000C51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A52213" w14:textId="77777777" w:rsidR="00CE25AA" w:rsidRPr="000C5197" w:rsidRDefault="00CE25AA" w:rsidP="00CE25AA">
      <w:pPr>
        <w:pStyle w:val="ListParagraph"/>
        <w:spacing w:after="0" w:line="360" w:lineRule="auto"/>
        <w:ind w:left="-360" w:right="-1080"/>
        <w:jc w:val="both"/>
        <w:rPr>
          <w:rFonts w:ascii="Times New Roman" w:hAnsi="Times New Roman" w:cs="Times New Roman"/>
          <w:sz w:val="24"/>
          <w:szCs w:val="24"/>
        </w:rPr>
      </w:pPr>
    </w:p>
    <w:p w14:paraId="640E75A5" w14:textId="31998422" w:rsidR="00542AA6" w:rsidRPr="00542AA6" w:rsidRDefault="00542AA6" w:rsidP="00542AA6">
      <w:pPr>
        <w:pStyle w:val="ListParagraph"/>
        <w:spacing w:after="0" w:line="360" w:lineRule="auto"/>
        <w:ind w:left="-720" w:right="-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AA6">
        <w:rPr>
          <w:rFonts w:ascii="Times New Roman" w:hAnsi="Times New Roman" w:cs="Times New Roman"/>
          <w:b/>
          <w:bCs/>
          <w:sz w:val="28"/>
          <w:szCs w:val="28"/>
        </w:rPr>
        <w:t xml:space="preserve">Benefits of the project: </w:t>
      </w:r>
    </w:p>
    <w:p w14:paraId="757A6CFD" w14:textId="4D0D3722" w:rsidR="00542AA6" w:rsidRDefault="00784A24" w:rsidP="00784A24">
      <w:pPr>
        <w:pStyle w:val="ListParagraph"/>
        <w:numPr>
          <w:ilvl w:val="0"/>
          <w:numId w:val="20"/>
        </w:numPr>
        <w:spacing w:after="0" w:line="360" w:lineRule="auto"/>
        <w:ind w:left="0" w:right="-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 Charging infra-Prototype is available for future research projects.</w:t>
      </w:r>
    </w:p>
    <w:p w14:paraId="181DC4F8" w14:textId="2D55BBAA" w:rsidR="00784A24" w:rsidRDefault="00784A24" w:rsidP="00784A24">
      <w:pPr>
        <w:pStyle w:val="ListParagraph"/>
        <w:numPr>
          <w:ilvl w:val="0"/>
          <w:numId w:val="20"/>
        </w:numPr>
        <w:spacing w:after="0" w:line="360" w:lineRule="auto"/>
        <w:ind w:left="0" w:right="-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this prototype will get Real-Time data.</w:t>
      </w:r>
    </w:p>
    <w:p w14:paraId="1F691447" w14:textId="77777777" w:rsidR="00784A24" w:rsidRPr="00E83E34" w:rsidRDefault="00784A24" w:rsidP="00542AA6">
      <w:pPr>
        <w:pStyle w:val="ListParagraph"/>
        <w:spacing w:after="0" w:line="360" w:lineRule="auto"/>
        <w:ind w:left="0" w:right="-1080"/>
        <w:jc w:val="both"/>
        <w:rPr>
          <w:rFonts w:ascii="Times New Roman" w:hAnsi="Times New Roman" w:cs="Times New Roman"/>
          <w:sz w:val="24"/>
          <w:szCs w:val="24"/>
        </w:rPr>
      </w:pPr>
    </w:p>
    <w:sectPr w:rsidR="00784A24" w:rsidRPr="00E83E34" w:rsidSect="001C5A3C">
      <w:headerReference w:type="default" r:id="rId14"/>
      <w:pgSz w:w="12240" w:h="15840"/>
      <w:pgMar w:top="1418" w:right="2034" w:bottom="450" w:left="25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07C60F" w14:textId="77777777" w:rsidR="00896504" w:rsidRDefault="00896504" w:rsidP="001C5A3C">
      <w:pPr>
        <w:spacing w:after="0" w:line="240" w:lineRule="auto"/>
      </w:pPr>
      <w:r>
        <w:separator/>
      </w:r>
    </w:p>
  </w:endnote>
  <w:endnote w:type="continuationSeparator" w:id="0">
    <w:p w14:paraId="136A60E1" w14:textId="77777777" w:rsidR="00896504" w:rsidRDefault="00896504" w:rsidP="001C5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5B7C9D" w14:textId="77777777" w:rsidR="00896504" w:rsidRDefault="00896504" w:rsidP="001C5A3C">
      <w:pPr>
        <w:spacing w:after="0" w:line="240" w:lineRule="auto"/>
      </w:pPr>
      <w:r>
        <w:separator/>
      </w:r>
    </w:p>
  </w:footnote>
  <w:footnote w:type="continuationSeparator" w:id="0">
    <w:p w14:paraId="40EC173B" w14:textId="77777777" w:rsidR="00896504" w:rsidRDefault="00896504" w:rsidP="001C5A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26837B" w14:textId="1B936B30" w:rsidR="001C5A3C" w:rsidRDefault="001C5A3C" w:rsidP="001C5A3C">
    <w:pPr>
      <w:pStyle w:val="Header"/>
      <w:jc w:val="right"/>
    </w:pPr>
    <w:r>
      <w:rPr>
        <w:noProof/>
      </w:rPr>
      <w:drawing>
        <wp:inline distT="0" distB="0" distL="0" distR="0" wp14:anchorId="0183CC02" wp14:editId="7A9F7A3B">
          <wp:extent cx="1990090" cy="713558"/>
          <wp:effectExtent l="0" t="0" r="0" b="0"/>
          <wp:docPr id="1474935688" name="Picture 6" descr="A black and green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9305782" name="Picture 6" descr="A black and green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3679" cy="7291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92FA3"/>
    <w:multiLevelType w:val="hybridMultilevel"/>
    <w:tmpl w:val="8A98621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46D0C02"/>
    <w:multiLevelType w:val="hybridMultilevel"/>
    <w:tmpl w:val="CAAE1C64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6BE5988"/>
    <w:multiLevelType w:val="hybridMultilevel"/>
    <w:tmpl w:val="09429570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0C4864B6"/>
    <w:multiLevelType w:val="hybridMultilevel"/>
    <w:tmpl w:val="E71E2EA4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12B859B2"/>
    <w:multiLevelType w:val="hybridMultilevel"/>
    <w:tmpl w:val="83E0CD12"/>
    <w:lvl w:ilvl="0" w:tplc="77E4FA7E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1B996004"/>
    <w:multiLevelType w:val="multilevel"/>
    <w:tmpl w:val="8970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B66E21"/>
    <w:multiLevelType w:val="hybridMultilevel"/>
    <w:tmpl w:val="537E612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277563A8"/>
    <w:multiLevelType w:val="hybridMultilevel"/>
    <w:tmpl w:val="EA40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CC1307"/>
    <w:multiLevelType w:val="hybridMultilevel"/>
    <w:tmpl w:val="520A9A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6A6FFE"/>
    <w:multiLevelType w:val="hybridMultilevel"/>
    <w:tmpl w:val="34528778"/>
    <w:lvl w:ilvl="0" w:tplc="77E4FA7E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0" w15:restartNumberingAfterBreak="0">
    <w:nsid w:val="4CC15385"/>
    <w:multiLevelType w:val="hybridMultilevel"/>
    <w:tmpl w:val="9CA4C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B370A7"/>
    <w:multiLevelType w:val="hybridMultilevel"/>
    <w:tmpl w:val="228CC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E2601A"/>
    <w:multiLevelType w:val="hybridMultilevel"/>
    <w:tmpl w:val="03960A0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63B730A5"/>
    <w:multiLevelType w:val="hybridMultilevel"/>
    <w:tmpl w:val="B2366DC8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4" w15:restartNumberingAfterBreak="0">
    <w:nsid w:val="6DAD6220"/>
    <w:multiLevelType w:val="hybridMultilevel"/>
    <w:tmpl w:val="6B8C441A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7340237C"/>
    <w:multiLevelType w:val="hybridMultilevel"/>
    <w:tmpl w:val="22766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AB03D7"/>
    <w:multiLevelType w:val="hybridMultilevel"/>
    <w:tmpl w:val="0522405A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7" w15:restartNumberingAfterBreak="0">
    <w:nsid w:val="76894268"/>
    <w:multiLevelType w:val="hybridMultilevel"/>
    <w:tmpl w:val="9CDC50F2"/>
    <w:lvl w:ilvl="0" w:tplc="04090001">
      <w:start w:val="1"/>
      <w:numFmt w:val="bullet"/>
      <w:lvlText w:val=""/>
      <w:lvlJc w:val="left"/>
      <w:pPr>
        <w:ind w:left="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3" w:hanging="360"/>
      </w:pPr>
      <w:rPr>
        <w:rFonts w:ascii="Wingdings" w:hAnsi="Wingdings" w:hint="default"/>
      </w:rPr>
    </w:lvl>
  </w:abstractNum>
  <w:abstractNum w:abstractNumId="18" w15:restartNumberingAfterBreak="0">
    <w:nsid w:val="78510515"/>
    <w:multiLevelType w:val="hybridMultilevel"/>
    <w:tmpl w:val="4EAC857A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9" w15:restartNumberingAfterBreak="0">
    <w:nsid w:val="7B6D602E"/>
    <w:multiLevelType w:val="hybridMultilevel"/>
    <w:tmpl w:val="4168AB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1022536">
    <w:abstractNumId w:val="5"/>
  </w:num>
  <w:num w:numId="2" w16cid:durableId="937713432">
    <w:abstractNumId w:val="18"/>
  </w:num>
  <w:num w:numId="3" w16cid:durableId="2009670970">
    <w:abstractNumId w:val="13"/>
  </w:num>
  <w:num w:numId="4" w16cid:durableId="412508900">
    <w:abstractNumId w:val="3"/>
  </w:num>
  <w:num w:numId="5" w16cid:durableId="1760833616">
    <w:abstractNumId w:val="8"/>
  </w:num>
  <w:num w:numId="6" w16cid:durableId="66003885">
    <w:abstractNumId w:val="14"/>
  </w:num>
  <w:num w:numId="7" w16cid:durableId="899094382">
    <w:abstractNumId w:val="1"/>
  </w:num>
  <w:num w:numId="8" w16cid:durableId="87779438">
    <w:abstractNumId w:val="2"/>
  </w:num>
  <w:num w:numId="9" w16cid:durableId="1300918178">
    <w:abstractNumId w:val="16"/>
  </w:num>
  <w:num w:numId="10" w16cid:durableId="338387100">
    <w:abstractNumId w:val="0"/>
  </w:num>
  <w:num w:numId="11" w16cid:durableId="653146935">
    <w:abstractNumId w:val="12"/>
  </w:num>
  <w:num w:numId="12" w16cid:durableId="950362175">
    <w:abstractNumId w:val="6"/>
  </w:num>
  <w:num w:numId="13" w16cid:durableId="541750225">
    <w:abstractNumId w:val="17"/>
  </w:num>
  <w:num w:numId="14" w16cid:durableId="1519849494">
    <w:abstractNumId w:val="11"/>
  </w:num>
  <w:num w:numId="15" w16cid:durableId="1382485233">
    <w:abstractNumId w:val="7"/>
  </w:num>
  <w:num w:numId="16" w16cid:durableId="1742021278">
    <w:abstractNumId w:val="9"/>
  </w:num>
  <w:num w:numId="17" w16cid:durableId="218562861">
    <w:abstractNumId w:val="4"/>
  </w:num>
  <w:num w:numId="18" w16cid:durableId="1985046013">
    <w:abstractNumId w:val="15"/>
  </w:num>
  <w:num w:numId="19" w16cid:durableId="742920616">
    <w:abstractNumId w:val="19"/>
  </w:num>
  <w:num w:numId="20" w16cid:durableId="5062142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26"/>
    <w:rsid w:val="000239B2"/>
    <w:rsid w:val="000664BD"/>
    <w:rsid w:val="000C5197"/>
    <w:rsid w:val="001C2FAF"/>
    <w:rsid w:val="001C5A3C"/>
    <w:rsid w:val="00232E9F"/>
    <w:rsid w:val="00280AD4"/>
    <w:rsid w:val="002D7EFB"/>
    <w:rsid w:val="00341026"/>
    <w:rsid w:val="00474515"/>
    <w:rsid w:val="004A4C83"/>
    <w:rsid w:val="0051116E"/>
    <w:rsid w:val="00542AA6"/>
    <w:rsid w:val="00784A24"/>
    <w:rsid w:val="00875B0D"/>
    <w:rsid w:val="008907EB"/>
    <w:rsid w:val="00896504"/>
    <w:rsid w:val="00920B12"/>
    <w:rsid w:val="00944832"/>
    <w:rsid w:val="00A02730"/>
    <w:rsid w:val="00A67374"/>
    <w:rsid w:val="00B66B86"/>
    <w:rsid w:val="00BD63E7"/>
    <w:rsid w:val="00C2016B"/>
    <w:rsid w:val="00CE25AA"/>
    <w:rsid w:val="00CF2694"/>
    <w:rsid w:val="00D06409"/>
    <w:rsid w:val="00DA53A8"/>
    <w:rsid w:val="00DF5B09"/>
    <w:rsid w:val="00E40075"/>
    <w:rsid w:val="00E61D6B"/>
    <w:rsid w:val="00E71133"/>
    <w:rsid w:val="00E83E34"/>
    <w:rsid w:val="00EC4607"/>
    <w:rsid w:val="00F21AA4"/>
    <w:rsid w:val="00F36797"/>
    <w:rsid w:val="00FD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7749FD"/>
  <w15:chartTrackingRefBased/>
  <w15:docId w15:val="{B5AAE546-C6B0-4F10-B0B0-488CB7D7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0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A3C"/>
  </w:style>
  <w:style w:type="paragraph" w:styleId="Footer">
    <w:name w:val="footer"/>
    <w:basedOn w:val="Normal"/>
    <w:link w:val="FooterChar"/>
    <w:uiPriority w:val="99"/>
    <w:unhideWhenUsed/>
    <w:rsid w:val="001C5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384</Words>
  <Characters>2355</Characters>
  <Application>Microsoft Office Word</Application>
  <DocSecurity>0</DocSecurity>
  <Lines>75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Sujith Kalluri</cp:lastModifiedBy>
  <cp:revision>29</cp:revision>
  <dcterms:created xsi:type="dcterms:W3CDTF">2024-12-10T05:06:00Z</dcterms:created>
  <dcterms:modified xsi:type="dcterms:W3CDTF">2024-12-11T10:51:00Z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f18b418510a717cfe5150c28c3438d233ef7693f3885811ed4af7f473ebb9aec</vt:lpwstr>
  </property>
</Properties>
</file>