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4C5CD8" w14:textId="77777777" w:rsidR="005C5F85" w:rsidRDefault="00000000">
      <w:pPr>
        <w:pStyle w:val="Heading1"/>
        <w:spacing w:before="77"/>
        <w:ind w:left="4275" w:right="4181"/>
        <w:jc w:val="center"/>
      </w:pPr>
      <w:r>
        <w:t>Chapter -1</w:t>
      </w:r>
      <w:r>
        <w:rPr>
          <w:spacing w:val="1"/>
        </w:rPr>
        <w:t xml:space="preserve"> </w:t>
      </w:r>
      <w:r>
        <w:rPr>
          <w:spacing w:val="-1"/>
        </w:rPr>
        <w:t>Introduction</w:t>
      </w:r>
    </w:p>
    <w:p w14:paraId="1292A549" w14:textId="77777777" w:rsidR="005C5F85" w:rsidRDefault="005C5F85">
      <w:pPr>
        <w:pStyle w:val="BodyText"/>
        <w:spacing w:before="6"/>
        <w:rPr>
          <w:b/>
          <w:sz w:val="27"/>
        </w:rPr>
      </w:pPr>
    </w:p>
    <w:p w14:paraId="1EDB9AB1" w14:textId="77777777" w:rsidR="005C5F85" w:rsidRDefault="00000000">
      <w:pPr>
        <w:pStyle w:val="BodyText"/>
        <w:spacing w:line="360" w:lineRule="auto"/>
        <w:ind w:left="288" w:right="202" w:firstLine="1351"/>
        <w:jc w:val="both"/>
      </w:pPr>
      <w:r>
        <w:rPr>
          <w:sz w:val="28"/>
        </w:rPr>
        <w:t>T</w:t>
      </w:r>
      <w:r>
        <w:t>he rapid proliferation of electric vehicles (EVs) has underscored the urgent need for a robust</w:t>
      </w:r>
      <w:r>
        <w:rPr>
          <w:spacing w:val="1"/>
        </w:rPr>
        <w:t xml:space="preserve"> </w:t>
      </w:r>
      <w:r>
        <w:t>charging infrastructure. As the global transition towards sustainable transportation accelerates, the demand for</w:t>
      </w:r>
      <w:r>
        <w:rPr>
          <w:spacing w:val="1"/>
        </w:rPr>
        <w:t xml:space="preserve"> </w:t>
      </w:r>
      <w:r>
        <w:t>efficient and accessible EV charging solutions is paramount. This growing demand is not only driven by the</w:t>
      </w:r>
      <w:r>
        <w:rPr>
          <w:spacing w:val="1"/>
        </w:rPr>
        <w:t xml:space="preserve"> </w:t>
      </w:r>
      <w:r>
        <w:t>increasing sales of EVs but also by supportive policies and consumer preferences favoring renewable energy</w:t>
      </w:r>
      <w:r>
        <w:rPr>
          <w:spacing w:val="1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for charging.</w:t>
      </w:r>
    </w:p>
    <w:p w14:paraId="69CA427A" w14:textId="77777777" w:rsidR="005C5F85" w:rsidRDefault="00000000">
      <w:pPr>
        <w:pStyle w:val="BodyText"/>
        <w:spacing w:before="162" w:line="360" w:lineRule="auto"/>
        <w:ind w:left="288" w:right="200"/>
        <w:jc w:val="both"/>
      </w:pPr>
      <w:r>
        <w:t>To meet this demand, it is essential to integrate both renewable and non-renewable power generation methods.</w:t>
      </w:r>
      <w:r>
        <w:rPr>
          <w:spacing w:val="1"/>
        </w:rPr>
        <w:t xml:space="preserve"> </w:t>
      </w:r>
      <w:r>
        <w:t>The combination of solar energy, energy storage systems (ESS), and grid power can significantly enhance the</w:t>
      </w:r>
      <w:r>
        <w:rPr>
          <w:spacing w:val="1"/>
        </w:rPr>
        <w:t xml:space="preserve"> </w:t>
      </w:r>
      <w:r>
        <w:t>efficiency of power supply to DC fast charging and battery swapping stations. By optimizing this integration,</w:t>
      </w:r>
      <w:r>
        <w:rPr>
          <w:spacing w:val="1"/>
        </w:rPr>
        <w:t xml:space="preserve"> </w:t>
      </w:r>
      <w:r>
        <w:t>we can achieve substantial cost savings while ensuring a reliable energy supply that meets fluctuating charging</w:t>
      </w:r>
      <w:r>
        <w:rPr>
          <w:spacing w:val="-57"/>
        </w:rPr>
        <w:t xml:space="preserve"> </w:t>
      </w:r>
      <w:r>
        <w:t>demands.</w:t>
      </w:r>
    </w:p>
    <w:p w14:paraId="0F653BC8" w14:textId="77777777" w:rsidR="005C5F85" w:rsidRDefault="005C5F85">
      <w:pPr>
        <w:pStyle w:val="BodyText"/>
        <w:rPr>
          <w:sz w:val="20"/>
        </w:rPr>
      </w:pPr>
    </w:p>
    <w:p w14:paraId="39B32BFE" w14:textId="42168D32" w:rsidR="005C5F85" w:rsidRDefault="00D76A48" w:rsidP="00D76A48">
      <w:pPr>
        <w:pStyle w:val="BodyText"/>
        <w:tabs>
          <w:tab w:val="left" w:pos="9732"/>
        </w:tabs>
        <w:rPr>
          <w:sz w:val="20"/>
        </w:rPr>
      </w:pPr>
      <w:r>
        <w:rPr>
          <w:sz w:val="20"/>
        </w:rPr>
        <w:tab/>
      </w:r>
    </w:p>
    <w:p w14:paraId="29AB7BED" w14:textId="77777777" w:rsidR="005C5F85" w:rsidRDefault="00000000">
      <w:pPr>
        <w:pStyle w:val="BodyText"/>
        <w:spacing w:before="8"/>
        <w:rPr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5BFBC6D" wp14:editId="57AC8A32">
            <wp:simplePos x="0" y="0"/>
            <wp:positionH relativeFrom="page">
              <wp:posOffset>1058132</wp:posOffset>
            </wp:positionH>
            <wp:positionV relativeFrom="paragraph">
              <wp:posOffset>234496</wp:posOffset>
            </wp:positionV>
            <wp:extent cx="5716024" cy="3989641"/>
            <wp:effectExtent l="0" t="0" r="0" b="0"/>
            <wp:wrapTopAndBottom/>
            <wp:docPr id="1" name="image1.jpeg" descr="Savills Ireland | Spotlight: Electric Vehicle Charging – Uncovering the  real estate opport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24" cy="3989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E05F8" w14:textId="77777777" w:rsidR="005C5F85" w:rsidRDefault="005C5F85">
      <w:pPr>
        <w:pStyle w:val="BodyText"/>
        <w:rPr>
          <w:sz w:val="26"/>
        </w:rPr>
      </w:pPr>
    </w:p>
    <w:p w14:paraId="3EF7D0E3" w14:textId="77777777" w:rsidR="005C5F85" w:rsidRDefault="005C5F85">
      <w:pPr>
        <w:pStyle w:val="BodyText"/>
        <w:rPr>
          <w:sz w:val="26"/>
        </w:rPr>
      </w:pPr>
    </w:p>
    <w:p w14:paraId="44156D7B" w14:textId="77777777" w:rsidR="005C5F85" w:rsidRDefault="005C5F85">
      <w:pPr>
        <w:pStyle w:val="BodyText"/>
        <w:spacing w:before="4"/>
        <w:rPr>
          <w:sz w:val="29"/>
        </w:rPr>
      </w:pPr>
    </w:p>
    <w:p w14:paraId="0515D96F" w14:textId="77777777" w:rsidR="005C5F85" w:rsidRDefault="00000000">
      <w:pPr>
        <w:pStyle w:val="BodyText"/>
        <w:ind w:left="2205" w:right="2121"/>
        <w:jc w:val="center"/>
      </w:pPr>
      <w:r>
        <w:t>Fig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EV</w:t>
      </w:r>
      <w:r>
        <w:rPr>
          <w:spacing w:val="-8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Drivers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Challenges</w:t>
      </w:r>
    </w:p>
    <w:p w14:paraId="32433152" w14:textId="77777777" w:rsidR="005C5F85" w:rsidRDefault="005C5F85">
      <w:pPr>
        <w:jc w:val="center"/>
        <w:sectPr w:rsidR="005C5F85" w:rsidSect="00D76A48">
          <w:headerReference w:type="default" r:id="rId8"/>
          <w:footerReference w:type="default" r:id="rId9"/>
          <w:type w:val="continuous"/>
          <w:pgSz w:w="12240" w:h="15840"/>
          <w:pgMar w:top="8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6C7E0E4" w14:textId="77777777" w:rsidR="005C5F85" w:rsidRDefault="00000000">
      <w:pPr>
        <w:pStyle w:val="BodyText"/>
        <w:spacing w:before="68" w:line="360" w:lineRule="auto"/>
        <w:ind w:left="288" w:right="195"/>
        <w:jc w:val="both"/>
      </w:pPr>
      <w:r>
        <w:lastRenderedPageBreak/>
        <w:t>The proposed Internet of Things (IoT) architecture plays a critical role in this context by facilitating real-time</w:t>
      </w:r>
      <w:r>
        <w:rPr>
          <w:spacing w:val="1"/>
        </w:rPr>
        <w:t xml:space="preserve"> </w:t>
      </w:r>
      <w:r>
        <w:t>monitoring and data collection from various sensors deployed throughout the charging infrastructure. This</w:t>
      </w:r>
      <w:r>
        <w:rPr>
          <w:spacing w:val="1"/>
        </w:rPr>
        <w:t xml:space="preserve"> </w:t>
      </w:r>
      <w:r>
        <w:t>architecture enables remote visualization and enhances end-user connectivity, allowing users to access vital</w:t>
      </w:r>
      <w:r>
        <w:rPr>
          <w:spacing w:val="1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regarding</w:t>
      </w:r>
      <w:r>
        <w:rPr>
          <w:spacing w:val="-7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status,</w:t>
      </w:r>
      <w:r>
        <w:rPr>
          <w:spacing w:val="-6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consumption,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availability.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analytics,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efficiently.</w:t>
      </w:r>
    </w:p>
    <w:p w14:paraId="4D0B7D51" w14:textId="77777777" w:rsidR="005C5F85" w:rsidRDefault="005C5F85">
      <w:pPr>
        <w:pStyle w:val="BodyText"/>
        <w:rPr>
          <w:sz w:val="26"/>
        </w:rPr>
      </w:pPr>
    </w:p>
    <w:p w14:paraId="4CD37B3F" w14:textId="77777777" w:rsidR="005C5F85" w:rsidRDefault="005C5F85">
      <w:pPr>
        <w:pStyle w:val="BodyText"/>
        <w:spacing w:before="9"/>
        <w:rPr>
          <w:sz w:val="37"/>
        </w:rPr>
      </w:pPr>
    </w:p>
    <w:p w14:paraId="682BEC29" w14:textId="77777777" w:rsidR="005C5F85" w:rsidRDefault="00000000">
      <w:pPr>
        <w:pStyle w:val="BodyText"/>
        <w:spacing w:line="360" w:lineRule="auto"/>
        <w:ind w:left="288" w:right="192"/>
        <w:jc w:val="both"/>
      </w:pPr>
      <w:r>
        <w:t>By utilizing real-time data monitoring, the IoT architecture allows for the optimization of power demand and</w:t>
      </w:r>
      <w:r>
        <w:rPr>
          <w:spacing w:val="1"/>
        </w:rPr>
        <w:t xml:space="preserve"> </w:t>
      </w:r>
      <w:r>
        <w:t>battery management. This leads to improved overall efficiency in EV charging operations, as systems can</w:t>
      </w:r>
      <w:r>
        <w:rPr>
          <w:spacing w:val="1"/>
        </w:rPr>
        <w:t xml:space="preserve"> </w:t>
      </w:r>
      <w:r>
        <w:t>dynamically adjust to changing energy needs and usage patterns. The integration of predictive analytics within</w:t>
      </w:r>
      <w:r>
        <w:rPr>
          <w:spacing w:val="1"/>
        </w:rPr>
        <w:t xml:space="preserve"> </w:t>
      </w:r>
      <w:r>
        <w:t>the IoT framework can result in substantial cost savings. The architecture facilitates the seamless integration of</w:t>
      </w:r>
      <w:r>
        <w:rPr>
          <w:spacing w:val="-57"/>
        </w:rPr>
        <w:t xml:space="preserve"> </w:t>
      </w:r>
      <w:r>
        <w:t>renewable</w:t>
      </w:r>
      <w:r>
        <w:rPr>
          <w:spacing w:val="-11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t>sources,</w:t>
      </w:r>
      <w:r>
        <w:rPr>
          <w:spacing w:val="-11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solar</w:t>
      </w:r>
      <w:r>
        <w:rPr>
          <w:spacing w:val="-11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(ESS),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grid</w:t>
      </w:r>
      <w:r>
        <w:rPr>
          <w:spacing w:val="-10"/>
        </w:rPr>
        <w:t xml:space="preserve"> </w:t>
      </w:r>
      <w:r>
        <w:t>power.</w:t>
      </w:r>
      <w:r>
        <w:rPr>
          <w:spacing w:val="-14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only</w:t>
      </w:r>
      <w:r>
        <w:rPr>
          <w:spacing w:val="-58"/>
        </w:rPr>
        <w:t xml:space="preserve"> </w:t>
      </w:r>
      <w:r>
        <w:t>promotes</w:t>
      </w:r>
      <w:r>
        <w:rPr>
          <w:spacing w:val="-1"/>
        </w:rPr>
        <w:t xml:space="preserve"> </w:t>
      </w:r>
      <w:r>
        <w:t>sustainable</w:t>
      </w:r>
      <w:r>
        <w:rPr>
          <w:spacing w:val="-1"/>
        </w:rPr>
        <w:t xml:space="preserve"> </w:t>
      </w:r>
      <w:r>
        <w:t>practices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enhances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power supply</w:t>
      </w:r>
      <w:r>
        <w:rPr>
          <w:spacing w:val="-6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charging</w:t>
      </w:r>
      <w:r>
        <w:rPr>
          <w:spacing w:val="-3"/>
        </w:rPr>
        <w:t xml:space="preserve"> </w:t>
      </w:r>
      <w:r>
        <w:t>stations.</w:t>
      </w:r>
    </w:p>
    <w:p w14:paraId="780FDDA6" w14:textId="77777777" w:rsidR="005C5F85" w:rsidRDefault="00000000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13E8FE3" wp14:editId="2822A446">
            <wp:simplePos x="0" y="0"/>
            <wp:positionH relativeFrom="page">
              <wp:posOffset>2630242</wp:posOffset>
            </wp:positionH>
            <wp:positionV relativeFrom="paragraph">
              <wp:posOffset>206888</wp:posOffset>
            </wp:positionV>
            <wp:extent cx="2646029" cy="2615184"/>
            <wp:effectExtent l="0" t="0" r="0" b="0"/>
            <wp:wrapTopAndBottom/>
            <wp:docPr id="3" name="image2.jpeg" descr="The future of EV infrastructure: navigating trends, opportunities, and 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29" cy="2615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713B5" w14:textId="77777777" w:rsidR="005C5F85" w:rsidRDefault="005C5F85">
      <w:pPr>
        <w:pStyle w:val="BodyText"/>
        <w:spacing w:before="1"/>
        <w:rPr>
          <w:sz w:val="36"/>
        </w:rPr>
      </w:pPr>
    </w:p>
    <w:p w14:paraId="717BB788" w14:textId="77777777" w:rsidR="005C5F85" w:rsidRDefault="00000000">
      <w:pPr>
        <w:pStyle w:val="BodyText"/>
        <w:ind w:left="4268" w:right="4181"/>
        <w:jc w:val="center"/>
      </w:pPr>
      <w:r>
        <w:t>Fig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charging</w:t>
      </w:r>
    </w:p>
    <w:p w14:paraId="323CBFC3" w14:textId="77777777" w:rsidR="005C5F85" w:rsidRDefault="005C5F85">
      <w:pPr>
        <w:pStyle w:val="BodyText"/>
        <w:spacing w:before="10"/>
        <w:rPr>
          <w:sz w:val="25"/>
        </w:rPr>
      </w:pPr>
    </w:p>
    <w:p w14:paraId="5F957048" w14:textId="77777777" w:rsidR="005C5F85" w:rsidRDefault="00000000">
      <w:pPr>
        <w:pStyle w:val="BodyText"/>
        <w:spacing w:line="360" w:lineRule="auto"/>
        <w:ind w:left="288" w:right="197"/>
        <w:jc w:val="both"/>
      </w:pPr>
      <w:r>
        <w:t>The</w:t>
      </w:r>
      <w:r>
        <w:rPr>
          <w:spacing w:val="-13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enables</w:t>
      </w:r>
      <w:r>
        <w:rPr>
          <w:spacing w:val="-12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charging</w:t>
      </w:r>
      <w:r>
        <w:rPr>
          <w:spacing w:val="-13"/>
        </w:rPr>
        <w:t xml:space="preserve"> </w:t>
      </w:r>
      <w:r>
        <w:t>status,</w:t>
      </w:r>
      <w:r>
        <w:rPr>
          <w:spacing w:val="-9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t>consumption</w:t>
      </w:r>
      <w:r>
        <w:rPr>
          <w:spacing w:val="-12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operational</w:t>
      </w:r>
      <w:r>
        <w:rPr>
          <w:spacing w:val="-58"/>
        </w:rPr>
        <w:t xml:space="preserve"> </w:t>
      </w:r>
      <w:r>
        <w:t>metrics through a user-friendly interface. This capability enhances user engagement and allows operators to</w:t>
      </w:r>
      <w:r>
        <w:rPr>
          <w:spacing w:val="1"/>
        </w:rPr>
        <w:t xml:space="preserve"> </w:t>
      </w:r>
      <w:r>
        <w:t>make informed decisions based on real-time insights. The IoT architecture is designed to be scalable, allowing</w:t>
      </w:r>
      <w:r>
        <w:rPr>
          <w:spacing w:val="1"/>
        </w:rPr>
        <w:t xml:space="preserve"> </w:t>
      </w:r>
      <w:r>
        <w:t>businesses to expand their charging infrastructure in response to growing demand. This adaptability is crucial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 evolving</w:t>
      </w:r>
      <w:r>
        <w:rPr>
          <w:spacing w:val="-1"/>
        </w:rPr>
        <w:t xml:space="preserve"> </w:t>
      </w:r>
      <w:r>
        <w:t>needs of consumers and the</w:t>
      </w:r>
      <w:r>
        <w:rPr>
          <w:spacing w:val="-1"/>
        </w:rPr>
        <w:t xml:space="preserve"> </w:t>
      </w:r>
      <w:r>
        <w:t>market.</w:t>
      </w:r>
    </w:p>
    <w:p w14:paraId="03016F33" w14:textId="77777777" w:rsidR="005C5F85" w:rsidRDefault="005C5F85">
      <w:pPr>
        <w:spacing w:line="360" w:lineRule="auto"/>
        <w:jc w:val="both"/>
        <w:sectPr w:rsidR="005C5F85" w:rsidSect="00D76A48">
          <w:footerReference w:type="default" r:id="rId11"/>
          <w:pgSz w:w="12240" w:h="15840"/>
          <w:pgMar w:top="140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913A05C" w14:textId="77777777" w:rsidR="005C5F85" w:rsidRDefault="00000000">
      <w:pPr>
        <w:pStyle w:val="BodyText"/>
        <w:spacing w:before="74" w:line="360" w:lineRule="auto"/>
        <w:ind w:left="288" w:right="196"/>
        <w:jc w:val="both"/>
      </w:pPr>
      <w:r>
        <w:lastRenderedPageBreak/>
        <w:t>The Continuous data collection from sensors provides valuable insights into customer behavior and operational</w:t>
      </w:r>
      <w:r>
        <w:rPr>
          <w:spacing w:val="-57"/>
        </w:rPr>
        <w:t xml:space="preserve"> </w:t>
      </w:r>
      <w:r>
        <w:t>performance. This information can be leveraged to identify trends, improve services, and enhance customer</w:t>
      </w:r>
      <w:r>
        <w:rPr>
          <w:spacing w:val="1"/>
        </w:rPr>
        <w:t xml:space="preserve"> </w:t>
      </w:r>
      <w:r>
        <w:t>satisfaction. Support for Smart City Initiatives: By integrating with broader smart city frameworks, the IoT</w:t>
      </w:r>
      <w:r>
        <w:rPr>
          <w:spacing w:val="1"/>
        </w:rPr>
        <w:t xml:space="preserve"> </w:t>
      </w:r>
      <w:r>
        <w:t>architecture contributes to the development of connected EV charging networks, promoting investments in</w:t>
      </w:r>
      <w:r>
        <w:rPr>
          <w:spacing w:val="1"/>
        </w:rPr>
        <w:t xml:space="preserve"> </w:t>
      </w:r>
      <w:r>
        <w:t>sustainable</w:t>
      </w:r>
      <w:r>
        <w:rPr>
          <w:spacing w:val="-2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and enhancing</w:t>
      </w:r>
      <w:r>
        <w:rPr>
          <w:spacing w:val="-2"/>
        </w:rPr>
        <w:t xml:space="preserve"> </w:t>
      </w:r>
      <w:r>
        <w:t>urban mobility</w:t>
      </w:r>
      <w:r>
        <w:rPr>
          <w:spacing w:val="-8"/>
        </w:rPr>
        <w:t xml:space="preserve"> </w:t>
      </w:r>
      <w:r>
        <w:t>solutions.</w:t>
      </w:r>
    </w:p>
    <w:p w14:paraId="30FBE967" w14:textId="77777777" w:rsidR="005C5F85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404DCBB" wp14:editId="5994E0D4">
            <wp:simplePos x="0" y="0"/>
            <wp:positionH relativeFrom="page">
              <wp:posOffset>1781175</wp:posOffset>
            </wp:positionH>
            <wp:positionV relativeFrom="paragraph">
              <wp:posOffset>105394</wp:posOffset>
            </wp:positionV>
            <wp:extent cx="4239780" cy="2137029"/>
            <wp:effectExtent l="0" t="0" r="0" b="0"/>
            <wp:wrapTopAndBottom/>
            <wp:docPr id="5" name="image3.jpeg" descr="Review of Electric Vehicle Charger Cybersecurity Vulnerabilities, Potential  Impacts, and Defen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780" cy="213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5E830" w14:textId="77777777" w:rsidR="005C5F85" w:rsidRDefault="005C5F85">
      <w:pPr>
        <w:pStyle w:val="BodyText"/>
        <w:spacing w:before="1"/>
      </w:pPr>
    </w:p>
    <w:p w14:paraId="6E19561F" w14:textId="77777777" w:rsidR="005C5F85" w:rsidRDefault="00000000">
      <w:pPr>
        <w:pStyle w:val="BodyText"/>
        <w:ind w:left="2205" w:right="2119"/>
        <w:jc w:val="center"/>
      </w:pPr>
      <w:r>
        <w:t>Fig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Charging</w:t>
      </w:r>
      <w:r>
        <w:rPr>
          <w:spacing w:val="-5"/>
        </w:rPr>
        <w:t xml:space="preserve"> </w:t>
      </w:r>
      <w:r>
        <w:t>infra</w:t>
      </w:r>
      <w:r>
        <w:rPr>
          <w:spacing w:val="2"/>
        </w:rPr>
        <w:t xml:space="preserve"> </w:t>
      </w:r>
      <w:r>
        <w:t>IOT</w:t>
      </w:r>
      <w:r>
        <w:rPr>
          <w:spacing w:val="-7"/>
        </w:rPr>
        <w:t xml:space="preserve"> </w:t>
      </w:r>
      <w:r>
        <w:t>integration</w:t>
      </w:r>
    </w:p>
    <w:p w14:paraId="5D09D78D" w14:textId="77777777" w:rsidR="005C5F85" w:rsidRDefault="005C5F85">
      <w:pPr>
        <w:pStyle w:val="BodyText"/>
        <w:spacing w:before="10"/>
        <w:rPr>
          <w:sz w:val="25"/>
        </w:rPr>
      </w:pPr>
    </w:p>
    <w:p w14:paraId="5D9F1277" w14:textId="77777777" w:rsidR="005C5F85" w:rsidRDefault="00000000">
      <w:pPr>
        <w:pStyle w:val="BodyText"/>
        <w:spacing w:line="360" w:lineRule="auto"/>
        <w:ind w:left="288" w:right="194"/>
        <w:jc w:val="both"/>
      </w:pPr>
      <w:r>
        <w:rPr>
          <w:spacing w:val="-1"/>
        </w:rPr>
        <w:t>Predictive</w:t>
      </w:r>
      <w:r>
        <w:rPr>
          <w:spacing w:val="-13"/>
        </w:rPr>
        <w:t xml:space="preserve"> </w:t>
      </w:r>
      <w:r>
        <w:t>analytics</w:t>
      </w:r>
      <w:r>
        <w:rPr>
          <w:spacing w:val="-12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IoT</w:t>
      </w:r>
      <w:r>
        <w:rPr>
          <w:spacing w:val="-14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electric</w:t>
      </w:r>
      <w:r>
        <w:rPr>
          <w:spacing w:val="-10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t>charging</w:t>
      </w:r>
      <w:r>
        <w:rPr>
          <w:spacing w:val="-9"/>
        </w:rPr>
        <w:t xml:space="preserve"> </w:t>
      </w:r>
      <w:r>
        <w:t>operations</w:t>
      </w:r>
      <w:r>
        <w:rPr>
          <w:spacing w:val="-12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significant</w:t>
      </w:r>
      <w:r>
        <w:rPr>
          <w:spacing w:val="-12"/>
        </w:rPr>
        <w:t xml:space="preserve"> </w:t>
      </w:r>
      <w:r>
        <w:t>benefits</w:t>
      </w:r>
      <w:r>
        <w:rPr>
          <w:spacing w:val="-58"/>
        </w:rPr>
        <w:t xml:space="preserve"> </w:t>
      </w:r>
      <w:r>
        <w:t>that enhance both efficiency and user experience. By leveraging historical data and usage patterns, predictive</w:t>
      </w:r>
      <w:r>
        <w:rPr>
          <w:spacing w:val="1"/>
        </w:rPr>
        <w:t xml:space="preserve"> </w:t>
      </w:r>
      <w:r>
        <w:t>analytics enable the forecasting of energy demand, allowing charging stations to proactively manage power</w:t>
      </w:r>
      <w:r>
        <w:rPr>
          <w:spacing w:val="1"/>
        </w:rPr>
        <w:t xml:space="preserve"> </w:t>
      </w:r>
      <w:r>
        <w:t>requirements.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capability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peak</w:t>
      </w:r>
      <w:r>
        <w:rPr>
          <w:spacing w:val="1"/>
        </w:rPr>
        <w:t xml:space="preserve"> </w:t>
      </w:r>
      <w:r>
        <w:t>usage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minimizing costs during off-peak periods. Furthermore, predictive analytics optimize charging schedules by</w:t>
      </w:r>
      <w:r>
        <w:rPr>
          <w:spacing w:val="1"/>
        </w:rPr>
        <w:t xml:space="preserve"> </w:t>
      </w:r>
      <w:r>
        <w:t>analyzing factors such as battery state-of-charge (SOC) and the availability of renewable energy sources. This</w:t>
      </w:r>
      <w:r>
        <w:rPr>
          <w:spacing w:val="1"/>
        </w:rPr>
        <w:t xml:space="preserve"> </w:t>
      </w:r>
      <w:r>
        <w:rPr>
          <w:spacing w:val="-1"/>
        </w:rPr>
        <w:t>results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charging</w:t>
      </w:r>
      <w:r>
        <w:rPr>
          <w:spacing w:val="-14"/>
        </w:rPr>
        <w:t xml:space="preserve"> </w:t>
      </w:r>
      <w:r>
        <w:t>processes,</w:t>
      </w:r>
      <w:r>
        <w:rPr>
          <w:spacing w:val="-11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waste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enhancing</w:t>
      </w:r>
      <w:r>
        <w:rPr>
          <w:spacing w:val="-13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efficiency.</w:t>
      </w:r>
    </w:p>
    <w:p w14:paraId="3A943BB1" w14:textId="77777777" w:rsidR="005C5F85" w:rsidRDefault="00000000">
      <w:pPr>
        <w:pStyle w:val="BodyText"/>
        <w:spacing w:before="161" w:line="360" w:lineRule="auto"/>
        <w:ind w:left="288" w:right="194"/>
        <w:jc w:val="both"/>
      </w:pPr>
      <w:r>
        <w:t>In addition to improving efficiency, predictive analytics contributes to substantial cost savings—potentially</w:t>
      </w:r>
      <w:r>
        <w:rPr>
          <w:spacing w:val="1"/>
        </w:rPr>
        <w:t xml:space="preserve"> </w:t>
      </w:r>
      <w:r>
        <w:t>reducing operational expenses by up to 90%—by minimizing reliance on expensive grid power during peak</w:t>
      </w:r>
      <w:r>
        <w:rPr>
          <w:spacing w:val="1"/>
        </w:rPr>
        <w:t xml:space="preserve"> </w:t>
      </w:r>
      <w:r>
        <w:t>hours and maximizing the use of renewable energy. It also enhances maintenance and reliability by identifying</w:t>
      </w:r>
      <w:r>
        <w:rPr>
          <w:spacing w:val="1"/>
        </w:rPr>
        <w:t xml:space="preserve"> </w:t>
      </w:r>
      <w:r>
        <w:t>potential equipment failures before they occur, allowing for proactive maintenance scheduling that reduces</w:t>
      </w:r>
      <w:r>
        <w:rPr>
          <w:spacing w:val="1"/>
        </w:rPr>
        <w:t xml:space="preserve"> </w:t>
      </w:r>
      <w:r>
        <w:t>downtime. User engagement is another critical advantage; real-time information about charging status and</w:t>
      </w:r>
      <w:r>
        <w:rPr>
          <w:spacing w:val="1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fosters better customer</w:t>
      </w:r>
      <w:r>
        <w:rPr>
          <w:spacing w:val="-1"/>
        </w:rPr>
        <w:t xml:space="preserve"> </w:t>
      </w:r>
      <w:r>
        <w:t>experience, leading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satisfaction</w:t>
      </w:r>
      <w:r>
        <w:rPr>
          <w:spacing w:val="-1"/>
        </w:rPr>
        <w:t xml:space="preserve"> </w:t>
      </w:r>
      <w:r>
        <w:t>and loyalty.</w:t>
      </w:r>
    </w:p>
    <w:p w14:paraId="63C2D4AF" w14:textId="77777777" w:rsidR="005C5F85" w:rsidRDefault="00000000">
      <w:pPr>
        <w:pStyle w:val="BodyText"/>
        <w:spacing w:before="161" w:line="360" w:lineRule="auto"/>
        <w:ind w:left="288" w:right="197"/>
        <w:jc w:val="both"/>
      </w:pPr>
      <w:r>
        <w:t>The</w:t>
      </w:r>
      <w:r>
        <w:rPr>
          <w:spacing w:val="-7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adaptability</w:t>
      </w:r>
      <w:r>
        <w:rPr>
          <w:spacing w:val="-12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EV</w:t>
      </w:r>
      <w:r>
        <w:rPr>
          <w:spacing w:val="-10"/>
        </w:rPr>
        <w:t xml:space="preserve"> </w:t>
      </w:r>
      <w:r>
        <w:t>adoption</w:t>
      </w:r>
      <w:r>
        <w:rPr>
          <w:spacing w:val="-5"/>
        </w:rPr>
        <w:t xml:space="preserve"> </w:t>
      </w:r>
      <w:r>
        <w:t>continues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grow.</w:t>
      </w:r>
      <w:r>
        <w:rPr>
          <w:spacing w:val="-58"/>
        </w:rPr>
        <w:t xml:space="preserve"> </w:t>
      </w:r>
      <w:r>
        <w:t>This flexibility allows charging infrastructure to expand without compromising service quality. Ultimately, the</w:t>
      </w:r>
      <w:r>
        <w:rPr>
          <w:spacing w:val="1"/>
        </w:rPr>
        <w:t xml:space="preserve"> </w:t>
      </w:r>
      <w:r>
        <w:t>insights gained from predictive analytics empower operators to make informed decisions regarding pricing</w:t>
      </w:r>
      <w:r>
        <w:rPr>
          <w:spacing w:val="1"/>
        </w:rPr>
        <w:t xml:space="preserve"> </w:t>
      </w:r>
      <w:r>
        <w:t>strategies, resource allocation, and infrastructure investments, creating a more sustainable and efficient EV</w:t>
      </w:r>
      <w:r>
        <w:rPr>
          <w:spacing w:val="1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ecosystem.</w:t>
      </w:r>
    </w:p>
    <w:p w14:paraId="4466202E" w14:textId="77777777" w:rsidR="005C5F85" w:rsidRDefault="005C5F85">
      <w:pPr>
        <w:spacing w:line="360" w:lineRule="auto"/>
        <w:jc w:val="both"/>
        <w:sectPr w:rsidR="005C5F85" w:rsidSect="00D76A48">
          <w:pgSz w:w="12240" w:h="15840"/>
          <w:pgMar w:top="8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CED600D" w14:textId="77777777" w:rsidR="005C5F85" w:rsidRDefault="00000000">
      <w:pPr>
        <w:pStyle w:val="Heading1"/>
        <w:spacing w:before="71"/>
        <w:ind w:left="4278" w:right="4181"/>
        <w:jc w:val="center"/>
      </w:pPr>
      <w:r>
        <w:lastRenderedPageBreak/>
        <w:t>Chapter</w:t>
      </w:r>
      <w:r>
        <w:rPr>
          <w:spacing w:val="-8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2</w:t>
      </w:r>
    </w:p>
    <w:p w14:paraId="598A964F" w14:textId="77777777" w:rsidR="005C5F85" w:rsidRDefault="005C5F85">
      <w:pPr>
        <w:pStyle w:val="BodyText"/>
        <w:spacing w:before="9"/>
        <w:rPr>
          <w:b/>
          <w:sz w:val="27"/>
        </w:rPr>
      </w:pPr>
    </w:p>
    <w:p w14:paraId="34B52865" w14:textId="77777777" w:rsidR="005C5F85" w:rsidRDefault="00000000">
      <w:pPr>
        <w:ind w:left="2205" w:right="2129"/>
        <w:jc w:val="center"/>
        <w:rPr>
          <w:b/>
          <w:sz w:val="28"/>
        </w:rPr>
      </w:pPr>
      <w:r>
        <w:rPr>
          <w:b/>
          <w:sz w:val="28"/>
        </w:rPr>
        <w:t>Power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Generation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Integration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PCC</w:t>
      </w:r>
    </w:p>
    <w:p w14:paraId="24DB8069" w14:textId="77777777" w:rsidR="005C5F85" w:rsidRDefault="005C5F85">
      <w:pPr>
        <w:pStyle w:val="BodyText"/>
        <w:spacing w:before="1"/>
        <w:rPr>
          <w:b/>
          <w:sz w:val="28"/>
        </w:rPr>
      </w:pPr>
    </w:p>
    <w:p w14:paraId="13DA0E32" w14:textId="77777777" w:rsidR="005C5F85" w:rsidRDefault="00000000">
      <w:pPr>
        <w:spacing w:line="376" w:lineRule="auto"/>
        <w:ind w:left="200" w:right="112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integration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multiple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power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generation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sources—specifically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solar energy,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Storage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Systems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(ESS),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and grid power—plays a crucial role in developing a sustainable and efficient battery charging infrastructure for</w:t>
      </w:r>
      <w:r>
        <w:rPr>
          <w:spacing w:val="-58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electric</w:t>
      </w:r>
      <w:r>
        <w:rPr>
          <w:spacing w:val="-8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vehicles</w:t>
      </w:r>
      <w:r>
        <w:rPr>
          <w:spacing w:val="-9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(EVs).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demand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EV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stations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continues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rise,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leveraging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these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diverse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sources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ensures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operations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meet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varying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needs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promoting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environmental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sustainability.</w:t>
      </w:r>
    </w:p>
    <w:p w14:paraId="2F5F43AC" w14:textId="77777777" w:rsidR="005C5F85" w:rsidRDefault="00000000">
      <w:pPr>
        <w:pStyle w:val="BodyText"/>
        <w:ind w:left="2930"/>
        <w:rPr>
          <w:sz w:val="20"/>
        </w:rPr>
      </w:pPr>
      <w:r>
        <w:rPr>
          <w:noProof/>
          <w:sz w:val="20"/>
        </w:rPr>
        <w:drawing>
          <wp:inline distT="0" distB="0" distL="0" distR="0" wp14:anchorId="3F81F843" wp14:editId="781DF49C">
            <wp:extent cx="3427970" cy="2043302"/>
            <wp:effectExtent l="0" t="0" r="0" b="0"/>
            <wp:docPr id="7" name="image4.jpeg" descr="Electric Vehicle Charging St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970" cy="20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D71A" w14:textId="77777777" w:rsidR="005C5F85" w:rsidRDefault="00000000">
      <w:pPr>
        <w:spacing w:before="123"/>
        <w:ind w:left="2205" w:right="2123"/>
        <w:jc w:val="center"/>
        <w:rPr>
          <w:sz w:val="23"/>
        </w:rPr>
      </w:pPr>
      <w:r>
        <w:rPr>
          <w:w w:val="105"/>
          <w:sz w:val="23"/>
        </w:rPr>
        <w:t>Fig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4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Power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sources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integration.</w:t>
      </w:r>
    </w:p>
    <w:p w14:paraId="324FF46F" w14:textId="77777777" w:rsidR="005C5F85" w:rsidRDefault="005C5F85">
      <w:pPr>
        <w:pStyle w:val="BodyText"/>
        <w:rPr>
          <w:sz w:val="26"/>
        </w:rPr>
      </w:pPr>
    </w:p>
    <w:p w14:paraId="4061270F" w14:textId="77777777" w:rsidR="005C5F85" w:rsidRDefault="005C5F85">
      <w:pPr>
        <w:pStyle w:val="BodyText"/>
        <w:spacing w:before="8"/>
        <w:rPr>
          <w:sz w:val="22"/>
        </w:rPr>
      </w:pPr>
    </w:p>
    <w:p w14:paraId="6A243108" w14:textId="77777777" w:rsidR="005C5F85" w:rsidRDefault="00000000">
      <w:pPr>
        <w:pStyle w:val="Heading1"/>
        <w:numPr>
          <w:ilvl w:val="1"/>
          <w:numId w:val="7"/>
        </w:numPr>
        <w:tabs>
          <w:tab w:val="left" w:pos="626"/>
        </w:tabs>
        <w:ind w:hanging="426"/>
        <w:jc w:val="both"/>
      </w:pPr>
      <w:r>
        <w:t>Solar</w:t>
      </w:r>
      <w:r>
        <w:rPr>
          <w:spacing w:val="-13"/>
        </w:rPr>
        <w:t xml:space="preserve"> </w:t>
      </w:r>
      <w:r>
        <w:t>Energy</w:t>
      </w:r>
    </w:p>
    <w:p w14:paraId="0979DDCC" w14:textId="77777777" w:rsidR="005C5F85" w:rsidRDefault="00000000">
      <w:pPr>
        <w:spacing w:before="164" w:line="376" w:lineRule="auto"/>
        <w:ind w:left="200" w:right="101"/>
        <w:jc w:val="both"/>
        <w:rPr>
          <w:sz w:val="23"/>
        </w:rPr>
      </w:pPr>
      <w:r>
        <w:rPr>
          <w:w w:val="105"/>
          <w:sz w:val="23"/>
        </w:rPr>
        <w:t>Solar Energy serves as a primary renewable source in this architecture, providing clean and abundant power that</w:t>
      </w:r>
      <w:r>
        <w:rPr>
          <w:spacing w:val="-58"/>
          <w:w w:val="105"/>
          <w:sz w:val="23"/>
        </w:rPr>
        <w:t xml:space="preserve"> </w:t>
      </w:r>
      <w:r>
        <w:rPr>
          <w:sz w:val="23"/>
        </w:rPr>
        <w:t>can be harnessed during peak sunlight hours. By incorporating solar panels into the charging infrastructure, stations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can generate their own electricity, significantly reducing reliance on grid power and lowering operational costs.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This approach not only minimizes carbon emissions associated with conventional energy generation but also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enhances the overall efficiency of the charging process. The ability to capture solar energy for immediate use or</w:t>
      </w:r>
      <w:r>
        <w:rPr>
          <w:spacing w:val="1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storage</w:t>
      </w:r>
      <w:r>
        <w:rPr>
          <w:spacing w:val="-8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spacing w:val="-1"/>
          <w:w w:val="105"/>
          <w:sz w:val="23"/>
        </w:rPr>
        <w:t>batteries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ensures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EVs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charged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sustainably,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aligning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global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efforts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transition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towards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cleaner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transportation solutions.</w:t>
      </w:r>
    </w:p>
    <w:p w14:paraId="233E7F14" w14:textId="77777777" w:rsidR="005C5F85" w:rsidRDefault="005C5F85">
      <w:pPr>
        <w:pStyle w:val="BodyText"/>
        <w:spacing w:before="5"/>
        <w:rPr>
          <w:sz w:val="35"/>
        </w:rPr>
      </w:pPr>
    </w:p>
    <w:p w14:paraId="2F9DDCF0" w14:textId="77777777" w:rsidR="005C5F85" w:rsidRDefault="00000000">
      <w:pPr>
        <w:spacing w:line="376" w:lineRule="auto"/>
        <w:ind w:left="200" w:right="112"/>
        <w:jc w:val="both"/>
        <w:rPr>
          <w:sz w:val="23"/>
        </w:rPr>
      </w:pPr>
      <w:r>
        <w:rPr>
          <w:w w:val="105"/>
          <w:sz w:val="23"/>
        </w:rPr>
        <w:t>The importance of solar renewable energy for battery charging, particularly in the context of electric vehicles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(EVs),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cannot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overstated.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demand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for efficient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sustainable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infrastructure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rises,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integrating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solar energy into battery charging systems presents a viable solution to meet these needs. Solar power offers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clean, renewable source of energy that can significantly reduce reliance on fossil fuels, thereby contributing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lower greenhouse gas emissions and a smaller carbon footprint. This transition is crucial as the transportation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sector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increasingly shifts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towards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electrification.</w:t>
      </w:r>
    </w:p>
    <w:p w14:paraId="56319F47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48B85A8F" w14:textId="77777777" w:rsidR="005C5F85" w:rsidRDefault="00000000">
      <w:pPr>
        <w:pStyle w:val="BodyText"/>
        <w:ind w:left="35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3DEF72" wp14:editId="5317BC1C">
            <wp:extent cx="2881094" cy="2143125"/>
            <wp:effectExtent l="0" t="0" r="0" b="0"/>
            <wp:docPr id="9" name="image5.jpeg" descr="solar ev charging station - SunTec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09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EBC6" w14:textId="77777777" w:rsidR="005C5F85" w:rsidRDefault="00000000">
      <w:pPr>
        <w:spacing w:before="114"/>
        <w:ind w:left="4267" w:right="4181"/>
        <w:jc w:val="center"/>
        <w:rPr>
          <w:sz w:val="23"/>
        </w:rPr>
      </w:pPr>
      <w:r>
        <w:rPr>
          <w:w w:val="105"/>
          <w:sz w:val="23"/>
        </w:rPr>
        <w:t>Fig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5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Solar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EV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</w:p>
    <w:p w14:paraId="6440043D" w14:textId="77777777" w:rsidR="005C5F85" w:rsidRDefault="005C5F85">
      <w:pPr>
        <w:pStyle w:val="BodyText"/>
        <w:rPr>
          <w:sz w:val="26"/>
        </w:rPr>
      </w:pPr>
    </w:p>
    <w:p w14:paraId="06EF74ED" w14:textId="77777777" w:rsidR="005C5F85" w:rsidRDefault="005C5F85">
      <w:pPr>
        <w:pStyle w:val="BodyText"/>
        <w:rPr>
          <w:sz w:val="23"/>
        </w:rPr>
      </w:pPr>
    </w:p>
    <w:p w14:paraId="2B6556A1" w14:textId="77777777" w:rsidR="005C5F85" w:rsidRDefault="00000000">
      <w:pPr>
        <w:spacing w:line="376" w:lineRule="auto"/>
        <w:ind w:left="200" w:right="100"/>
        <w:jc w:val="both"/>
        <w:rPr>
          <w:sz w:val="23"/>
        </w:rPr>
      </w:pPr>
      <w:r>
        <w:rPr>
          <w:w w:val="105"/>
          <w:sz w:val="23"/>
        </w:rPr>
        <w:t>The integration of solar energy with battery charging systems not only enhances sustainability but also improves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operational efficiency. By utilizing solar panels to harness energy during peak sunlight hours, charging stations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can generate their own electricity, which can be stored in batteries for later use. This capability is particularly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beneficial in reducing operational costs, as it allows charging stations to minimize their dependence on grid power,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especially during high-demand periods when electricity prices may surge. Preliminary simulations indicate that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such</w:t>
      </w:r>
      <w:r>
        <w:rPr>
          <w:spacing w:val="18"/>
          <w:sz w:val="23"/>
        </w:rPr>
        <w:t xml:space="preserve"> </w:t>
      </w:r>
      <w:r>
        <w:rPr>
          <w:sz w:val="23"/>
        </w:rPr>
        <w:t>systems</w:t>
      </w:r>
      <w:r>
        <w:rPr>
          <w:spacing w:val="4"/>
          <w:sz w:val="23"/>
        </w:rPr>
        <w:t xml:space="preserve"> </w:t>
      </w:r>
      <w:r>
        <w:rPr>
          <w:sz w:val="23"/>
        </w:rPr>
        <w:t>can</w:t>
      </w:r>
      <w:r>
        <w:rPr>
          <w:spacing w:val="8"/>
          <w:sz w:val="23"/>
        </w:rPr>
        <w:t xml:space="preserve"> </w:t>
      </w:r>
      <w:r>
        <w:rPr>
          <w:sz w:val="23"/>
        </w:rPr>
        <w:t>achieve</w:t>
      </w:r>
      <w:r>
        <w:rPr>
          <w:spacing w:val="7"/>
          <w:sz w:val="23"/>
        </w:rPr>
        <w:t xml:space="preserve"> </w:t>
      </w:r>
      <w:r>
        <w:rPr>
          <w:sz w:val="23"/>
        </w:rPr>
        <w:t>up</w:t>
      </w:r>
      <w:r>
        <w:rPr>
          <w:spacing w:val="9"/>
          <w:sz w:val="23"/>
        </w:rPr>
        <w:t xml:space="preserve"> </w:t>
      </w:r>
      <w:r>
        <w:rPr>
          <w:sz w:val="23"/>
        </w:rPr>
        <w:t>to</w:t>
      </w:r>
      <w:r>
        <w:rPr>
          <w:spacing w:val="8"/>
          <w:sz w:val="23"/>
        </w:rPr>
        <w:t xml:space="preserve"> </w:t>
      </w:r>
      <w:r>
        <w:rPr>
          <w:sz w:val="23"/>
        </w:rPr>
        <w:t>90%</w:t>
      </w:r>
      <w:r>
        <w:rPr>
          <w:spacing w:val="18"/>
          <w:sz w:val="23"/>
        </w:rPr>
        <w:t xml:space="preserve"> </w:t>
      </w:r>
      <w:r>
        <w:rPr>
          <w:sz w:val="23"/>
        </w:rPr>
        <w:t>cost</w:t>
      </w:r>
      <w:r>
        <w:rPr>
          <w:spacing w:val="21"/>
          <w:sz w:val="23"/>
        </w:rPr>
        <w:t xml:space="preserve"> </w:t>
      </w:r>
      <w:r>
        <w:rPr>
          <w:sz w:val="23"/>
        </w:rPr>
        <w:t>efficiency</w:t>
      </w:r>
      <w:r>
        <w:rPr>
          <w:spacing w:val="19"/>
          <w:sz w:val="23"/>
        </w:rPr>
        <w:t xml:space="preserve"> </w:t>
      </w:r>
      <w:r>
        <w:rPr>
          <w:sz w:val="23"/>
        </w:rPr>
        <w:t>through</w:t>
      </w:r>
      <w:r>
        <w:rPr>
          <w:spacing w:val="18"/>
          <w:sz w:val="23"/>
        </w:rPr>
        <w:t xml:space="preserve"> </w:t>
      </w:r>
      <w:r>
        <w:rPr>
          <w:sz w:val="23"/>
        </w:rPr>
        <w:t>optimized</w:t>
      </w:r>
      <w:r>
        <w:rPr>
          <w:spacing w:val="18"/>
          <w:sz w:val="23"/>
        </w:rPr>
        <w:t xml:space="preserve"> </w:t>
      </w:r>
      <w:r>
        <w:rPr>
          <w:sz w:val="23"/>
        </w:rPr>
        <w:t>resource</w:t>
      </w:r>
      <w:r>
        <w:rPr>
          <w:spacing w:val="7"/>
          <w:sz w:val="23"/>
        </w:rPr>
        <w:t xml:space="preserve"> </w:t>
      </w:r>
      <w:r>
        <w:rPr>
          <w:sz w:val="23"/>
        </w:rPr>
        <w:t>utilization.</w:t>
      </w:r>
      <w:r>
        <w:rPr>
          <w:spacing w:val="21"/>
          <w:sz w:val="23"/>
        </w:rPr>
        <w:t xml:space="preserve"> </w:t>
      </w:r>
      <w:r>
        <w:rPr>
          <w:sz w:val="23"/>
        </w:rPr>
        <w:t>The</w:t>
      </w:r>
      <w:r>
        <w:rPr>
          <w:spacing w:val="7"/>
          <w:sz w:val="23"/>
        </w:rPr>
        <w:t xml:space="preserve"> </w:t>
      </w:r>
      <w:r>
        <w:rPr>
          <w:sz w:val="23"/>
        </w:rPr>
        <w:t>use</w:t>
      </w:r>
      <w:r>
        <w:rPr>
          <w:spacing w:val="17"/>
          <w:sz w:val="23"/>
        </w:rPr>
        <w:t xml:space="preserve"> </w:t>
      </w:r>
      <w:r>
        <w:rPr>
          <w:sz w:val="23"/>
        </w:rPr>
        <w:t>of</w:t>
      </w:r>
      <w:r>
        <w:rPr>
          <w:spacing w:val="13"/>
          <w:sz w:val="23"/>
        </w:rPr>
        <w:t xml:space="preserve"> </w:t>
      </w:r>
      <w:r>
        <w:rPr>
          <w:sz w:val="23"/>
        </w:rPr>
        <w:t>solar</w:t>
      </w:r>
      <w:r>
        <w:rPr>
          <w:spacing w:val="12"/>
          <w:sz w:val="23"/>
        </w:rPr>
        <w:t xml:space="preserve"> </w:t>
      </w:r>
      <w:r>
        <w:rPr>
          <w:sz w:val="23"/>
        </w:rPr>
        <w:t>energy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EV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aligns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global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initiatives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promoting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renewable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adoption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smart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city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developments.</w:t>
      </w:r>
      <w:r>
        <w:rPr>
          <w:spacing w:val="-58"/>
          <w:w w:val="105"/>
          <w:sz w:val="23"/>
        </w:rPr>
        <w:t xml:space="preserve"> </w:t>
      </w:r>
      <w:r>
        <w:rPr>
          <w:sz w:val="23"/>
        </w:rPr>
        <w:t>As cities strive to enhance their infrastructure and reduce environmental impacts, solar-powered charging stations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become integral components of a sustainable urban ecosystem. The implementation of an IoT architecture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incorporates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solar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facilitates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data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monitoring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predictive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analytics,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enabling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management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power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demand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 enhancing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battery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performance.</w:t>
      </w:r>
    </w:p>
    <w:p w14:paraId="69B9309C" w14:textId="77777777" w:rsidR="005C5F85" w:rsidRDefault="005C5F85">
      <w:pPr>
        <w:pStyle w:val="BodyText"/>
        <w:rPr>
          <w:sz w:val="35"/>
        </w:rPr>
      </w:pPr>
    </w:p>
    <w:p w14:paraId="008AAD83" w14:textId="77777777" w:rsidR="005C5F85" w:rsidRDefault="00000000">
      <w:pPr>
        <w:spacing w:line="376" w:lineRule="auto"/>
        <w:ind w:left="200" w:right="103"/>
        <w:jc w:val="both"/>
        <w:rPr>
          <w:sz w:val="23"/>
        </w:rPr>
      </w:pPr>
      <w:r>
        <w:rPr>
          <w:sz w:val="23"/>
        </w:rPr>
        <w:t>The importance of Maximum Power Point Tracking (MPPT) in solar energy systems, particularly for applications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electric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vehicle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(EV)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charging,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paramount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optimizing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efficiency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performance. MPPT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a technology that enables solar inverters to continuously adjust their operating point to extract the maximum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possible power from solar panels, regardless of varying environmental conditions such as sunlight intensity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temperature.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capability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crucial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because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solar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panels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operate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peak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efficiency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under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conditions;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therefore, MPPT ensures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adapt in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maximize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harvest.</w:t>
      </w:r>
    </w:p>
    <w:p w14:paraId="632F3016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82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2454B05C" w14:textId="77777777" w:rsidR="005C5F85" w:rsidRDefault="00000000">
      <w:pPr>
        <w:pStyle w:val="BodyText"/>
        <w:ind w:left="10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9853E4" wp14:editId="7ED723DF">
            <wp:extent cx="5848394" cy="2607468"/>
            <wp:effectExtent l="0" t="0" r="0" b="0"/>
            <wp:docPr id="11" name="image6.jpeg" descr="1 A basic block diagram of the solar PV grid-charging system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394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7BBB" w14:textId="77777777" w:rsidR="005C5F85" w:rsidRDefault="00000000">
      <w:pPr>
        <w:spacing w:before="152"/>
        <w:ind w:left="2205" w:right="2123"/>
        <w:jc w:val="center"/>
        <w:rPr>
          <w:sz w:val="23"/>
        </w:rPr>
      </w:pPr>
      <w:r>
        <w:rPr>
          <w:w w:val="105"/>
          <w:sz w:val="23"/>
        </w:rPr>
        <w:t>Fig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6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Solar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MPPT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Unit</w:t>
      </w:r>
    </w:p>
    <w:p w14:paraId="40DDAB9F" w14:textId="77777777" w:rsidR="005C5F85" w:rsidRDefault="005C5F85">
      <w:pPr>
        <w:pStyle w:val="BodyText"/>
        <w:rPr>
          <w:sz w:val="26"/>
        </w:rPr>
      </w:pPr>
    </w:p>
    <w:p w14:paraId="130DC1D0" w14:textId="77777777" w:rsidR="005C5F85" w:rsidRDefault="005C5F85">
      <w:pPr>
        <w:pStyle w:val="BodyText"/>
        <w:spacing w:before="1"/>
        <w:rPr>
          <w:sz w:val="23"/>
        </w:rPr>
      </w:pPr>
    </w:p>
    <w:p w14:paraId="11D1143E" w14:textId="77777777" w:rsidR="005C5F85" w:rsidRDefault="00000000">
      <w:pPr>
        <w:spacing w:line="376" w:lineRule="auto"/>
        <w:ind w:left="200" w:right="110"/>
        <w:jc w:val="both"/>
        <w:rPr>
          <w:sz w:val="23"/>
        </w:rPr>
      </w:pPr>
      <w:r>
        <w:rPr>
          <w:sz w:val="23"/>
        </w:rPr>
        <w:t>The integration of MPPT</w:t>
      </w:r>
      <w:r>
        <w:rPr>
          <w:spacing w:val="57"/>
          <w:sz w:val="23"/>
        </w:rPr>
        <w:t xml:space="preserve"> </w:t>
      </w:r>
      <w:r>
        <w:rPr>
          <w:sz w:val="23"/>
        </w:rPr>
        <w:t>significantly enhances the overall</w:t>
      </w:r>
      <w:r>
        <w:rPr>
          <w:spacing w:val="58"/>
          <w:sz w:val="23"/>
        </w:rPr>
        <w:t xml:space="preserve"> </w:t>
      </w:r>
      <w:r>
        <w:rPr>
          <w:sz w:val="23"/>
        </w:rPr>
        <w:t>effectiveness of solar power utilization. By optimizing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the energy extracted from solar panels, MPPT allows for greater power availability for charging operations. For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instance,</w:t>
      </w:r>
      <w:r>
        <w:rPr>
          <w:spacing w:val="9"/>
          <w:sz w:val="23"/>
        </w:rPr>
        <w:t xml:space="preserve"> </w:t>
      </w:r>
      <w:r>
        <w:rPr>
          <w:sz w:val="23"/>
        </w:rPr>
        <w:t>during</w:t>
      </w:r>
      <w:r>
        <w:rPr>
          <w:spacing w:val="7"/>
          <w:sz w:val="23"/>
        </w:rPr>
        <w:t xml:space="preserve"> </w:t>
      </w:r>
      <w:r>
        <w:rPr>
          <w:sz w:val="23"/>
        </w:rPr>
        <w:t>peak</w:t>
      </w:r>
      <w:r>
        <w:rPr>
          <w:spacing w:val="18"/>
          <w:sz w:val="23"/>
        </w:rPr>
        <w:t xml:space="preserve"> </w:t>
      </w:r>
      <w:r>
        <w:rPr>
          <w:sz w:val="23"/>
        </w:rPr>
        <w:t>sunlight</w:t>
      </w:r>
      <w:r>
        <w:rPr>
          <w:spacing w:val="20"/>
          <w:sz w:val="23"/>
        </w:rPr>
        <w:t xml:space="preserve"> </w:t>
      </w:r>
      <w:r>
        <w:rPr>
          <w:sz w:val="23"/>
        </w:rPr>
        <w:t>hours,</w:t>
      </w:r>
      <w:r>
        <w:rPr>
          <w:spacing w:val="9"/>
          <w:sz w:val="23"/>
        </w:rPr>
        <w:t xml:space="preserve"> </w:t>
      </w:r>
      <w:r>
        <w:rPr>
          <w:sz w:val="23"/>
        </w:rPr>
        <w:t>an</w:t>
      </w:r>
      <w:r>
        <w:rPr>
          <w:spacing w:val="8"/>
          <w:sz w:val="23"/>
        </w:rPr>
        <w:t xml:space="preserve"> </w:t>
      </w:r>
      <w:r>
        <w:rPr>
          <w:sz w:val="23"/>
        </w:rPr>
        <w:t>MPPT-enabled</w:t>
      </w:r>
      <w:r>
        <w:rPr>
          <w:spacing w:val="19"/>
          <w:sz w:val="23"/>
        </w:rPr>
        <w:t xml:space="preserve"> </w:t>
      </w:r>
      <w:r>
        <w:rPr>
          <w:sz w:val="23"/>
        </w:rPr>
        <w:t>system</w:t>
      </w:r>
      <w:r>
        <w:rPr>
          <w:spacing w:val="16"/>
          <w:sz w:val="23"/>
        </w:rPr>
        <w:t xml:space="preserve"> </w:t>
      </w:r>
      <w:r>
        <w:rPr>
          <w:sz w:val="23"/>
        </w:rPr>
        <w:t>can</w:t>
      </w:r>
      <w:r>
        <w:rPr>
          <w:spacing w:val="8"/>
          <w:sz w:val="23"/>
        </w:rPr>
        <w:t xml:space="preserve"> </w:t>
      </w:r>
      <w:r>
        <w:rPr>
          <w:sz w:val="23"/>
        </w:rPr>
        <w:t>increase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6"/>
          <w:sz w:val="23"/>
        </w:rPr>
        <w:t xml:space="preserve"> </w:t>
      </w:r>
      <w:r>
        <w:rPr>
          <w:sz w:val="23"/>
        </w:rPr>
        <w:t>output</w:t>
      </w:r>
      <w:r>
        <w:rPr>
          <w:spacing w:val="11"/>
          <w:sz w:val="23"/>
        </w:rPr>
        <w:t xml:space="preserve"> </w:t>
      </w:r>
      <w:r>
        <w:rPr>
          <w:sz w:val="23"/>
        </w:rPr>
        <w:t>voltage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17"/>
          <w:sz w:val="23"/>
        </w:rPr>
        <w:t xml:space="preserve"> </w:t>
      </w:r>
      <w:r>
        <w:rPr>
          <w:sz w:val="23"/>
        </w:rPr>
        <w:t>current</w:t>
      </w:r>
      <w:r>
        <w:rPr>
          <w:spacing w:val="20"/>
          <w:sz w:val="23"/>
        </w:rPr>
        <w:t xml:space="preserve"> </w:t>
      </w:r>
      <w:r>
        <w:rPr>
          <w:sz w:val="23"/>
        </w:rPr>
        <w:t>supplied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to the battery charging station, thereby improving charging speeds and reducing wait times for users. This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particularly important as the demand for fast and efficient charging solutions continues to rise alongside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increasing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adoption 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electric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vehicles.</w:t>
      </w:r>
    </w:p>
    <w:p w14:paraId="1D025389" w14:textId="77777777" w:rsidR="005C5F85" w:rsidRDefault="005C5F85">
      <w:pPr>
        <w:pStyle w:val="BodyText"/>
        <w:spacing w:before="6"/>
        <w:rPr>
          <w:sz w:val="35"/>
        </w:rPr>
      </w:pPr>
    </w:p>
    <w:p w14:paraId="7D4B6D68" w14:textId="77777777" w:rsidR="005C5F85" w:rsidRDefault="00000000">
      <w:pPr>
        <w:pStyle w:val="Heading1"/>
        <w:numPr>
          <w:ilvl w:val="1"/>
          <w:numId w:val="7"/>
        </w:numPr>
        <w:tabs>
          <w:tab w:val="left" w:pos="626"/>
        </w:tabs>
        <w:ind w:hanging="426"/>
        <w:jc w:val="both"/>
      </w:pPr>
      <w:r>
        <w:t>Energy</w:t>
      </w:r>
      <w:r>
        <w:rPr>
          <w:spacing w:val="-7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(ESS)</w:t>
      </w:r>
    </w:p>
    <w:p w14:paraId="51B1294A" w14:textId="77777777" w:rsidR="005C5F85" w:rsidRDefault="00000000">
      <w:pPr>
        <w:spacing w:before="164" w:line="374" w:lineRule="auto"/>
        <w:ind w:left="200" w:right="113"/>
        <w:jc w:val="both"/>
        <w:rPr>
          <w:sz w:val="23"/>
        </w:rPr>
      </w:pPr>
      <w:r>
        <w:rPr>
          <w:w w:val="105"/>
          <w:sz w:val="23"/>
        </w:rPr>
        <w:t>Energy Storage Systems (ESS) complement solar energy by providing a means to store excess power generated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during sunny periods. This stored energy can be utilized during times when solar generation is insufficient, such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as at night or during cloudy weather. ESS enhances the reliability of the charging infrastructure by ensuring a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consistent power supply, thereby addressing one of the significant challenges associated with renewable energy—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intermittency. By prioritizing the use of stored solar energy before drawing from the grid, charging stations can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optimize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4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usage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 further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reduce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costs.</w:t>
      </w:r>
    </w:p>
    <w:p w14:paraId="1489D520" w14:textId="77777777" w:rsidR="005C5F85" w:rsidRDefault="005C5F85">
      <w:pPr>
        <w:pStyle w:val="BodyText"/>
        <w:spacing w:before="6"/>
        <w:rPr>
          <w:sz w:val="36"/>
        </w:rPr>
      </w:pPr>
    </w:p>
    <w:p w14:paraId="06C1ECEB" w14:textId="77777777" w:rsidR="005C5F85" w:rsidRDefault="00000000">
      <w:pPr>
        <w:spacing w:line="376" w:lineRule="auto"/>
        <w:ind w:left="200" w:right="110"/>
        <w:jc w:val="both"/>
        <w:rPr>
          <w:sz w:val="23"/>
        </w:rPr>
      </w:pPr>
      <w:r>
        <w:rPr>
          <w:w w:val="105"/>
          <w:sz w:val="23"/>
        </w:rPr>
        <w:t>Energy Storage Systems (ESS) play a critical role in the infrastructure of electric vehicle (EV) charging by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enhancing the efficiency and reliability of power supply. As the demand for EVs continues to rise, integrating ESS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with renewable energy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sources, such as solar power, and grid electricity becomes essential for creating a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sustainable charging ecosystem. ESS allows for the storage of excess energy generated during peak sunlight hours,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which can then be utilized during periods of low solar generation or high demand. This capability ensures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charging stations can maintain a consistent and reliable power supply, addressing one of the primary challenges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associated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renewable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energy—intermittency.</w:t>
      </w:r>
    </w:p>
    <w:p w14:paraId="58AAA100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82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24EF6E98" w14:textId="77777777" w:rsidR="005C5F85" w:rsidRDefault="00000000">
      <w:pPr>
        <w:spacing w:before="75" w:after="3" w:line="374" w:lineRule="auto"/>
        <w:ind w:left="200" w:right="101"/>
        <w:jc w:val="both"/>
        <w:rPr>
          <w:sz w:val="23"/>
        </w:rPr>
      </w:pPr>
      <w:r>
        <w:rPr>
          <w:w w:val="105"/>
          <w:sz w:val="23"/>
        </w:rPr>
        <w:lastRenderedPageBreak/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incorporation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ESS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EV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infrastructure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maximizes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utilization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renewable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but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also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contributes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significant cost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savings.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storing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solar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later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use, charging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stations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reduce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their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reliance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power,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particularly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during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peak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pricing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periods.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strategic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stored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lowers operational costs but also enhances the overall efficiency of the charging process. Furthermore, ESS can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provide ancillary services to the grid, such as load balancing and frequency regulation, further supporting grid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stability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resilience.</w:t>
      </w:r>
    </w:p>
    <w:p w14:paraId="10727EC9" w14:textId="77777777" w:rsidR="005C5F85" w:rsidRDefault="00000000">
      <w:pPr>
        <w:pStyle w:val="BodyText"/>
        <w:ind w:left="1200"/>
        <w:rPr>
          <w:sz w:val="20"/>
        </w:rPr>
      </w:pPr>
      <w:r>
        <w:rPr>
          <w:noProof/>
          <w:sz w:val="20"/>
        </w:rPr>
        <w:drawing>
          <wp:inline distT="0" distB="0" distL="0" distR="0" wp14:anchorId="1E881E3F" wp14:editId="66FD10A8">
            <wp:extent cx="5602928" cy="2184273"/>
            <wp:effectExtent l="0" t="0" r="0" b="0"/>
            <wp:docPr id="13" name="image7.jpeg" descr="Utility-Scale Battery Storage | Large-Scale ESS - Sung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928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9607" w14:textId="77777777" w:rsidR="005C5F85" w:rsidRDefault="00000000">
      <w:pPr>
        <w:spacing w:before="139"/>
        <w:ind w:left="3795"/>
        <w:jc w:val="both"/>
        <w:rPr>
          <w:sz w:val="23"/>
        </w:rPr>
      </w:pPr>
      <w:r>
        <w:rPr>
          <w:w w:val="105"/>
          <w:sz w:val="23"/>
        </w:rPr>
        <w:t>Fig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7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Battery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Storage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</w:p>
    <w:p w14:paraId="47663614" w14:textId="77777777" w:rsidR="005C5F85" w:rsidRDefault="00000000">
      <w:pPr>
        <w:spacing w:before="153" w:line="374" w:lineRule="auto"/>
        <w:ind w:left="200" w:right="111"/>
        <w:jc w:val="both"/>
        <w:rPr>
          <w:sz w:val="23"/>
        </w:rPr>
      </w:pPr>
      <w:r>
        <w:rPr>
          <w:w w:val="105"/>
          <w:sz w:val="23"/>
        </w:rPr>
        <w:t>In the proposed IoT architecture for battery charging management, ESS is integrated at the Point of Common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Coupling (PCC), allowing for seamless interaction between solar power generation, stored energy, and grid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electricity.</w:t>
      </w:r>
      <w:r>
        <w:rPr>
          <w:spacing w:val="21"/>
          <w:sz w:val="23"/>
        </w:rPr>
        <w:t xml:space="preserve"> </w:t>
      </w:r>
      <w:r>
        <w:rPr>
          <w:sz w:val="23"/>
        </w:rPr>
        <w:t>This</w:t>
      </w:r>
      <w:r>
        <w:rPr>
          <w:spacing w:val="16"/>
          <w:sz w:val="23"/>
        </w:rPr>
        <w:t xml:space="preserve"> </w:t>
      </w:r>
      <w:r>
        <w:rPr>
          <w:sz w:val="23"/>
        </w:rPr>
        <w:t>integration</w:t>
      </w:r>
      <w:r>
        <w:rPr>
          <w:spacing w:val="29"/>
          <w:sz w:val="23"/>
        </w:rPr>
        <w:t xml:space="preserve"> </w:t>
      </w:r>
      <w:r>
        <w:rPr>
          <w:sz w:val="23"/>
        </w:rPr>
        <w:t>is</w:t>
      </w:r>
      <w:r>
        <w:rPr>
          <w:spacing w:val="36"/>
          <w:sz w:val="23"/>
        </w:rPr>
        <w:t xml:space="preserve"> </w:t>
      </w:r>
      <w:r>
        <w:rPr>
          <w:sz w:val="23"/>
        </w:rPr>
        <w:t>facilitated</w:t>
      </w:r>
      <w:r>
        <w:rPr>
          <w:spacing w:val="29"/>
          <w:sz w:val="23"/>
        </w:rPr>
        <w:t xml:space="preserve"> </w:t>
      </w:r>
      <w:r>
        <w:rPr>
          <w:sz w:val="23"/>
        </w:rPr>
        <w:t>by</w:t>
      </w:r>
      <w:r>
        <w:rPr>
          <w:spacing w:val="19"/>
          <w:sz w:val="23"/>
        </w:rPr>
        <w:t xml:space="preserve"> </w:t>
      </w:r>
      <w:r>
        <w:rPr>
          <w:sz w:val="23"/>
        </w:rPr>
        <w:t>real-time</w:t>
      </w:r>
      <w:r>
        <w:rPr>
          <w:spacing w:val="38"/>
          <w:sz w:val="23"/>
        </w:rPr>
        <w:t xml:space="preserve"> </w:t>
      </w:r>
      <w:r>
        <w:rPr>
          <w:sz w:val="23"/>
        </w:rPr>
        <w:t>data</w:t>
      </w:r>
      <w:r>
        <w:rPr>
          <w:spacing w:val="37"/>
          <w:sz w:val="23"/>
        </w:rPr>
        <w:t xml:space="preserve"> </w:t>
      </w:r>
      <w:r>
        <w:rPr>
          <w:sz w:val="23"/>
        </w:rPr>
        <w:t>monitoring</w:t>
      </w:r>
      <w:r>
        <w:rPr>
          <w:spacing w:val="19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z w:val="23"/>
        </w:rPr>
        <w:t>predictive</w:t>
      </w:r>
      <w:r>
        <w:rPr>
          <w:spacing w:val="28"/>
          <w:sz w:val="23"/>
        </w:rPr>
        <w:t xml:space="preserve"> </w:t>
      </w:r>
      <w:r>
        <w:rPr>
          <w:sz w:val="23"/>
        </w:rPr>
        <w:t>analytics,</w:t>
      </w:r>
      <w:r>
        <w:rPr>
          <w:spacing w:val="31"/>
          <w:sz w:val="23"/>
        </w:rPr>
        <w:t xml:space="preserve"> </w:t>
      </w:r>
      <w:r>
        <w:rPr>
          <w:sz w:val="23"/>
        </w:rPr>
        <w:t>enabling</w:t>
      </w:r>
      <w:r>
        <w:rPr>
          <w:spacing w:val="29"/>
          <w:sz w:val="23"/>
        </w:rPr>
        <w:t xml:space="preserve"> </w:t>
      </w:r>
      <w:r>
        <w:rPr>
          <w:sz w:val="23"/>
        </w:rPr>
        <w:t>operators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to optimize energy usage based on current availability and demand forecasts. By prioritizing solar energy first,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followed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stored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ESS,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utilizing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grid power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backup,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architecture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ensures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stations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operate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maximum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efficiency.</w:t>
      </w:r>
    </w:p>
    <w:p w14:paraId="37356533" w14:textId="77777777" w:rsidR="005C5F85" w:rsidRDefault="005C5F85">
      <w:pPr>
        <w:pStyle w:val="BodyText"/>
        <w:spacing w:before="3"/>
        <w:rPr>
          <w:sz w:val="36"/>
        </w:rPr>
      </w:pPr>
    </w:p>
    <w:p w14:paraId="16781764" w14:textId="77777777" w:rsidR="005C5F85" w:rsidRDefault="00000000">
      <w:pPr>
        <w:pStyle w:val="Heading1"/>
        <w:ind w:left="200"/>
        <w:jc w:val="both"/>
      </w:pPr>
      <w:r>
        <w:t>Grid</w:t>
      </w:r>
      <w:r>
        <w:rPr>
          <w:spacing w:val="-9"/>
        </w:rPr>
        <w:t xml:space="preserve"> </w:t>
      </w:r>
      <w:r>
        <w:t>Power</w:t>
      </w:r>
    </w:p>
    <w:p w14:paraId="18262435" w14:textId="77777777" w:rsidR="005C5F85" w:rsidRDefault="00000000">
      <w:pPr>
        <w:spacing w:before="165" w:line="376" w:lineRule="auto"/>
        <w:ind w:left="200" w:right="115"/>
        <w:jc w:val="both"/>
        <w:rPr>
          <w:sz w:val="23"/>
        </w:rPr>
      </w:pPr>
      <w:r>
        <w:rPr>
          <w:w w:val="105"/>
          <w:sz w:val="23"/>
        </w:rPr>
        <w:t>Grid Power serves as a backup source in this integrated system, ensuring that charging stations can maintain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operations even when solar generation and stored energy are inadequate to meet demand. The strategic use of grid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power allows for flexibility in managing energy loads, particularly during peak demand periods when EV usage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may surge. By integrating grid power into the architecture, the system can adapt to fluctuations in energy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requirements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while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still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prioritizing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renewable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sources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whenever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possible.</w:t>
      </w:r>
    </w:p>
    <w:p w14:paraId="0A47C6AB" w14:textId="77777777" w:rsidR="005C5F85" w:rsidRDefault="005C5F85">
      <w:pPr>
        <w:pStyle w:val="BodyText"/>
        <w:spacing w:before="6"/>
        <w:rPr>
          <w:sz w:val="35"/>
        </w:rPr>
      </w:pPr>
    </w:p>
    <w:p w14:paraId="7E9D578C" w14:textId="77777777" w:rsidR="005C5F85" w:rsidRDefault="00000000">
      <w:pPr>
        <w:spacing w:line="376" w:lineRule="auto"/>
        <w:ind w:left="200" w:right="111"/>
        <w:jc w:val="both"/>
        <w:rPr>
          <w:sz w:val="23"/>
        </w:rPr>
      </w:pPr>
      <w:r>
        <w:rPr>
          <w:w w:val="105"/>
          <w:sz w:val="23"/>
        </w:rPr>
        <w:t>The integration of grid power into electric vehicle (EV) charging infrastructure, particularly in conjunction with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solar energy and Energy Storage Systems (ESS), is essential for creating a reliable and efficient charging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ecosystem. Grid power serves as a</w:t>
      </w:r>
      <w:r>
        <w:rPr>
          <w:spacing w:val="57"/>
          <w:sz w:val="23"/>
        </w:rPr>
        <w:t xml:space="preserve"> </w:t>
      </w:r>
      <w:r>
        <w:rPr>
          <w:sz w:val="23"/>
        </w:rPr>
        <w:t>crucial backup source, ensuring that charging stations can maintain operations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even when solar generation and stored energy are insufficient to meet demand. This capability is particularly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important</w:t>
      </w:r>
      <w:r>
        <w:rPr>
          <w:spacing w:val="26"/>
          <w:sz w:val="23"/>
        </w:rPr>
        <w:t xml:space="preserve"> </w:t>
      </w:r>
      <w:r>
        <w:rPr>
          <w:sz w:val="23"/>
        </w:rPr>
        <w:t>during</w:t>
      </w:r>
      <w:r>
        <w:rPr>
          <w:spacing w:val="24"/>
          <w:sz w:val="23"/>
        </w:rPr>
        <w:t xml:space="preserve"> </w:t>
      </w:r>
      <w:r>
        <w:rPr>
          <w:sz w:val="23"/>
        </w:rPr>
        <w:t>peak</w:t>
      </w:r>
      <w:r>
        <w:rPr>
          <w:spacing w:val="24"/>
          <w:sz w:val="23"/>
        </w:rPr>
        <w:t xml:space="preserve"> </w:t>
      </w:r>
      <w:r>
        <w:rPr>
          <w:sz w:val="23"/>
        </w:rPr>
        <w:t>demand</w:t>
      </w:r>
      <w:r>
        <w:rPr>
          <w:spacing w:val="23"/>
          <w:sz w:val="23"/>
        </w:rPr>
        <w:t xml:space="preserve"> </w:t>
      </w:r>
      <w:r>
        <w:rPr>
          <w:sz w:val="23"/>
        </w:rPr>
        <w:t>periods,</w:t>
      </w:r>
      <w:r>
        <w:rPr>
          <w:spacing w:val="27"/>
          <w:sz w:val="23"/>
        </w:rPr>
        <w:t xml:space="preserve"> </w:t>
      </w:r>
      <w:r>
        <w:rPr>
          <w:sz w:val="23"/>
        </w:rPr>
        <w:t>when</w:t>
      </w:r>
      <w:r>
        <w:rPr>
          <w:spacing w:val="24"/>
          <w:sz w:val="23"/>
        </w:rPr>
        <w:t xml:space="preserve"> </w:t>
      </w:r>
      <w:r>
        <w:rPr>
          <w:sz w:val="23"/>
        </w:rPr>
        <w:t>EV</w:t>
      </w:r>
      <w:r>
        <w:rPr>
          <w:spacing w:val="11"/>
          <w:sz w:val="23"/>
        </w:rPr>
        <w:t xml:space="preserve"> </w:t>
      </w:r>
      <w:r>
        <w:rPr>
          <w:sz w:val="23"/>
        </w:rPr>
        <w:t>usage</w:t>
      </w:r>
      <w:r>
        <w:rPr>
          <w:spacing w:val="23"/>
          <w:sz w:val="23"/>
        </w:rPr>
        <w:t xml:space="preserve"> </w:t>
      </w:r>
      <w:r>
        <w:rPr>
          <w:sz w:val="23"/>
        </w:rPr>
        <w:t>may</w:t>
      </w:r>
      <w:r>
        <w:rPr>
          <w:spacing w:val="33"/>
          <w:sz w:val="23"/>
        </w:rPr>
        <w:t xml:space="preserve"> </w:t>
      </w:r>
      <w:r>
        <w:rPr>
          <w:sz w:val="23"/>
        </w:rPr>
        <w:t>surge,</w:t>
      </w:r>
      <w:r>
        <w:rPr>
          <w:spacing w:val="27"/>
          <w:sz w:val="23"/>
        </w:rPr>
        <w:t xml:space="preserve"> </w:t>
      </w:r>
      <w:r>
        <w:rPr>
          <w:sz w:val="23"/>
        </w:rPr>
        <w:t>creating</w:t>
      </w:r>
      <w:r>
        <w:rPr>
          <w:spacing w:val="33"/>
          <w:sz w:val="23"/>
        </w:rPr>
        <w:t xml:space="preserve"> </w:t>
      </w:r>
      <w:r>
        <w:rPr>
          <w:sz w:val="23"/>
        </w:rPr>
        <w:t>fluctuations</w:t>
      </w:r>
      <w:r>
        <w:rPr>
          <w:spacing w:val="20"/>
          <w:sz w:val="23"/>
        </w:rPr>
        <w:t xml:space="preserve"> </w:t>
      </w:r>
      <w:r>
        <w:rPr>
          <w:sz w:val="23"/>
        </w:rPr>
        <w:t>in</w:t>
      </w:r>
      <w:r>
        <w:rPr>
          <w:spacing w:val="23"/>
          <w:sz w:val="23"/>
        </w:rPr>
        <w:t xml:space="preserve"> </w:t>
      </w:r>
      <w:r>
        <w:rPr>
          <w:sz w:val="23"/>
        </w:rPr>
        <w:t>energy</w:t>
      </w:r>
      <w:r>
        <w:rPr>
          <w:spacing w:val="15"/>
          <w:sz w:val="23"/>
        </w:rPr>
        <w:t xml:space="preserve"> </w:t>
      </w:r>
      <w:r>
        <w:rPr>
          <w:sz w:val="23"/>
        </w:rPr>
        <w:t>requirements.</w:t>
      </w:r>
    </w:p>
    <w:p w14:paraId="7534965C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7D79350A" w14:textId="77777777" w:rsidR="005C5F85" w:rsidRDefault="00000000">
      <w:pPr>
        <w:pStyle w:val="BodyText"/>
        <w:ind w:left="9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74D899" wp14:editId="3EA617B6">
            <wp:extent cx="5834024" cy="1807845"/>
            <wp:effectExtent l="0" t="0" r="0" b="0"/>
            <wp:docPr id="15" name="image8.png" descr="Block diagram of the V2G structure [22]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4024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B6F2" w14:textId="77777777" w:rsidR="005C5F85" w:rsidRDefault="005C5F85">
      <w:pPr>
        <w:pStyle w:val="BodyText"/>
        <w:spacing w:before="2"/>
        <w:rPr>
          <w:sz w:val="10"/>
        </w:rPr>
      </w:pPr>
    </w:p>
    <w:p w14:paraId="201B3490" w14:textId="77777777" w:rsidR="005C5F85" w:rsidRDefault="00000000">
      <w:pPr>
        <w:spacing w:before="97"/>
        <w:ind w:left="4422"/>
        <w:jc w:val="both"/>
        <w:rPr>
          <w:sz w:val="23"/>
        </w:rPr>
      </w:pPr>
      <w:r>
        <w:rPr>
          <w:w w:val="105"/>
          <w:sz w:val="23"/>
        </w:rPr>
        <w:t>Fig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8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: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EV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</w:p>
    <w:p w14:paraId="4EBC3933" w14:textId="77777777" w:rsidR="005C5F85" w:rsidRDefault="00000000">
      <w:pPr>
        <w:spacing w:before="146" w:line="376" w:lineRule="auto"/>
        <w:ind w:left="200" w:right="102"/>
        <w:jc w:val="both"/>
        <w:rPr>
          <w:sz w:val="23"/>
        </w:rPr>
      </w:pPr>
      <w:r>
        <w:rPr>
          <w:sz w:val="23"/>
        </w:rPr>
        <w:t>By strategically incorporating grid power into the architecture, the system can adapt to varying energy loads while</w:t>
      </w:r>
      <w:r>
        <w:rPr>
          <w:spacing w:val="1"/>
          <w:sz w:val="23"/>
        </w:rPr>
        <w:t xml:space="preserve"> </w:t>
      </w:r>
      <w:r>
        <w:rPr>
          <w:sz w:val="23"/>
        </w:rPr>
        <w:t>prioritizing renewable sources whenever possible. This flexibility allows charging stations to optimize their energy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management by drawing from solar power first, utilizing stored energy from ESS next, and resorting to grid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electricity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when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necessary.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approach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not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enhances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reliability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infrastructure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but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also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contributes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to overall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operational</w:t>
      </w:r>
      <w:r>
        <w:rPr>
          <w:spacing w:val="8"/>
          <w:w w:val="105"/>
          <w:sz w:val="23"/>
        </w:rPr>
        <w:t xml:space="preserve"> </w:t>
      </w:r>
      <w:r>
        <w:rPr>
          <w:w w:val="105"/>
          <w:sz w:val="23"/>
        </w:rPr>
        <w:t>efficiency.</w:t>
      </w:r>
    </w:p>
    <w:p w14:paraId="25EB3EE8" w14:textId="77777777" w:rsidR="005C5F85" w:rsidRDefault="00000000">
      <w:pPr>
        <w:spacing w:line="374" w:lineRule="auto"/>
        <w:ind w:left="200" w:right="99"/>
        <w:jc w:val="both"/>
        <w:rPr>
          <w:sz w:val="23"/>
        </w:rPr>
      </w:pP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integration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power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also facilitates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load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balancing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frequency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regulation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within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network.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During times of high demand, charging stations can draw additional power from the grid to ensure that they can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meet user needs without interruption. Conversely, during low-demand periods or when excess solar energy is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generated, these stations can feed surplus energy back into the grid or store it in ESS for later use. This bi-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directional flow of energy enhances the resilience of both the charging infrastructure and the broader electrical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grid.</w:t>
      </w:r>
    </w:p>
    <w:p w14:paraId="4CD91AE7" w14:textId="77777777" w:rsidR="005C5F85" w:rsidRDefault="005C5F85">
      <w:pPr>
        <w:pStyle w:val="BodyText"/>
        <w:spacing w:before="1"/>
        <w:rPr>
          <w:sz w:val="36"/>
        </w:rPr>
      </w:pPr>
    </w:p>
    <w:p w14:paraId="3FE9FAD7" w14:textId="77777777" w:rsidR="005C5F85" w:rsidRDefault="00000000">
      <w:pPr>
        <w:pStyle w:val="Heading1"/>
        <w:spacing w:before="1"/>
        <w:ind w:left="200"/>
        <w:jc w:val="both"/>
      </w:pPr>
      <w:r>
        <w:t>2.4</w:t>
      </w:r>
      <w:r>
        <w:rPr>
          <w:spacing w:val="-9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Coupling</w:t>
      </w:r>
      <w:r>
        <w:rPr>
          <w:spacing w:val="-2"/>
        </w:rPr>
        <w:t xml:space="preserve"> </w:t>
      </w:r>
      <w:r>
        <w:t>(PCC).</w:t>
      </w:r>
    </w:p>
    <w:p w14:paraId="0E48EBAA" w14:textId="77777777" w:rsidR="005C5F85" w:rsidRDefault="00000000">
      <w:pPr>
        <w:spacing w:before="164" w:line="376" w:lineRule="auto"/>
        <w:ind w:left="200" w:right="115"/>
        <w:jc w:val="both"/>
        <w:rPr>
          <w:sz w:val="23"/>
        </w:rPr>
      </w:pPr>
      <w:r>
        <w:rPr>
          <w:w w:val="105"/>
          <w:sz w:val="23"/>
        </w:rPr>
        <w:t>The proposed IoT architecture facilitates real-time monitoring and management of these three energy sources at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the Point of Common Coupling (PCC). This centralized approach enables operators to track energy production and</w:t>
      </w:r>
      <w:r>
        <w:rPr>
          <w:spacing w:val="1"/>
          <w:sz w:val="23"/>
        </w:rPr>
        <w:t xml:space="preserve"> </w:t>
      </w:r>
      <w:r>
        <w:rPr>
          <w:sz w:val="23"/>
        </w:rPr>
        <w:t>consumption dynamically, optimizing charging schedules based on current availability and demand. By employing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predictive analytics, the system can forecast energy needs and adjust operations accordingly, ensuring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resources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utilized efficiently.</w:t>
      </w:r>
    </w:p>
    <w:p w14:paraId="1E859F45" w14:textId="77777777" w:rsidR="005C5F85" w:rsidRDefault="005C5F85">
      <w:pPr>
        <w:pStyle w:val="BodyText"/>
        <w:spacing w:before="6"/>
        <w:rPr>
          <w:sz w:val="35"/>
        </w:rPr>
      </w:pPr>
    </w:p>
    <w:p w14:paraId="073BCAA0" w14:textId="77777777" w:rsidR="005C5F85" w:rsidRDefault="00000000">
      <w:pPr>
        <w:spacing w:line="376" w:lineRule="auto"/>
        <w:ind w:left="200" w:right="104"/>
        <w:jc w:val="both"/>
        <w:rPr>
          <w:sz w:val="23"/>
        </w:rPr>
      </w:pPr>
      <w:r>
        <w:rPr>
          <w:sz w:val="23"/>
        </w:rPr>
        <w:t>The proposed IoT architecture for battery charging management effectively integrates three energy sources—solar</w:t>
      </w:r>
      <w:r>
        <w:rPr>
          <w:spacing w:val="1"/>
          <w:sz w:val="23"/>
        </w:rPr>
        <w:t xml:space="preserve"> </w:t>
      </w:r>
      <w:r>
        <w:rPr>
          <w:sz w:val="23"/>
        </w:rPr>
        <w:t>power, Energy Storage Systems (ESS), and grid power—at the Point of Common Coupling (PCC). This centralized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approach enables dynamic monitoring and management of energy production and consumption, optimizing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charging</w:t>
      </w:r>
      <w:r>
        <w:rPr>
          <w:spacing w:val="20"/>
          <w:sz w:val="23"/>
        </w:rPr>
        <w:t xml:space="preserve"> </w:t>
      </w:r>
      <w:r>
        <w:rPr>
          <w:sz w:val="23"/>
        </w:rPr>
        <w:t>schedules</w:t>
      </w:r>
      <w:r>
        <w:rPr>
          <w:spacing w:val="18"/>
          <w:sz w:val="23"/>
        </w:rPr>
        <w:t xml:space="preserve"> </w:t>
      </w:r>
      <w:r>
        <w:rPr>
          <w:sz w:val="23"/>
        </w:rPr>
        <w:t>based</w:t>
      </w:r>
      <w:r>
        <w:rPr>
          <w:spacing w:val="20"/>
          <w:sz w:val="23"/>
        </w:rPr>
        <w:t xml:space="preserve"> </w:t>
      </w:r>
      <w:r>
        <w:rPr>
          <w:sz w:val="23"/>
        </w:rPr>
        <w:t>on</w:t>
      </w:r>
      <w:r>
        <w:rPr>
          <w:spacing w:val="11"/>
          <w:sz w:val="23"/>
        </w:rPr>
        <w:t xml:space="preserve"> </w:t>
      </w:r>
      <w:r>
        <w:rPr>
          <w:sz w:val="23"/>
        </w:rPr>
        <w:t>current</w:t>
      </w:r>
      <w:r>
        <w:rPr>
          <w:spacing w:val="13"/>
          <w:sz w:val="23"/>
        </w:rPr>
        <w:t xml:space="preserve"> </w:t>
      </w:r>
      <w:r>
        <w:rPr>
          <w:sz w:val="23"/>
        </w:rPr>
        <w:t>availability</w:t>
      </w:r>
      <w:r>
        <w:rPr>
          <w:spacing w:val="11"/>
          <w:sz w:val="23"/>
        </w:rPr>
        <w:t xml:space="preserve"> </w:t>
      </w:r>
      <w:r>
        <w:rPr>
          <w:sz w:val="23"/>
        </w:rPr>
        <w:t>and</w:t>
      </w:r>
      <w:r>
        <w:rPr>
          <w:spacing w:val="10"/>
          <w:sz w:val="23"/>
        </w:rPr>
        <w:t xml:space="preserve"> </w:t>
      </w:r>
      <w:r>
        <w:rPr>
          <w:sz w:val="23"/>
        </w:rPr>
        <w:t>demand.</w:t>
      </w:r>
      <w:r>
        <w:rPr>
          <w:spacing w:val="12"/>
          <w:sz w:val="23"/>
        </w:rPr>
        <w:t xml:space="preserve"> </w:t>
      </w:r>
      <w:r>
        <w:rPr>
          <w:sz w:val="23"/>
        </w:rPr>
        <w:t>The</w:t>
      </w:r>
      <w:r>
        <w:rPr>
          <w:spacing w:val="19"/>
          <w:sz w:val="23"/>
        </w:rPr>
        <w:t xml:space="preserve"> </w:t>
      </w:r>
      <w:r>
        <w:rPr>
          <w:sz w:val="23"/>
        </w:rPr>
        <w:t>system</w:t>
      </w:r>
      <w:r>
        <w:rPr>
          <w:spacing w:val="9"/>
          <w:sz w:val="23"/>
        </w:rPr>
        <w:t xml:space="preserve"> </w:t>
      </w:r>
      <w:r>
        <w:rPr>
          <w:sz w:val="23"/>
        </w:rPr>
        <w:t>is</w:t>
      </w:r>
      <w:r>
        <w:rPr>
          <w:spacing w:val="18"/>
          <w:sz w:val="23"/>
        </w:rPr>
        <w:t xml:space="preserve"> </w:t>
      </w:r>
      <w:r>
        <w:rPr>
          <w:sz w:val="23"/>
        </w:rPr>
        <w:t>designed</w:t>
      </w:r>
      <w:r>
        <w:rPr>
          <w:spacing w:val="10"/>
          <w:sz w:val="23"/>
        </w:rPr>
        <w:t xml:space="preserve"> </w:t>
      </w:r>
      <w:r>
        <w:rPr>
          <w:sz w:val="23"/>
        </w:rPr>
        <w:t>to</w:t>
      </w:r>
      <w:r>
        <w:rPr>
          <w:spacing w:val="10"/>
          <w:sz w:val="23"/>
        </w:rPr>
        <w:t xml:space="preserve"> </w:t>
      </w:r>
      <w:r>
        <w:rPr>
          <w:sz w:val="23"/>
        </w:rPr>
        <w:t>automate</w:t>
      </w:r>
      <w:r>
        <w:rPr>
          <w:spacing w:val="9"/>
          <w:sz w:val="23"/>
        </w:rPr>
        <w:t xml:space="preserve"> </w:t>
      </w:r>
      <w:r>
        <w:rPr>
          <w:sz w:val="23"/>
        </w:rPr>
        <w:t>operations</w:t>
      </w:r>
      <w:r>
        <w:rPr>
          <w:spacing w:val="18"/>
          <w:sz w:val="23"/>
        </w:rPr>
        <w:t xml:space="preserve"> </w:t>
      </w:r>
      <w:r>
        <w:rPr>
          <w:sz w:val="23"/>
        </w:rPr>
        <w:t>based</w:t>
      </w:r>
      <w:r>
        <w:rPr>
          <w:spacing w:val="1"/>
          <w:sz w:val="23"/>
        </w:rPr>
        <w:t xml:space="preserve"> </w:t>
      </w:r>
      <w:r>
        <w:rPr>
          <w:sz w:val="23"/>
        </w:rPr>
        <w:t>on the availability of solar energy: when solar generation is sufficient, the ESS charges from solar power while 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grid remains off. This prioritization of renewable energy not only enhances sustainability but also reduces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operational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costs.</w:t>
      </w:r>
    </w:p>
    <w:p w14:paraId="1BD90437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88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6F836C46" w14:textId="77777777" w:rsidR="005C5F85" w:rsidRDefault="00000000">
      <w:pPr>
        <w:spacing w:before="75" w:line="374" w:lineRule="auto"/>
        <w:ind w:left="200" w:right="108"/>
        <w:jc w:val="both"/>
        <w:rPr>
          <w:sz w:val="23"/>
        </w:rPr>
      </w:pPr>
      <w:r>
        <w:rPr>
          <w:sz w:val="23"/>
        </w:rPr>
        <w:lastRenderedPageBreak/>
        <w:t>When solar energy is unavailable, the ESS activates to provide power to the load, ensuring that charging operations</w:t>
      </w:r>
      <w:r>
        <w:rPr>
          <w:spacing w:val="1"/>
          <w:sz w:val="23"/>
        </w:rPr>
        <w:t xml:space="preserve"> </w:t>
      </w:r>
      <w:r>
        <w:rPr>
          <w:sz w:val="23"/>
        </w:rPr>
        <w:t>continue seamlessly. If the ESS reaches a state where its charge exceeds 80%, it</w:t>
      </w:r>
      <w:r>
        <w:rPr>
          <w:spacing w:val="57"/>
          <w:sz w:val="23"/>
        </w:rPr>
        <w:t xml:space="preserve"> </w:t>
      </w:r>
      <w:r>
        <w:rPr>
          <w:sz w:val="23"/>
        </w:rPr>
        <w:t>can export surplus energy back</w:t>
      </w:r>
      <w:r>
        <w:rPr>
          <w:spacing w:val="58"/>
          <w:sz w:val="23"/>
        </w:rPr>
        <w:t xml:space="preserve"> </w:t>
      </w:r>
      <w:r>
        <w:rPr>
          <w:sz w:val="23"/>
        </w:rPr>
        <w:t>to</w:t>
      </w:r>
      <w:r>
        <w:rPr>
          <w:spacing w:val="1"/>
          <w:sz w:val="23"/>
        </w:rPr>
        <w:t xml:space="preserve"> </w:t>
      </w:r>
      <w:r>
        <w:rPr>
          <w:sz w:val="23"/>
        </w:rPr>
        <w:t>the grid through a bi-directional circuit. This feature not only maximizes the utilization of renewable resources but</w:t>
      </w:r>
      <w:r>
        <w:rPr>
          <w:spacing w:val="1"/>
          <w:sz w:val="23"/>
        </w:rPr>
        <w:t xml:space="preserve"> </w:t>
      </w:r>
      <w:r>
        <w:rPr>
          <w:sz w:val="23"/>
        </w:rPr>
        <w:t>also allows for energy trading, potentially generating revenue for charging station operators. Conversely, when the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charge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drops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below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20%,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power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activated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ensure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there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always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sufficient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available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charging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operations.</w:t>
      </w:r>
    </w:p>
    <w:p w14:paraId="1FDD9F69" w14:textId="77777777" w:rsidR="005C5F85" w:rsidRDefault="005C5F85">
      <w:pPr>
        <w:pStyle w:val="BodyText"/>
        <w:spacing w:before="6"/>
        <w:rPr>
          <w:sz w:val="36"/>
        </w:rPr>
      </w:pPr>
    </w:p>
    <w:p w14:paraId="14393ADE" w14:textId="77777777" w:rsidR="005C5F85" w:rsidRDefault="00000000">
      <w:pPr>
        <w:spacing w:line="374" w:lineRule="auto"/>
        <w:ind w:left="200" w:right="112"/>
        <w:jc w:val="both"/>
        <w:rPr>
          <w:sz w:val="23"/>
        </w:rPr>
      </w:pPr>
      <w:r>
        <w:rPr>
          <w:w w:val="105"/>
          <w:sz w:val="23"/>
        </w:rPr>
        <w:t>In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scenarios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where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is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load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system,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ESS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can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recharge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grid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power,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ensuring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that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it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remains</w:t>
      </w:r>
      <w:r>
        <w:rPr>
          <w:spacing w:val="-58"/>
          <w:w w:val="105"/>
          <w:sz w:val="23"/>
        </w:rPr>
        <w:t xml:space="preserve"> </w:t>
      </w:r>
      <w:r>
        <w:rPr>
          <w:w w:val="105"/>
          <w:sz w:val="23"/>
        </w:rPr>
        <w:t>ready to supply energy when needed. This intelligent management of energy sources at the PCC allows for a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flexible and responsive charging infrastructure that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can adapt to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fluctuations in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demand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while prioritizing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renewable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energy use.</w:t>
      </w:r>
    </w:p>
    <w:p w14:paraId="72940134" w14:textId="77777777" w:rsidR="005C5F85" w:rsidRDefault="005C5F85">
      <w:pPr>
        <w:pStyle w:val="BodyText"/>
        <w:spacing w:before="3"/>
        <w:rPr>
          <w:sz w:val="36"/>
        </w:rPr>
      </w:pPr>
    </w:p>
    <w:p w14:paraId="32FF2EB0" w14:textId="77777777" w:rsidR="005C5F85" w:rsidRDefault="00000000">
      <w:pPr>
        <w:spacing w:line="376" w:lineRule="auto"/>
        <w:ind w:left="200" w:right="113"/>
        <w:jc w:val="both"/>
        <w:rPr>
          <w:sz w:val="23"/>
        </w:rPr>
      </w:pPr>
      <w:r>
        <w:rPr>
          <w:sz w:val="23"/>
        </w:rPr>
        <w:t>The implementation of predictive analytics within this architecture further enhances its capabilities. By forecasting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energy needs based on historical data and real-time monitoring, the system can adjust operations proactively,</w:t>
      </w:r>
      <w:r>
        <w:rPr>
          <w:spacing w:val="1"/>
          <w:w w:val="105"/>
          <w:sz w:val="23"/>
        </w:rPr>
        <w:t xml:space="preserve"> </w:t>
      </w:r>
      <w:r>
        <w:rPr>
          <w:sz w:val="23"/>
        </w:rPr>
        <w:t>ensuring optimal resource utilization. This integration of advanced analytics not only improves efficiency but also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supports</w:t>
      </w:r>
      <w:r>
        <w:rPr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better</w:t>
      </w:r>
      <w:r>
        <w:rPr>
          <w:spacing w:val="3"/>
          <w:w w:val="105"/>
          <w:sz w:val="23"/>
        </w:rPr>
        <w:t xml:space="preserve"> </w:t>
      </w:r>
      <w:r>
        <w:rPr>
          <w:w w:val="105"/>
          <w:sz w:val="23"/>
        </w:rPr>
        <w:t>decision-making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regarding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energy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management.</w:t>
      </w:r>
    </w:p>
    <w:p w14:paraId="02AEE717" w14:textId="77777777" w:rsidR="005C5F85" w:rsidRDefault="005C5F85">
      <w:pPr>
        <w:pStyle w:val="BodyText"/>
        <w:rPr>
          <w:sz w:val="36"/>
        </w:rPr>
      </w:pPr>
    </w:p>
    <w:p w14:paraId="0AE405F8" w14:textId="77777777" w:rsidR="005C5F85" w:rsidRDefault="00000000">
      <w:pPr>
        <w:spacing w:line="376" w:lineRule="auto"/>
        <w:ind w:left="200" w:right="105"/>
        <w:jc w:val="both"/>
        <w:rPr>
          <w:sz w:val="23"/>
        </w:rPr>
      </w:pPr>
      <w:r>
        <w:rPr>
          <w:sz w:val="23"/>
        </w:rPr>
        <w:t>The integration of solar</w:t>
      </w:r>
      <w:r>
        <w:rPr>
          <w:spacing w:val="57"/>
          <w:sz w:val="23"/>
        </w:rPr>
        <w:t xml:space="preserve"> </w:t>
      </w:r>
      <w:r>
        <w:rPr>
          <w:sz w:val="23"/>
        </w:rPr>
        <w:t>power,</w:t>
      </w:r>
      <w:r>
        <w:rPr>
          <w:spacing w:val="58"/>
          <w:sz w:val="23"/>
        </w:rPr>
        <w:t xml:space="preserve"> </w:t>
      </w:r>
      <w:r>
        <w:rPr>
          <w:sz w:val="23"/>
        </w:rPr>
        <w:t>ESS, and grid electricity within a</w:t>
      </w:r>
      <w:r>
        <w:rPr>
          <w:spacing w:val="57"/>
          <w:sz w:val="23"/>
        </w:rPr>
        <w:t xml:space="preserve"> </w:t>
      </w:r>
      <w:r>
        <w:rPr>
          <w:sz w:val="23"/>
        </w:rPr>
        <w:t>well-designed IoT architecture at the PCC</w:t>
      </w:r>
      <w:r>
        <w:rPr>
          <w:spacing w:val="58"/>
          <w:sz w:val="23"/>
        </w:rPr>
        <w:t xml:space="preserve"> </w:t>
      </w:r>
      <w:r>
        <w:rPr>
          <w:sz w:val="23"/>
        </w:rPr>
        <w:t>creates</w:t>
      </w:r>
      <w:r>
        <w:rPr>
          <w:spacing w:val="1"/>
          <w:sz w:val="23"/>
        </w:rPr>
        <w:t xml:space="preserve"> </w:t>
      </w:r>
      <w:r>
        <w:rPr>
          <w:w w:val="105"/>
          <w:sz w:val="23"/>
        </w:rPr>
        <w:t>a robust and efficient EV charging infrastructure. This system not only meets current energy demands but also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promotes sustainability by maximizing renewable energy use and minimizing reliance on fossil fuels. The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automated management of these three energy sources ensures that charging stations can operate reliably and</w:t>
      </w:r>
      <w:r>
        <w:rPr>
          <w:spacing w:val="1"/>
          <w:w w:val="105"/>
          <w:sz w:val="23"/>
        </w:rPr>
        <w:t xml:space="preserve"> </w:t>
      </w:r>
      <w:r>
        <w:rPr>
          <w:w w:val="105"/>
          <w:sz w:val="23"/>
        </w:rPr>
        <w:t>efficiently,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ultimately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contributing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a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greener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transportation</w:t>
      </w:r>
      <w:r>
        <w:rPr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ecosystem.</w:t>
      </w:r>
    </w:p>
    <w:p w14:paraId="68C5BFCE" w14:textId="77777777" w:rsidR="005C5F85" w:rsidRDefault="005C5F85">
      <w:pPr>
        <w:spacing w:line="376" w:lineRule="auto"/>
        <w:jc w:val="both"/>
        <w:rPr>
          <w:sz w:val="23"/>
        </w:rPr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  <w:docGrid w:linePitch="299"/>
        </w:sectPr>
      </w:pPr>
    </w:p>
    <w:p w14:paraId="055C21F7" w14:textId="77777777" w:rsidR="005C5F85" w:rsidRDefault="00000000">
      <w:pPr>
        <w:pStyle w:val="Heading1"/>
        <w:spacing w:before="69"/>
        <w:ind w:left="4271" w:right="4181"/>
        <w:jc w:val="center"/>
      </w:pPr>
      <w:r>
        <w:lastRenderedPageBreak/>
        <w:t>Chapter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3</w:t>
      </w:r>
    </w:p>
    <w:p w14:paraId="3A8FA6A5" w14:textId="77777777" w:rsidR="005C5F85" w:rsidRDefault="005C5F85">
      <w:pPr>
        <w:pStyle w:val="BodyText"/>
        <w:spacing w:before="11"/>
        <w:rPr>
          <w:b/>
          <w:sz w:val="27"/>
        </w:rPr>
      </w:pPr>
    </w:p>
    <w:p w14:paraId="33F8DE56" w14:textId="77777777" w:rsidR="005C5F85" w:rsidRDefault="00000000">
      <w:pPr>
        <w:ind w:left="2205" w:right="2125"/>
        <w:jc w:val="center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Proposed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Methodology</w:t>
      </w:r>
    </w:p>
    <w:p w14:paraId="6D764D46" w14:textId="77777777" w:rsidR="005C5F85" w:rsidRDefault="005C5F85">
      <w:pPr>
        <w:pStyle w:val="BodyText"/>
        <w:spacing w:before="10"/>
        <w:rPr>
          <w:b/>
          <w:sz w:val="27"/>
        </w:rPr>
      </w:pPr>
    </w:p>
    <w:p w14:paraId="6E7F73EF" w14:textId="77777777" w:rsidR="005C5F85" w:rsidRDefault="00000000">
      <w:pPr>
        <w:pStyle w:val="Heading1"/>
        <w:numPr>
          <w:ilvl w:val="1"/>
          <w:numId w:val="6"/>
        </w:numPr>
        <w:tabs>
          <w:tab w:val="left" w:pos="715"/>
        </w:tabs>
        <w:spacing w:before="1"/>
        <w:ind w:hanging="424"/>
      </w:pPr>
      <w:r>
        <w:t>Problem</w:t>
      </w:r>
      <w:r>
        <w:rPr>
          <w:spacing w:val="-7"/>
        </w:rPr>
        <w:t xml:space="preserve"> </w:t>
      </w:r>
      <w:r>
        <w:t>Statement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EV</w:t>
      </w:r>
      <w:r>
        <w:rPr>
          <w:spacing w:val="-10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Infrastructure.</w:t>
      </w:r>
    </w:p>
    <w:p w14:paraId="2A8F7B41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5D7847F3" w14:textId="77777777" w:rsidR="005C5F85" w:rsidRDefault="00000000">
      <w:pPr>
        <w:pStyle w:val="BodyText"/>
        <w:spacing w:line="360" w:lineRule="auto"/>
        <w:ind w:left="291" w:right="201"/>
        <w:jc w:val="both"/>
      </w:pPr>
      <w:r>
        <w:t>The rapid growth of electric vehicles (EVs) has led to an unprecedented demand for efficient and reliable</w:t>
      </w:r>
      <w:r>
        <w:rPr>
          <w:spacing w:val="1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infrastructure.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EV</w:t>
      </w:r>
      <w:r>
        <w:rPr>
          <w:spacing w:val="-6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increases,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significant challenges</w:t>
      </w:r>
      <w:r>
        <w:rPr>
          <w:spacing w:val="-2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meeting the energy requirements of a growing number of vehicles. This situation is exacerbated by the limited</w:t>
      </w:r>
      <w:r>
        <w:rPr>
          <w:spacing w:val="1"/>
        </w:rPr>
        <w:t xml:space="preserve"> </w:t>
      </w:r>
      <w:r>
        <w:t>availability of charging stations, often resulting in long waiting times and user frustration. Additionally, the</w:t>
      </w:r>
      <w:r>
        <w:rPr>
          <w:spacing w:val="1"/>
        </w:rPr>
        <w:t xml:space="preserve"> </w:t>
      </w:r>
      <w:r>
        <w:t>reliance</w:t>
      </w:r>
      <w:r>
        <w:rPr>
          <w:spacing w:val="-12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traditional</w:t>
      </w:r>
      <w:r>
        <w:rPr>
          <w:spacing w:val="-15"/>
        </w:rPr>
        <w:t xml:space="preserve"> </w:t>
      </w:r>
      <w:r>
        <w:t>grid</w:t>
      </w:r>
      <w:r>
        <w:rPr>
          <w:spacing w:val="-11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presents</w:t>
      </w:r>
      <w:r>
        <w:rPr>
          <w:spacing w:val="-13"/>
        </w:rPr>
        <w:t xml:space="preserve"> </w:t>
      </w:r>
      <w:r>
        <w:t>sustainability</w:t>
      </w:r>
      <w:r>
        <w:rPr>
          <w:spacing w:val="-15"/>
        </w:rPr>
        <w:t xml:space="preserve"> </w:t>
      </w:r>
      <w:r>
        <w:t>concerns,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does</w:t>
      </w:r>
      <w:r>
        <w:rPr>
          <w:spacing w:val="-13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fully</w:t>
      </w:r>
      <w:r>
        <w:rPr>
          <w:spacing w:val="-11"/>
        </w:rPr>
        <w:t xml:space="preserve"> </w:t>
      </w:r>
      <w:r>
        <w:t>leverage</w:t>
      </w:r>
      <w:r>
        <w:rPr>
          <w:spacing w:val="-12"/>
        </w:rPr>
        <w:t xml:space="preserve"> </w:t>
      </w:r>
      <w:r>
        <w:t>renewable</w:t>
      </w:r>
      <w:r>
        <w:rPr>
          <w:spacing w:val="-12"/>
        </w:rPr>
        <w:t xml:space="preserve"> </w:t>
      </w:r>
      <w:r>
        <w:t>energy</w:t>
      </w:r>
      <w:r>
        <w:rPr>
          <w:spacing w:val="-58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reducing</w:t>
      </w:r>
      <w:r>
        <w:rPr>
          <w:spacing w:val="2"/>
        </w:rPr>
        <w:t xml:space="preserve"> </w:t>
      </w:r>
      <w:r>
        <w:t>carbon</w:t>
      </w:r>
      <w:r>
        <w:rPr>
          <w:spacing w:val="-3"/>
        </w:rPr>
        <w:t xml:space="preserve"> </w:t>
      </w:r>
      <w:r>
        <w:t>emissions.</w:t>
      </w:r>
    </w:p>
    <w:p w14:paraId="6A6D1F39" w14:textId="77777777" w:rsidR="005C5F85" w:rsidRDefault="00000000">
      <w:pPr>
        <w:pStyle w:val="BodyText"/>
        <w:spacing w:before="157" w:line="362" w:lineRule="auto"/>
        <w:ind w:left="291" w:right="200"/>
        <w:jc w:val="both"/>
      </w:pPr>
      <w:r>
        <w:t>Current charging infrastructure often lacks uniform standards, leading to compatibility issues between different</w:t>
      </w:r>
      <w:r>
        <w:rPr>
          <w:spacing w:val="-57"/>
        </w:rPr>
        <w:t xml:space="preserve"> </w:t>
      </w:r>
      <w:r>
        <w:t>EV models and charging stations. Furthermore, there is a limited understanding of how to optimize the mix of</w:t>
      </w:r>
      <w:r>
        <w:rPr>
          <w:spacing w:val="1"/>
        </w:rPr>
        <w:t xml:space="preserve"> </w:t>
      </w:r>
      <w:r>
        <w:t>renewable</w:t>
      </w:r>
      <w:r>
        <w:rPr>
          <w:spacing w:val="1"/>
        </w:rPr>
        <w:t xml:space="preserve"> </w:t>
      </w:r>
      <w:r>
        <w:t>energy sources—such as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Energy Storage Systems</w:t>
      </w:r>
      <w:r>
        <w:rPr>
          <w:spacing w:val="1"/>
        </w:rPr>
        <w:t xml:space="preserve"> </w:t>
      </w:r>
      <w:r>
        <w:t>(ESS)to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efficiency. The economic viability of integrating vehicle-to-grid technology remains under-researched, leaving</w:t>
      </w:r>
      <w:r>
        <w:rPr>
          <w:spacing w:val="1"/>
        </w:rPr>
        <w:t xml:space="preserve"> </w:t>
      </w:r>
      <w:r>
        <w:t>a gap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knowledge regarding</w:t>
      </w:r>
      <w:r>
        <w:rPr>
          <w:spacing w:val="6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benefits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challenges.</w:t>
      </w:r>
    </w:p>
    <w:p w14:paraId="7753C7C3" w14:textId="77777777" w:rsidR="005C5F85" w:rsidRDefault="00000000">
      <w:pPr>
        <w:pStyle w:val="BodyText"/>
        <w:spacing w:before="149" w:line="362" w:lineRule="auto"/>
        <w:ind w:left="291" w:right="192"/>
        <w:jc w:val="both"/>
      </w:pPr>
      <w:r>
        <w:t>The consumer behavior and preferences regarding EV charging solutions are still not well understood, which</w:t>
      </w:r>
      <w:r>
        <w:rPr>
          <w:spacing w:val="1"/>
        </w:rPr>
        <w:t xml:space="preserve"> </w:t>
      </w:r>
      <w:r>
        <w:rPr>
          <w:spacing w:val="-1"/>
        </w:rPr>
        <w:t>hinders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user-centric</w:t>
      </w:r>
      <w:r>
        <w:rPr>
          <w:spacing w:val="-5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experiences.</w:t>
      </w:r>
      <w:r>
        <w:rPr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smart city</w:t>
      </w:r>
      <w:r>
        <w:rPr>
          <w:spacing w:val="-8"/>
        </w:rPr>
        <w:t xml:space="preserve"> </w:t>
      </w:r>
      <w:r>
        <w:t>initiatives</w:t>
      </w:r>
      <w:r>
        <w:rPr>
          <w:spacing w:val="-7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momentum,</w:t>
      </w:r>
      <w:r>
        <w:rPr>
          <w:spacing w:val="-2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an urgent need for innovative solutions that can integrate IoT technologies to enhance the efficiency of EV</w:t>
      </w:r>
      <w:r>
        <w:rPr>
          <w:spacing w:val="1"/>
        </w:rPr>
        <w:t xml:space="preserve"> </w:t>
      </w:r>
      <w:r>
        <w:t>charging</w:t>
      </w:r>
      <w:r>
        <w:rPr>
          <w:spacing w:val="5"/>
        </w:rPr>
        <w:t xml:space="preserve"> </w:t>
      </w:r>
      <w:r>
        <w:t>infrastructure.</w:t>
      </w:r>
    </w:p>
    <w:p w14:paraId="64237FEB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50"/>
        <w:ind w:hanging="361"/>
        <w:rPr>
          <w:sz w:val="24"/>
        </w:rPr>
      </w:pPr>
      <w:r>
        <w:rPr>
          <w:sz w:val="24"/>
        </w:rPr>
        <w:t>Increased</w:t>
      </w:r>
      <w:r>
        <w:rPr>
          <w:spacing w:val="-4"/>
          <w:sz w:val="24"/>
        </w:rPr>
        <w:t xml:space="preserve"> </w:t>
      </w:r>
      <w:r>
        <w:rPr>
          <w:sz w:val="24"/>
        </w:rPr>
        <w:t>Demand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Charging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</w:p>
    <w:p w14:paraId="40EF52C8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10"/>
          <w:sz w:val="24"/>
        </w:rPr>
        <w:t xml:space="preserve"> </w:t>
      </w:r>
      <w:r>
        <w:rPr>
          <w:sz w:val="24"/>
        </w:rPr>
        <w:t>Issues</w:t>
      </w:r>
    </w:p>
    <w:p w14:paraId="38479886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Intermittency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Renewable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</w:p>
    <w:p w14:paraId="2DB32CAA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Renewable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</w:t>
      </w:r>
    </w:p>
    <w:p w14:paraId="4DC54362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pacing w:val="-2"/>
          <w:sz w:val="24"/>
        </w:rPr>
        <w:t>Economic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Viability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Vehicle-to-Grid</w:t>
      </w:r>
      <w:r>
        <w:rPr>
          <w:spacing w:val="-6"/>
          <w:sz w:val="24"/>
        </w:rPr>
        <w:t xml:space="preserve"> </w:t>
      </w:r>
      <w:r>
        <w:rPr>
          <w:spacing w:val="-1"/>
          <w:sz w:val="24"/>
        </w:rPr>
        <w:t>Technology</w:t>
      </w:r>
    </w:p>
    <w:p w14:paraId="23B6E756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4"/>
        <w:ind w:hanging="361"/>
        <w:rPr>
          <w:sz w:val="24"/>
        </w:rPr>
      </w:pPr>
      <w:r>
        <w:rPr>
          <w:sz w:val="24"/>
        </w:rPr>
        <w:t>Consumer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</w:p>
    <w:p w14:paraId="3AD594D3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Sustainability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Concerns</w:t>
      </w:r>
    </w:p>
    <w:p w14:paraId="2EBB408A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Need for</w:t>
      </w:r>
      <w:r>
        <w:rPr>
          <w:spacing w:val="-3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</w:p>
    <w:p w14:paraId="60A7B876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Operational</w:t>
      </w:r>
      <w:r>
        <w:rPr>
          <w:spacing w:val="-9"/>
          <w:sz w:val="24"/>
        </w:rPr>
        <w:t xml:space="preserve"> </w:t>
      </w:r>
      <w:r>
        <w:rPr>
          <w:sz w:val="24"/>
        </w:rPr>
        <w:t>Cost Challenges</w:t>
      </w:r>
    </w:p>
    <w:p w14:paraId="1D5C67E7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Scalability</w:t>
      </w:r>
      <w:r>
        <w:rPr>
          <w:spacing w:val="-10"/>
          <w:sz w:val="24"/>
        </w:rPr>
        <w:t xml:space="preserve"> </w:t>
      </w:r>
      <w:r>
        <w:rPr>
          <w:sz w:val="24"/>
        </w:rPr>
        <w:t>Issues</w:t>
      </w:r>
    </w:p>
    <w:p w14:paraId="7D0AC502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8"/>
        <w:ind w:hanging="361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2134D17E" w14:textId="77777777" w:rsidR="005C5F85" w:rsidRDefault="00000000">
      <w:pPr>
        <w:pStyle w:val="ListParagraph"/>
        <w:numPr>
          <w:ilvl w:val="2"/>
          <w:numId w:val="6"/>
        </w:numPr>
        <w:tabs>
          <w:tab w:val="left" w:pos="1011"/>
          <w:tab w:val="left" w:pos="1012"/>
        </w:tabs>
        <w:spacing w:before="134"/>
        <w:ind w:hanging="361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Gaps</w:t>
      </w:r>
    </w:p>
    <w:p w14:paraId="02559AAE" w14:textId="77777777" w:rsidR="005C5F85" w:rsidRDefault="005C5F85">
      <w:pPr>
        <w:rPr>
          <w:sz w:val="24"/>
        </w:rPr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91BB8C3" w14:textId="77777777" w:rsidR="005C5F85" w:rsidRDefault="00000000">
      <w:pPr>
        <w:pStyle w:val="BodyText"/>
        <w:spacing w:before="63" w:line="360" w:lineRule="auto"/>
        <w:ind w:left="291" w:right="192"/>
        <w:jc w:val="both"/>
      </w:pPr>
      <w:r>
        <w:lastRenderedPageBreak/>
        <w:t>This project aims to address these challenges by proposing an Internet of Things (IoT) architecture for battery</w:t>
      </w:r>
      <w:r>
        <w:rPr>
          <w:spacing w:val="1"/>
        </w:rPr>
        <w:t xml:space="preserve"> </w:t>
      </w:r>
      <w:r>
        <w:rPr>
          <w:spacing w:val="-1"/>
        </w:rPr>
        <w:t>charging</w:t>
      </w:r>
      <w:r>
        <w:rPr>
          <w:spacing w:val="-8"/>
        </w:rPr>
        <w:t xml:space="preserve"> </w:t>
      </w:r>
      <w:r>
        <w:rPr>
          <w:spacing w:val="-1"/>
        </w:rPr>
        <w:t>management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integrates</w:t>
      </w:r>
      <w:r>
        <w:rPr>
          <w:spacing w:val="-15"/>
        </w:rPr>
        <w:t xml:space="preserve"> </w:t>
      </w:r>
      <w:r>
        <w:rPr>
          <w:spacing w:val="-1"/>
        </w:rPr>
        <w:t>solar</w:t>
      </w:r>
      <w:r>
        <w:rPr>
          <w:spacing w:val="-10"/>
        </w:rPr>
        <w:t xml:space="preserve"> </w:t>
      </w:r>
      <w:r>
        <w:rPr>
          <w:spacing w:val="-1"/>
        </w:rPr>
        <w:t>energy,</w:t>
      </w:r>
      <w:r>
        <w:rPr>
          <w:spacing w:val="-6"/>
        </w:rPr>
        <w:t xml:space="preserve"> </w:t>
      </w:r>
      <w:r>
        <w:rPr>
          <w:spacing w:val="-1"/>
        </w:rPr>
        <w:t>ESS,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grid</w:t>
      </w:r>
      <w:r>
        <w:rPr>
          <w:spacing w:val="-11"/>
        </w:rPr>
        <w:t xml:space="preserve"> </w:t>
      </w:r>
      <w:r>
        <w:rPr>
          <w:spacing w:val="-1"/>
        </w:rPr>
        <w:t>power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Point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Common</w:t>
      </w:r>
      <w:r>
        <w:rPr>
          <w:spacing w:val="-17"/>
        </w:rPr>
        <w:t xml:space="preserve"> </w:t>
      </w:r>
      <w:r>
        <w:rPr>
          <w:spacing w:val="-1"/>
        </w:rPr>
        <w:t>Coupling</w:t>
      </w:r>
      <w:r>
        <w:rPr>
          <w:spacing w:val="-12"/>
        </w:rPr>
        <w:t xml:space="preserve"> </w:t>
      </w:r>
      <w:r>
        <w:rPr>
          <w:spacing w:val="-1"/>
        </w:rPr>
        <w:t>(PCC).</w:t>
      </w:r>
      <w:r>
        <w:rPr>
          <w:spacing w:val="-57"/>
        </w:rPr>
        <w:t xml:space="preserve"> </w:t>
      </w:r>
      <w:r>
        <w:t>By utilizing real-time data monitoring and predictive analytics, this system seeks to optimize power demand,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battery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EV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operations.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rPr>
          <w:spacing w:val="-1"/>
        </w:rPr>
        <w:t>architecture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16"/>
        </w:rPr>
        <w:t xml:space="preserve"> </w:t>
      </w:r>
      <w:r>
        <w:rPr>
          <w:spacing w:val="-1"/>
        </w:rPr>
        <w:t>provide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scalable</w:t>
      </w:r>
      <w:r>
        <w:rPr>
          <w:spacing w:val="-8"/>
        </w:rPr>
        <w:t xml:space="preserve"> </w:t>
      </w:r>
      <w:r>
        <w:rPr>
          <w:spacing w:val="-1"/>
        </w:rPr>
        <w:t>solution</w:t>
      </w:r>
      <w:r>
        <w:rPr>
          <w:spacing w:val="-1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meets</w:t>
      </w:r>
      <w:r>
        <w:rPr>
          <w:spacing w:val="-9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demands</w:t>
      </w:r>
      <w:r>
        <w:rPr>
          <w:spacing w:val="-5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adapts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growth</w:t>
      </w:r>
      <w:r>
        <w:rPr>
          <w:spacing w:val="-5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</w:t>
      </w:r>
      <w:r>
        <w:rPr>
          <w:spacing w:val="1"/>
        </w:rPr>
        <w:t xml:space="preserve"> </w:t>
      </w:r>
      <w:r>
        <w:t>market.</w:t>
      </w:r>
    </w:p>
    <w:p w14:paraId="278BE97C" w14:textId="77777777" w:rsidR="005C5F85" w:rsidRDefault="00000000">
      <w:pPr>
        <w:pStyle w:val="Heading1"/>
        <w:numPr>
          <w:ilvl w:val="1"/>
          <w:numId w:val="6"/>
        </w:numPr>
        <w:tabs>
          <w:tab w:val="left" w:pos="714"/>
        </w:tabs>
        <w:spacing w:before="168"/>
        <w:ind w:left="713"/>
        <w:jc w:val="both"/>
      </w:pPr>
      <w:r>
        <w:t>Proposed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Methodology</w:t>
      </w:r>
    </w:p>
    <w:p w14:paraId="3D88FFF5" w14:textId="77777777" w:rsidR="005C5F85" w:rsidRDefault="005C5F85">
      <w:pPr>
        <w:pStyle w:val="BodyText"/>
        <w:rPr>
          <w:b/>
          <w:sz w:val="27"/>
        </w:rPr>
      </w:pPr>
    </w:p>
    <w:p w14:paraId="4BD01F89" w14:textId="77777777" w:rsidR="005C5F85" w:rsidRDefault="00000000">
      <w:pPr>
        <w:pStyle w:val="BodyText"/>
        <w:spacing w:line="362" w:lineRule="auto"/>
        <w:ind w:left="291" w:right="200"/>
        <w:jc w:val="both"/>
      </w:pPr>
      <w:r>
        <w:t>The proposed system for addressing the challenges in electric vehicle (EV) charging infrastructure focuses on</w:t>
      </w:r>
      <w:r>
        <w:rPr>
          <w:spacing w:val="1"/>
        </w:rPr>
        <w:t xml:space="preserve"> </w:t>
      </w:r>
      <w:r>
        <w:t>developing an Internet of Things (IoT) architecture that seamlessly integrates multiple energy sources—solar</w:t>
      </w:r>
      <w:r>
        <w:rPr>
          <w:spacing w:val="1"/>
        </w:rPr>
        <w:t xml:space="preserve"> </w:t>
      </w:r>
      <w:r>
        <w:t>power,</w:t>
      </w:r>
      <w:r>
        <w:rPr>
          <w:spacing w:val="-8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(ESS),</w:t>
      </w:r>
      <w:r>
        <w:rPr>
          <w:spacing w:val="-8"/>
        </w:rPr>
        <w:t xml:space="preserve"> </w:t>
      </w:r>
      <w:r>
        <w:t>and grid</w:t>
      </w:r>
      <w:r>
        <w:rPr>
          <w:spacing w:val="-5"/>
        </w:rPr>
        <w:t xml:space="preserve"> </w:t>
      </w:r>
      <w:r>
        <w:t>power—into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cohesive</w:t>
      </w:r>
      <w:r>
        <w:rPr>
          <w:spacing w:val="-6"/>
        </w:rPr>
        <w:t xml:space="preserve"> </w:t>
      </w:r>
      <w:r>
        <w:t>battery</w:t>
      </w:r>
      <w:r>
        <w:rPr>
          <w:spacing w:val="-14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solution.</w:t>
      </w:r>
      <w:r>
        <w:rPr>
          <w:spacing w:val="-58"/>
        </w:rPr>
        <w:t xml:space="preserve"> </w:t>
      </w:r>
      <w:r>
        <w:t>This architecture is designed not only to optimize charging operations but also to enhance user experience and</w:t>
      </w:r>
      <w:r>
        <w:rPr>
          <w:spacing w:val="1"/>
        </w:rPr>
        <w:t xml:space="preserve"> </w:t>
      </w:r>
      <w:r>
        <w:t>promote sustainability.</w:t>
      </w:r>
    </w:p>
    <w:p w14:paraId="0A56BA31" w14:textId="77777777" w:rsidR="005C5F85" w:rsidRDefault="00000000">
      <w:pPr>
        <w:pStyle w:val="BodyText"/>
        <w:spacing w:before="149" w:line="360" w:lineRule="auto"/>
        <w:ind w:left="291" w:right="199"/>
        <w:jc w:val="both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solar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11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primary</w:t>
      </w:r>
      <w:r>
        <w:rPr>
          <w:spacing w:val="-17"/>
        </w:rPr>
        <w:t xml:space="preserve"> </w:t>
      </w:r>
      <w:r>
        <w:rPr>
          <w:spacing w:val="-1"/>
        </w:rPr>
        <w:t>energy</w:t>
      </w:r>
      <w:r>
        <w:rPr>
          <w:spacing w:val="-12"/>
        </w:rPr>
        <w:t xml:space="preserve"> </w:t>
      </w:r>
      <w:r>
        <w:rPr>
          <w:spacing w:val="-1"/>
        </w:rPr>
        <w:t>source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pivotal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architecture,</w:t>
      </w:r>
      <w:r>
        <w:rPr>
          <w:spacing w:val="-6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harnesses</w:t>
      </w:r>
      <w:r>
        <w:rPr>
          <w:spacing w:val="-5"/>
        </w:rPr>
        <w:t xml:space="preserve"> </w:t>
      </w:r>
      <w:r>
        <w:t>renewable</w:t>
      </w:r>
      <w:r>
        <w:rPr>
          <w:spacing w:val="-58"/>
        </w:rPr>
        <w:t xml:space="preserve"> </w:t>
      </w:r>
      <w:r>
        <w:t>energy to reduce reliance on traditional fossil fuels. By utilizing solar panels, the system can generate clean</w:t>
      </w:r>
      <w:r>
        <w:rPr>
          <w:spacing w:val="1"/>
        </w:rPr>
        <w:t xml:space="preserve"> </w:t>
      </w:r>
      <w:r>
        <w:rPr>
          <w:spacing w:val="-1"/>
        </w:rPr>
        <w:t>electricity</w:t>
      </w:r>
      <w:r>
        <w:rPr>
          <w:spacing w:val="-14"/>
        </w:rPr>
        <w:t xml:space="preserve"> </w:t>
      </w:r>
      <w:r>
        <w:rPr>
          <w:spacing w:val="-1"/>
        </w:rPr>
        <w:t>during</w:t>
      </w:r>
      <w:r>
        <w:rPr>
          <w:spacing w:val="-10"/>
        </w:rPr>
        <w:t xml:space="preserve"> </w:t>
      </w:r>
      <w:r>
        <w:rPr>
          <w:spacing w:val="-1"/>
        </w:rPr>
        <w:t>peak</w:t>
      </w:r>
      <w:r>
        <w:rPr>
          <w:spacing w:val="-10"/>
        </w:rPr>
        <w:t xml:space="preserve"> </w:t>
      </w:r>
      <w:r>
        <w:rPr>
          <w:spacing w:val="-1"/>
        </w:rPr>
        <w:t>sunlight</w:t>
      </w:r>
      <w:r>
        <w:rPr>
          <w:spacing w:val="-6"/>
        </w:rPr>
        <w:t xml:space="preserve"> </w:t>
      </w:r>
      <w:r>
        <w:rPr>
          <w:spacing w:val="-1"/>
        </w:rPr>
        <w:t>hours,</w:t>
      </w:r>
      <w:r>
        <w:rPr>
          <w:spacing w:val="-8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charging</w:t>
      </w:r>
      <w:r>
        <w:rPr>
          <w:spacing w:val="-1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ESS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later</w:t>
      </w:r>
      <w:r>
        <w:rPr>
          <w:spacing w:val="-13"/>
        </w:rPr>
        <w:t xml:space="preserve"> </w:t>
      </w:r>
      <w:r>
        <w:t>use.</w:t>
      </w:r>
      <w:r>
        <w:rPr>
          <w:spacing w:val="-12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approach minimizes operational costs and contributes to</w:t>
      </w:r>
      <w:r>
        <w:rPr>
          <w:spacing w:val="1"/>
        </w:rPr>
        <w:t xml:space="preserve"> </w:t>
      </w:r>
      <w:r>
        <w:t>environmental sustainability by lowering carbon</w:t>
      </w:r>
      <w:r>
        <w:rPr>
          <w:spacing w:val="1"/>
        </w:rPr>
        <w:t xml:space="preserve"> </w:t>
      </w:r>
      <w:r>
        <w:t>emissions</w:t>
      </w:r>
      <w:r>
        <w:rPr>
          <w:spacing w:val="-2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conventional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sources.</w:t>
      </w:r>
    </w:p>
    <w:p w14:paraId="3C31A119" w14:textId="77777777" w:rsidR="005C5F85" w:rsidRDefault="00000000">
      <w:pPr>
        <w:pStyle w:val="BodyText"/>
        <w:spacing w:before="163" w:line="360" w:lineRule="auto"/>
        <w:ind w:left="291" w:right="197"/>
        <w:jc w:val="both"/>
      </w:pPr>
      <w:r>
        <w:t>Energy</w:t>
      </w:r>
      <w:r>
        <w:rPr>
          <w:spacing w:val="-11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(ESS)</w:t>
      </w:r>
      <w:r>
        <w:rPr>
          <w:spacing w:val="-4"/>
        </w:rPr>
        <w:t xml:space="preserve"> </w:t>
      </w:r>
      <w:r>
        <w:t>play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critical</w:t>
      </w:r>
      <w:r>
        <w:rPr>
          <w:spacing w:val="-10"/>
        </w:rPr>
        <w:t xml:space="preserve"> </w:t>
      </w:r>
      <w:r>
        <w:t>role</w:t>
      </w:r>
      <w:r>
        <w:rPr>
          <w:spacing w:val="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 integrated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reliable</w:t>
      </w:r>
      <w:r>
        <w:rPr>
          <w:spacing w:val="2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storing excess energy generated from solar panels. During periods of low solar generation or high demand, the</w:t>
      </w:r>
      <w:r>
        <w:rPr>
          <w:spacing w:val="1"/>
        </w:rPr>
        <w:t xml:space="preserve"> </w:t>
      </w:r>
      <w:r>
        <w:t>ESS can supply power to the charging stations, ensuring continuous operation without</w:t>
      </w:r>
      <w:r>
        <w:rPr>
          <w:spacing w:val="1"/>
        </w:rPr>
        <w:t xml:space="preserve"> </w:t>
      </w:r>
      <w:r>
        <w:t>interruption. This</w:t>
      </w:r>
      <w:r>
        <w:rPr>
          <w:spacing w:val="1"/>
        </w:rPr>
        <w:t xml:space="preserve"> </w:t>
      </w:r>
      <w:r>
        <w:t>capability addresses one of the significant challenges of renewable energy—its intermittency—by providing a</w:t>
      </w:r>
      <w:r>
        <w:rPr>
          <w:spacing w:val="1"/>
        </w:rPr>
        <w:t xml:space="preserve"> </w:t>
      </w:r>
      <w:r>
        <w:t>buffer</w:t>
      </w:r>
      <w:r>
        <w:rPr>
          <w:spacing w:val="2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enhances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charging</w:t>
      </w:r>
      <w:r>
        <w:rPr>
          <w:spacing w:val="5"/>
        </w:rPr>
        <w:t xml:space="preserve"> </w:t>
      </w:r>
      <w:r>
        <w:t>infrastructure.</w:t>
      </w:r>
    </w:p>
    <w:p w14:paraId="56FE17DE" w14:textId="77777777" w:rsidR="005C5F85" w:rsidRDefault="00000000">
      <w:pPr>
        <w:pStyle w:val="BodyText"/>
        <w:spacing w:before="158" w:line="360" w:lineRule="auto"/>
        <w:ind w:left="291" w:right="192"/>
        <w:jc w:val="both"/>
      </w:pPr>
      <w:r>
        <w:t>Grid power serves as a backup source in this architecture, allowing for flexibility in managing energy loads.</w:t>
      </w:r>
      <w:r>
        <w:rPr>
          <w:spacing w:val="1"/>
        </w:rPr>
        <w:t xml:space="preserve"> </w:t>
      </w:r>
      <w:r>
        <w:t>When solar generation is insufficient and stored energy in the ESS is depleted, the system can automatically</w:t>
      </w:r>
      <w:r>
        <w:rPr>
          <w:spacing w:val="1"/>
        </w:rPr>
        <w:t xml:space="preserve"> </w:t>
      </w:r>
      <w:r>
        <w:t>switch</w:t>
      </w:r>
      <w:r>
        <w:rPr>
          <w:spacing w:val="-1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grid</w:t>
      </w:r>
      <w:r>
        <w:rPr>
          <w:spacing w:val="-8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>seamlessly.</w:t>
      </w:r>
      <w:r>
        <w:rPr>
          <w:spacing w:val="-10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strategic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>electricity</w:t>
      </w:r>
      <w:r>
        <w:rPr>
          <w:spacing w:val="-58"/>
        </w:rPr>
        <w:t xml:space="preserve"> </w:t>
      </w:r>
      <w:r>
        <w:rPr>
          <w:spacing w:val="-1"/>
        </w:rPr>
        <w:t>not</w:t>
      </w:r>
      <w:r>
        <w:rPr>
          <w:spacing w:val="-12"/>
        </w:rPr>
        <w:t xml:space="preserve"> </w:t>
      </w:r>
      <w:r>
        <w:rPr>
          <w:spacing w:val="-1"/>
        </w:rPr>
        <w:t>only</w:t>
      </w:r>
      <w:r>
        <w:rPr>
          <w:spacing w:val="-17"/>
        </w:rPr>
        <w:t xml:space="preserve"> </w:t>
      </w:r>
      <w:r>
        <w:rPr>
          <w:spacing w:val="-1"/>
        </w:rPr>
        <w:t>guarantees</w:t>
      </w:r>
      <w:r>
        <w:rPr>
          <w:spacing w:val="-9"/>
        </w:rPr>
        <w:t xml:space="preserve"> </w:t>
      </w:r>
      <w:r>
        <w:rPr>
          <w:spacing w:val="-1"/>
        </w:rPr>
        <w:t>reliability</w:t>
      </w:r>
      <w:r>
        <w:rPr>
          <w:spacing w:val="-12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-1"/>
        </w:rPr>
        <w:t>allows</w:t>
      </w:r>
      <w:r>
        <w:rPr>
          <w:spacing w:val="-10"/>
        </w:rPr>
        <w:t xml:space="preserve"> </w:t>
      </w:r>
      <w:r>
        <w:rPr>
          <w:spacing w:val="-1"/>
        </w:rPr>
        <w:t>operators</w:t>
      </w:r>
      <w:r>
        <w:rPr>
          <w:spacing w:val="-1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take</w:t>
      </w:r>
      <w:r>
        <w:rPr>
          <w:spacing w:val="-12"/>
        </w:rPr>
        <w:t xml:space="preserve"> </w:t>
      </w:r>
      <w:r>
        <w:t>advantage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t>electricity</w:t>
      </w:r>
      <w:r>
        <w:rPr>
          <w:spacing w:val="-17"/>
        </w:rPr>
        <w:t xml:space="preserve"> </w:t>
      </w:r>
      <w:r>
        <w:t>prices</w:t>
      </w:r>
      <w:r>
        <w:rPr>
          <w:spacing w:val="-9"/>
        </w:rPr>
        <w:t xml:space="preserve"> </w:t>
      </w:r>
      <w:r>
        <w:t>throughout</w:t>
      </w:r>
      <w:r>
        <w:rPr>
          <w:spacing w:val="-58"/>
        </w:rPr>
        <w:t xml:space="preserve"> </w:t>
      </w:r>
      <w:r>
        <w:t>the day,</w:t>
      </w:r>
      <w:r>
        <w:rPr>
          <w:spacing w:val="4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optimizing</w:t>
      </w:r>
      <w:r>
        <w:rPr>
          <w:spacing w:val="2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costs.</w:t>
      </w:r>
    </w:p>
    <w:p w14:paraId="6CE68D0B" w14:textId="77777777" w:rsidR="005C5F85" w:rsidRDefault="005C5F85">
      <w:pPr>
        <w:spacing w:line="360" w:lineRule="auto"/>
        <w:jc w:val="both"/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3BDC053" w14:textId="77777777" w:rsidR="005C5F85" w:rsidRDefault="00000000">
      <w:pPr>
        <w:pStyle w:val="Heading1"/>
        <w:spacing w:before="69"/>
        <w:ind w:left="291"/>
        <w:jc w:val="both"/>
      </w:pPr>
      <w:r>
        <w:rPr>
          <w:w w:val="95"/>
        </w:rPr>
        <w:lastRenderedPageBreak/>
        <w:t>3.2.1</w:t>
      </w:r>
      <w:r>
        <w:rPr>
          <w:spacing w:val="39"/>
          <w:w w:val="95"/>
        </w:rPr>
        <w:t xml:space="preserve"> </w:t>
      </w:r>
      <w:r>
        <w:rPr>
          <w:w w:val="95"/>
        </w:rPr>
        <w:t>proposed</w:t>
      </w:r>
      <w:r>
        <w:rPr>
          <w:spacing w:val="38"/>
          <w:w w:val="95"/>
        </w:rPr>
        <w:t xml:space="preserve"> </w:t>
      </w:r>
      <w:r>
        <w:rPr>
          <w:w w:val="95"/>
        </w:rPr>
        <w:t>IOT</w:t>
      </w:r>
      <w:r>
        <w:rPr>
          <w:spacing w:val="12"/>
          <w:w w:val="95"/>
        </w:rPr>
        <w:t xml:space="preserve"> </w:t>
      </w:r>
      <w:r>
        <w:rPr>
          <w:w w:val="95"/>
        </w:rPr>
        <w:t>Architecture</w:t>
      </w:r>
      <w:r>
        <w:rPr>
          <w:spacing w:val="41"/>
          <w:w w:val="95"/>
        </w:rPr>
        <w:t xml:space="preserve"> </w:t>
      </w:r>
      <w:r>
        <w:rPr>
          <w:w w:val="95"/>
        </w:rPr>
        <w:t>layers</w:t>
      </w:r>
    </w:p>
    <w:p w14:paraId="01882E8F" w14:textId="77777777" w:rsidR="005C5F85" w:rsidRDefault="005C5F85">
      <w:pPr>
        <w:pStyle w:val="BodyText"/>
        <w:rPr>
          <w:b/>
          <w:sz w:val="20"/>
        </w:rPr>
      </w:pPr>
    </w:p>
    <w:p w14:paraId="606EE7D5" w14:textId="77777777" w:rsidR="005C5F85" w:rsidRDefault="005C5F85">
      <w:pPr>
        <w:pStyle w:val="BodyText"/>
        <w:rPr>
          <w:b/>
          <w:sz w:val="20"/>
        </w:rPr>
      </w:pPr>
    </w:p>
    <w:p w14:paraId="19C0C5F3" w14:textId="77777777" w:rsidR="005C5F85" w:rsidRDefault="00000000">
      <w:pPr>
        <w:pStyle w:val="BodyText"/>
        <w:spacing w:before="8"/>
        <w:rPr>
          <w:b/>
          <w:sz w:val="1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4E86874" wp14:editId="62FBDA9E">
            <wp:simplePos x="0" y="0"/>
            <wp:positionH relativeFrom="page">
              <wp:posOffset>683639</wp:posOffset>
            </wp:positionH>
            <wp:positionV relativeFrom="paragraph">
              <wp:posOffset>168823</wp:posOffset>
            </wp:positionV>
            <wp:extent cx="6327089" cy="2696337"/>
            <wp:effectExtent l="0" t="0" r="0" b="0"/>
            <wp:wrapTopAndBottom/>
            <wp:docPr id="17" name="image9.png" descr="A diagram of a lay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089" cy="269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6CBFA" w14:textId="77777777" w:rsidR="005C5F85" w:rsidRDefault="005C5F85">
      <w:pPr>
        <w:pStyle w:val="BodyText"/>
        <w:rPr>
          <w:b/>
          <w:sz w:val="30"/>
        </w:rPr>
      </w:pPr>
    </w:p>
    <w:p w14:paraId="4F7C0159" w14:textId="77777777" w:rsidR="005C5F85" w:rsidRDefault="005C5F85">
      <w:pPr>
        <w:pStyle w:val="BodyText"/>
        <w:spacing w:before="8"/>
        <w:rPr>
          <w:b/>
          <w:sz w:val="42"/>
        </w:rPr>
      </w:pPr>
    </w:p>
    <w:p w14:paraId="634C90C4" w14:textId="77777777" w:rsidR="005C5F85" w:rsidRDefault="00000000">
      <w:pPr>
        <w:pStyle w:val="BodyText"/>
        <w:ind w:left="2205" w:right="2121"/>
        <w:jc w:val="center"/>
      </w:pPr>
      <w:r>
        <w:rPr>
          <w:spacing w:val="-1"/>
        </w:rPr>
        <w:t>Fig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Layered</w:t>
      </w:r>
      <w:r>
        <w:rPr>
          <w:spacing w:val="-15"/>
        </w:rPr>
        <w:t xml:space="preserve"> </w:t>
      </w:r>
      <w:r>
        <w:t>Architecture.</w:t>
      </w:r>
    </w:p>
    <w:p w14:paraId="0B5A9C74" w14:textId="77777777" w:rsidR="005C5F85" w:rsidRDefault="005C5F85">
      <w:pPr>
        <w:pStyle w:val="BodyText"/>
        <w:spacing w:before="8"/>
        <w:rPr>
          <w:sz w:val="25"/>
        </w:rPr>
      </w:pPr>
    </w:p>
    <w:p w14:paraId="2E30BB2D" w14:textId="77777777" w:rsidR="005C5F85" w:rsidRDefault="00000000">
      <w:pPr>
        <w:pStyle w:val="BodyText"/>
        <w:spacing w:line="362" w:lineRule="auto"/>
        <w:ind w:left="291" w:right="212"/>
        <w:jc w:val="both"/>
      </w:pPr>
      <w:r>
        <w:t>The proposed IoT architecture for battery charging management consists of five distinct layers, each playing a</w:t>
      </w:r>
      <w:r>
        <w:rPr>
          <w:spacing w:val="1"/>
        </w:rPr>
        <w:t xml:space="preserve"> </w:t>
      </w:r>
      <w:r>
        <w:t>crucial</w:t>
      </w:r>
      <w:r>
        <w:rPr>
          <w:spacing w:val="-9"/>
        </w:rPr>
        <w:t xml:space="preserve"> </w:t>
      </w:r>
      <w:r>
        <w:t>role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optimizing the</w:t>
      </w:r>
      <w:r>
        <w:rPr>
          <w:spacing w:val="-1"/>
        </w:rPr>
        <w:t xml:space="preserve"> </w:t>
      </w:r>
      <w:r>
        <w:t>efficiency</w:t>
      </w:r>
      <w:r>
        <w:rPr>
          <w:spacing w:val="-10"/>
        </w:rPr>
        <w:t xml:space="preserve"> </w:t>
      </w:r>
      <w:r>
        <w:t>and effectiveness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electric</w:t>
      </w:r>
      <w:r>
        <w:rPr>
          <w:spacing w:val="-1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(EV)</w:t>
      </w:r>
      <w:r>
        <w:rPr>
          <w:spacing w:val="1"/>
        </w:rPr>
        <w:t xml:space="preserve"> </w:t>
      </w:r>
      <w:r>
        <w:t>charging operations.</w:t>
      </w:r>
    </w:p>
    <w:p w14:paraId="1E896732" w14:textId="77777777" w:rsidR="005C5F85" w:rsidRDefault="00000000">
      <w:pPr>
        <w:pStyle w:val="Heading1"/>
        <w:numPr>
          <w:ilvl w:val="0"/>
          <w:numId w:val="5"/>
        </w:numPr>
        <w:tabs>
          <w:tab w:val="left" w:pos="575"/>
        </w:tabs>
        <w:spacing w:before="161"/>
        <w:ind w:hanging="284"/>
        <w:jc w:val="both"/>
      </w:pPr>
      <w:r>
        <w:t>User</w:t>
      </w:r>
      <w:r>
        <w:rPr>
          <w:spacing w:val="-13"/>
        </w:rPr>
        <w:t xml:space="preserve"> </w:t>
      </w:r>
      <w:r>
        <w:t>Interface</w:t>
      </w:r>
      <w:r>
        <w:rPr>
          <w:spacing w:val="-1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Layer</w:t>
      </w:r>
    </w:p>
    <w:p w14:paraId="1848A556" w14:textId="77777777" w:rsidR="005C5F85" w:rsidRDefault="005C5F85">
      <w:pPr>
        <w:pStyle w:val="BodyText"/>
        <w:spacing w:before="6"/>
        <w:rPr>
          <w:b/>
          <w:sz w:val="27"/>
        </w:rPr>
      </w:pPr>
    </w:p>
    <w:p w14:paraId="35FB8240" w14:textId="77777777" w:rsidR="005C5F85" w:rsidRDefault="00000000">
      <w:pPr>
        <w:pStyle w:val="BodyText"/>
        <w:spacing w:line="360" w:lineRule="auto"/>
        <w:ind w:left="291" w:right="200"/>
        <w:jc w:val="both"/>
      </w:pPr>
      <w:r>
        <w:t>This layer provides the front-end interface through which users interact with the charging system. It includes</w:t>
      </w:r>
      <w:r>
        <w:rPr>
          <w:spacing w:val="1"/>
        </w:rPr>
        <w:t xml:space="preserve"> </w:t>
      </w:r>
      <w:r>
        <w:t>mobile applications and web platforms that allow users to monitor and manage their charging sessions in real-</w:t>
      </w:r>
      <w:r>
        <w:rPr>
          <w:spacing w:val="1"/>
        </w:rPr>
        <w:t xml:space="preserve"> </w:t>
      </w:r>
      <w:r>
        <w:t>time.</w:t>
      </w:r>
    </w:p>
    <w:p w14:paraId="0CC098F6" w14:textId="77777777" w:rsidR="005C5F85" w:rsidRDefault="00000000">
      <w:pPr>
        <w:pStyle w:val="BodyText"/>
        <w:spacing w:before="159" w:line="362" w:lineRule="auto"/>
        <w:ind w:left="291" w:right="204"/>
        <w:jc w:val="both"/>
      </w:pP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user</w:t>
      </w:r>
      <w:r>
        <w:rPr>
          <w:spacing w:val="-1"/>
        </w:rPr>
        <w:t xml:space="preserve"> </w:t>
      </w:r>
      <w:r>
        <w:rPr>
          <w:spacing w:val="-2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access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mobile</w:t>
      </w:r>
      <w:r>
        <w:rPr>
          <w:spacing w:val="-4"/>
        </w:rPr>
        <w:t xml:space="preserve"> </w:t>
      </w:r>
      <w:r>
        <w:rPr>
          <w:spacing w:val="-2"/>
        </w:rPr>
        <w:t>app</w:t>
      </w:r>
      <w:r>
        <w:rPr>
          <w:spacing w:val="-8"/>
        </w:rPr>
        <w:t xml:space="preserve"> </w:t>
      </w:r>
      <w:r>
        <w:rPr>
          <w:spacing w:val="-2"/>
        </w:rPr>
        <w:t xml:space="preserve">to </w:t>
      </w:r>
      <w:r>
        <w:rPr>
          <w:spacing w:val="-1"/>
        </w:rPr>
        <w:t>find</w:t>
      </w:r>
      <w:r>
        <w:rPr>
          <w:spacing w:val="-3"/>
        </w:rPr>
        <w:t xml:space="preserve"> </w:t>
      </w:r>
      <w:r>
        <w:rPr>
          <w:spacing w:val="-1"/>
        </w:rPr>
        <w:t>nearby</w:t>
      </w:r>
      <w:r>
        <w:rPr>
          <w:spacing w:val="-8"/>
        </w:rPr>
        <w:t xml:space="preserve"> </w:t>
      </w:r>
      <w:r>
        <w:rPr>
          <w:spacing w:val="-1"/>
        </w:rPr>
        <w:t>charging</w:t>
      </w:r>
      <w:r>
        <w:rPr>
          <w:spacing w:val="-2"/>
        </w:rPr>
        <w:t xml:space="preserve"> </w:t>
      </w:r>
      <w:r>
        <w:rPr>
          <w:spacing w:val="-1"/>
        </w:rPr>
        <w:t>stations, view</w:t>
      </w:r>
      <w:r>
        <w:rPr>
          <w:spacing w:val="-3"/>
        </w:rPr>
        <w:t xml:space="preserve"> </w:t>
      </w:r>
      <w:r>
        <w:rPr>
          <w:spacing w:val="-1"/>
        </w:rPr>
        <w:t>their availability, and</w:t>
      </w:r>
      <w:r>
        <w:rPr>
          <w:spacing w:val="-3"/>
        </w:rPr>
        <w:t xml:space="preserve"> </w:t>
      </w:r>
      <w:r>
        <w:rPr>
          <w:spacing w:val="-1"/>
        </w:rPr>
        <w:t>start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6"/>
        </w:rPr>
        <w:t xml:space="preserve"> </w:t>
      </w:r>
      <w:r>
        <w:rPr>
          <w:spacing w:val="-1"/>
        </w:rPr>
        <w:t>stop</w:t>
      </w:r>
      <w:r>
        <w:rPr>
          <w:spacing w:val="-8"/>
        </w:rPr>
        <w:t xml:space="preserve"> </w:t>
      </w:r>
      <w:r>
        <w:rPr>
          <w:spacing w:val="-1"/>
        </w:rPr>
        <w:t>charging</w:t>
      </w:r>
      <w:r>
        <w:rPr>
          <w:spacing w:val="-57"/>
        </w:rPr>
        <w:t xml:space="preserve"> </w:t>
      </w:r>
      <w:r>
        <w:t>remotely.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</w:t>
      </w:r>
      <w:r>
        <w:rPr>
          <w:spacing w:val="-11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notifications</w:t>
      </w:r>
      <w:r>
        <w:rPr>
          <w:spacing w:val="-12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charging</w:t>
      </w:r>
      <w:r>
        <w:rPr>
          <w:spacing w:val="-11"/>
        </w:rPr>
        <w:t xml:space="preserve"> </w:t>
      </w:r>
      <w:r>
        <w:t>status,</w:t>
      </w:r>
      <w:r>
        <w:rPr>
          <w:spacing w:val="-12"/>
        </w:rPr>
        <w:t xml:space="preserve"> </w:t>
      </w:r>
      <w:r>
        <w:t>estimated</w:t>
      </w:r>
      <w:r>
        <w:rPr>
          <w:spacing w:val="-15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completion,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energy</w:t>
      </w:r>
      <w:r>
        <w:rPr>
          <w:spacing w:val="-57"/>
        </w:rPr>
        <w:t xml:space="preserve"> </w:t>
      </w:r>
      <w:r>
        <w:t>consumption</w:t>
      </w:r>
      <w:r>
        <w:rPr>
          <w:spacing w:val="1"/>
        </w:rPr>
        <w:t xml:space="preserve"> </w:t>
      </w:r>
      <w:r>
        <w:t>metrics.</w:t>
      </w:r>
    </w:p>
    <w:p w14:paraId="53B8C253" w14:textId="77777777" w:rsidR="005C5F85" w:rsidRDefault="00000000">
      <w:pPr>
        <w:pStyle w:val="Heading1"/>
        <w:numPr>
          <w:ilvl w:val="0"/>
          <w:numId w:val="5"/>
        </w:numPr>
        <w:tabs>
          <w:tab w:val="left" w:pos="575"/>
        </w:tabs>
        <w:spacing w:before="158"/>
        <w:ind w:hanging="284"/>
        <w:jc w:val="both"/>
      </w:pPr>
      <w:r>
        <w:t>Cloud</w:t>
      </w:r>
      <w:r>
        <w:rPr>
          <w:spacing w:val="-6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</w:p>
    <w:p w14:paraId="7203C364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156BB9FC" w14:textId="77777777" w:rsidR="005C5F85" w:rsidRDefault="00000000">
      <w:pPr>
        <w:pStyle w:val="BodyText"/>
        <w:spacing w:before="1" w:line="360" w:lineRule="auto"/>
        <w:ind w:left="291" w:right="198"/>
        <w:jc w:val="both"/>
      </w:pPr>
      <w:r>
        <w:t>The cloud server acts as the central hub for data storage and analytics. It collects data from various sources,</w:t>
      </w:r>
      <w:r>
        <w:rPr>
          <w:spacing w:val="1"/>
        </w:rPr>
        <w:t xml:space="preserve"> </w:t>
      </w:r>
      <w:r>
        <w:t>processes it, and stores it for future analysis. This layer enables predictive analytics, which helps in forecasting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needs and</w:t>
      </w:r>
      <w:r>
        <w:rPr>
          <w:spacing w:val="1"/>
        </w:rPr>
        <w:t xml:space="preserve"> </w:t>
      </w:r>
      <w:r>
        <w:t>optimizing</w:t>
      </w:r>
      <w:r>
        <w:rPr>
          <w:spacing w:val="2"/>
        </w:rPr>
        <w:t xml:space="preserve"> </w:t>
      </w:r>
      <w:r>
        <w:t>charging</w:t>
      </w:r>
      <w:r>
        <w:rPr>
          <w:spacing w:val="2"/>
        </w:rPr>
        <w:t xml:space="preserve"> </w:t>
      </w:r>
      <w:r>
        <w:t>schedules.</w:t>
      </w:r>
    </w:p>
    <w:p w14:paraId="60CAA654" w14:textId="77777777" w:rsidR="005C5F85" w:rsidRDefault="005C5F85">
      <w:pPr>
        <w:spacing w:line="360" w:lineRule="auto"/>
        <w:jc w:val="both"/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95BBDAE" w14:textId="77777777" w:rsidR="005C5F85" w:rsidRDefault="00000000">
      <w:pPr>
        <w:pStyle w:val="BodyText"/>
        <w:spacing w:before="63" w:line="360" w:lineRule="auto"/>
        <w:ind w:left="291" w:right="189"/>
        <w:jc w:val="both"/>
      </w:pPr>
      <w:r>
        <w:lastRenderedPageBreak/>
        <w:t>Data from multiple charging stations is aggregated in the cloud, where algorithms analyze usage patterns to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peak demand times. This</w:t>
      </w:r>
      <w:r>
        <w:rPr>
          <w:spacing w:val="1"/>
        </w:rPr>
        <w:t xml:space="preserve"> </w:t>
      </w:r>
      <w:r>
        <w:t>information can be used to</w:t>
      </w:r>
      <w:r>
        <w:rPr>
          <w:spacing w:val="1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pricing strategies or</w:t>
      </w:r>
      <w:r>
        <w:rPr>
          <w:spacing w:val="1"/>
        </w:rPr>
        <w:t xml:space="preserve"> </w:t>
      </w:r>
      <w:r>
        <w:t>manage energy</w:t>
      </w:r>
      <w:r>
        <w:rPr>
          <w:spacing w:val="1"/>
        </w:rPr>
        <w:t xml:space="preserve"> </w:t>
      </w:r>
      <w:r>
        <w:t>distribution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effectively.</w:t>
      </w:r>
    </w:p>
    <w:p w14:paraId="2F889BE5" w14:textId="77777777" w:rsidR="005C5F85" w:rsidRDefault="00000000">
      <w:pPr>
        <w:pStyle w:val="Heading1"/>
        <w:numPr>
          <w:ilvl w:val="0"/>
          <w:numId w:val="5"/>
        </w:numPr>
        <w:tabs>
          <w:tab w:val="left" w:pos="575"/>
        </w:tabs>
        <w:spacing w:before="166"/>
        <w:ind w:hanging="284"/>
        <w:jc w:val="both"/>
      </w:pPr>
      <w:r>
        <w:t>Communication</w:t>
      </w:r>
      <w:r>
        <w:rPr>
          <w:spacing w:val="-10"/>
        </w:rPr>
        <w:t xml:space="preserve"> </w:t>
      </w:r>
      <w:r>
        <w:t>Layer</w:t>
      </w:r>
    </w:p>
    <w:p w14:paraId="26D1784F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4D01398D" w14:textId="77777777" w:rsidR="005C5F85" w:rsidRDefault="00000000">
      <w:pPr>
        <w:pStyle w:val="BodyText"/>
        <w:spacing w:line="362" w:lineRule="auto"/>
        <w:ind w:left="291" w:right="199"/>
        <w:jc w:val="both"/>
      </w:pPr>
      <w:r>
        <w:t>This layer facilitates seamless connectivity between devices, sensors, and the cloud server using IoT gateways.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ensures</w:t>
      </w:r>
      <w:r>
        <w:rPr>
          <w:spacing w:val="-8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transmitted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real-time,</w:t>
      </w:r>
      <w:r>
        <w:rPr>
          <w:spacing w:val="-4"/>
        </w:rPr>
        <w:t xml:space="preserve"> </w:t>
      </w:r>
      <w:r>
        <w:t>allowing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entire</w:t>
      </w:r>
      <w:r>
        <w:rPr>
          <w:spacing w:val="-7"/>
        </w:rPr>
        <w:t xml:space="preserve"> </w:t>
      </w:r>
      <w:r>
        <w:t>system.</w:t>
      </w:r>
    </w:p>
    <w:p w14:paraId="4309C1AC" w14:textId="77777777" w:rsidR="005C5F85" w:rsidRDefault="00000000">
      <w:pPr>
        <w:pStyle w:val="BodyText"/>
        <w:spacing w:before="156" w:line="362" w:lineRule="auto"/>
        <w:ind w:left="291" w:right="200"/>
        <w:jc w:val="both"/>
      </w:pPr>
      <w:r>
        <w:t>IoT gateways connect solar panels, ESS units, and charging stations to the cloud server. When a vehicle is</w:t>
      </w:r>
      <w:r>
        <w:rPr>
          <w:spacing w:val="1"/>
        </w:rPr>
        <w:t xml:space="preserve"> </w:t>
      </w:r>
      <w:r>
        <w:rPr>
          <w:spacing w:val="-1"/>
        </w:rPr>
        <w:t>plugged</w:t>
      </w:r>
      <w:r>
        <w:rPr>
          <w:spacing w:val="-3"/>
        </w:rPr>
        <w:t xml:space="preserve"> </w:t>
      </w:r>
      <w:r>
        <w:rPr>
          <w:spacing w:val="-1"/>
        </w:rPr>
        <w:t>into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charger,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gateway</w:t>
      </w:r>
      <w:r>
        <w:rPr>
          <w:spacing w:val="-16"/>
        </w:rPr>
        <w:t xml:space="preserve"> </w:t>
      </w:r>
      <w:r>
        <w:rPr>
          <w:spacing w:val="-1"/>
        </w:rPr>
        <w:t>transmits</w:t>
      </w:r>
      <w:r>
        <w:rPr>
          <w:spacing w:val="-10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rPr>
          <w:spacing w:val="-1"/>
        </w:rPr>
        <w:t>about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vehicle's</w:t>
      </w:r>
      <w:r>
        <w:rPr>
          <w:spacing w:val="-9"/>
        </w:rPr>
        <w:t xml:space="preserve"> </w:t>
      </w:r>
      <w:r>
        <w:t>battery</w:t>
      </w:r>
      <w:r>
        <w:rPr>
          <w:spacing w:val="-17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energy</w:t>
      </w:r>
      <w:r>
        <w:rPr>
          <w:spacing w:val="-17"/>
        </w:rPr>
        <w:t xml:space="preserve"> </w:t>
      </w:r>
      <w:r>
        <w:t>availability</w:t>
      </w:r>
      <w:r>
        <w:rPr>
          <w:spacing w:val="-5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cloud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processing.</w:t>
      </w:r>
    </w:p>
    <w:p w14:paraId="6857A917" w14:textId="77777777" w:rsidR="005C5F85" w:rsidRDefault="00000000">
      <w:pPr>
        <w:pStyle w:val="Heading1"/>
        <w:numPr>
          <w:ilvl w:val="0"/>
          <w:numId w:val="5"/>
        </w:numPr>
        <w:tabs>
          <w:tab w:val="left" w:pos="570"/>
        </w:tabs>
        <w:spacing w:before="157"/>
        <w:ind w:left="569" w:hanging="279"/>
        <w:jc w:val="both"/>
      </w:pPr>
      <w:r>
        <w:t>Microcontroller</w:t>
      </w:r>
      <w:r>
        <w:rPr>
          <w:spacing w:val="-13"/>
        </w:rPr>
        <w:t xml:space="preserve"> </w:t>
      </w:r>
      <w:r>
        <w:t>Layer</w:t>
      </w:r>
    </w:p>
    <w:p w14:paraId="05FECDBF" w14:textId="77777777" w:rsidR="005C5F85" w:rsidRDefault="005C5F85">
      <w:pPr>
        <w:pStyle w:val="BodyText"/>
        <w:spacing w:before="6"/>
        <w:rPr>
          <w:b/>
          <w:sz w:val="27"/>
        </w:rPr>
      </w:pPr>
    </w:p>
    <w:p w14:paraId="1B27CB91" w14:textId="77777777" w:rsidR="005C5F85" w:rsidRDefault="00000000">
      <w:pPr>
        <w:pStyle w:val="BodyText"/>
        <w:spacing w:line="360" w:lineRule="auto"/>
        <w:ind w:left="291" w:right="194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microcontroller</w:t>
      </w:r>
      <w:r>
        <w:rPr>
          <w:spacing w:val="-5"/>
        </w:rPr>
        <w:t xml:space="preserve"> </w:t>
      </w:r>
      <w:r>
        <w:rPr>
          <w:spacing w:val="-1"/>
        </w:rPr>
        <w:t>layer</w:t>
      </w:r>
      <w:r>
        <w:rPr>
          <w:spacing w:val="-6"/>
        </w:rPr>
        <w:t xml:space="preserve"> </w:t>
      </w:r>
      <w:r>
        <w:rPr>
          <w:spacing w:val="-1"/>
        </w:rPr>
        <w:t>includes</w:t>
      </w:r>
      <w:r>
        <w:rPr>
          <w:spacing w:val="-14"/>
        </w:rPr>
        <w:t xml:space="preserve"> </w:t>
      </w:r>
      <w:r>
        <w:rPr>
          <w:spacing w:val="-1"/>
        </w:rPr>
        <w:t>Battery</w:t>
      </w:r>
      <w:r>
        <w:rPr>
          <w:spacing w:val="-22"/>
        </w:rPr>
        <w:t xml:space="preserve"> </w:t>
      </w:r>
      <w:r>
        <w:rPr>
          <w:spacing w:val="-1"/>
        </w:rPr>
        <w:t>Management</w:t>
      </w:r>
      <w:r>
        <w:rPr>
          <w:spacing w:val="-6"/>
        </w:rPr>
        <w:t xml:space="preserve"> </w:t>
      </w:r>
      <w:r>
        <w:t>Systems</w:t>
      </w:r>
      <w:r>
        <w:rPr>
          <w:spacing w:val="-15"/>
        </w:rPr>
        <w:t xml:space="preserve"> </w:t>
      </w:r>
      <w:r>
        <w:t>(BMS)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sensors</w:t>
      </w:r>
      <w:r>
        <w:rPr>
          <w:spacing w:val="-58"/>
        </w:rPr>
        <w:t xml:space="preserve"> </w:t>
      </w:r>
      <w:r>
        <w:t>deployed throughout the charging infrastructure. This layer manages critical parameters such as voltage levels,</w:t>
      </w:r>
      <w:r>
        <w:rPr>
          <w:spacing w:val="1"/>
        </w:rPr>
        <w:t xml:space="preserve"> </w:t>
      </w:r>
      <w:r>
        <w:t>temperature readings,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state-of-charge</w:t>
      </w:r>
      <w:r>
        <w:rPr>
          <w:spacing w:val="1"/>
        </w:rPr>
        <w:t xml:space="preserve"> </w:t>
      </w:r>
      <w:r>
        <w:t>(SOC)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batteries.</w:t>
      </w:r>
    </w:p>
    <w:p w14:paraId="60B92F79" w14:textId="77777777" w:rsidR="005C5F85" w:rsidRDefault="00000000">
      <w:pPr>
        <w:pStyle w:val="BodyText"/>
        <w:spacing w:before="160" w:line="360" w:lineRule="auto"/>
        <w:ind w:left="291" w:right="195"/>
        <w:jc w:val="both"/>
      </w:pPr>
      <w:r>
        <w:t>A microcontroller</w:t>
      </w:r>
      <w:r>
        <w:rPr>
          <w:spacing w:val="1"/>
        </w:rPr>
        <w:t xml:space="preserve"> </w:t>
      </w:r>
      <w:r>
        <w:t>monitors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temperature of</w:t>
      </w:r>
      <w:r>
        <w:rPr>
          <w:spacing w:val="1"/>
        </w:rPr>
        <w:t xml:space="preserve"> </w:t>
      </w:r>
      <w:r>
        <w:t>battery packs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overheating.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temperatures exceed safe limits, it can automatically reduce the charging current or shut down the charger until</w:t>
      </w:r>
      <w:r>
        <w:rPr>
          <w:spacing w:val="-57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safe.</w:t>
      </w:r>
    </w:p>
    <w:p w14:paraId="3B5F1ED5" w14:textId="77777777" w:rsidR="005C5F85" w:rsidRDefault="00000000">
      <w:pPr>
        <w:pStyle w:val="Heading1"/>
        <w:numPr>
          <w:ilvl w:val="0"/>
          <w:numId w:val="5"/>
        </w:numPr>
        <w:tabs>
          <w:tab w:val="left" w:pos="575"/>
        </w:tabs>
        <w:spacing w:before="165"/>
        <w:ind w:hanging="284"/>
        <w:jc w:val="both"/>
      </w:pPr>
      <w:r>
        <w:t>Sensor</w:t>
      </w:r>
      <w:r>
        <w:rPr>
          <w:spacing w:val="-9"/>
        </w:rPr>
        <w:t xml:space="preserve"> </w:t>
      </w:r>
      <w:r>
        <w:t>Layer</w:t>
      </w:r>
    </w:p>
    <w:p w14:paraId="4B2E9E1B" w14:textId="77777777" w:rsidR="005C5F85" w:rsidRDefault="005C5F85">
      <w:pPr>
        <w:pStyle w:val="BodyText"/>
        <w:spacing w:before="6"/>
        <w:rPr>
          <w:b/>
          <w:sz w:val="27"/>
        </w:rPr>
      </w:pPr>
    </w:p>
    <w:p w14:paraId="56744BA6" w14:textId="77777777" w:rsidR="005C5F85" w:rsidRDefault="00000000">
      <w:pPr>
        <w:pStyle w:val="BodyText"/>
        <w:spacing w:line="360" w:lineRule="auto"/>
        <w:ind w:left="291" w:right="202"/>
        <w:jc w:val="both"/>
      </w:pPr>
      <w:r>
        <w:t>The sensor layer consists of various sensors that collect critical data regarding environmental conditions and</w:t>
      </w:r>
      <w:r>
        <w:rPr>
          <w:spacing w:val="1"/>
        </w:rPr>
        <w:t xml:space="preserve"> </w:t>
      </w:r>
      <w:r>
        <w:t>operational metrics. These sensors provide real-time information essential for managing charging operations</w:t>
      </w:r>
      <w:r>
        <w:rPr>
          <w:spacing w:val="1"/>
        </w:rPr>
        <w:t xml:space="preserve"> </w:t>
      </w:r>
      <w:r>
        <w:t>effectively.</w:t>
      </w:r>
    </w:p>
    <w:p w14:paraId="4686F0FA" w14:textId="77777777" w:rsidR="005C5F85" w:rsidRDefault="00000000">
      <w:pPr>
        <w:pStyle w:val="BodyText"/>
        <w:spacing w:before="160" w:line="360" w:lineRule="auto"/>
        <w:ind w:left="291" w:right="198"/>
        <w:jc w:val="both"/>
      </w:pPr>
      <w:r>
        <w:t>Sensors</w:t>
      </w:r>
      <w:r>
        <w:rPr>
          <w:spacing w:val="1"/>
        </w:rPr>
        <w:t xml:space="preserve"> </w:t>
      </w:r>
      <w:r>
        <w:t>measure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irradiance</w:t>
      </w:r>
      <w:r>
        <w:rPr>
          <w:spacing w:val="1"/>
        </w:rPr>
        <w:t xml:space="preserve"> </w:t>
      </w:r>
      <w:r>
        <w:t>levels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charging.</w:t>
      </w:r>
      <w:r>
        <w:rPr>
          <w:spacing w:val="1"/>
        </w:rPr>
        <w:t xml:space="preserve"> </w:t>
      </w:r>
      <w:r>
        <w:t>Additionally, current sensors monitor the flow of electricity during charging sessions to ensure that it remains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safe</w:t>
      </w:r>
      <w:r>
        <w:rPr>
          <w:spacing w:val="1"/>
        </w:rPr>
        <w:t xml:space="preserve"> </w:t>
      </w:r>
      <w:r>
        <w:t>operational</w:t>
      </w:r>
      <w:r>
        <w:rPr>
          <w:spacing w:val="2"/>
        </w:rPr>
        <w:t xml:space="preserve"> </w:t>
      </w:r>
      <w:r>
        <w:t>limits.</w:t>
      </w:r>
    </w:p>
    <w:p w14:paraId="41D78036" w14:textId="77777777" w:rsidR="005C5F85" w:rsidRDefault="00000000">
      <w:pPr>
        <w:pStyle w:val="Heading2"/>
        <w:spacing w:before="169"/>
        <w:jc w:val="both"/>
      </w:pPr>
      <w:r>
        <w:t>Integration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Layers</w:t>
      </w:r>
    </w:p>
    <w:p w14:paraId="035E65D9" w14:textId="77777777" w:rsidR="005C5F85" w:rsidRDefault="005C5F85">
      <w:pPr>
        <w:pStyle w:val="BodyText"/>
        <w:spacing w:before="10"/>
        <w:rPr>
          <w:b/>
        </w:rPr>
      </w:pPr>
    </w:p>
    <w:p w14:paraId="5775DB38" w14:textId="77777777" w:rsidR="005C5F85" w:rsidRDefault="00000000">
      <w:pPr>
        <w:pStyle w:val="BodyText"/>
        <w:spacing w:line="367" w:lineRule="auto"/>
        <w:ind w:left="291" w:right="207"/>
        <w:jc w:val="both"/>
      </w:pPr>
      <w:r>
        <w:t>The integration of these layers creates a cohesive system capable of optimizing EV charging operations by</w:t>
      </w:r>
      <w:r>
        <w:rPr>
          <w:spacing w:val="1"/>
        </w:rPr>
        <w:t xml:space="preserve"> </w:t>
      </w:r>
      <w:r>
        <w:t>leveraging</w:t>
      </w:r>
      <w:r>
        <w:rPr>
          <w:spacing w:val="1"/>
        </w:rPr>
        <w:t xml:space="preserve"> </w:t>
      </w:r>
      <w:r>
        <w:t>real-time data 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predictive analytics.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instance:</w:t>
      </w:r>
    </w:p>
    <w:p w14:paraId="5F67E5AF" w14:textId="77777777" w:rsidR="005C5F85" w:rsidRDefault="00000000">
      <w:pPr>
        <w:pStyle w:val="BodyText"/>
        <w:spacing w:before="150"/>
        <w:ind w:left="291"/>
        <w:jc w:val="both"/>
      </w:pPr>
      <w:r>
        <w:t>When</w:t>
      </w:r>
      <w:r>
        <w:rPr>
          <w:spacing w:val="-7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high, the</w:t>
      </w:r>
      <w:r>
        <w:rPr>
          <w:spacing w:val="-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charging.</w:t>
      </w:r>
    </w:p>
    <w:p w14:paraId="2FE34B75" w14:textId="77777777" w:rsidR="005C5F85" w:rsidRDefault="005C5F85">
      <w:pPr>
        <w:pStyle w:val="BodyText"/>
        <w:spacing w:before="8"/>
        <w:rPr>
          <w:sz w:val="25"/>
        </w:rPr>
      </w:pPr>
    </w:p>
    <w:p w14:paraId="3DD29C06" w14:textId="77777777" w:rsidR="005C5F85" w:rsidRDefault="00000000">
      <w:pPr>
        <w:pStyle w:val="BodyText"/>
        <w:spacing w:line="362" w:lineRule="auto"/>
        <w:ind w:left="291" w:right="211"/>
        <w:jc w:val="both"/>
      </w:pPr>
      <w:r>
        <w:t>If solar generation drops or demand increases beyond what solar can supply, the ESS activates to provide</w:t>
      </w:r>
      <w:r>
        <w:rPr>
          <w:spacing w:val="1"/>
        </w:rPr>
        <w:t xml:space="preserve"> </w:t>
      </w:r>
      <w:r>
        <w:t>additional</w:t>
      </w:r>
      <w:r>
        <w:rPr>
          <w:spacing w:val="-9"/>
        </w:rPr>
        <w:t xml:space="preserve"> </w:t>
      </w:r>
      <w:r>
        <w:t>power.</w:t>
      </w:r>
      <w:r>
        <w:rPr>
          <w:spacing w:val="4"/>
        </w:rPr>
        <w:t xml:space="preserve"> </w:t>
      </w:r>
      <w:r>
        <w:t>Grid power</w:t>
      </w:r>
      <w:r>
        <w:rPr>
          <w:spacing w:val="1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backup when both</w:t>
      </w:r>
      <w:r>
        <w:rPr>
          <w:spacing w:val="-5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and ESS cannot</w:t>
      </w:r>
      <w:r>
        <w:rPr>
          <w:spacing w:val="5"/>
        </w:rPr>
        <w:t xml:space="preserve"> </w:t>
      </w:r>
      <w:r>
        <w:t>meet</w:t>
      </w:r>
      <w:r>
        <w:rPr>
          <w:spacing w:val="5"/>
        </w:rPr>
        <w:t xml:space="preserve"> </w:t>
      </w:r>
      <w:r>
        <w:t>demand.</w:t>
      </w:r>
    </w:p>
    <w:p w14:paraId="53B867D2" w14:textId="77777777" w:rsidR="005C5F85" w:rsidRDefault="005C5F85">
      <w:pPr>
        <w:spacing w:line="362" w:lineRule="auto"/>
        <w:jc w:val="both"/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473D4BB" w14:textId="77777777" w:rsidR="005C5F85" w:rsidRDefault="00000000">
      <w:pPr>
        <w:pStyle w:val="BodyText"/>
        <w:spacing w:before="63" w:line="362" w:lineRule="auto"/>
        <w:ind w:left="291" w:right="210"/>
        <w:jc w:val="both"/>
      </w:pPr>
      <w:r>
        <w:lastRenderedPageBreak/>
        <w:t>The cloud server analyzes historical data to predict future energy needs, allowing for proactive adjustments in</w:t>
      </w:r>
      <w:r>
        <w:rPr>
          <w:spacing w:val="1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sourcing.</w:t>
      </w:r>
    </w:p>
    <w:p w14:paraId="4AB4E3EC" w14:textId="77777777" w:rsidR="005C5F85" w:rsidRDefault="00000000">
      <w:pPr>
        <w:pStyle w:val="Heading1"/>
        <w:numPr>
          <w:ilvl w:val="1"/>
          <w:numId w:val="6"/>
        </w:numPr>
        <w:tabs>
          <w:tab w:val="left" w:pos="715"/>
        </w:tabs>
        <w:spacing w:before="161"/>
        <w:ind w:hanging="424"/>
      </w:pPr>
      <w:r>
        <w:t>Proposed</w:t>
      </w:r>
      <w:r>
        <w:rPr>
          <w:spacing w:val="-7"/>
        </w:rPr>
        <w:t xml:space="preserve"> </w:t>
      </w:r>
      <w:r>
        <w:t>Flow</w:t>
      </w:r>
    </w:p>
    <w:p w14:paraId="1898B458" w14:textId="77777777" w:rsidR="005C5F85" w:rsidRDefault="005C5F85">
      <w:pPr>
        <w:pStyle w:val="BodyText"/>
        <w:rPr>
          <w:b/>
          <w:sz w:val="28"/>
        </w:rPr>
      </w:pPr>
    </w:p>
    <w:p w14:paraId="354B651E" w14:textId="77777777" w:rsidR="005C5F85" w:rsidRDefault="00000000">
      <w:pPr>
        <w:pStyle w:val="ListParagraph"/>
        <w:numPr>
          <w:ilvl w:val="2"/>
          <w:numId w:val="4"/>
        </w:numPr>
        <w:tabs>
          <w:tab w:val="left" w:pos="926"/>
        </w:tabs>
        <w:spacing w:before="0"/>
        <w:ind w:hanging="635"/>
        <w:rPr>
          <w:b/>
          <w:sz w:val="28"/>
        </w:rPr>
      </w:pPr>
      <w:r>
        <w:rPr>
          <w:b/>
          <w:sz w:val="28"/>
        </w:rPr>
        <w:t>End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flow</w:t>
      </w:r>
    </w:p>
    <w:p w14:paraId="2872FEE0" w14:textId="77777777" w:rsidR="005C5F85" w:rsidRDefault="005C5F85">
      <w:pPr>
        <w:pStyle w:val="BodyText"/>
        <w:rPr>
          <w:b/>
          <w:sz w:val="27"/>
        </w:rPr>
      </w:pPr>
    </w:p>
    <w:p w14:paraId="5EA89C15" w14:textId="77777777" w:rsidR="005C5F85" w:rsidRDefault="00000000">
      <w:pPr>
        <w:pStyle w:val="BodyText"/>
        <w:spacing w:line="362" w:lineRule="auto"/>
        <w:ind w:left="291" w:right="201"/>
        <w:jc w:val="both"/>
      </w:pP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flowchart</w:t>
      </w:r>
      <w:r>
        <w:rPr>
          <w:spacing w:val="-12"/>
        </w:rPr>
        <w:t xml:space="preserve"> </w:t>
      </w:r>
      <w:r>
        <w:rPr>
          <w:spacing w:val="-1"/>
        </w:rPr>
        <w:t>outlines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logic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managing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charging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batteries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system</w:t>
      </w:r>
      <w:r>
        <w:rPr>
          <w:spacing w:val="-2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integrates</w:t>
      </w:r>
      <w:r>
        <w:rPr>
          <w:spacing w:val="-15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sources: solar, energy storage systems (ESS), and the grid. The system aims to optimize battery charging by</w:t>
      </w:r>
      <w:r>
        <w:rPr>
          <w:spacing w:val="1"/>
        </w:rPr>
        <w:t xml:space="preserve"> </w:t>
      </w:r>
      <w:r>
        <w:t>prioritizing</w:t>
      </w:r>
      <w:r>
        <w:rPr>
          <w:spacing w:val="1"/>
        </w:rPr>
        <w:t xml:space="preserve"> </w:t>
      </w:r>
      <w:r>
        <w:t>renewable energy</w:t>
      </w:r>
      <w:r>
        <w:rPr>
          <w:spacing w:val="-9"/>
        </w:rPr>
        <w:t xml:space="preserve"> </w:t>
      </w:r>
      <w:r>
        <w:t>sources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the grid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necessary.</w:t>
      </w:r>
    </w:p>
    <w:p w14:paraId="0578C120" w14:textId="77777777" w:rsidR="005C5F85" w:rsidRDefault="00000000">
      <w:pPr>
        <w:pStyle w:val="BodyText"/>
        <w:spacing w:before="162"/>
        <w:ind w:left="291"/>
        <w:jc w:val="both"/>
      </w:pPr>
      <w:r>
        <w:rPr>
          <w:b/>
        </w:rPr>
        <w:t>Start: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begins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check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sources.</w:t>
      </w:r>
    </w:p>
    <w:p w14:paraId="0495A6E5" w14:textId="77777777" w:rsidR="005C5F85" w:rsidRDefault="005C5F85">
      <w:pPr>
        <w:pStyle w:val="BodyText"/>
        <w:spacing w:before="7"/>
        <w:rPr>
          <w:sz w:val="25"/>
        </w:rPr>
      </w:pPr>
    </w:p>
    <w:p w14:paraId="7C30507E" w14:textId="77777777" w:rsidR="005C5F85" w:rsidRDefault="00000000">
      <w:pPr>
        <w:pStyle w:val="BodyText"/>
        <w:spacing w:before="1"/>
        <w:ind w:left="291"/>
        <w:jc w:val="both"/>
      </w:pPr>
      <w:r>
        <w:rPr>
          <w:b/>
        </w:rPr>
        <w:t>Solar:</w:t>
      </w:r>
      <w:r>
        <w:rPr>
          <w:b/>
          <w:spacing w:val="-3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available,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charge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battery.</w:t>
      </w:r>
    </w:p>
    <w:p w14:paraId="648CDF8B" w14:textId="77777777" w:rsidR="005C5F85" w:rsidRDefault="005C5F85">
      <w:pPr>
        <w:pStyle w:val="BodyText"/>
        <w:spacing w:before="1"/>
        <w:rPr>
          <w:sz w:val="26"/>
        </w:rPr>
      </w:pPr>
    </w:p>
    <w:p w14:paraId="0B68B563" w14:textId="77777777" w:rsidR="005C5F85" w:rsidRDefault="00000000">
      <w:pPr>
        <w:pStyle w:val="BodyText"/>
        <w:ind w:left="291"/>
        <w:jc w:val="both"/>
      </w:pPr>
      <w:r>
        <w:rPr>
          <w:b/>
        </w:rPr>
        <w:t>ESS:</w:t>
      </w:r>
      <w:r>
        <w:rPr>
          <w:b/>
          <w:spacing w:val="-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and not</w:t>
      </w:r>
      <w:r>
        <w:rPr>
          <w:spacing w:val="2"/>
        </w:rPr>
        <w:t xml:space="preserve"> </w:t>
      </w:r>
      <w:r>
        <w:t>fully</w:t>
      </w:r>
      <w:r>
        <w:rPr>
          <w:spacing w:val="-8"/>
        </w:rPr>
        <w:t xml:space="preserve"> </w:t>
      </w:r>
      <w:r>
        <w:t>charged,</w:t>
      </w:r>
      <w:r>
        <w:rPr>
          <w:spacing w:val="4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charged.</w:t>
      </w:r>
    </w:p>
    <w:p w14:paraId="4B033AEE" w14:textId="77777777" w:rsidR="005C5F85" w:rsidRDefault="005C5F85">
      <w:pPr>
        <w:pStyle w:val="BodyText"/>
        <w:spacing w:before="8"/>
        <w:rPr>
          <w:sz w:val="25"/>
        </w:rPr>
      </w:pPr>
    </w:p>
    <w:p w14:paraId="55F89D7E" w14:textId="77777777" w:rsidR="005C5F85" w:rsidRDefault="00000000">
      <w:pPr>
        <w:pStyle w:val="BodyText"/>
        <w:ind w:left="291"/>
      </w:pPr>
      <w:r>
        <w:rPr>
          <w:b/>
        </w:rPr>
        <w:t>Grid:</w:t>
      </w:r>
      <w:r>
        <w:rPr>
          <w:b/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neither</w:t>
      </w:r>
      <w:r>
        <w:rPr>
          <w:spacing w:val="-2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nor</w:t>
      </w:r>
      <w:r>
        <w:rPr>
          <w:spacing w:val="-5"/>
        </w:rPr>
        <w:t xml:space="preserve"> </w:t>
      </w:r>
      <w:r>
        <w:t>ESS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charging.</w:t>
      </w:r>
    </w:p>
    <w:p w14:paraId="3DBECD3B" w14:textId="77777777" w:rsidR="005C5F85" w:rsidRDefault="005C5F85">
      <w:pPr>
        <w:pStyle w:val="BodyText"/>
        <w:rPr>
          <w:sz w:val="26"/>
        </w:rPr>
      </w:pPr>
    </w:p>
    <w:p w14:paraId="5BD41DD5" w14:textId="77777777" w:rsidR="005C5F85" w:rsidRDefault="005C5F85">
      <w:pPr>
        <w:pStyle w:val="BodyText"/>
        <w:rPr>
          <w:sz w:val="26"/>
        </w:rPr>
      </w:pPr>
    </w:p>
    <w:p w14:paraId="73896691" w14:textId="77777777" w:rsidR="005C5F85" w:rsidRDefault="005C5F85">
      <w:pPr>
        <w:pStyle w:val="BodyText"/>
        <w:spacing w:before="2"/>
      </w:pPr>
    </w:p>
    <w:p w14:paraId="7930C1FB" w14:textId="77777777" w:rsidR="005C5F85" w:rsidRDefault="00000000">
      <w:pPr>
        <w:pStyle w:val="Heading2"/>
      </w:pPr>
      <w:r>
        <w:t>Charging</w:t>
      </w:r>
      <w:r>
        <w:rPr>
          <w:spacing w:val="-5"/>
        </w:rPr>
        <w:t xml:space="preserve"> </w:t>
      </w:r>
      <w:r>
        <w:t>Scenarios:</w:t>
      </w:r>
    </w:p>
    <w:p w14:paraId="5E8EBD62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2504348A" w14:textId="77777777" w:rsidR="005C5F85" w:rsidRDefault="00000000">
      <w:pPr>
        <w:pStyle w:val="BodyText"/>
        <w:spacing w:line="362" w:lineRule="auto"/>
        <w:ind w:left="291"/>
      </w:pPr>
      <w:r>
        <w:rPr>
          <w:spacing w:val="-1"/>
        </w:rPr>
        <w:t>Solar</w:t>
      </w:r>
      <w:r>
        <w:rPr>
          <w:spacing w:val="-6"/>
        </w:rPr>
        <w:t xml:space="preserve"> </w:t>
      </w:r>
      <w:r>
        <w:rPr>
          <w:spacing w:val="-1"/>
        </w:rPr>
        <w:t>ON,</w:t>
      </w:r>
      <w:r>
        <w:rPr>
          <w:spacing w:val="-6"/>
        </w:rPr>
        <w:t xml:space="preserve"> </w:t>
      </w:r>
      <w:r>
        <w:rPr>
          <w:spacing w:val="-1"/>
        </w:rPr>
        <w:t>ESS</w:t>
      </w:r>
      <w:r>
        <w:rPr>
          <w:spacing w:val="-7"/>
        </w:rPr>
        <w:t xml:space="preserve"> </w:t>
      </w:r>
      <w:r>
        <w:rPr>
          <w:spacing w:val="-1"/>
        </w:rPr>
        <w:t>Charge:</w:t>
      </w:r>
      <w:r>
        <w:rPr>
          <w:spacing w:val="-7"/>
        </w:rPr>
        <w:t xml:space="preserve"> </w:t>
      </w:r>
      <w:r>
        <w:rPr>
          <w:spacing w:val="-1"/>
        </w:rPr>
        <w:t>If</w:t>
      </w:r>
      <w:r>
        <w:rPr>
          <w:spacing w:val="-16"/>
        </w:rPr>
        <w:t xml:space="preserve"> </w:t>
      </w:r>
      <w:r>
        <w:rPr>
          <w:spacing w:val="-1"/>
        </w:rPr>
        <w:t>solar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available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ESS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12"/>
        </w:rPr>
        <w:t xml:space="preserve"> </w:t>
      </w:r>
      <w:r>
        <w:rPr>
          <w:spacing w:val="-1"/>
        </w:rPr>
        <w:t>charged,</w:t>
      </w:r>
      <w:r>
        <w:rPr>
          <w:spacing w:val="-6"/>
        </w:rPr>
        <w:t xml:space="preserve"> </w:t>
      </w:r>
      <w:r>
        <w:rPr>
          <w:spacing w:val="-1"/>
        </w:rPr>
        <w:t>solar</w:t>
      </w:r>
      <w:r>
        <w:rPr>
          <w:spacing w:val="-6"/>
        </w:rPr>
        <w:t xml:space="preserve"> </w:t>
      </w:r>
      <w:r>
        <w:rPr>
          <w:spacing w:val="-1"/>
        </w:rPr>
        <w:t>power is</w:t>
      </w:r>
      <w:r>
        <w:rPr>
          <w:spacing w:val="-10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charge</w:t>
      </w:r>
      <w:r>
        <w:rPr>
          <w:spacing w:val="-57"/>
        </w:rPr>
        <w:t xml:space="preserve"> </w:t>
      </w:r>
      <w:r>
        <w:t>the ESS,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grid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turned</w:t>
      </w:r>
      <w:r>
        <w:rPr>
          <w:spacing w:val="2"/>
        </w:rPr>
        <w:t xml:space="preserve"> </w:t>
      </w:r>
      <w:r>
        <w:t>off.</w:t>
      </w:r>
    </w:p>
    <w:p w14:paraId="2D60671A" w14:textId="77777777" w:rsidR="005C5F85" w:rsidRDefault="00000000">
      <w:pPr>
        <w:pStyle w:val="BodyText"/>
        <w:spacing w:before="156" w:line="362" w:lineRule="auto"/>
        <w:ind w:left="291"/>
      </w:pPr>
      <w:r>
        <w:t>Solar</w:t>
      </w:r>
      <w:r>
        <w:rPr>
          <w:spacing w:val="-3"/>
        </w:rPr>
        <w:t xml:space="preserve"> </w:t>
      </w:r>
      <w:r>
        <w:t>ON,</w:t>
      </w:r>
      <w:r>
        <w:rPr>
          <w:spacing w:val="-3"/>
        </w:rPr>
        <w:t xml:space="preserve"> </w:t>
      </w:r>
      <w:r>
        <w:t>ESS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80%:</w:t>
      </w:r>
      <w:r>
        <w:rPr>
          <w:spacing w:val="-9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ESS is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80%</w:t>
      </w:r>
      <w:r>
        <w:rPr>
          <w:spacing w:val="-3"/>
        </w:rPr>
        <w:t xml:space="preserve"> </w:t>
      </w:r>
      <w:r>
        <w:t>charged,</w:t>
      </w:r>
      <w:r>
        <w:rPr>
          <w:spacing w:val="-3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load directly,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grid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turned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5"/>
        </w:rPr>
        <w:t xml:space="preserve"> </w:t>
      </w:r>
      <w:r>
        <w:t>backup</w:t>
      </w:r>
      <w:r>
        <w:rPr>
          <w:spacing w:val="1"/>
        </w:rPr>
        <w:t xml:space="preserve"> </w:t>
      </w:r>
      <w:r>
        <w:t>power.</w:t>
      </w:r>
    </w:p>
    <w:p w14:paraId="66602988" w14:textId="77777777" w:rsidR="005C5F85" w:rsidRDefault="00000000">
      <w:pPr>
        <w:pStyle w:val="BodyText"/>
        <w:spacing w:before="156" w:line="362" w:lineRule="auto"/>
        <w:ind w:left="291"/>
      </w:pPr>
      <w:r>
        <w:t>Solar</w:t>
      </w:r>
      <w:r>
        <w:rPr>
          <w:spacing w:val="-3"/>
        </w:rPr>
        <w:t xml:space="preserve"> </w:t>
      </w:r>
      <w:r>
        <w:t>OFF,</w:t>
      </w:r>
      <w:r>
        <w:rPr>
          <w:spacing w:val="-1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ON:</w:t>
      </w:r>
      <w:r>
        <w:rPr>
          <w:spacing w:val="-7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sufficient</w:t>
      </w:r>
      <w:r>
        <w:rPr>
          <w:spacing w:val="2"/>
        </w:rPr>
        <w:t xml:space="preserve"> </w:t>
      </w:r>
      <w:r>
        <w:t>charge,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the load.</w:t>
      </w:r>
    </w:p>
    <w:p w14:paraId="1226457D" w14:textId="77777777" w:rsidR="005C5F85" w:rsidRDefault="00000000">
      <w:pPr>
        <w:pStyle w:val="BodyText"/>
        <w:spacing w:before="151" w:line="367" w:lineRule="auto"/>
        <w:ind w:left="291"/>
      </w:pPr>
      <w:r>
        <w:t>Solar</w:t>
      </w:r>
      <w:r>
        <w:rPr>
          <w:spacing w:val="-2"/>
        </w:rPr>
        <w:t xml:space="preserve"> </w:t>
      </w:r>
      <w:r>
        <w:t>OFF, ESS</w:t>
      </w:r>
      <w:r>
        <w:rPr>
          <w:spacing w:val="1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20%:</w:t>
      </w:r>
      <w:r>
        <w:rPr>
          <w:spacing w:val="-2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ESS</w:t>
      </w:r>
      <w:r>
        <w:rPr>
          <w:spacing w:val="-2"/>
        </w:rPr>
        <w:t xml:space="preserve"> </w:t>
      </w:r>
      <w:r>
        <w:t>is less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charged, the</w:t>
      </w:r>
      <w:r>
        <w:rPr>
          <w:spacing w:val="-3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load.</w:t>
      </w:r>
    </w:p>
    <w:p w14:paraId="61448248" w14:textId="77777777" w:rsidR="005C5F85" w:rsidRDefault="00000000">
      <w:pPr>
        <w:pStyle w:val="Heading2"/>
        <w:spacing w:before="154"/>
      </w:pPr>
      <w:r>
        <w:t>Output:</w:t>
      </w:r>
    </w:p>
    <w:p w14:paraId="1C46F500" w14:textId="77777777" w:rsidR="005C5F85" w:rsidRDefault="005C5F85">
      <w:pPr>
        <w:pStyle w:val="BodyText"/>
        <w:rPr>
          <w:b/>
          <w:sz w:val="26"/>
        </w:rPr>
      </w:pPr>
    </w:p>
    <w:p w14:paraId="6931C99A" w14:textId="77777777" w:rsidR="005C5F85" w:rsidRDefault="005C5F85">
      <w:pPr>
        <w:pStyle w:val="BodyText"/>
        <w:rPr>
          <w:b/>
          <w:sz w:val="26"/>
        </w:rPr>
      </w:pPr>
    </w:p>
    <w:p w14:paraId="36101986" w14:textId="77777777" w:rsidR="005C5F85" w:rsidRDefault="005C5F85">
      <w:pPr>
        <w:pStyle w:val="BodyText"/>
        <w:spacing w:before="4"/>
        <w:rPr>
          <w:b/>
          <w:sz w:val="23"/>
        </w:rPr>
      </w:pPr>
    </w:p>
    <w:p w14:paraId="22AFF7D5" w14:textId="77777777" w:rsidR="005C5F85" w:rsidRDefault="00000000">
      <w:pPr>
        <w:pStyle w:val="BodyText"/>
        <w:spacing w:line="501" w:lineRule="auto"/>
        <w:ind w:left="291" w:right="296"/>
      </w:pPr>
      <w:r>
        <w:t>Battery</w:t>
      </w:r>
      <w:r>
        <w:rPr>
          <w:spacing w:val="-11"/>
        </w:rPr>
        <w:t xml:space="preserve"> </w:t>
      </w:r>
      <w:r>
        <w:t>Swapping Station: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battery</w:t>
      </w:r>
      <w:r>
        <w:rPr>
          <w:spacing w:val="-10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stations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 charged</w:t>
      </w:r>
      <w:r>
        <w:rPr>
          <w:spacing w:val="-1"/>
        </w:rPr>
        <w:t xml:space="preserve"> </w:t>
      </w:r>
      <w:r>
        <w:t>batteries.</w:t>
      </w:r>
      <w:r>
        <w:rPr>
          <w:spacing w:val="-57"/>
        </w:rPr>
        <w:t xml:space="preserve"> </w:t>
      </w:r>
      <w:r>
        <w:t>DC</w:t>
      </w:r>
      <w:r>
        <w:rPr>
          <w:spacing w:val="-3"/>
        </w:rPr>
        <w:t xml:space="preserve"> </w:t>
      </w:r>
      <w:r>
        <w:t>Fast</w:t>
      </w:r>
      <w:r>
        <w:rPr>
          <w:spacing w:val="5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Station:</w:t>
      </w:r>
      <w:r>
        <w:rPr>
          <w:spacing w:val="-1"/>
        </w:rPr>
        <w:t xml:space="preserve"> </w:t>
      </w:r>
      <w:r>
        <w:t>The system</w:t>
      </w:r>
      <w:r>
        <w:rPr>
          <w:spacing w:val="-9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enable</w:t>
      </w:r>
      <w:r>
        <w:rPr>
          <w:spacing w:val="4"/>
        </w:rPr>
        <w:t xml:space="preserve"> </w:t>
      </w:r>
      <w:r>
        <w:t>DC</w:t>
      </w:r>
      <w:r>
        <w:rPr>
          <w:spacing w:val="3"/>
        </w:rPr>
        <w:t xml:space="preserve"> </w:t>
      </w:r>
      <w:r>
        <w:t>fast</w:t>
      </w:r>
      <w:r>
        <w:rPr>
          <w:spacing w:val="5"/>
        </w:rPr>
        <w:t xml:space="preserve"> </w:t>
      </w:r>
      <w:r>
        <w:t>charging of</w:t>
      </w:r>
      <w:r>
        <w:rPr>
          <w:spacing w:val="-7"/>
        </w:rPr>
        <w:t xml:space="preserve"> </w:t>
      </w:r>
      <w:r>
        <w:t>electric</w:t>
      </w:r>
      <w:r>
        <w:rPr>
          <w:spacing w:val="4"/>
        </w:rPr>
        <w:t xml:space="preserve"> </w:t>
      </w:r>
      <w:r>
        <w:t>vehicles.</w:t>
      </w:r>
    </w:p>
    <w:p w14:paraId="53C36B2A" w14:textId="77777777" w:rsidR="005C5F85" w:rsidRDefault="005C5F85">
      <w:pPr>
        <w:spacing w:line="501" w:lineRule="auto"/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0AF2FA5C" w14:textId="77777777" w:rsidR="005C5F85" w:rsidRDefault="00000000">
      <w:pPr>
        <w:pStyle w:val="BodyText"/>
        <w:ind w:left="7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FECD3E" wp14:editId="3414A84E">
            <wp:extent cx="5965209" cy="3133344"/>
            <wp:effectExtent l="0" t="0" r="0" b="0"/>
            <wp:docPr id="19" name="image10.png" descr="A diagram of a solar panel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09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5591" w14:textId="77777777" w:rsidR="005C5F85" w:rsidRDefault="005C5F85">
      <w:pPr>
        <w:pStyle w:val="BodyText"/>
        <w:rPr>
          <w:sz w:val="20"/>
        </w:rPr>
      </w:pPr>
    </w:p>
    <w:p w14:paraId="648E73B7" w14:textId="77777777" w:rsidR="005C5F85" w:rsidRDefault="005C5F85">
      <w:pPr>
        <w:pStyle w:val="BodyText"/>
        <w:rPr>
          <w:sz w:val="20"/>
        </w:rPr>
      </w:pPr>
    </w:p>
    <w:p w14:paraId="47FA1DBB" w14:textId="77777777" w:rsidR="005C5F85" w:rsidRDefault="00000000">
      <w:pPr>
        <w:pStyle w:val="BodyText"/>
        <w:spacing w:before="216"/>
        <w:ind w:left="4269" w:right="4181"/>
        <w:jc w:val="center"/>
      </w:pPr>
      <w:r>
        <w:t>Fig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: PCC</w:t>
      </w:r>
      <w:r>
        <w:rPr>
          <w:spacing w:val="-3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Flow</w:t>
      </w:r>
    </w:p>
    <w:p w14:paraId="61535823" w14:textId="77777777" w:rsidR="005C5F85" w:rsidRDefault="005C5F85">
      <w:pPr>
        <w:pStyle w:val="BodyText"/>
        <w:spacing w:before="9"/>
        <w:rPr>
          <w:sz w:val="25"/>
        </w:rPr>
      </w:pPr>
    </w:p>
    <w:p w14:paraId="55692250" w14:textId="77777777" w:rsidR="005C5F85" w:rsidRDefault="00000000">
      <w:pPr>
        <w:pStyle w:val="Heading1"/>
        <w:numPr>
          <w:ilvl w:val="2"/>
          <w:numId w:val="4"/>
        </w:numPr>
        <w:tabs>
          <w:tab w:val="left" w:pos="925"/>
        </w:tabs>
        <w:ind w:left="924"/>
      </w:pPr>
      <w:r>
        <w:rPr>
          <w:spacing w:val="-1"/>
        </w:rPr>
        <w:t>PCC</w:t>
      </w:r>
      <w:r>
        <w:rPr>
          <w:spacing w:val="-7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Automation</w:t>
      </w:r>
    </w:p>
    <w:p w14:paraId="3D562A9C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2DAD6A74" w14:textId="77777777" w:rsidR="005C5F85" w:rsidRDefault="00000000">
      <w:pPr>
        <w:pStyle w:val="BodyText"/>
        <w:spacing w:line="362" w:lineRule="auto"/>
        <w:ind w:left="291"/>
      </w:pPr>
      <w:r>
        <w:rPr>
          <w:spacing w:val="-1"/>
        </w:rPr>
        <w:t>This flowchart</w:t>
      </w:r>
      <w:r>
        <w:rPr>
          <w:spacing w:val="-7"/>
        </w:rPr>
        <w:t xml:space="preserve"> </w:t>
      </w:r>
      <w:r>
        <w:rPr>
          <w:spacing w:val="-1"/>
        </w:rPr>
        <w:t>outlines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logic</w:t>
      </w:r>
      <w:r>
        <w:rPr>
          <w:spacing w:val="-4"/>
        </w:rPr>
        <w:t xml:space="preserve"> </w:t>
      </w:r>
      <w:r>
        <w:rPr>
          <w:spacing w:val="-1"/>
        </w:rPr>
        <w:t>for integrating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Point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Common</w:t>
      </w:r>
      <w:r>
        <w:rPr>
          <w:spacing w:val="-8"/>
        </w:rPr>
        <w:t xml:space="preserve"> </w:t>
      </w:r>
      <w:r>
        <w:rPr>
          <w:spacing w:val="-1"/>
        </w:rPr>
        <w:t>Coupling</w:t>
      </w:r>
      <w:r>
        <w:rPr>
          <w:spacing w:val="-8"/>
        </w:rPr>
        <w:t xml:space="preserve"> </w:t>
      </w:r>
      <w:r>
        <w:rPr>
          <w:spacing w:val="-1"/>
        </w:rPr>
        <w:t xml:space="preserve">(PCC) </w:t>
      </w:r>
      <w:r>
        <w:t>with</w:t>
      </w:r>
      <w:r>
        <w:rPr>
          <w:spacing w:val="-8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sources</w:t>
      </w:r>
      <w:r>
        <w:rPr>
          <w:spacing w:val="-57"/>
        </w:rPr>
        <w:t xml:space="preserve"> </w:t>
      </w:r>
      <w:r>
        <w:t>(solar,</w:t>
      </w:r>
      <w:r>
        <w:rPr>
          <w:spacing w:val="2"/>
        </w:rPr>
        <w:t xml:space="preserve"> </w:t>
      </w:r>
      <w:r>
        <w:t>ESS,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grid)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</w:t>
      </w:r>
      <w:r>
        <w:rPr>
          <w:spacing w:val="-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flow and</w:t>
      </w:r>
      <w:r>
        <w:rPr>
          <w:spacing w:val="5"/>
        </w:rPr>
        <w:t xml:space="preserve"> </w:t>
      </w:r>
      <w:r>
        <w:t>manage</w:t>
      </w:r>
      <w:r>
        <w:rPr>
          <w:spacing w:val="5"/>
        </w:rPr>
        <w:t xml:space="preserve"> </w:t>
      </w:r>
      <w:r>
        <w:t>battery</w:t>
      </w:r>
      <w:r>
        <w:rPr>
          <w:spacing w:val="-9"/>
        </w:rPr>
        <w:t xml:space="preserve"> </w:t>
      </w:r>
      <w:r>
        <w:t>charging.</w:t>
      </w:r>
    </w:p>
    <w:p w14:paraId="70D9BE6D" w14:textId="77777777" w:rsidR="005C5F85" w:rsidRDefault="00000000">
      <w:pPr>
        <w:pStyle w:val="BodyText"/>
        <w:spacing w:before="9"/>
        <w:rPr>
          <w:sz w:val="18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78977A7" wp14:editId="0FC007CE">
            <wp:simplePos x="0" y="0"/>
            <wp:positionH relativeFrom="page">
              <wp:posOffset>1576252</wp:posOffset>
            </wp:positionH>
            <wp:positionV relativeFrom="paragraph">
              <wp:posOffset>162140</wp:posOffset>
            </wp:positionV>
            <wp:extent cx="4696612" cy="2592324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612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B5714" w14:textId="77777777" w:rsidR="005C5F85" w:rsidRDefault="005C5F85">
      <w:pPr>
        <w:pStyle w:val="BodyText"/>
        <w:spacing w:before="10"/>
        <w:rPr>
          <w:sz w:val="30"/>
        </w:rPr>
      </w:pPr>
    </w:p>
    <w:p w14:paraId="6CF8814A" w14:textId="77777777" w:rsidR="005C5F85" w:rsidRDefault="00000000">
      <w:pPr>
        <w:pStyle w:val="BodyText"/>
        <w:ind w:left="2205" w:right="2116"/>
        <w:jc w:val="center"/>
      </w:pPr>
      <w:r>
        <w:t>Fig</w:t>
      </w:r>
      <w:r>
        <w:rPr>
          <w:spacing w:val="-5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PPC</w:t>
      </w:r>
      <w:r>
        <w:rPr>
          <w:spacing w:val="-7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Automation</w:t>
      </w:r>
    </w:p>
    <w:p w14:paraId="1484EACC" w14:textId="77777777" w:rsidR="005C5F85" w:rsidRDefault="005C5F85">
      <w:pPr>
        <w:jc w:val="center"/>
        <w:sectPr w:rsidR="005C5F85" w:rsidSect="00D76A48">
          <w:pgSz w:w="12240" w:h="15840"/>
          <w:pgMar w:top="9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A3051C6" w14:textId="77777777" w:rsidR="005C5F85" w:rsidRDefault="00000000">
      <w:pPr>
        <w:pStyle w:val="BodyText"/>
        <w:spacing w:before="63" w:line="362" w:lineRule="auto"/>
        <w:ind w:left="291"/>
      </w:pPr>
      <w:r>
        <w:lastRenderedPageBreak/>
        <w:t>Solar</w:t>
      </w:r>
      <w:r>
        <w:rPr>
          <w:spacing w:val="-12"/>
        </w:rPr>
        <w:t xml:space="preserve"> </w:t>
      </w:r>
      <w:r>
        <w:t>Available:</w:t>
      </w:r>
      <w:r>
        <w:rPr>
          <w:spacing w:val="-4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charged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80%.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charged,</w:t>
      </w:r>
      <w:r>
        <w:rPr>
          <w:spacing w:val="-2"/>
        </w:rPr>
        <w:t xml:space="preserve"> </w:t>
      </w:r>
      <w:r>
        <w:t>excess</w:t>
      </w:r>
      <w:r>
        <w:rPr>
          <w:spacing w:val="-7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fed</w:t>
      </w:r>
      <w:r>
        <w:rPr>
          <w:spacing w:val="-57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grid.</w:t>
      </w:r>
    </w:p>
    <w:p w14:paraId="3ABE0594" w14:textId="77777777" w:rsidR="005C5F85" w:rsidRDefault="00000000">
      <w:pPr>
        <w:pStyle w:val="BodyText"/>
        <w:spacing w:before="156" w:line="362" w:lineRule="auto"/>
        <w:ind w:left="291" w:right="107"/>
      </w:pPr>
      <w:r>
        <w:rPr>
          <w:spacing w:val="-2"/>
        </w:rPr>
        <w:t>Solar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rPr>
          <w:spacing w:val="-13"/>
        </w:rPr>
        <w:t xml:space="preserve"> </w:t>
      </w:r>
      <w:r>
        <w:rPr>
          <w:spacing w:val="-2"/>
        </w:rPr>
        <w:t>Available: If</w:t>
      </w:r>
      <w:r>
        <w:rPr>
          <w:spacing w:val="-7"/>
        </w:rPr>
        <w:t xml:space="preserve"> </w:t>
      </w:r>
      <w:r>
        <w:rPr>
          <w:spacing w:val="-2"/>
        </w:rPr>
        <w:t>solar</w:t>
      </w:r>
      <w:r>
        <w:rPr>
          <w:spacing w:val="-1"/>
        </w:rPr>
        <w:t xml:space="preserve"> </w:t>
      </w:r>
      <w:r>
        <w:rPr>
          <w:spacing w:val="-2"/>
        </w:rPr>
        <w:t>power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</w:t>
      </w:r>
      <w:r>
        <w:rPr>
          <w:spacing w:val="-2"/>
        </w:rPr>
        <w:t>available,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rPr>
          <w:spacing w:val="-1"/>
        </w:rPr>
        <w:t>ESS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power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load</w:t>
      </w:r>
      <w:r>
        <w:rPr>
          <w:spacing w:val="-3"/>
        </w:rPr>
        <w:t xml:space="preserve"> </w:t>
      </w:r>
      <w:r>
        <w:rPr>
          <w:spacing w:val="-1"/>
        </w:rPr>
        <w:t>if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8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above</w:t>
      </w:r>
      <w:r>
        <w:rPr>
          <w:spacing w:val="-4"/>
        </w:rPr>
        <w:t xml:space="preserve"> </w:t>
      </w:r>
      <w:r>
        <w:rPr>
          <w:spacing w:val="-1"/>
        </w:rPr>
        <w:t>20% charged.</w:t>
      </w:r>
      <w:r>
        <w:rPr>
          <w:spacing w:val="-5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 ESS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20%,</w:t>
      </w:r>
      <w:r>
        <w:rPr>
          <w:spacing w:val="3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power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load.</w:t>
      </w:r>
    </w:p>
    <w:p w14:paraId="26E8C0C8" w14:textId="77777777" w:rsidR="005C5F85" w:rsidRDefault="00000000">
      <w:pPr>
        <w:pStyle w:val="BodyText"/>
        <w:spacing w:before="156"/>
        <w:ind w:left="291"/>
      </w:pPr>
      <w:r>
        <w:t>Grid</w:t>
      </w:r>
      <w:r>
        <w:rPr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ON:</w:t>
      </w:r>
      <w:r>
        <w:rPr>
          <w:spacing w:val="-2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available,</w:t>
      </w:r>
      <w:r>
        <w:rPr>
          <w:spacing w:val="4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load.</w:t>
      </w:r>
    </w:p>
    <w:p w14:paraId="4A386D1B" w14:textId="77777777" w:rsidR="005C5F85" w:rsidRDefault="005C5F85">
      <w:pPr>
        <w:pStyle w:val="BodyText"/>
        <w:spacing w:before="7"/>
        <w:rPr>
          <w:sz w:val="25"/>
        </w:rPr>
      </w:pPr>
    </w:p>
    <w:p w14:paraId="71BE8457" w14:textId="77777777" w:rsidR="005C5F85" w:rsidRDefault="00000000">
      <w:pPr>
        <w:pStyle w:val="BodyText"/>
        <w:spacing w:line="362" w:lineRule="auto"/>
        <w:ind w:left="291"/>
      </w:pPr>
      <w:r>
        <w:t>Grid</w:t>
      </w:r>
      <w:r>
        <w:rPr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OFF:</w:t>
      </w:r>
      <w:r>
        <w:rPr>
          <w:spacing w:val="-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available, the</w:t>
      </w:r>
      <w:r>
        <w:rPr>
          <w:spacing w:val="-3"/>
        </w:rPr>
        <w:t xml:space="preserve"> </w:t>
      </w:r>
      <w:r>
        <w:t>ESS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20% charged. If</w:t>
      </w:r>
      <w:r>
        <w:rPr>
          <w:spacing w:val="-57"/>
        </w:rPr>
        <w:t xml:space="preserve"> </w:t>
      </w:r>
      <w:r>
        <w:t>the ESS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20%,</w:t>
      </w:r>
      <w:r>
        <w:rPr>
          <w:spacing w:val="3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powered.</w:t>
      </w:r>
    </w:p>
    <w:p w14:paraId="34E7EE26" w14:textId="77777777" w:rsidR="005C5F85" w:rsidRDefault="00000000">
      <w:pPr>
        <w:pStyle w:val="BodyText"/>
        <w:spacing w:before="156" w:line="362" w:lineRule="auto"/>
        <w:ind w:left="291"/>
      </w:pPr>
      <w:r>
        <w:t>Cycle</w:t>
      </w:r>
      <w:r>
        <w:rPr>
          <w:spacing w:val="18"/>
        </w:rPr>
        <w:t xml:space="preserve"> </w:t>
      </w:r>
      <w:r>
        <w:t>Continuous:</w:t>
      </w:r>
      <w:r>
        <w:rPr>
          <w:spacing w:val="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process</w:t>
      </w:r>
      <w:r>
        <w:rPr>
          <w:spacing w:val="16"/>
        </w:rPr>
        <w:t xml:space="preserve"> </w:t>
      </w:r>
      <w:r>
        <w:t>continues</w:t>
      </w:r>
      <w:r>
        <w:rPr>
          <w:spacing w:val="22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loop,</w:t>
      </w:r>
      <w:r>
        <w:rPr>
          <w:spacing w:val="21"/>
        </w:rPr>
        <w:t xml:space="preserve"> </w:t>
      </w:r>
      <w:r>
        <w:t>checking</w:t>
      </w:r>
      <w:r>
        <w:rPr>
          <w:spacing w:val="23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solar</w:t>
      </w:r>
      <w:r>
        <w:rPr>
          <w:spacing w:val="21"/>
        </w:rPr>
        <w:t xml:space="preserve"> </w:t>
      </w:r>
      <w:r>
        <w:t>availability</w:t>
      </w:r>
      <w:r>
        <w:rPr>
          <w:spacing w:val="10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adjusting</w:t>
      </w:r>
      <w:r>
        <w:rPr>
          <w:spacing w:val="20"/>
        </w:rPr>
        <w:t xml:space="preserve"> </w:t>
      </w:r>
      <w:r>
        <w:t>power</w:t>
      </w:r>
      <w:r>
        <w:rPr>
          <w:spacing w:val="17"/>
        </w:rPr>
        <w:t xml:space="preserve"> </w:t>
      </w:r>
      <w:r>
        <w:t>flow</w:t>
      </w:r>
      <w:r>
        <w:rPr>
          <w:spacing w:val="-57"/>
        </w:rPr>
        <w:t xml:space="preserve"> </w:t>
      </w:r>
      <w:r>
        <w:t>accordingly.</w:t>
      </w:r>
    </w:p>
    <w:p w14:paraId="40A7FB0D" w14:textId="77777777" w:rsidR="005C5F85" w:rsidRDefault="00000000">
      <w:pPr>
        <w:pStyle w:val="Heading1"/>
        <w:spacing w:before="161"/>
        <w:ind w:left="291"/>
      </w:pPr>
      <w:r>
        <w:rPr>
          <w:spacing w:val="-1"/>
        </w:rPr>
        <w:t>3.4.1</w:t>
      </w:r>
      <w:r>
        <w:rPr>
          <w:spacing w:val="-13"/>
        </w:rPr>
        <w:t xml:space="preserve"> </w:t>
      </w:r>
      <w:r>
        <w:rPr>
          <w:spacing w:val="-1"/>
        </w:rPr>
        <w:t>Algorithms</w:t>
      </w:r>
    </w:p>
    <w:p w14:paraId="0756F3FF" w14:textId="77777777" w:rsidR="005C5F85" w:rsidRDefault="005C5F85">
      <w:pPr>
        <w:pStyle w:val="BodyText"/>
        <w:spacing w:before="6"/>
        <w:rPr>
          <w:b/>
          <w:sz w:val="27"/>
        </w:rPr>
      </w:pPr>
    </w:p>
    <w:p w14:paraId="2DDB420C" w14:textId="77777777" w:rsidR="005C5F85" w:rsidRDefault="00000000">
      <w:pPr>
        <w:pStyle w:val="BodyText"/>
        <w:spacing w:line="360" w:lineRule="auto"/>
        <w:ind w:left="291" w:right="199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demand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electric</w:t>
      </w:r>
      <w:r>
        <w:rPr>
          <w:spacing w:val="-9"/>
        </w:rPr>
        <w:t xml:space="preserve"> </w:t>
      </w:r>
      <w:r>
        <w:t>vehicles</w:t>
      </w:r>
      <w:r>
        <w:rPr>
          <w:spacing w:val="-15"/>
        </w:rPr>
        <w:t xml:space="preserve"> </w:t>
      </w:r>
      <w:r>
        <w:t>(EVs)</w:t>
      </w:r>
      <w:r>
        <w:rPr>
          <w:spacing w:val="-11"/>
        </w:rPr>
        <w:t xml:space="preserve"> </w:t>
      </w:r>
      <w:r>
        <w:t>continues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rise,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robust</w:t>
      </w:r>
      <w:r>
        <w:rPr>
          <w:spacing w:val="-8"/>
        </w:rPr>
        <w:t xml:space="preserve"> </w:t>
      </w:r>
      <w:r>
        <w:t>charging</w:t>
      </w:r>
      <w:r>
        <w:rPr>
          <w:spacing w:val="-8"/>
        </w:rPr>
        <w:t xml:space="preserve"> </w:t>
      </w:r>
      <w:r>
        <w:t>infrastructure</w:t>
      </w:r>
      <w:r>
        <w:rPr>
          <w:spacing w:val="-58"/>
        </w:rPr>
        <w:t xml:space="preserve"> </w:t>
      </w:r>
      <w:r>
        <w:t>has become increasingly critical. This documentation outlines the algorithms employed within the proposed</w:t>
      </w:r>
      <w:r>
        <w:rPr>
          <w:spacing w:val="1"/>
        </w:rPr>
        <w:t xml:space="preserve"> </w:t>
      </w:r>
      <w:r>
        <w:t>Internet of Things (IoT) architecture for battery charging management, which integrates renewable energy</w:t>
      </w:r>
      <w:r>
        <w:rPr>
          <w:spacing w:val="1"/>
        </w:rPr>
        <w:t xml:space="preserve"> </w:t>
      </w:r>
      <w:r>
        <w:rPr>
          <w:spacing w:val="-1"/>
        </w:rPr>
        <w:t>sources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rPr>
          <w:spacing w:val="-1"/>
        </w:rPr>
        <w:t>solar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Energy</w:t>
      </w:r>
      <w:r>
        <w:rPr>
          <w:spacing w:val="-17"/>
        </w:rPr>
        <w:t xml:space="preserve"> </w:t>
      </w:r>
      <w:r>
        <w:rPr>
          <w:spacing w:val="-1"/>
        </w:rPr>
        <w:t>Storage</w:t>
      </w:r>
      <w:r>
        <w:rPr>
          <w:spacing w:val="-13"/>
        </w:rPr>
        <w:t xml:space="preserve"> </w:t>
      </w:r>
      <w:r>
        <w:rPr>
          <w:spacing w:val="-1"/>
        </w:rPr>
        <w:t>Systems</w:t>
      </w:r>
      <w:r>
        <w:rPr>
          <w:spacing w:val="-9"/>
        </w:rPr>
        <w:t xml:space="preserve"> </w:t>
      </w:r>
      <w:r>
        <w:rPr>
          <w:spacing w:val="-1"/>
        </w:rPr>
        <w:t>(ESS)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grid</w:t>
      </w:r>
      <w:r>
        <w:rPr>
          <w:spacing w:val="-7"/>
        </w:rPr>
        <w:t xml:space="preserve"> </w:t>
      </w:r>
      <w:r>
        <w:rPr>
          <w:spacing w:val="-1"/>
        </w:rPr>
        <w:t>electricity.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algorithms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designed</w:t>
      </w:r>
      <w:r>
        <w:rPr>
          <w:spacing w:val="-5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1"/>
        </w:rPr>
        <w:t xml:space="preserve"> </w:t>
      </w:r>
      <w:r>
        <w:t>charging operations,</w:t>
      </w:r>
      <w:r>
        <w:rPr>
          <w:spacing w:val="2"/>
        </w:rPr>
        <w:t xml:space="preserve"> </w:t>
      </w:r>
      <w:r>
        <w:t>enhance</w:t>
      </w:r>
      <w:r>
        <w:rPr>
          <w:spacing w:val="4"/>
        </w:rPr>
        <w:t xml:space="preserve"> </w:t>
      </w:r>
      <w:r>
        <w:t>battery</w:t>
      </w:r>
      <w:r>
        <w:rPr>
          <w:spacing w:val="-10"/>
        </w:rPr>
        <w:t xml:space="preserve"> </w:t>
      </w:r>
      <w:r>
        <w:t>management,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efficiency.</w:t>
      </w:r>
    </w:p>
    <w:p w14:paraId="4F8199FB" w14:textId="77777777" w:rsidR="005C5F85" w:rsidRDefault="00000000">
      <w:pPr>
        <w:pStyle w:val="Heading2"/>
        <w:spacing w:before="167"/>
        <w:jc w:val="both"/>
      </w:pP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(SOC)</w:t>
      </w:r>
      <w:r>
        <w:rPr>
          <w:spacing w:val="-5"/>
        </w:rPr>
        <w:t xml:space="preserve"> </w:t>
      </w:r>
      <w:r>
        <w:t>Calculation</w:t>
      </w:r>
      <w:r>
        <w:rPr>
          <w:spacing w:val="-15"/>
        </w:rPr>
        <w:t xml:space="preserve"> </w:t>
      </w:r>
      <w:r>
        <w:t>Algorithm:</w:t>
      </w:r>
    </w:p>
    <w:p w14:paraId="39FD00EF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3A19A6FE" w14:textId="77777777" w:rsidR="005C5F85" w:rsidRDefault="00000000">
      <w:pPr>
        <w:pStyle w:val="BodyText"/>
        <w:spacing w:line="362" w:lineRule="auto"/>
        <w:ind w:left="291" w:right="204"/>
        <w:jc w:val="both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SOC</w:t>
      </w:r>
      <w:r>
        <w:rPr>
          <w:spacing w:val="-7"/>
        </w:rPr>
        <w:t xml:space="preserve"> </w:t>
      </w:r>
      <w:r>
        <w:rPr>
          <w:spacing w:val="-1"/>
        </w:rPr>
        <w:t>algorithm</w:t>
      </w:r>
      <w:r>
        <w:rPr>
          <w:spacing w:val="-14"/>
        </w:rPr>
        <w:t xml:space="preserve"> </w:t>
      </w:r>
      <w:r>
        <w:rPr>
          <w:spacing w:val="-1"/>
        </w:rPr>
        <w:t>calculates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 state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charge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battery</w:t>
      </w:r>
      <w:r>
        <w:rPr>
          <w:spacing w:val="-1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predefined</w:t>
      </w:r>
      <w:r>
        <w:rPr>
          <w:spacing w:val="-58"/>
        </w:rPr>
        <w:t xml:space="preserve"> </w:t>
      </w:r>
      <w:r>
        <w:rPr>
          <w:spacing w:val="-1"/>
        </w:rPr>
        <w:t>thresholds.</w:t>
      </w:r>
      <w:r>
        <w:rPr>
          <w:spacing w:val="-9"/>
        </w:rPr>
        <w:t xml:space="preserve"> </w:t>
      </w:r>
      <w:r>
        <w:rPr>
          <w:spacing w:val="-1"/>
        </w:rPr>
        <w:t>It</w:t>
      </w:r>
      <w:r>
        <w:rPr>
          <w:spacing w:val="-9"/>
        </w:rPr>
        <w:t xml:space="preserve"> </w:t>
      </w:r>
      <w:r>
        <w:rPr>
          <w:spacing w:val="-1"/>
        </w:rPr>
        <w:t>ensures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SOC</w:t>
      </w:r>
      <w:r>
        <w:rPr>
          <w:spacing w:val="-12"/>
        </w:rPr>
        <w:t xml:space="preserve"> </w:t>
      </w:r>
      <w:r>
        <w:rPr>
          <w:spacing w:val="-1"/>
        </w:rPr>
        <w:t>remains</w:t>
      </w:r>
      <w:r>
        <w:rPr>
          <w:spacing w:val="-11"/>
        </w:rPr>
        <w:t xml:space="preserve"> </w:t>
      </w:r>
      <w:r>
        <w:rPr>
          <w:spacing w:val="-1"/>
        </w:rPr>
        <w:t>within</w:t>
      </w:r>
      <w:r>
        <w:rPr>
          <w:spacing w:val="-14"/>
        </w:rPr>
        <w:t xml:space="preserve"> </w:t>
      </w:r>
      <w:r>
        <w:rPr>
          <w:spacing w:val="-1"/>
        </w:rPr>
        <w:t>acceptable</w:t>
      </w:r>
      <w:r>
        <w:rPr>
          <w:spacing w:val="-7"/>
        </w:rPr>
        <w:t xml:space="preserve"> </w:t>
      </w:r>
      <w:r>
        <w:rPr>
          <w:spacing w:val="-1"/>
        </w:rPr>
        <w:t>limits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overcharging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discharging,</w:t>
      </w:r>
      <w:r>
        <w:rPr>
          <w:spacing w:val="-58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health.</w:t>
      </w:r>
    </w:p>
    <w:p w14:paraId="052833C5" w14:textId="77777777" w:rsidR="005C5F85" w:rsidRDefault="00000000">
      <w:pPr>
        <w:pStyle w:val="Heading2"/>
        <w:spacing w:before="161"/>
        <w:jc w:val="both"/>
      </w:pPr>
      <w:r>
        <w:rPr>
          <w:spacing w:val="-1"/>
        </w:rPr>
        <w:t>Charging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Discharging</w:t>
      </w:r>
      <w:r>
        <w:rPr>
          <w:spacing w:val="3"/>
        </w:rPr>
        <w:t xml:space="preserve"> </w:t>
      </w:r>
      <w:r>
        <w:rPr>
          <w:spacing w:val="-1"/>
        </w:rPr>
        <w:t>Control</w:t>
      </w:r>
      <w:r>
        <w:rPr>
          <w:spacing w:val="-17"/>
        </w:rPr>
        <w:t xml:space="preserve"> </w:t>
      </w:r>
      <w:r>
        <w:rPr>
          <w:spacing w:val="-1"/>
        </w:rPr>
        <w:t>Algorithm:</w:t>
      </w:r>
    </w:p>
    <w:p w14:paraId="7256C9B5" w14:textId="77777777" w:rsidR="005C5F85" w:rsidRDefault="005C5F85">
      <w:pPr>
        <w:pStyle w:val="BodyText"/>
        <w:spacing w:before="11"/>
        <w:rPr>
          <w:b/>
        </w:rPr>
      </w:pPr>
    </w:p>
    <w:p w14:paraId="068506FD" w14:textId="77777777" w:rsidR="005C5F85" w:rsidRDefault="00000000">
      <w:pPr>
        <w:pStyle w:val="BodyText"/>
        <w:spacing w:line="362" w:lineRule="auto"/>
        <w:ind w:left="291" w:right="206"/>
        <w:jc w:val="both"/>
      </w:pPr>
      <w:r>
        <w:t>This</w:t>
      </w:r>
      <w:r>
        <w:rPr>
          <w:spacing w:val="-7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manages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to charge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discharge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battery</w:t>
      </w:r>
      <w:r>
        <w:rPr>
          <w:spacing w:val="-9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SOC.</w:t>
      </w:r>
      <w:r>
        <w:rPr>
          <w:spacing w:val="-3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SOC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certain</w:t>
      </w:r>
      <w:r>
        <w:rPr>
          <w:spacing w:val="-58"/>
        </w:rPr>
        <w:t xml:space="preserve"> </w:t>
      </w:r>
      <w:r>
        <w:rPr>
          <w:spacing w:val="-1"/>
        </w:rPr>
        <w:t>threshold</w:t>
      </w:r>
      <w:r>
        <w:rPr>
          <w:spacing w:val="-8"/>
        </w:rPr>
        <w:t xml:space="preserve"> </w:t>
      </w:r>
      <w:r>
        <w:rPr>
          <w:spacing w:val="-1"/>
        </w:rPr>
        <w:t>(e.g.,</w:t>
      </w:r>
      <w:r>
        <w:rPr>
          <w:spacing w:val="-9"/>
        </w:rPr>
        <w:t xml:space="preserve"> </w:t>
      </w:r>
      <w:r>
        <w:rPr>
          <w:spacing w:val="-1"/>
        </w:rPr>
        <w:t>80%),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system</w:t>
      </w:r>
      <w:r>
        <w:rPr>
          <w:spacing w:val="-16"/>
        </w:rPr>
        <w:t xml:space="preserve"> </w:t>
      </w:r>
      <w:r>
        <w:rPr>
          <w:spacing w:val="-1"/>
        </w:rPr>
        <w:t>will</w:t>
      </w:r>
      <w:r>
        <w:rPr>
          <w:spacing w:val="-16"/>
        </w:rPr>
        <w:t xml:space="preserve"> </w:t>
      </w:r>
      <w:r>
        <w:rPr>
          <w:spacing w:val="-1"/>
        </w:rPr>
        <w:t>prioritize</w:t>
      </w:r>
      <w:r>
        <w:rPr>
          <w:spacing w:val="-3"/>
        </w:rPr>
        <w:t xml:space="preserve"> </w:t>
      </w:r>
      <w:r>
        <w:rPr>
          <w:spacing w:val="-1"/>
        </w:rPr>
        <w:t>load</w:t>
      </w:r>
      <w:r>
        <w:rPr>
          <w:spacing w:val="-12"/>
        </w:rPr>
        <w:t xml:space="preserve"> </w:t>
      </w:r>
      <w:r>
        <w:rPr>
          <w:spacing w:val="-1"/>
        </w:rPr>
        <w:t>operation</w:t>
      </w:r>
      <w:r>
        <w:rPr>
          <w:spacing w:val="-11"/>
        </w:rPr>
        <w:t xml:space="preserve"> </w:t>
      </w:r>
      <w:r>
        <w:rPr>
          <w:spacing w:val="-1"/>
        </w:rPr>
        <w:t>while</w:t>
      </w:r>
      <w:r>
        <w:rPr>
          <w:spacing w:val="-8"/>
        </w:rPr>
        <w:t xml:space="preserve"> </w:t>
      </w:r>
      <w:r>
        <w:rPr>
          <w:spacing w:val="-1"/>
        </w:rPr>
        <w:t>disabling</w:t>
      </w:r>
      <w:r>
        <w:rPr>
          <w:spacing w:val="-8"/>
        </w:rPr>
        <w:t xml:space="preserve"> </w:t>
      </w:r>
      <w:r>
        <w:rPr>
          <w:spacing w:val="-1"/>
        </w:rPr>
        <w:t>charging.</w:t>
      </w:r>
      <w:r>
        <w:rPr>
          <w:spacing w:val="-5"/>
        </w:rPr>
        <w:t xml:space="preserve"> </w:t>
      </w:r>
      <w:r>
        <w:rPr>
          <w:spacing w:val="-1"/>
        </w:rPr>
        <w:t>Conversely,</w:t>
      </w:r>
      <w:r>
        <w:t xml:space="preserve"> if</w:t>
      </w:r>
      <w:r>
        <w:rPr>
          <w:spacing w:val="-15"/>
        </w:rPr>
        <w:t xml:space="preserve"> </w:t>
      </w:r>
      <w:r>
        <w:t>SOC</w:t>
      </w:r>
      <w:r>
        <w:rPr>
          <w:spacing w:val="-4"/>
        </w:rPr>
        <w:t xml:space="preserve"> </w:t>
      </w:r>
      <w:r>
        <w:t>falls</w:t>
      </w:r>
      <w:r>
        <w:rPr>
          <w:spacing w:val="-58"/>
        </w:rPr>
        <w:t xml:space="preserve"> </w:t>
      </w:r>
      <w:r>
        <w:t>below a specified</w:t>
      </w:r>
      <w:r>
        <w:rPr>
          <w:spacing w:val="5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(e.g.,</w:t>
      </w:r>
      <w:r>
        <w:rPr>
          <w:spacing w:val="3"/>
        </w:rPr>
        <w:t xml:space="preserve"> </w:t>
      </w:r>
      <w:r>
        <w:t>40%),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>loads</w:t>
      </w:r>
      <w:r>
        <w:rPr>
          <w:spacing w:val="-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initiate charging.</w:t>
      </w:r>
    </w:p>
    <w:p w14:paraId="3869D07B" w14:textId="77777777" w:rsidR="005C5F85" w:rsidRDefault="00000000">
      <w:pPr>
        <w:pStyle w:val="Heading2"/>
        <w:spacing w:before="161"/>
        <w:jc w:val="both"/>
      </w:pPr>
      <w:r>
        <w:rPr>
          <w:spacing w:val="-1"/>
        </w:rPr>
        <w:t>Maximum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8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(MPPT)</w:t>
      </w:r>
      <w:r>
        <w:rPr>
          <w:spacing w:val="-14"/>
        </w:rPr>
        <w:t xml:space="preserve"> </w:t>
      </w:r>
      <w:r>
        <w:t>Algorithm:</w:t>
      </w:r>
    </w:p>
    <w:p w14:paraId="4E6FDDD8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349E752C" w14:textId="77777777" w:rsidR="005C5F85" w:rsidRDefault="00000000">
      <w:pPr>
        <w:pStyle w:val="BodyText"/>
        <w:spacing w:line="360" w:lineRule="auto"/>
        <w:ind w:left="291" w:right="205"/>
        <w:jc w:val="both"/>
      </w:pPr>
      <w:r>
        <w:t>The MPPT algorithm optimizes the power output from solar panels by continuously adjusting the duty cycle</w:t>
      </w:r>
      <w:r>
        <w:rPr>
          <w:spacing w:val="1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real-time</w:t>
      </w:r>
      <w:r>
        <w:rPr>
          <w:spacing w:val="-4"/>
        </w:rPr>
        <w:t xml:space="preserve"> </w:t>
      </w:r>
      <w:r>
        <w:rPr>
          <w:spacing w:val="-1"/>
        </w:rPr>
        <w:t>voltage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current</w:t>
      </w:r>
      <w:r>
        <w:rPr>
          <w:spacing w:val="-3"/>
        </w:rPr>
        <w:t xml:space="preserve"> </w:t>
      </w:r>
      <w:r>
        <w:rPr>
          <w:spacing w:val="-1"/>
        </w:rPr>
        <w:t>measurements.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ensures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t>maximum</w:t>
      </w:r>
      <w:r>
        <w:rPr>
          <w:spacing w:val="-17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harvested</w:t>
      </w:r>
      <w:r>
        <w:rPr>
          <w:spacing w:val="-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solar</w:t>
      </w:r>
      <w:r>
        <w:rPr>
          <w:spacing w:val="-58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varying</w:t>
      </w:r>
      <w:r>
        <w:rPr>
          <w:spacing w:val="2"/>
        </w:rPr>
        <w:t xml:space="preserve"> </w:t>
      </w:r>
      <w:r>
        <w:t>environmental</w:t>
      </w:r>
      <w:r>
        <w:rPr>
          <w:spacing w:val="-7"/>
        </w:rPr>
        <w:t xml:space="preserve"> </w:t>
      </w:r>
      <w:r>
        <w:t>conditions.</w:t>
      </w:r>
    </w:p>
    <w:p w14:paraId="3E01DA53" w14:textId="77777777" w:rsidR="005C5F85" w:rsidRDefault="005C5F85">
      <w:pPr>
        <w:spacing w:line="360" w:lineRule="auto"/>
        <w:jc w:val="both"/>
        <w:sectPr w:rsidR="005C5F85" w:rsidSect="00D76A4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821649D" w14:textId="77777777" w:rsidR="005C5F85" w:rsidRDefault="00000000">
      <w:pPr>
        <w:pStyle w:val="Heading2"/>
        <w:spacing w:before="73"/>
        <w:jc w:val="both"/>
      </w:pPr>
      <w:r>
        <w:rPr>
          <w:spacing w:val="-1"/>
        </w:rPr>
        <w:lastRenderedPageBreak/>
        <w:t>Data</w:t>
      </w:r>
      <w:r>
        <w:rPr>
          <w:spacing w:val="-3"/>
        </w:rPr>
        <w:t xml:space="preserve"> </w:t>
      </w:r>
      <w:r>
        <w:rPr>
          <w:spacing w:val="-1"/>
        </w:rPr>
        <w:t>Monitoring</w:t>
      </w:r>
      <w:r>
        <w:rPr>
          <w:spacing w:val="2"/>
        </w:rPr>
        <w:t xml:space="preserve"> </w:t>
      </w:r>
      <w:r>
        <w:rPr>
          <w:spacing w:val="-1"/>
        </w:rPr>
        <w:t>and Predictive</w:t>
      </w:r>
      <w:r>
        <w:rPr>
          <w:spacing w:val="-13"/>
        </w:rPr>
        <w:t xml:space="preserve"> </w:t>
      </w:r>
      <w:r>
        <w:t>Analytics</w:t>
      </w:r>
      <w:r>
        <w:rPr>
          <w:spacing w:val="-15"/>
        </w:rPr>
        <w:t xml:space="preserve"> </w:t>
      </w:r>
      <w:r>
        <w:t>Algorithm:</w:t>
      </w:r>
    </w:p>
    <w:p w14:paraId="641DB94B" w14:textId="77777777" w:rsidR="005C5F85" w:rsidRDefault="005C5F85">
      <w:pPr>
        <w:pStyle w:val="BodyText"/>
        <w:spacing w:before="9"/>
        <w:rPr>
          <w:b/>
        </w:rPr>
      </w:pPr>
    </w:p>
    <w:p w14:paraId="635A5F6A" w14:textId="77777777" w:rsidR="005C5F85" w:rsidRDefault="00000000">
      <w:pPr>
        <w:pStyle w:val="BodyText"/>
        <w:spacing w:line="362" w:lineRule="auto"/>
        <w:ind w:left="291" w:right="201"/>
        <w:jc w:val="both"/>
      </w:pPr>
      <w:r>
        <w:t>This algorithm collects real-time data from various sensors monitoring parameters such as voltage, current,</w:t>
      </w:r>
      <w:r>
        <w:rPr>
          <w:spacing w:val="1"/>
        </w:rPr>
        <w:t xml:space="preserve"> </w:t>
      </w:r>
      <w:r>
        <w:t>temperature, and insulation resistance. It utilizes predictive analytics to forecast energy needs, allowing for</w:t>
      </w:r>
      <w:r>
        <w:rPr>
          <w:spacing w:val="1"/>
        </w:rPr>
        <w:t xml:space="preserve"> </w:t>
      </w:r>
      <w:r>
        <w:t>proactive</w:t>
      </w:r>
      <w:r>
        <w:rPr>
          <w:spacing w:val="5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resource allocation.</w:t>
      </w:r>
    </w:p>
    <w:p w14:paraId="1D0B584D" w14:textId="77777777" w:rsidR="005C5F85" w:rsidRDefault="005C5F85">
      <w:pPr>
        <w:pStyle w:val="BodyText"/>
        <w:rPr>
          <w:sz w:val="26"/>
        </w:rPr>
      </w:pPr>
    </w:p>
    <w:p w14:paraId="57473FF0" w14:textId="77777777" w:rsidR="005C5F85" w:rsidRDefault="005C5F85">
      <w:pPr>
        <w:pStyle w:val="BodyText"/>
        <w:rPr>
          <w:sz w:val="26"/>
        </w:rPr>
      </w:pPr>
    </w:p>
    <w:p w14:paraId="636CBC57" w14:textId="77777777" w:rsidR="005C5F85" w:rsidRDefault="005C5F85">
      <w:pPr>
        <w:pStyle w:val="BodyText"/>
        <w:rPr>
          <w:sz w:val="26"/>
        </w:rPr>
      </w:pPr>
    </w:p>
    <w:p w14:paraId="5D8253DC" w14:textId="77777777" w:rsidR="005C5F85" w:rsidRDefault="005C5F85">
      <w:pPr>
        <w:pStyle w:val="BodyText"/>
        <w:spacing w:before="3"/>
        <w:rPr>
          <w:sz w:val="36"/>
        </w:rPr>
      </w:pPr>
    </w:p>
    <w:p w14:paraId="6BD7FB3B" w14:textId="77777777" w:rsidR="005C5F85" w:rsidRDefault="00000000">
      <w:pPr>
        <w:pStyle w:val="Heading2"/>
        <w:spacing w:before="1"/>
        <w:jc w:val="both"/>
      </w:pPr>
      <w:r>
        <w:rPr>
          <w:spacing w:val="-1"/>
        </w:rPr>
        <w:t>Energy</w:t>
      </w:r>
      <w:r>
        <w:rPr>
          <w:spacing w:val="-3"/>
        </w:rPr>
        <w:t xml:space="preserve"> </w:t>
      </w:r>
      <w:r>
        <w:rPr>
          <w:spacing w:val="-1"/>
        </w:rPr>
        <w:t>Source</w:t>
      </w:r>
      <w:r>
        <w:rPr>
          <w:spacing w:val="-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Algorithm:</w:t>
      </w:r>
    </w:p>
    <w:p w14:paraId="57CDFE3E" w14:textId="77777777" w:rsidR="005C5F85" w:rsidRDefault="005C5F85">
      <w:pPr>
        <w:pStyle w:val="BodyText"/>
        <w:spacing w:before="9"/>
        <w:rPr>
          <w:b/>
        </w:rPr>
      </w:pPr>
    </w:p>
    <w:p w14:paraId="149F7B73" w14:textId="77777777" w:rsidR="005C5F85" w:rsidRDefault="00000000">
      <w:pPr>
        <w:pStyle w:val="BodyText"/>
        <w:spacing w:line="362" w:lineRule="auto"/>
        <w:ind w:left="291" w:right="194"/>
        <w:jc w:val="both"/>
      </w:pPr>
      <w:r>
        <w:t>This algorithm determines the optimal use of available energy sources—solar, ESS, or grid power—based on</w:t>
      </w:r>
      <w:r>
        <w:rPr>
          <w:spacing w:val="1"/>
        </w:rPr>
        <w:t xml:space="preserve"> </w:t>
      </w:r>
      <w:r>
        <w:t>real-time conditions. It prioritizes solar energy first, utilizes stored energy from ESS when solar generation is</w:t>
      </w:r>
      <w:r>
        <w:rPr>
          <w:spacing w:val="1"/>
        </w:rPr>
        <w:t xml:space="preserve"> </w:t>
      </w:r>
      <w:r>
        <w:t>insufficient,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resorts</w:t>
      </w:r>
      <w:r>
        <w:rPr>
          <w:spacing w:val="-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necessary.</w:t>
      </w:r>
    </w:p>
    <w:p w14:paraId="454FA5F8" w14:textId="77777777" w:rsidR="005C5F85" w:rsidRDefault="005C5F85">
      <w:pPr>
        <w:pStyle w:val="BodyText"/>
        <w:rPr>
          <w:sz w:val="26"/>
        </w:rPr>
      </w:pPr>
    </w:p>
    <w:p w14:paraId="1B9F07F8" w14:textId="77777777" w:rsidR="005C5F85" w:rsidRDefault="005C5F85">
      <w:pPr>
        <w:pStyle w:val="BodyText"/>
        <w:spacing w:before="4"/>
        <w:rPr>
          <w:sz w:val="37"/>
        </w:rPr>
      </w:pPr>
    </w:p>
    <w:p w14:paraId="3F0165A6" w14:textId="77777777" w:rsidR="005C5F85" w:rsidRDefault="00000000">
      <w:pPr>
        <w:pStyle w:val="BodyText"/>
        <w:spacing w:line="360" w:lineRule="auto"/>
        <w:ind w:left="291" w:right="188"/>
        <w:jc w:val="both"/>
      </w:pPr>
      <w:r>
        <w:t>The proposed project outlines an Internet</w:t>
      </w:r>
      <w:r>
        <w:rPr>
          <w:spacing w:val="1"/>
        </w:rPr>
        <w:t xml:space="preserve"> </w:t>
      </w:r>
      <w:r>
        <w:t>of Things (IoT) architecture for battery charging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addressing the growing demand for efficient electric vehicle (EV) charging infrastructure. This architecture</w:t>
      </w:r>
      <w:r>
        <w:rPr>
          <w:spacing w:val="1"/>
        </w:rPr>
        <w:t xml:space="preserve"> </w:t>
      </w:r>
      <w:r>
        <w:rPr>
          <w:spacing w:val="-1"/>
        </w:rPr>
        <w:t>integrates</w:t>
      </w:r>
      <w:r>
        <w:rPr>
          <w:spacing w:val="-9"/>
        </w:rPr>
        <w:t xml:space="preserve"> </w:t>
      </w:r>
      <w:r>
        <w:rPr>
          <w:spacing w:val="-1"/>
        </w:rPr>
        <w:t>renewable</w:t>
      </w:r>
      <w:r>
        <w:rPr>
          <w:spacing w:val="-7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sources,</w:t>
      </w:r>
      <w:r>
        <w:rPr>
          <w:spacing w:val="-4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solar</w:t>
      </w:r>
      <w:r>
        <w:rPr>
          <w:spacing w:val="-4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(ESS),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electricity</w:t>
      </w:r>
      <w:r>
        <w:rPr>
          <w:spacing w:val="-58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optimize</w:t>
      </w:r>
      <w:r>
        <w:rPr>
          <w:spacing w:val="-13"/>
        </w:rPr>
        <w:t xml:space="preserve"> </w:t>
      </w:r>
      <w:r>
        <w:rPr>
          <w:spacing w:val="-1"/>
        </w:rPr>
        <w:t>charging</w:t>
      </w:r>
      <w:r>
        <w:rPr>
          <w:spacing w:val="-12"/>
        </w:rPr>
        <w:t xml:space="preserve"> </w:t>
      </w:r>
      <w:r>
        <w:rPr>
          <w:spacing w:val="-1"/>
        </w:rPr>
        <w:t>operations.</w:t>
      </w:r>
      <w:r>
        <w:rPr>
          <w:spacing w:val="-9"/>
        </w:rPr>
        <w:t xml:space="preserve"> </w:t>
      </w:r>
      <w:r>
        <w:rPr>
          <w:spacing w:val="-1"/>
        </w:rPr>
        <w:t>It</w:t>
      </w:r>
      <w:r>
        <w:rPr>
          <w:spacing w:val="-12"/>
        </w:rPr>
        <w:t xml:space="preserve"> </w:t>
      </w:r>
      <w:r>
        <w:rPr>
          <w:spacing w:val="-1"/>
        </w:rPr>
        <w:t>consists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five</w:t>
      </w:r>
      <w:r>
        <w:rPr>
          <w:spacing w:val="-13"/>
        </w:rPr>
        <w:t xml:space="preserve"> </w:t>
      </w:r>
      <w:r>
        <w:rPr>
          <w:spacing w:val="-1"/>
        </w:rPr>
        <w:t>distinct</w:t>
      </w:r>
      <w:r>
        <w:rPr>
          <w:spacing w:val="-3"/>
        </w:rPr>
        <w:t xml:space="preserve"> </w:t>
      </w:r>
      <w:r>
        <w:rPr>
          <w:spacing w:val="-1"/>
        </w:rPr>
        <w:t>layers:</w:t>
      </w:r>
      <w:r>
        <w:rPr>
          <w:spacing w:val="-11"/>
        </w:rPr>
        <w:t xml:space="preserve"> </w:t>
      </w:r>
      <w:r>
        <w:rPr>
          <w:spacing w:val="-1"/>
        </w:rPr>
        <w:t>User</w:t>
      </w:r>
      <w:r>
        <w:rPr>
          <w:spacing w:val="-11"/>
        </w:rPr>
        <w:t xml:space="preserve"> </w:t>
      </w:r>
      <w:r>
        <w:rPr>
          <w:spacing w:val="-1"/>
        </w:rPr>
        <w:t>Interface</w:t>
      </w:r>
      <w:r>
        <w:rPr>
          <w:spacing w:val="-18"/>
        </w:rPr>
        <w:t xml:space="preserve"> </w:t>
      </w:r>
      <w:r>
        <w:rPr>
          <w:spacing w:val="-1"/>
        </w:rPr>
        <w:t>Application</w:t>
      </w:r>
      <w:r>
        <w:rPr>
          <w:spacing w:val="-16"/>
        </w:rPr>
        <w:t xml:space="preserve"> </w:t>
      </w:r>
      <w:r>
        <w:t>Layer,</w:t>
      </w:r>
      <w:r>
        <w:rPr>
          <w:spacing w:val="-10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Server</w:t>
      </w:r>
      <w:r>
        <w:rPr>
          <w:spacing w:val="-57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Data</w:t>
      </w:r>
      <w:r>
        <w:rPr>
          <w:spacing w:val="-11"/>
        </w:rPr>
        <w:t xml:space="preserve"> </w:t>
      </w:r>
      <w:r>
        <w:rPr>
          <w:spacing w:val="-1"/>
        </w:rPr>
        <w:t>Storage,</w:t>
      </w:r>
      <w:r>
        <w:rPr>
          <w:spacing w:val="-8"/>
        </w:rPr>
        <w:t xml:space="preserve"> </w:t>
      </w:r>
      <w:r>
        <w:rPr>
          <w:spacing w:val="-1"/>
        </w:rPr>
        <w:t>Communication</w:t>
      </w:r>
      <w:r>
        <w:rPr>
          <w:spacing w:val="-14"/>
        </w:rPr>
        <w:t xml:space="preserve"> </w:t>
      </w:r>
      <w:r>
        <w:rPr>
          <w:spacing w:val="-1"/>
        </w:rPr>
        <w:t>Layer,</w:t>
      </w:r>
      <w:r>
        <w:rPr>
          <w:spacing w:val="-8"/>
        </w:rPr>
        <w:t xml:space="preserve"> </w:t>
      </w:r>
      <w:r>
        <w:rPr>
          <w:spacing w:val="-1"/>
        </w:rPr>
        <w:t>Microcontroller</w:t>
      </w:r>
      <w:r>
        <w:rPr>
          <w:spacing w:val="-8"/>
        </w:rPr>
        <w:t xml:space="preserve"> </w:t>
      </w:r>
      <w:r>
        <w:rPr>
          <w:spacing w:val="-1"/>
        </w:rPr>
        <w:t>Layer,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Sensor</w:t>
      </w:r>
      <w:r>
        <w:rPr>
          <w:spacing w:val="-8"/>
        </w:rPr>
        <w:t xml:space="preserve"> </w:t>
      </w:r>
      <w:r>
        <w:t>Layer.</w:t>
      </w:r>
      <w:r>
        <w:rPr>
          <w:spacing w:val="-8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monitoring and predictive analytics, the system aims to enhance battery management and improve overall</w:t>
      </w:r>
      <w:r>
        <w:rPr>
          <w:spacing w:val="1"/>
        </w:rPr>
        <w:t xml:space="preserve"> </w:t>
      </w:r>
      <w:r>
        <w:t>efficiency in EV charging operations, achieving significant cost reductions—up to 90%—through optimized</w:t>
      </w:r>
      <w:r>
        <w:rPr>
          <w:spacing w:val="1"/>
        </w:rPr>
        <w:t xml:space="preserve"> </w:t>
      </w:r>
      <w:r>
        <w:t>resource utilization. The methodology emphasizes a layered design that facilitates mobile and web access for</w:t>
      </w:r>
      <w:r>
        <w:rPr>
          <w:spacing w:val="1"/>
        </w:rPr>
        <w:t xml:space="preserve"> </w:t>
      </w:r>
      <w:r>
        <w:t>users, while integrating multiple energy sources at the Point of Common Coupling (PCC). This approach not</w:t>
      </w:r>
      <w:r>
        <w:rPr>
          <w:spacing w:val="1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compatibility</w:t>
      </w:r>
      <w:r>
        <w:rPr>
          <w:spacing w:val="-11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economic</w:t>
      </w:r>
      <w:r>
        <w:rPr>
          <w:spacing w:val="-7"/>
        </w:rPr>
        <w:t xml:space="preserve"> </w:t>
      </w:r>
      <w:r>
        <w:t>viability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vehicle-to-grid</w:t>
      </w:r>
      <w:r>
        <w:rPr>
          <w:spacing w:val="-7"/>
        </w:rPr>
        <w:t xml:space="preserve"> </w:t>
      </w:r>
      <w:r>
        <w:t>technology</w:t>
      </w:r>
      <w:r>
        <w:rPr>
          <w:spacing w:val="-15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aligns</w:t>
      </w:r>
      <w:r>
        <w:rPr>
          <w:spacing w:val="-8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market demands driven by increasing EV sales and consumer preferences for renewable energy solutions. The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optimizing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costs,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information, and enabling scalable infrastructure to adapt to changing market conditions. Ultimately, this IoT</w:t>
      </w:r>
      <w:r>
        <w:rPr>
          <w:spacing w:val="1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promotes</w:t>
      </w:r>
      <w:r>
        <w:rPr>
          <w:spacing w:val="-4"/>
        </w:rPr>
        <w:t xml:space="preserve"> </w:t>
      </w:r>
      <w:r>
        <w:t>sustainable</w:t>
      </w:r>
      <w:r>
        <w:rPr>
          <w:spacing w:val="-2"/>
        </w:rPr>
        <w:t xml:space="preserve"> </w:t>
      </w:r>
      <w:r>
        <w:t>practices 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transportation</w:t>
      </w:r>
      <w:r>
        <w:rPr>
          <w:spacing w:val="-6"/>
        </w:rPr>
        <w:t xml:space="preserve"> </w:t>
      </w:r>
      <w:r>
        <w:t>ecosystem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maximizing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renewable</w:t>
      </w:r>
      <w:r>
        <w:rPr>
          <w:spacing w:val="-58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sources.</w:t>
      </w:r>
    </w:p>
    <w:p w14:paraId="33A55FC1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A574FC5" w14:textId="77777777" w:rsidR="005C5F85" w:rsidRDefault="00000000">
      <w:pPr>
        <w:pStyle w:val="Heading2"/>
        <w:spacing w:before="73"/>
      </w:pPr>
      <w:r>
        <w:lastRenderedPageBreak/>
        <w:t>Solar</w:t>
      </w:r>
      <w:r>
        <w:rPr>
          <w:spacing w:val="-13"/>
        </w:rPr>
        <w:t xml:space="preserve"> </w:t>
      </w:r>
      <w:r>
        <w:t>MPPT</w:t>
      </w:r>
    </w:p>
    <w:p w14:paraId="329C1E8C" w14:textId="77777777" w:rsidR="005C5F85" w:rsidRDefault="005C5F85">
      <w:pPr>
        <w:pStyle w:val="BodyText"/>
        <w:rPr>
          <w:b/>
          <w:sz w:val="20"/>
        </w:rPr>
      </w:pPr>
    </w:p>
    <w:p w14:paraId="2A4C9C81" w14:textId="77777777" w:rsidR="005C5F85" w:rsidRDefault="00000000">
      <w:pPr>
        <w:pStyle w:val="BodyText"/>
        <w:spacing w:before="7"/>
        <w:rPr>
          <w:b/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4F81DE9" wp14:editId="4DA056B3">
            <wp:simplePos x="0" y="0"/>
            <wp:positionH relativeFrom="page">
              <wp:posOffset>587532</wp:posOffset>
            </wp:positionH>
            <wp:positionV relativeFrom="paragraph">
              <wp:posOffset>109910</wp:posOffset>
            </wp:positionV>
            <wp:extent cx="6217950" cy="3465576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50" cy="346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CCAD1" w14:textId="77777777" w:rsidR="005C5F85" w:rsidRDefault="005C5F85">
      <w:pPr>
        <w:pStyle w:val="BodyText"/>
        <w:rPr>
          <w:b/>
          <w:sz w:val="26"/>
        </w:rPr>
      </w:pPr>
    </w:p>
    <w:p w14:paraId="639D987A" w14:textId="77777777" w:rsidR="005C5F85" w:rsidRDefault="00000000">
      <w:pPr>
        <w:spacing w:before="156"/>
        <w:ind w:left="291"/>
        <w:rPr>
          <w:b/>
          <w:sz w:val="24"/>
        </w:rPr>
      </w:pPr>
      <w:r>
        <w:rPr>
          <w:b/>
          <w:sz w:val="24"/>
        </w:rPr>
        <w:t>Solar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MPPT</w:t>
      </w:r>
    </w:p>
    <w:p w14:paraId="2FEF7762" w14:textId="77777777" w:rsidR="005C5F85" w:rsidRDefault="005C5F85">
      <w:pPr>
        <w:pStyle w:val="BodyText"/>
        <w:rPr>
          <w:b/>
          <w:sz w:val="20"/>
        </w:rPr>
      </w:pPr>
    </w:p>
    <w:p w14:paraId="10C3B622" w14:textId="77777777" w:rsidR="005C5F85" w:rsidRDefault="00000000">
      <w:pPr>
        <w:pStyle w:val="BodyText"/>
        <w:spacing w:before="9"/>
        <w:rPr>
          <w:b/>
          <w:sz w:val="1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B2AEFD0" wp14:editId="593ECFC9">
            <wp:simplePos x="0" y="0"/>
            <wp:positionH relativeFrom="page">
              <wp:posOffset>750977</wp:posOffset>
            </wp:positionH>
            <wp:positionV relativeFrom="paragraph">
              <wp:posOffset>111018</wp:posOffset>
            </wp:positionV>
            <wp:extent cx="5892458" cy="2862072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458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EED6D" w14:textId="77777777" w:rsidR="005C5F85" w:rsidRDefault="005C5F85">
      <w:pPr>
        <w:pStyle w:val="BodyText"/>
        <w:rPr>
          <w:b/>
          <w:sz w:val="26"/>
        </w:rPr>
      </w:pPr>
    </w:p>
    <w:p w14:paraId="0657357C" w14:textId="77777777" w:rsidR="005C5F85" w:rsidRDefault="005C5F85">
      <w:pPr>
        <w:pStyle w:val="BodyText"/>
        <w:rPr>
          <w:b/>
          <w:sz w:val="26"/>
        </w:rPr>
      </w:pPr>
    </w:p>
    <w:p w14:paraId="5AAB8314" w14:textId="77777777" w:rsidR="005C5F85" w:rsidRDefault="005C5F85">
      <w:pPr>
        <w:pStyle w:val="BodyText"/>
        <w:rPr>
          <w:b/>
          <w:sz w:val="26"/>
        </w:rPr>
      </w:pPr>
    </w:p>
    <w:p w14:paraId="00D0767A" w14:textId="77777777" w:rsidR="005C5F85" w:rsidRDefault="005C5F85">
      <w:pPr>
        <w:pStyle w:val="BodyText"/>
        <w:rPr>
          <w:b/>
          <w:sz w:val="26"/>
        </w:rPr>
      </w:pPr>
    </w:p>
    <w:p w14:paraId="585DE27D" w14:textId="77777777" w:rsidR="005C5F85" w:rsidRDefault="005C5F85">
      <w:pPr>
        <w:pStyle w:val="BodyText"/>
        <w:rPr>
          <w:b/>
          <w:sz w:val="26"/>
        </w:rPr>
      </w:pPr>
    </w:p>
    <w:p w14:paraId="24C6A9C8" w14:textId="77777777" w:rsidR="005C5F85" w:rsidRDefault="005C5F85">
      <w:pPr>
        <w:pStyle w:val="BodyText"/>
        <w:rPr>
          <w:b/>
          <w:sz w:val="26"/>
        </w:rPr>
      </w:pPr>
    </w:p>
    <w:p w14:paraId="746C30D3" w14:textId="77777777" w:rsidR="005C5F85" w:rsidRDefault="005C5F85">
      <w:pPr>
        <w:pStyle w:val="BodyText"/>
        <w:spacing w:before="9"/>
        <w:rPr>
          <w:b/>
          <w:sz w:val="28"/>
        </w:rPr>
      </w:pPr>
    </w:p>
    <w:p w14:paraId="6ACD5A8B" w14:textId="77777777" w:rsidR="005C5F85" w:rsidRDefault="006A1A88" w:rsidP="006A1A88">
      <w:pPr>
        <w:ind w:left="291"/>
        <w:rPr>
          <w:b/>
          <w:sz w:val="24"/>
        </w:rPr>
      </w:pPr>
      <w:r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59B627F6" wp14:editId="4D4EABC7">
            <wp:simplePos x="0" y="0"/>
            <wp:positionH relativeFrom="column">
              <wp:posOffset>180340</wp:posOffset>
            </wp:positionH>
            <wp:positionV relativeFrom="paragraph">
              <wp:posOffset>246380</wp:posOffset>
            </wp:positionV>
            <wp:extent cx="6207604" cy="3429000"/>
            <wp:effectExtent l="0" t="0" r="3175" b="0"/>
            <wp:wrapSquare wrapText="bothSides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60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4"/>
        </w:rPr>
        <w:t>Car</w:t>
      </w:r>
      <w:r w:rsidR="00000000">
        <w:rPr>
          <w:b/>
          <w:spacing w:val="-13"/>
          <w:sz w:val="24"/>
        </w:rPr>
        <w:t xml:space="preserve"> </w:t>
      </w:r>
      <w:r w:rsidR="00000000">
        <w:rPr>
          <w:b/>
          <w:sz w:val="24"/>
        </w:rPr>
        <w:t>Charging</w:t>
      </w:r>
      <w:r w:rsidR="00000000">
        <w:rPr>
          <w:b/>
          <w:spacing w:val="-3"/>
          <w:sz w:val="24"/>
        </w:rPr>
        <w:t xml:space="preserve"> </w:t>
      </w:r>
      <w:r w:rsidR="00000000">
        <w:rPr>
          <w:b/>
          <w:sz w:val="24"/>
        </w:rPr>
        <w:t>control</w:t>
      </w:r>
      <w:r w:rsidR="00000000">
        <w:rPr>
          <w:b/>
          <w:spacing w:val="-7"/>
          <w:sz w:val="24"/>
        </w:rPr>
        <w:t xml:space="preserve"> </w:t>
      </w:r>
      <w:r w:rsidR="00000000">
        <w:rPr>
          <w:b/>
          <w:sz w:val="24"/>
        </w:rPr>
        <w:t>calculatio</w:t>
      </w:r>
      <w:r>
        <w:rPr>
          <w:b/>
          <w:sz w:val="24"/>
        </w:rPr>
        <w:t>n</w:t>
      </w:r>
    </w:p>
    <w:p w14:paraId="14336545" w14:textId="77777777" w:rsidR="006A1A88" w:rsidRDefault="006A1A88" w:rsidP="006A1A88">
      <w:pPr>
        <w:ind w:left="291"/>
        <w:rPr>
          <w:b/>
          <w:sz w:val="24"/>
        </w:rPr>
      </w:pPr>
    </w:p>
    <w:p w14:paraId="06D935D2" w14:textId="77777777" w:rsidR="006A1A88" w:rsidRDefault="006A1A88" w:rsidP="006A1A88">
      <w:pPr>
        <w:ind w:left="291"/>
        <w:rPr>
          <w:b/>
          <w:sz w:val="24"/>
        </w:rPr>
      </w:pPr>
    </w:p>
    <w:p w14:paraId="4D88EC4D" w14:textId="77777777" w:rsidR="006A1A88" w:rsidRDefault="006A1A88" w:rsidP="006A1A88">
      <w:pPr>
        <w:ind w:left="291"/>
        <w:rPr>
          <w:b/>
          <w:sz w:val="24"/>
        </w:rPr>
      </w:pPr>
    </w:p>
    <w:p w14:paraId="1CFE5A29" w14:textId="77777777" w:rsidR="006A1A88" w:rsidRDefault="006A1A88" w:rsidP="006A1A88">
      <w:pPr>
        <w:ind w:left="291"/>
        <w:rPr>
          <w:b/>
          <w:sz w:val="24"/>
        </w:rPr>
      </w:pPr>
    </w:p>
    <w:p w14:paraId="6ED11431" w14:textId="77777777" w:rsidR="006A1A88" w:rsidRDefault="006A1A88" w:rsidP="006A1A88">
      <w:pPr>
        <w:ind w:left="291"/>
        <w:rPr>
          <w:b/>
          <w:sz w:val="24"/>
        </w:rPr>
      </w:pPr>
    </w:p>
    <w:p w14:paraId="3C827152" w14:textId="77777777" w:rsidR="006A1A88" w:rsidRDefault="006A1A88" w:rsidP="006A1A88">
      <w:pPr>
        <w:ind w:left="291"/>
        <w:rPr>
          <w:b/>
          <w:sz w:val="24"/>
        </w:rPr>
      </w:pPr>
    </w:p>
    <w:p w14:paraId="4C678CA3" w14:textId="77777777" w:rsidR="006A1A88" w:rsidRDefault="006A1A88" w:rsidP="006A1A88">
      <w:pPr>
        <w:ind w:left="291"/>
        <w:rPr>
          <w:b/>
          <w:sz w:val="24"/>
        </w:rPr>
      </w:pPr>
    </w:p>
    <w:p w14:paraId="62067631" w14:textId="77777777" w:rsidR="006A1A88" w:rsidRDefault="006A1A88" w:rsidP="006A1A88">
      <w:pPr>
        <w:ind w:left="291"/>
        <w:rPr>
          <w:b/>
          <w:sz w:val="24"/>
        </w:rPr>
      </w:pPr>
    </w:p>
    <w:p w14:paraId="36B85AD6" w14:textId="77777777" w:rsidR="006A1A88" w:rsidRDefault="006A1A88" w:rsidP="006A1A88">
      <w:pPr>
        <w:ind w:left="291"/>
        <w:rPr>
          <w:b/>
          <w:sz w:val="24"/>
        </w:rPr>
      </w:pPr>
    </w:p>
    <w:p w14:paraId="5D5065BF" w14:textId="77777777" w:rsidR="006A1A88" w:rsidRDefault="006A1A88" w:rsidP="006A1A88">
      <w:pPr>
        <w:ind w:left="291"/>
        <w:rPr>
          <w:b/>
          <w:sz w:val="24"/>
        </w:rPr>
      </w:pPr>
    </w:p>
    <w:p w14:paraId="1D7EA5B5" w14:textId="77777777" w:rsidR="006A1A88" w:rsidRDefault="006A1A88" w:rsidP="006A1A88">
      <w:pPr>
        <w:ind w:left="291"/>
        <w:rPr>
          <w:b/>
          <w:sz w:val="24"/>
        </w:rPr>
      </w:pPr>
    </w:p>
    <w:p w14:paraId="26564F24" w14:textId="77777777" w:rsidR="006A1A88" w:rsidRDefault="006A1A88" w:rsidP="006A1A88">
      <w:pPr>
        <w:ind w:left="291"/>
        <w:rPr>
          <w:b/>
          <w:sz w:val="24"/>
        </w:rPr>
      </w:pPr>
    </w:p>
    <w:p w14:paraId="6594FEA6" w14:textId="77777777" w:rsidR="006A1A88" w:rsidRDefault="006A1A88" w:rsidP="006A1A88">
      <w:pPr>
        <w:ind w:left="291"/>
        <w:rPr>
          <w:b/>
          <w:sz w:val="24"/>
        </w:rPr>
      </w:pPr>
    </w:p>
    <w:p w14:paraId="59062D85" w14:textId="77777777" w:rsidR="006A1A88" w:rsidRDefault="006A1A88" w:rsidP="006A1A88">
      <w:pPr>
        <w:ind w:left="291"/>
        <w:rPr>
          <w:b/>
          <w:sz w:val="24"/>
        </w:rPr>
      </w:pPr>
    </w:p>
    <w:p w14:paraId="5E5E6EF0" w14:textId="77777777" w:rsidR="006A1A88" w:rsidRDefault="006A1A88" w:rsidP="006A1A88">
      <w:pPr>
        <w:ind w:left="291"/>
        <w:rPr>
          <w:b/>
          <w:sz w:val="24"/>
        </w:rPr>
      </w:pPr>
    </w:p>
    <w:p w14:paraId="210F70D5" w14:textId="77777777" w:rsidR="006A1A88" w:rsidRDefault="006A1A88" w:rsidP="006A1A88">
      <w:pPr>
        <w:ind w:left="291"/>
        <w:rPr>
          <w:b/>
          <w:sz w:val="24"/>
        </w:rPr>
      </w:pPr>
    </w:p>
    <w:p w14:paraId="05862F26" w14:textId="77777777" w:rsidR="006A1A88" w:rsidRDefault="006A1A88" w:rsidP="006A1A88">
      <w:pPr>
        <w:ind w:left="291"/>
        <w:rPr>
          <w:b/>
          <w:sz w:val="24"/>
        </w:rPr>
      </w:pPr>
    </w:p>
    <w:p w14:paraId="21934DB2" w14:textId="77777777" w:rsidR="006A1A88" w:rsidRDefault="006A1A88" w:rsidP="006A1A88">
      <w:pPr>
        <w:ind w:left="291"/>
        <w:rPr>
          <w:b/>
          <w:sz w:val="24"/>
        </w:rPr>
      </w:pPr>
    </w:p>
    <w:p w14:paraId="62D82C74" w14:textId="77777777" w:rsidR="006A1A88" w:rsidRDefault="006A1A88" w:rsidP="006A1A88">
      <w:pPr>
        <w:ind w:left="291"/>
        <w:rPr>
          <w:b/>
          <w:sz w:val="24"/>
        </w:rPr>
      </w:pPr>
    </w:p>
    <w:p w14:paraId="2C935836" w14:textId="77777777" w:rsidR="006A1A88" w:rsidRDefault="006A1A88" w:rsidP="006A1A88">
      <w:pPr>
        <w:ind w:left="291"/>
        <w:rPr>
          <w:b/>
          <w:sz w:val="24"/>
        </w:rPr>
      </w:pPr>
    </w:p>
    <w:p w14:paraId="6EC0204D" w14:textId="77777777" w:rsidR="005C5F85" w:rsidRDefault="005C5F85">
      <w:pPr>
        <w:rPr>
          <w:sz w:val="20"/>
        </w:rPr>
        <w:sectPr w:rsidR="005C5F85" w:rsidSect="0054301A">
          <w:pgSz w:w="12240" w:h="15840"/>
          <w:pgMar w:top="14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BA410FF" w14:textId="77777777" w:rsidR="005C5F85" w:rsidRDefault="005C5F85">
      <w:pPr>
        <w:pStyle w:val="BodyText"/>
        <w:rPr>
          <w:b/>
          <w:sz w:val="30"/>
        </w:rPr>
      </w:pPr>
    </w:p>
    <w:p w14:paraId="402CFD8C" w14:textId="77777777" w:rsidR="005C5F85" w:rsidRDefault="005C5F85">
      <w:pPr>
        <w:pStyle w:val="BodyText"/>
        <w:rPr>
          <w:b/>
          <w:sz w:val="30"/>
        </w:rPr>
      </w:pPr>
    </w:p>
    <w:p w14:paraId="1907C7D1" w14:textId="77777777" w:rsidR="005C5F85" w:rsidRDefault="00000000">
      <w:pPr>
        <w:spacing w:before="213"/>
        <w:ind w:left="200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MATLAB</w:t>
      </w:r>
    </w:p>
    <w:p w14:paraId="5A895C3D" w14:textId="77777777" w:rsidR="005C5F85" w:rsidRDefault="00000000">
      <w:pPr>
        <w:spacing w:before="59"/>
        <w:ind w:left="183" w:right="3419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Chapter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– 4</w:t>
      </w:r>
    </w:p>
    <w:p w14:paraId="62A47CA8" w14:textId="77777777" w:rsidR="005C5F85" w:rsidRDefault="00000000">
      <w:pPr>
        <w:spacing w:before="54"/>
        <w:ind w:left="183" w:right="3423"/>
        <w:jc w:val="center"/>
        <w:rPr>
          <w:b/>
          <w:sz w:val="32"/>
        </w:rPr>
      </w:pPr>
      <w:r>
        <w:rPr>
          <w:b/>
          <w:sz w:val="32"/>
        </w:rPr>
        <w:t>Software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Simulations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Tools</w:t>
      </w:r>
    </w:p>
    <w:p w14:paraId="5B4F1378" w14:textId="77777777" w:rsidR="005C5F85" w:rsidRDefault="005C5F85">
      <w:pPr>
        <w:jc w:val="center"/>
        <w:rPr>
          <w:sz w:val="32"/>
        </w:rPr>
        <w:sectPr w:rsidR="005C5F85" w:rsidSect="0054301A">
          <w:pgSz w:w="12240" w:h="15840"/>
          <w:pgMar w:top="6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869" w:space="1376"/>
            <w:col w:w="7955"/>
          </w:cols>
          <w:docGrid w:linePitch="299"/>
        </w:sectPr>
      </w:pPr>
    </w:p>
    <w:p w14:paraId="03AAC5A7" w14:textId="77777777" w:rsidR="005C5F85" w:rsidRDefault="005C5F85">
      <w:pPr>
        <w:pStyle w:val="BodyText"/>
        <w:spacing w:before="7"/>
        <w:rPr>
          <w:b/>
          <w:sz w:val="19"/>
        </w:rPr>
      </w:pPr>
    </w:p>
    <w:p w14:paraId="496D5017" w14:textId="77777777" w:rsidR="005C5F85" w:rsidRDefault="00000000">
      <w:pPr>
        <w:pStyle w:val="BodyText"/>
        <w:spacing w:before="90" w:line="362" w:lineRule="auto"/>
        <w:ind w:left="200" w:right="296"/>
      </w:pPr>
      <w:r>
        <w:t>MATLAB is a powerful computational tool widely used for modeling, simulation, and analysis in engineering</w:t>
      </w:r>
      <w:r>
        <w:rPr>
          <w:spacing w:val="1"/>
        </w:rPr>
        <w:t xml:space="preserve"> </w:t>
      </w:r>
      <w:r>
        <w:t>and scientific applications. In the context of the proposed battery charging management system, MATLAB</w:t>
      </w:r>
      <w:r>
        <w:rPr>
          <w:spacing w:val="1"/>
        </w:rPr>
        <w:t xml:space="preserve"> </w:t>
      </w:r>
      <w:r>
        <w:t>serves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essential</w:t>
      </w:r>
      <w:r>
        <w:rPr>
          <w:spacing w:val="-10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simulating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IoT</w:t>
      </w:r>
      <w:r>
        <w:rPr>
          <w:spacing w:val="-9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power,</w:t>
      </w:r>
      <w:r>
        <w:rPr>
          <w:spacing w:val="-4"/>
        </w:rPr>
        <w:t xml:space="preserve"> </w:t>
      </w:r>
      <w:r>
        <w:t>Energy</w:t>
      </w:r>
      <w:r>
        <w:rPr>
          <w:spacing w:val="-57"/>
        </w:rPr>
        <w:t xml:space="preserve"> </w:t>
      </w:r>
      <w:r>
        <w:t>Storage Systems (ESS), and grid electricity. By utilizing MATLAB's robust simulation capabilities, the project</w:t>
      </w:r>
      <w:r>
        <w:rPr>
          <w:spacing w:val="-57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 hardware costs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facilitate</w:t>
      </w:r>
      <w:r>
        <w:rPr>
          <w:spacing w:val="5"/>
        </w:rPr>
        <w:t xml:space="preserve"> </w:t>
      </w:r>
      <w:r>
        <w:t>modifications</w:t>
      </w:r>
      <w:r>
        <w:rPr>
          <w:spacing w:val="-1"/>
        </w:rPr>
        <w:t xml:space="preserve"> </w:t>
      </w:r>
      <w:r>
        <w:t>before actual</w:t>
      </w:r>
      <w:r>
        <w:rPr>
          <w:spacing w:val="-4"/>
        </w:rPr>
        <w:t xml:space="preserve"> </w:t>
      </w:r>
      <w:r>
        <w:t>implementation.</w:t>
      </w:r>
    </w:p>
    <w:p w14:paraId="01A65395" w14:textId="77777777" w:rsidR="005C5F85" w:rsidRDefault="00000000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314E64B" wp14:editId="33D3AC5B">
            <wp:simplePos x="0" y="0"/>
            <wp:positionH relativeFrom="page">
              <wp:posOffset>2676448</wp:posOffset>
            </wp:positionH>
            <wp:positionV relativeFrom="paragraph">
              <wp:posOffset>241762</wp:posOffset>
            </wp:positionV>
            <wp:extent cx="2402090" cy="1762125"/>
            <wp:effectExtent l="0" t="0" r="0" b="0"/>
            <wp:wrapTopAndBottom/>
            <wp:docPr id="29" name="image15.jpeg" descr="Softwar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09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12AB5" w14:textId="77777777" w:rsidR="005C5F85" w:rsidRDefault="005C5F85">
      <w:pPr>
        <w:pStyle w:val="BodyText"/>
        <w:rPr>
          <w:sz w:val="26"/>
        </w:rPr>
      </w:pPr>
    </w:p>
    <w:p w14:paraId="2D3048B5" w14:textId="77777777" w:rsidR="005C5F85" w:rsidRDefault="005C5F85">
      <w:pPr>
        <w:pStyle w:val="BodyText"/>
        <w:spacing w:before="7"/>
        <w:rPr>
          <w:sz w:val="28"/>
        </w:rPr>
      </w:pPr>
    </w:p>
    <w:p w14:paraId="30621CB9" w14:textId="77777777" w:rsidR="005C5F85" w:rsidRDefault="00000000">
      <w:pPr>
        <w:pStyle w:val="BodyText"/>
        <w:ind w:left="4187" w:right="4181"/>
        <w:jc w:val="center"/>
      </w:pPr>
      <w:r>
        <w:t>Fig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MATLAB</w:t>
      </w:r>
      <w:r>
        <w:rPr>
          <w:spacing w:val="-15"/>
        </w:rPr>
        <w:t xml:space="preserve"> </w:t>
      </w:r>
      <w:r>
        <w:t>Tool</w:t>
      </w:r>
    </w:p>
    <w:p w14:paraId="3EF4BE4C" w14:textId="77777777" w:rsidR="005C5F85" w:rsidRDefault="005C5F85">
      <w:pPr>
        <w:pStyle w:val="BodyText"/>
        <w:spacing w:before="7"/>
        <w:rPr>
          <w:sz w:val="25"/>
        </w:rPr>
      </w:pPr>
    </w:p>
    <w:p w14:paraId="4E354253" w14:textId="77777777" w:rsidR="005C5F85" w:rsidRDefault="00000000">
      <w:pPr>
        <w:pStyle w:val="BodyText"/>
        <w:spacing w:line="360" w:lineRule="auto"/>
        <w:ind w:left="200" w:right="296"/>
      </w:pPr>
      <w:r>
        <w:t>One of the primary advantages of using MATLAB is its ability to create detailed models of complex systems.</w:t>
      </w:r>
      <w:r>
        <w:rPr>
          <w:spacing w:val="1"/>
        </w:rPr>
        <w:t xml:space="preserve"> </w:t>
      </w:r>
      <w:r>
        <w:t>The software allows for the simulation of various components within the battery charging management system,</w:t>
      </w:r>
      <w:r>
        <w:rPr>
          <w:spacing w:val="-5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(MPPT)</w:t>
      </w:r>
      <w:r>
        <w:rPr>
          <w:spacing w:val="-9"/>
        </w:rPr>
        <w:t xml:space="preserve"> </w:t>
      </w:r>
      <w:r>
        <w:t>algorithms,</w:t>
      </w:r>
      <w:r>
        <w:rPr>
          <w:spacing w:val="-3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discharging</w:t>
      </w:r>
      <w:r>
        <w:rPr>
          <w:spacing w:val="-5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strategies,</w:t>
      </w:r>
      <w:r>
        <w:rPr>
          <w:spacing w:val="-57"/>
        </w:rPr>
        <w:t xml:space="preserve"> </w:t>
      </w:r>
      <w:r>
        <w:t>and real-time data monitoring processes. This capability enables researchers and engineers to analyze system</w:t>
      </w:r>
      <w:r>
        <w:rPr>
          <w:spacing w:val="1"/>
        </w:rPr>
        <w:t xml:space="preserve"> </w:t>
      </w:r>
      <w:r>
        <w:t>performance under</w:t>
      </w:r>
      <w:r>
        <w:rPr>
          <w:spacing w:val="2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t>scenarios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need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prototypes.</w:t>
      </w:r>
    </w:p>
    <w:p w14:paraId="6C3E4663" w14:textId="77777777" w:rsidR="005C5F85" w:rsidRDefault="00000000">
      <w:pPr>
        <w:pStyle w:val="BodyText"/>
        <w:spacing w:before="159" w:line="362" w:lineRule="auto"/>
        <w:ind w:left="200" w:right="469"/>
      </w:pPr>
      <w:r>
        <w:t>MATLAB also provides a user-friendly interface for visualizing data and results, making it easier to interpret</w:t>
      </w:r>
      <w:r>
        <w:rPr>
          <w:spacing w:val="-57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outcomes.</w:t>
      </w:r>
      <w:r>
        <w:rPr>
          <w:spacing w:val="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plots</w:t>
      </w:r>
      <w:r>
        <w:rPr>
          <w:spacing w:val="-2"/>
        </w:rPr>
        <w:t xml:space="preserve"> </w:t>
      </w:r>
      <w:r>
        <w:t>and graphs</w:t>
      </w:r>
      <w:r>
        <w:rPr>
          <w:spacing w:val="-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illustrate key</w:t>
      </w:r>
      <w:r>
        <w:rPr>
          <w:spacing w:val="-10"/>
        </w:rPr>
        <w:t xml:space="preserve"> </w:t>
      </w:r>
      <w:r>
        <w:t>parameters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Charge</w:t>
      </w:r>
      <w:r>
        <w:rPr>
          <w:spacing w:val="-57"/>
        </w:rPr>
        <w:t xml:space="preserve"> </w:t>
      </w:r>
      <w:r>
        <w:t>(SOC), State of Health (SOH), voltage levels, and current levels over time. This visual feedback is crucial for</w:t>
      </w:r>
      <w:r>
        <w:rPr>
          <w:spacing w:val="-57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different</w:t>
      </w:r>
      <w:r>
        <w:rPr>
          <w:spacing w:val="4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interact</w:t>
      </w:r>
      <w:r>
        <w:rPr>
          <w:spacing w:val="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optimizing control</w:t>
      </w:r>
      <w:r>
        <w:rPr>
          <w:spacing w:val="-10"/>
        </w:rPr>
        <w:t xml:space="preserve"> </w:t>
      </w:r>
      <w:r>
        <w:t>algorithms.</w:t>
      </w:r>
    </w:p>
    <w:p w14:paraId="2C1F34CF" w14:textId="77777777" w:rsidR="005C5F85" w:rsidRDefault="00000000">
      <w:pPr>
        <w:pStyle w:val="BodyText"/>
        <w:spacing w:before="148" w:line="362" w:lineRule="auto"/>
        <w:ind w:left="200" w:right="382"/>
      </w:pPr>
      <w:r>
        <w:t>Furthermore, MATLAB's extensive libraries and toolboxes, such as Simulink, facilitate the development of</w:t>
      </w:r>
      <w:r>
        <w:rPr>
          <w:spacing w:val="1"/>
        </w:rPr>
        <w:t xml:space="preserve"> </w:t>
      </w:r>
      <w:r>
        <w:t>dynamic simulations that can model real-world behavior accurately. By incorporating various environmental</w:t>
      </w:r>
      <w:r>
        <w:rPr>
          <w:spacing w:val="1"/>
        </w:rPr>
        <w:t xml:space="preserve"> </w:t>
      </w:r>
      <w:r>
        <w:t>factors—such as temperature fluctuations and varying sunlight intensity—into the simulations, developers can</w:t>
      </w:r>
      <w:r>
        <w:rPr>
          <w:spacing w:val="-57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 proposed</w:t>
      </w:r>
      <w:r>
        <w:rPr>
          <w:spacing w:val="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robust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capable of</w:t>
      </w:r>
      <w:r>
        <w:rPr>
          <w:spacing w:val="-7"/>
        </w:rPr>
        <w:t xml:space="preserve"> </w:t>
      </w:r>
      <w:r>
        <w:t>adapting</w:t>
      </w:r>
      <w:r>
        <w:rPr>
          <w:spacing w:val="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conditions.</w:t>
      </w:r>
    </w:p>
    <w:p w14:paraId="4439B1F4" w14:textId="77777777" w:rsidR="005C5F85" w:rsidRDefault="005C5F85">
      <w:pPr>
        <w:spacing w:line="362" w:lineRule="auto"/>
        <w:sectPr w:rsidR="005C5F85">
          <w:type w:val="continuous"/>
          <w:pgSz w:w="12240" w:h="15840"/>
          <w:pgMar w:top="820" w:right="520" w:bottom="280" w:left="5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6CC5CA" w14:textId="77777777" w:rsidR="005C5F85" w:rsidRDefault="00000000">
      <w:pPr>
        <w:pStyle w:val="Heading1"/>
        <w:numPr>
          <w:ilvl w:val="2"/>
          <w:numId w:val="3"/>
        </w:numPr>
        <w:tabs>
          <w:tab w:val="left" w:pos="835"/>
        </w:tabs>
        <w:spacing w:before="74"/>
        <w:ind w:hanging="635"/>
      </w:pPr>
      <w:r>
        <w:lastRenderedPageBreak/>
        <w:t>NODE-</w:t>
      </w:r>
      <w:r>
        <w:rPr>
          <w:spacing w:val="-5"/>
        </w:rPr>
        <w:t xml:space="preserve"> </w:t>
      </w:r>
      <w:r>
        <w:t>RED</w:t>
      </w:r>
    </w:p>
    <w:p w14:paraId="0BECC2A8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14F46CA5" w14:textId="77777777" w:rsidR="005C5F85" w:rsidRDefault="00000000">
      <w:pPr>
        <w:pStyle w:val="BodyText"/>
        <w:spacing w:line="360" w:lineRule="auto"/>
        <w:ind w:left="200" w:right="195"/>
        <w:jc w:val="both"/>
      </w:pPr>
      <w:r>
        <w:rPr>
          <w:spacing w:val="-1"/>
        </w:rPr>
        <w:t>Node-RED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powerful</w:t>
      </w:r>
      <w:r>
        <w:rPr>
          <w:spacing w:val="-16"/>
        </w:rPr>
        <w:t xml:space="preserve"> </w:t>
      </w:r>
      <w:r>
        <w:rPr>
          <w:spacing w:val="-1"/>
        </w:rPr>
        <w:t>open-source</w:t>
      </w:r>
      <w:r>
        <w:rPr>
          <w:spacing w:val="-12"/>
        </w:rPr>
        <w:t xml:space="preserve"> </w:t>
      </w:r>
      <w:r>
        <w:rPr>
          <w:spacing w:val="-1"/>
        </w:rPr>
        <w:t>flow-based</w:t>
      </w:r>
      <w:r>
        <w:rPr>
          <w:spacing w:val="-12"/>
        </w:rPr>
        <w:t xml:space="preserve"> </w:t>
      </w:r>
      <w:r>
        <w:rPr>
          <w:spacing w:val="-1"/>
        </w:rPr>
        <w:t>development</w:t>
      </w:r>
      <w:r>
        <w:rPr>
          <w:spacing w:val="-6"/>
        </w:rPr>
        <w:t xml:space="preserve"> </w:t>
      </w:r>
      <w:r>
        <w:t>tool</w:t>
      </w:r>
      <w:r>
        <w:rPr>
          <w:spacing w:val="-22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visual</w:t>
      </w:r>
      <w:r>
        <w:rPr>
          <w:spacing w:val="-17"/>
        </w:rPr>
        <w:t xml:space="preserve"> </w:t>
      </w:r>
      <w:r>
        <w:t>programming,</w:t>
      </w:r>
      <w:r>
        <w:rPr>
          <w:spacing w:val="-9"/>
        </w:rPr>
        <w:t xml:space="preserve"> </w:t>
      </w:r>
      <w:r>
        <w:t>particularly</w:t>
      </w:r>
      <w:r>
        <w:rPr>
          <w:spacing w:val="-58"/>
        </w:rPr>
        <w:t xml:space="preserve"> </w:t>
      </w:r>
      <w:r>
        <w:rPr>
          <w:spacing w:val="-1"/>
        </w:rPr>
        <w:t xml:space="preserve">in the context of Internet of Things (IoT) applications. It provides a </w:t>
      </w:r>
      <w:r>
        <w:t>user-friendly interface that allows developers</w:t>
      </w:r>
      <w:r>
        <w:rPr>
          <w:spacing w:val="-5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wire</w:t>
      </w:r>
      <w:r>
        <w:rPr>
          <w:spacing w:val="-9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devices,</w:t>
      </w:r>
      <w:r>
        <w:rPr>
          <w:spacing w:val="-15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editor.</w:t>
      </w:r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capability</w:t>
      </w:r>
      <w:r>
        <w:rPr>
          <w:spacing w:val="-8"/>
        </w:rPr>
        <w:t xml:space="preserve"> </w:t>
      </w:r>
      <w:r>
        <w:t>makes</w:t>
      </w:r>
      <w:r>
        <w:rPr>
          <w:spacing w:val="-11"/>
        </w:rPr>
        <w:t xml:space="preserve"> </w:t>
      </w:r>
      <w:r>
        <w:t>Node-</w:t>
      </w:r>
      <w:r>
        <w:rPr>
          <w:spacing w:val="-57"/>
        </w:rPr>
        <w:t xml:space="preserve"> </w:t>
      </w:r>
      <w:r>
        <w:rPr>
          <w:spacing w:val="-1"/>
        </w:rPr>
        <w:t>RED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rPr>
          <w:spacing w:val="-7"/>
        </w:rPr>
        <w:t xml:space="preserve"> </w:t>
      </w:r>
      <w:r>
        <w:t>ideal</w:t>
      </w:r>
      <w:r>
        <w:rPr>
          <w:spacing w:val="-15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visualization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complex</w:t>
      </w:r>
      <w:r>
        <w:rPr>
          <w:spacing w:val="-11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battery</w:t>
      </w:r>
      <w:r>
        <w:rPr>
          <w:spacing w:val="-15"/>
        </w:rPr>
        <w:t xml:space="preserve"> </w:t>
      </w:r>
      <w:r>
        <w:t>charging</w:t>
      </w:r>
      <w:r>
        <w:rPr>
          <w:spacing w:val="-2"/>
        </w:rPr>
        <w:t xml:space="preserve"> </w:t>
      </w:r>
      <w:r>
        <w:t>management.</w:t>
      </w:r>
    </w:p>
    <w:p w14:paraId="7FF89F99" w14:textId="77777777" w:rsidR="005C5F85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A87E21E" wp14:editId="29FA888B">
            <wp:simplePos x="0" y="0"/>
            <wp:positionH relativeFrom="page">
              <wp:posOffset>685800</wp:posOffset>
            </wp:positionH>
            <wp:positionV relativeFrom="paragraph">
              <wp:posOffset>105596</wp:posOffset>
            </wp:positionV>
            <wp:extent cx="6469791" cy="1655445"/>
            <wp:effectExtent l="0" t="0" r="0" b="0"/>
            <wp:wrapTopAndBottom/>
            <wp:docPr id="31" name="image16.jpeg" descr="What is Node-RED? | How Can I Use it to Create IoT Applications? - RealP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791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FB07D" w14:textId="77777777" w:rsidR="005C5F85" w:rsidRDefault="00000000">
      <w:pPr>
        <w:pStyle w:val="BodyText"/>
        <w:spacing w:before="228"/>
        <w:ind w:left="4189" w:right="4181"/>
        <w:jc w:val="center"/>
      </w:pPr>
      <w:r>
        <w:t>Fig</w:t>
      </w:r>
      <w:r>
        <w:rPr>
          <w:spacing w:val="-3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Node-Red</w:t>
      </w:r>
      <w:r>
        <w:rPr>
          <w:spacing w:val="-12"/>
        </w:rPr>
        <w:t xml:space="preserve"> </w:t>
      </w:r>
      <w:r>
        <w:t>Tool</w:t>
      </w:r>
    </w:p>
    <w:p w14:paraId="74F26148" w14:textId="77777777" w:rsidR="005C5F85" w:rsidRDefault="005C5F85">
      <w:pPr>
        <w:pStyle w:val="BodyText"/>
        <w:spacing w:before="8"/>
        <w:rPr>
          <w:sz w:val="25"/>
        </w:rPr>
      </w:pPr>
    </w:p>
    <w:p w14:paraId="118AF801" w14:textId="77777777" w:rsidR="005C5F85" w:rsidRDefault="00000000">
      <w:pPr>
        <w:pStyle w:val="BodyText"/>
        <w:spacing w:line="360" w:lineRule="auto"/>
        <w:ind w:left="200" w:right="198"/>
        <w:jc w:val="both"/>
      </w:pPr>
      <w:r>
        <w:t>One of the primary advantages of using Node-RED is its ability to facilitate real-time data monitoring and</w:t>
      </w:r>
      <w:r>
        <w:rPr>
          <w:spacing w:val="1"/>
        </w:rPr>
        <w:t xml:space="preserve"> </w:t>
      </w:r>
      <w:r>
        <w:t>visualization. Users can create custom dashboards that display key metrics related to battery performance, such</w:t>
      </w:r>
      <w:r>
        <w:rPr>
          <w:spacing w:val="1"/>
        </w:rPr>
        <w:t xml:space="preserve"> </w:t>
      </w:r>
      <w:r>
        <w:t>as voltage levels, current flow, State of Charge (SOC), and temperature readings. This visual representation of</w:t>
      </w:r>
      <w:r>
        <w:rPr>
          <w:spacing w:val="1"/>
        </w:rPr>
        <w:t xml:space="preserve"> </w:t>
      </w:r>
      <w:r>
        <w:t>data enables operators to quickly assess system performance and make informed decisions based on real-time</w:t>
      </w:r>
      <w:r>
        <w:rPr>
          <w:spacing w:val="1"/>
        </w:rPr>
        <w:t xml:space="preserve"> </w:t>
      </w:r>
      <w:r>
        <w:t>information.</w:t>
      </w:r>
    </w:p>
    <w:p w14:paraId="1B58EE65" w14:textId="77777777" w:rsidR="005C5F85" w:rsidRDefault="00000000">
      <w:pPr>
        <w:pStyle w:val="BodyText"/>
        <w:spacing w:before="158" w:line="362" w:lineRule="auto"/>
        <w:ind w:left="200" w:right="198"/>
        <w:jc w:val="both"/>
      </w:pPr>
      <w:r>
        <w:t>Node-RED</w:t>
      </w:r>
      <w:r>
        <w:rPr>
          <w:spacing w:val="-1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supports</w:t>
      </w:r>
      <w:r>
        <w:rPr>
          <w:spacing w:val="-1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protocols,</w:t>
      </w:r>
      <w:r>
        <w:rPr>
          <w:spacing w:val="-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versatile</w:t>
      </w:r>
      <w:r>
        <w:rPr>
          <w:spacing w:val="-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IoT</w:t>
      </w:r>
      <w:r>
        <w:rPr>
          <w:spacing w:val="-58"/>
        </w:rPr>
        <w:t xml:space="preserve"> </w:t>
      </w:r>
      <w:r>
        <w:t>applications. It can connect with MQTT, HTTP, WebSocket, and other communication protocols, allowing</w:t>
      </w:r>
      <w:r>
        <w:rPr>
          <w:spacing w:val="1"/>
        </w:rPr>
        <w:t xml:space="preserve"> </w:t>
      </w:r>
      <w:r>
        <w:t>seamless interaction between different components of the battery charging management system. This flexibility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energy sources—solar</w:t>
      </w:r>
      <w:r>
        <w:rPr>
          <w:spacing w:val="1"/>
        </w:rPr>
        <w:t xml:space="preserve"> </w:t>
      </w:r>
      <w:r>
        <w:t>power,</w:t>
      </w:r>
      <w:r>
        <w:rPr>
          <w:spacing w:val="1"/>
        </w:rPr>
        <w:t xml:space="preserve"> </w:t>
      </w:r>
      <w:r>
        <w:t>Energy Storage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(ESS),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electricity—ensuring</w:t>
      </w:r>
      <w:r>
        <w:rPr>
          <w:spacing w:val="1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them.</w:t>
      </w:r>
    </w:p>
    <w:p w14:paraId="3DBE5CBA" w14:textId="77777777" w:rsidR="005C5F85" w:rsidRDefault="00000000">
      <w:pPr>
        <w:pStyle w:val="BodyText"/>
        <w:spacing w:before="149" w:line="360" w:lineRule="auto"/>
        <w:ind w:left="200" w:right="201"/>
        <w:jc w:val="both"/>
      </w:pPr>
      <w:r>
        <w:t>In addition to visualization, Node-RED provides control capabilities that enable users to automate processes</w:t>
      </w:r>
      <w:r>
        <w:rPr>
          <w:spacing w:val="1"/>
        </w:rPr>
        <w:t xml:space="preserve"> </w:t>
      </w:r>
      <w:r>
        <w:t>within the charging management system. For example, based on predefined conditions such as SOC thresholds</w:t>
      </w:r>
      <w:r>
        <w:rPr>
          <w:spacing w:val="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environmental</w:t>
      </w:r>
      <w:r>
        <w:rPr>
          <w:spacing w:val="-7"/>
        </w:rPr>
        <w:t xml:space="preserve"> </w:t>
      </w:r>
      <w:r>
        <w:t>factors,</w:t>
      </w:r>
      <w:r>
        <w:rPr>
          <w:spacing w:val="-5"/>
        </w:rPr>
        <w:t xml:space="preserve"> </w:t>
      </w:r>
      <w:r>
        <w:t>Node-RED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trigger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stopping</w:t>
      </w:r>
      <w:r>
        <w:rPr>
          <w:spacing w:val="-2"/>
        </w:rPr>
        <w:t xml:space="preserve"> </w:t>
      </w:r>
      <w:r>
        <w:t>charging</w:t>
      </w:r>
      <w:r>
        <w:rPr>
          <w:spacing w:val="-3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adjusting</w:t>
      </w:r>
      <w:r>
        <w:rPr>
          <w:spacing w:val="-58"/>
        </w:rPr>
        <w:t xml:space="preserve"> </w:t>
      </w:r>
      <w:r>
        <w:t>load</w:t>
      </w:r>
      <w:r>
        <w:rPr>
          <w:spacing w:val="3"/>
        </w:rPr>
        <w:t xml:space="preserve"> </w:t>
      </w:r>
      <w:r>
        <w:t>levels.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intervention.</w:t>
      </w:r>
    </w:p>
    <w:p w14:paraId="4AF822B6" w14:textId="77777777" w:rsidR="005C5F85" w:rsidRDefault="00000000">
      <w:pPr>
        <w:pStyle w:val="BodyText"/>
        <w:spacing w:before="159" w:line="362" w:lineRule="auto"/>
        <w:ind w:left="200" w:right="203"/>
        <w:jc w:val="both"/>
      </w:pPr>
      <w:r>
        <w:t>The Node-RED's extensive library of pre-built nodes allows for rapid development and prototyping. Users can</w:t>
      </w:r>
      <w:r>
        <w:rPr>
          <w:spacing w:val="1"/>
        </w:rPr>
        <w:t xml:space="preserve"> </w:t>
      </w:r>
      <w:r>
        <w:t>easily</w:t>
      </w:r>
      <w:r>
        <w:rPr>
          <w:spacing w:val="-13"/>
        </w:rPr>
        <w:t xml:space="preserve"> </w:t>
      </w:r>
      <w:r>
        <w:t>incorporate</w:t>
      </w:r>
      <w:r>
        <w:rPr>
          <w:spacing w:val="-9"/>
        </w:rPr>
        <w:t xml:space="preserve"> </w:t>
      </w:r>
      <w:r>
        <w:t>functionalities</w:t>
      </w:r>
      <w:r>
        <w:rPr>
          <w:spacing w:val="-10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logging,</w:t>
      </w:r>
      <w:r>
        <w:rPr>
          <w:spacing w:val="-7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notifications,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into</w:t>
      </w:r>
      <w:r>
        <w:rPr>
          <w:spacing w:val="-58"/>
        </w:rPr>
        <w:t xml:space="preserve"> </w:t>
      </w:r>
      <w:r>
        <w:t>their projects without extensive coding knowledge. This accessibility accelerates the development cycle and</w:t>
      </w:r>
      <w:r>
        <w:rPr>
          <w:spacing w:val="1"/>
        </w:rPr>
        <w:t xml:space="preserve"> </w:t>
      </w:r>
      <w:r>
        <w:t>allows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quick</w:t>
      </w:r>
      <w:r>
        <w:rPr>
          <w:spacing w:val="6"/>
        </w:rPr>
        <w:t xml:space="preserve"> </w:t>
      </w:r>
      <w:r>
        <w:t>iterations</w:t>
      </w:r>
      <w:r>
        <w:rPr>
          <w:spacing w:val="3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feedback.</w:t>
      </w:r>
    </w:p>
    <w:p w14:paraId="2C588379" w14:textId="77777777" w:rsidR="005C5F85" w:rsidRDefault="005C5F85">
      <w:pPr>
        <w:spacing w:line="362" w:lineRule="auto"/>
        <w:jc w:val="both"/>
        <w:sectPr w:rsidR="005C5F85" w:rsidSect="0054301A">
          <w:pgSz w:w="12240" w:h="15840"/>
          <w:pgMar w:top="12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AB88D40" w14:textId="77777777" w:rsidR="005C5F85" w:rsidRDefault="00000000">
      <w:pPr>
        <w:pStyle w:val="Heading1"/>
        <w:numPr>
          <w:ilvl w:val="2"/>
          <w:numId w:val="3"/>
        </w:numPr>
        <w:tabs>
          <w:tab w:val="left" w:pos="820"/>
        </w:tabs>
        <w:spacing w:before="58"/>
        <w:ind w:left="819" w:hanging="620"/>
      </w:pPr>
      <w:r>
        <w:rPr>
          <w:spacing w:val="-2"/>
        </w:rPr>
        <w:lastRenderedPageBreak/>
        <w:t>AWS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Amazon</w:t>
      </w:r>
      <w:r>
        <w:rPr>
          <w:spacing w:val="-15"/>
        </w:rPr>
        <w:t xml:space="preserve"> </w:t>
      </w:r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1"/>
        </w:rPr>
        <w:t>Services</w:t>
      </w:r>
    </w:p>
    <w:p w14:paraId="750FB759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76F9CF22" w14:textId="77777777" w:rsidR="005C5F85" w:rsidRDefault="00000000">
      <w:pPr>
        <w:pStyle w:val="BodyText"/>
        <w:spacing w:line="362" w:lineRule="auto"/>
        <w:ind w:left="200" w:right="192"/>
        <w:jc w:val="both"/>
      </w:pPr>
      <w:r>
        <w:t>Amazon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(AWS)</w:t>
      </w:r>
      <w:r>
        <w:rPr>
          <w:spacing w:val="-3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suite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computing</w:t>
      </w:r>
      <w:r>
        <w:rPr>
          <w:spacing w:val="-4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instrumental</w:t>
      </w:r>
      <w:r>
        <w:rPr>
          <w:spacing w:val="-58"/>
        </w:rPr>
        <w:t xml:space="preserve"> </w:t>
      </w:r>
      <w:r>
        <w:rPr>
          <w:spacing w:val="-1"/>
        </w:rPr>
        <w:t xml:space="preserve">in enhancing the functionality and scalability of the battery charging management system. In this </w:t>
      </w:r>
      <w:r>
        <w:t>project, AWS is</w:t>
      </w:r>
      <w:r>
        <w:rPr>
          <w:spacing w:val="-58"/>
        </w:rPr>
        <w:t xml:space="preserve"> </w:t>
      </w:r>
      <w:r>
        <w:t>utilized primarily for data storage, alert notifications, and visualization, leveraging services such as Amazon S3,</w:t>
      </w:r>
      <w:r>
        <w:rPr>
          <w:spacing w:val="-57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QuickSight,</w:t>
      </w:r>
      <w:r>
        <w:rPr>
          <w:spacing w:val="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MQTT</w:t>
      </w:r>
      <w:r>
        <w:rPr>
          <w:spacing w:val="-2"/>
        </w:rPr>
        <w:t xml:space="preserve"> </w:t>
      </w:r>
      <w:r>
        <w:t>protocol.</w:t>
      </w:r>
    </w:p>
    <w:p w14:paraId="688C4AA7" w14:textId="77777777" w:rsidR="005C5F85" w:rsidRDefault="00000000">
      <w:pPr>
        <w:pStyle w:val="BodyText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0B5508B4" wp14:editId="583B8A73">
            <wp:simplePos x="0" y="0"/>
            <wp:positionH relativeFrom="page">
              <wp:posOffset>2512708</wp:posOffset>
            </wp:positionH>
            <wp:positionV relativeFrom="paragraph">
              <wp:posOffset>108895</wp:posOffset>
            </wp:positionV>
            <wp:extent cx="2740683" cy="1638300"/>
            <wp:effectExtent l="0" t="0" r="0" b="0"/>
            <wp:wrapTopAndBottom/>
            <wp:docPr id="33" name="image17.png" descr="AWS - Beacon Platform In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68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8D9E2" w14:textId="77777777" w:rsidR="005C5F85" w:rsidRDefault="005C5F85">
      <w:pPr>
        <w:pStyle w:val="BodyText"/>
        <w:spacing w:before="1"/>
      </w:pPr>
    </w:p>
    <w:p w14:paraId="796B9E8C" w14:textId="77777777" w:rsidR="005C5F85" w:rsidRDefault="00000000">
      <w:pPr>
        <w:pStyle w:val="BodyText"/>
        <w:ind w:left="4183" w:right="4181"/>
        <w:jc w:val="center"/>
      </w:pPr>
      <w:r>
        <w:rPr>
          <w:spacing w:val="-4"/>
        </w:rPr>
        <w:t>Fig</w:t>
      </w:r>
      <w:r>
        <w:rPr>
          <w:spacing w:val="2"/>
        </w:rPr>
        <w:t xml:space="preserve"> </w:t>
      </w:r>
      <w:r>
        <w:rPr>
          <w:spacing w:val="-4"/>
        </w:rPr>
        <w:t>14</w:t>
      </w:r>
      <w:r>
        <w:rPr>
          <w:spacing w:val="2"/>
        </w:rPr>
        <w:t xml:space="preserve"> </w:t>
      </w:r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3"/>
        </w:rPr>
        <w:t>AWS</w:t>
      </w:r>
      <w:r>
        <w:rPr>
          <w:spacing w:val="-2"/>
        </w:rPr>
        <w:t xml:space="preserve"> </w:t>
      </w:r>
      <w:r>
        <w:rPr>
          <w:spacing w:val="-3"/>
        </w:rPr>
        <w:t>Tool</w:t>
      </w:r>
    </w:p>
    <w:p w14:paraId="30AE4CD5" w14:textId="77777777" w:rsidR="005C5F85" w:rsidRDefault="005C5F85">
      <w:pPr>
        <w:pStyle w:val="BodyText"/>
        <w:rPr>
          <w:sz w:val="26"/>
        </w:rPr>
      </w:pPr>
    </w:p>
    <w:p w14:paraId="29C6577B" w14:textId="77777777" w:rsidR="005C5F85" w:rsidRDefault="005C5F85">
      <w:pPr>
        <w:pStyle w:val="BodyText"/>
        <w:rPr>
          <w:sz w:val="26"/>
        </w:rPr>
      </w:pPr>
    </w:p>
    <w:p w14:paraId="3916C3D4" w14:textId="77777777" w:rsidR="005C5F85" w:rsidRDefault="005C5F85">
      <w:pPr>
        <w:pStyle w:val="BodyText"/>
        <w:spacing w:before="2"/>
      </w:pPr>
    </w:p>
    <w:p w14:paraId="3963740F" w14:textId="77777777" w:rsidR="005C5F85" w:rsidRDefault="00000000">
      <w:pPr>
        <w:pStyle w:val="Heading2"/>
        <w:ind w:left="200"/>
        <w:jc w:val="both"/>
      </w:pPr>
      <w:r>
        <w:t>Data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S3</w:t>
      </w:r>
    </w:p>
    <w:p w14:paraId="37682756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31B9D773" w14:textId="77777777" w:rsidR="005C5F85" w:rsidRDefault="00000000">
      <w:pPr>
        <w:pStyle w:val="BodyText"/>
        <w:spacing w:before="1" w:line="360" w:lineRule="auto"/>
        <w:ind w:left="200" w:right="198"/>
        <w:jc w:val="both"/>
      </w:pPr>
      <w:r>
        <w:t>Amazon</w:t>
      </w:r>
      <w:r>
        <w:rPr>
          <w:spacing w:val="-15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(S3)</w:t>
      </w:r>
      <w:r>
        <w:rPr>
          <w:spacing w:val="-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highly</w:t>
      </w:r>
      <w:r>
        <w:rPr>
          <w:spacing w:val="-15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durable</w:t>
      </w:r>
      <w:r>
        <w:rPr>
          <w:spacing w:val="-58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context</w:t>
      </w:r>
      <w:r>
        <w:rPr>
          <w:spacing w:val="-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battery</w:t>
      </w:r>
      <w:r>
        <w:rPr>
          <w:spacing w:val="-9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management system,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sensors—</w:t>
      </w:r>
      <w:r>
        <w:rPr>
          <w:spacing w:val="-57"/>
        </w:rPr>
        <w:t xml:space="preserve"> </w:t>
      </w:r>
      <w:r>
        <w:t>such as voltage levels, current measurements, temperature readings, and State of Charge (SOC)—is stored in S3</w:t>
      </w:r>
      <w:r>
        <w:rPr>
          <w:spacing w:val="-57"/>
        </w:rPr>
        <w:t xml:space="preserve"> </w:t>
      </w:r>
      <w:r>
        <w:t>buckets. This centralized data storage enables easy access and retrieval of historical data for analysis and</w:t>
      </w:r>
      <w:r>
        <w:rPr>
          <w:spacing w:val="1"/>
        </w:rPr>
        <w:t xml:space="preserve"> </w:t>
      </w:r>
      <w:r>
        <w:t>reporting.</w:t>
      </w:r>
    </w:p>
    <w:p w14:paraId="418B1C03" w14:textId="77777777" w:rsidR="005C5F85" w:rsidRDefault="00000000">
      <w:pPr>
        <w:pStyle w:val="BodyText"/>
        <w:spacing w:before="157" w:line="362" w:lineRule="auto"/>
        <w:ind w:left="200" w:right="200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use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S3</w:t>
      </w:r>
      <w:r>
        <w:rPr>
          <w:spacing w:val="-8"/>
        </w:rPr>
        <w:t xml:space="preserve"> </w:t>
      </w:r>
      <w:r>
        <w:rPr>
          <w:spacing w:val="-1"/>
        </w:rPr>
        <w:t>also</w:t>
      </w:r>
      <w:r>
        <w:rPr>
          <w:spacing w:val="-2"/>
        </w:rPr>
        <w:t xml:space="preserve"> </w:t>
      </w:r>
      <w:r>
        <w:rPr>
          <w:spacing w:val="-1"/>
        </w:rPr>
        <w:t>ensures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backed</w:t>
      </w:r>
      <w:r>
        <w:rPr>
          <w:spacing w:val="-8"/>
        </w:rPr>
        <w:t xml:space="preserve"> </w:t>
      </w:r>
      <w:r>
        <w:rPr>
          <w:spacing w:val="-1"/>
        </w:rPr>
        <w:t>up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protected</w:t>
      </w:r>
      <w:r>
        <w:rPr>
          <w:spacing w:val="-7"/>
        </w:rPr>
        <w:t xml:space="preserve"> </w:t>
      </w:r>
      <w:r>
        <w:rPr>
          <w:spacing w:val="-1"/>
        </w:rPr>
        <w:t>against</w:t>
      </w:r>
      <w:r>
        <w:rPr>
          <w:spacing w:val="2"/>
        </w:rPr>
        <w:t xml:space="preserve"> </w:t>
      </w:r>
      <w:r>
        <w:rPr>
          <w:spacing w:val="-1"/>
        </w:rPr>
        <w:t>loss,</w:t>
      </w:r>
      <w:r>
        <w:rPr>
          <w:spacing w:val="-6"/>
        </w:rPr>
        <w:t xml:space="preserve"> </w:t>
      </w:r>
      <w:r>
        <w:rPr>
          <w:spacing w:val="-1"/>
        </w:rPr>
        <w:t>providing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reliable</w:t>
      </w:r>
      <w:r>
        <w:rPr>
          <w:spacing w:val="-9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long-</w:t>
      </w:r>
      <w:r>
        <w:rPr>
          <w:spacing w:val="-57"/>
        </w:rPr>
        <w:t xml:space="preserve"> </w:t>
      </w:r>
      <w:r>
        <w:t>term data retention. The flexibility of S3 allows users to store vast amounts of data without worrying about</w:t>
      </w:r>
      <w:r>
        <w:rPr>
          <w:spacing w:val="1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limits,</w:t>
      </w:r>
      <w:r>
        <w:rPr>
          <w:spacing w:val="7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ideal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IoT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where data</w:t>
      </w:r>
      <w:r>
        <w:rPr>
          <w:spacing w:val="-1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substantial.</w:t>
      </w:r>
    </w:p>
    <w:p w14:paraId="10BE72A3" w14:textId="77777777" w:rsidR="005C5F85" w:rsidRDefault="00000000">
      <w:pPr>
        <w:pStyle w:val="Heading2"/>
        <w:spacing w:before="162"/>
        <w:ind w:left="200"/>
        <w:jc w:val="both"/>
      </w:pPr>
      <w:r>
        <w:rPr>
          <w:spacing w:val="-1"/>
        </w:rPr>
        <w:t>Email</w:t>
      </w:r>
      <w:r>
        <w:rPr>
          <w:spacing w:val="-15"/>
        </w:rPr>
        <w:t xml:space="preserve"> </w:t>
      </w:r>
      <w:r>
        <w:rPr>
          <w:spacing w:val="-1"/>
        </w:rPr>
        <w:t>Alerts</w:t>
      </w:r>
    </w:p>
    <w:p w14:paraId="75409EFE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4B2076ED" w14:textId="77777777" w:rsidR="005C5F85" w:rsidRDefault="00000000">
      <w:pPr>
        <w:pStyle w:val="BodyText"/>
        <w:spacing w:line="360" w:lineRule="auto"/>
        <w:ind w:left="200" w:right="199"/>
        <w:jc w:val="both"/>
      </w:pPr>
      <w:r>
        <w:t>AWS provides robust notification services through Amazon Simple Notification Service (SNS), which can be</w:t>
      </w:r>
      <w:r>
        <w:rPr>
          <w:spacing w:val="1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battery</w:t>
      </w:r>
      <w:r>
        <w:rPr>
          <w:spacing w:val="-14"/>
        </w:rPr>
        <w:t xml:space="preserve"> </w:t>
      </w:r>
      <w:r>
        <w:t>charging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email</w:t>
      </w:r>
      <w:r>
        <w:rPr>
          <w:spacing w:val="-10"/>
        </w:rPr>
        <w:t xml:space="preserve"> </w:t>
      </w:r>
      <w:r>
        <w:t>alerts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conditions.</w:t>
      </w:r>
      <w:r>
        <w:rPr>
          <w:spacing w:val="-4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instance,</w:t>
      </w:r>
      <w:r>
        <w:rPr>
          <w:spacing w:val="1"/>
        </w:rPr>
        <w:t xml:space="preserve"> </w:t>
      </w:r>
      <w:r>
        <w:t>if the SOC</w:t>
      </w:r>
      <w:r>
        <w:rPr>
          <w:spacing w:val="1"/>
        </w:rPr>
        <w:t xml:space="preserve"> </w:t>
      </w:r>
      <w:r>
        <w:t>falls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a certain threshold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if an overcurrent</w:t>
      </w:r>
      <w:r>
        <w:rPr>
          <w:spacing w:val="1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is detected,</w:t>
      </w:r>
      <w:r>
        <w:rPr>
          <w:spacing w:val="1"/>
        </w:rPr>
        <w:t xml:space="preserve"> </w:t>
      </w:r>
      <w:r>
        <w:t>SNS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automatically trigger an email alert to notify system operators or users. This proactive approach enhances</w:t>
      </w:r>
      <w:r>
        <w:rPr>
          <w:spacing w:val="1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awareness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allows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interventions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prevent</w:t>
      </w:r>
      <w:r>
        <w:rPr>
          <w:spacing w:val="6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issues.</w:t>
      </w:r>
    </w:p>
    <w:p w14:paraId="377F374B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6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678FFE1" w14:textId="77777777" w:rsidR="005C5F85" w:rsidRDefault="00000000">
      <w:pPr>
        <w:pStyle w:val="Heading2"/>
        <w:spacing w:before="62"/>
        <w:ind w:left="200"/>
        <w:jc w:val="both"/>
      </w:pPr>
      <w:r>
        <w:rPr>
          <w:spacing w:val="-1"/>
        </w:rPr>
        <w:lastRenderedPageBreak/>
        <w:t>Data</w:t>
      </w:r>
      <w:r>
        <w:rPr>
          <w:spacing w:val="-7"/>
        </w:rPr>
        <w:t xml:space="preserve"> </w:t>
      </w:r>
      <w:r>
        <w:rPr>
          <w:spacing w:val="-1"/>
        </w:rPr>
        <w:t>Visualization</w:t>
      </w:r>
      <w:r>
        <w:t xml:space="preserve"> with</w:t>
      </w:r>
      <w:r>
        <w:rPr>
          <w:spacing w:val="-15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QuickSight</w:t>
      </w:r>
    </w:p>
    <w:p w14:paraId="0AFD2718" w14:textId="77777777" w:rsidR="005C5F85" w:rsidRDefault="005C5F85">
      <w:pPr>
        <w:pStyle w:val="BodyText"/>
        <w:spacing w:before="2"/>
        <w:rPr>
          <w:b/>
          <w:sz w:val="25"/>
        </w:rPr>
      </w:pPr>
    </w:p>
    <w:p w14:paraId="2CD17AB8" w14:textId="77777777" w:rsidR="005C5F85" w:rsidRDefault="00000000">
      <w:pPr>
        <w:pStyle w:val="BodyText"/>
        <w:spacing w:before="1" w:line="360" w:lineRule="auto"/>
        <w:ind w:left="200" w:right="199"/>
        <w:jc w:val="both"/>
      </w:pPr>
      <w:r>
        <w:t>Amazon QuickSight is a business intelligence service that enables users to create interactive dashboards and</w:t>
      </w:r>
      <w:r>
        <w:rPr>
          <w:spacing w:val="1"/>
        </w:rPr>
        <w:t xml:space="preserve"> </w:t>
      </w:r>
      <w:r>
        <w:t>visualizations from their data stored in S3. By integrating QuickSight into the battery charging management</w:t>
      </w:r>
      <w:r>
        <w:rPr>
          <w:spacing w:val="1"/>
        </w:rPr>
        <w:t xml:space="preserve"> </w:t>
      </w:r>
      <w:r>
        <w:t>system, stakeholders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gain</w:t>
      </w:r>
      <w:r>
        <w:rPr>
          <w:spacing w:val="-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visually</w:t>
      </w:r>
      <w:r>
        <w:rPr>
          <w:spacing w:val="-6"/>
        </w:rPr>
        <w:t xml:space="preserve"> </w:t>
      </w:r>
      <w:r>
        <w:t>appealing</w:t>
      </w:r>
      <w:r>
        <w:rPr>
          <w:spacing w:val="-1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graphs.</w:t>
      </w:r>
    </w:p>
    <w:p w14:paraId="7B5DA4C1" w14:textId="77777777" w:rsidR="005C5F85" w:rsidRDefault="00000000">
      <w:pPr>
        <w:pStyle w:val="BodyText"/>
        <w:spacing w:before="160" w:line="360" w:lineRule="auto"/>
        <w:ind w:left="200" w:right="196"/>
        <w:jc w:val="both"/>
      </w:pPr>
      <w:r>
        <w:t>Users can build custom dashboards that display key performance indicators (KPIs), such as energy production</w:t>
      </w:r>
      <w:r>
        <w:rPr>
          <w:spacing w:val="1"/>
        </w:rPr>
        <w:t xml:space="preserve"> </w:t>
      </w:r>
      <w:r>
        <w:t>from solar panels, charging efficiency, historical trends in SOC, and operational metrics. The ability to visualize</w:t>
      </w:r>
      <w:r>
        <w:rPr>
          <w:spacing w:val="-57"/>
        </w:rPr>
        <w:t xml:space="preserve"> </w:t>
      </w:r>
      <w:r>
        <w:t>this data in real-time aids in decision-making processes and helps identify patterns or anomalies in system</w:t>
      </w:r>
      <w:r>
        <w:rPr>
          <w:spacing w:val="1"/>
        </w:rPr>
        <w:t xml:space="preserve"> </w:t>
      </w:r>
      <w:r>
        <w:t>behavior.</w:t>
      </w:r>
    </w:p>
    <w:p w14:paraId="52867DFE" w14:textId="77777777" w:rsidR="005C5F85" w:rsidRDefault="00000000">
      <w:pPr>
        <w:pStyle w:val="Heading2"/>
        <w:spacing w:before="168"/>
        <w:ind w:left="200"/>
        <w:jc w:val="both"/>
      </w:pPr>
      <w:r>
        <w:t>MQTT</w:t>
      </w:r>
      <w:r>
        <w:rPr>
          <w:spacing w:val="-9"/>
        </w:rPr>
        <w:t xml:space="preserve"> </w:t>
      </w:r>
      <w:r>
        <w:t>Protocol</w:t>
      </w:r>
      <w:r>
        <w:rPr>
          <w:spacing w:val="-7"/>
        </w:rPr>
        <w:t xml:space="preserve"> </w:t>
      </w:r>
      <w:r>
        <w:t>Integration</w:t>
      </w:r>
    </w:p>
    <w:p w14:paraId="0C9C591C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651346DC" w14:textId="77777777" w:rsidR="005C5F85" w:rsidRDefault="00000000">
      <w:pPr>
        <w:pStyle w:val="BodyText"/>
        <w:spacing w:line="362" w:lineRule="auto"/>
        <w:ind w:left="200" w:right="201"/>
        <w:jc w:val="both"/>
      </w:pPr>
      <w:r>
        <w:t>The Message Queuing Telemetry Transport (MQTT) protocol is a lightweight messaging protocol designed for</w:t>
      </w:r>
      <w:r>
        <w:rPr>
          <w:spacing w:val="1"/>
        </w:rPr>
        <w:t xml:space="preserve"> </w:t>
      </w:r>
      <w:r>
        <w:t>low-bandwidth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high-latency</w:t>
      </w:r>
      <w:r>
        <w:rPr>
          <w:spacing w:val="-7"/>
        </w:rPr>
        <w:t xml:space="preserve"> </w:t>
      </w:r>
      <w:r>
        <w:t>networks,</w:t>
      </w:r>
      <w:r>
        <w:rPr>
          <w:spacing w:val="-6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ideal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IoT</w:t>
      </w:r>
      <w:r>
        <w:rPr>
          <w:spacing w:val="-10"/>
        </w:rPr>
        <w:t xml:space="preserve"> </w:t>
      </w:r>
      <w:r>
        <w:t>applications.</w:t>
      </w:r>
      <w:r>
        <w:rPr>
          <w:spacing w:val="-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MQTT</w:t>
      </w:r>
      <w:r>
        <w:rPr>
          <w:spacing w:val="-5"/>
        </w:rPr>
        <w:t xml:space="preserve"> </w:t>
      </w:r>
      <w:r>
        <w:t>facilitates</w:t>
      </w:r>
      <w:r>
        <w:rPr>
          <w:spacing w:val="-5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battery</w:t>
      </w:r>
      <w:r>
        <w:rPr>
          <w:spacing w:val="-11"/>
        </w:rPr>
        <w:t xml:space="preserve"> </w:t>
      </w:r>
      <w:r>
        <w:t>charging</w:t>
      </w:r>
      <w:r>
        <w:rPr>
          <w:spacing w:val="2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services.</w:t>
      </w:r>
    </w:p>
    <w:p w14:paraId="2F924EE6" w14:textId="77777777" w:rsidR="005C5F85" w:rsidRDefault="00000000">
      <w:pPr>
        <w:pStyle w:val="BodyText"/>
        <w:spacing w:before="152" w:line="360" w:lineRule="auto"/>
        <w:ind w:left="200" w:right="198"/>
        <w:jc w:val="both"/>
      </w:pPr>
      <w:r>
        <w:t>By using MQTT, real-time data from sensors can be transmitted efficiently to AWS for processing and storage.</w:t>
      </w:r>
      <w:r>
        <w:rPr>
          <w:spacing w:val="1"/>
        </w:rPr>
        <w:t xml:space="preserve"> </w:t>
      </w:r>
      <w:r>
        <w:t>This protocol supports the publish-subscribe model, allowing different devices to communicate seamlessly</w:t>
      </w:r>
      <w:r>
        <w:rPr>
          <w:spacing w:val="1"/>
        </w:rPr>
        <w:t xml:space="preserve"> </w:t>
      </w:r>
      <w:r>
        <w:t>without direct connections. This flexibility enhances the scalability of the system as new devices or sensors can</w:t>
      </w:r>
      <w:r>
        <w:rPr>
          <w:spacing w:val="1"/>
        </w:rPr>
        <w:t xml:space="preserve"> </w:t>
      </w:r>
      <w:r>
        <w:t>be added</w:t>
      </w:r>
      <w:r>
        <w:rPr>
          <w:spacing w:val="2"/>
        </w:rPr>
        <w:t xml:space="preserve"> </w:t>
      </w:r>
      <w:r>
        <w:t>easily</w:t>
      </w:r>
      <w:r>
        <w:rPr>
          <w:spacing w:val="-3"/>
        </w:rPr>
        <w:t xml:space="preserve"> </w:t>
      </w:r>
      <w:r>
        <w:t>without</w:t>
      </w:r>
      <w:r>
        <w:rPr>
          <w:spacing w:val="6"/>
        </w:rPr>
        <w:t xml:space="preserve"> </w:t>
      </w:r>
      <w:r>
        <w:t>significant</w:t>
      </w:r>
      <w:r>
        <w:rPr>
          <w:spacing w:val="7"/>
        </w:rPr>
        <w:t xml:space="preserve"> </w:t>
      </w:r>
      <w:r>
        <w:t>reconfiguration.</w:t>
      </w:r>
    </w:p>
    <w:p w14:paraId="1AE99364" w14:textId="77777777" w:rsidR="005C5F85" w:rsidRDefault="00000000">
      <w:pPr>
        <w:pStyle w:val="BodyText"/>
        <w:spacing w:before="159" w:line="360" w:lineRule="auto"/>
        <w:ind w:left="200" w:right="195"/>
        <w:jc w:val="both"/>
      </w:pPr>
      <w:r>
        <w:t>The combination of MATLAB for simulation, Node-RED for data visualization and control, and AWS for data</w:t>
      </w:r>
      <w:r>
        <w:rPr>
          <w:spacing w:val="1"/>
        </w:rPr>
        <w:t xml:space="preserve"> </w:t>
      </w:r>
      <w:r>
        <w:t>storage and analytics creates a comprehensive framework for managing battery charging in electric vehicles.</w:t>
      </w:r>
      <w:r>
        <w:rPr>
          <w:spacing w:val="1"/>
        </w:rPr>
        <w:t xml:space="preserve"> </w:t>
      </w:r>
      <w:r>
        <w:t>These tools work together to optimize operational efficiency, enhance user experience, and promote sustainable</w:t>
      </w:r>
      <w:r>
        <w:rPr>
          <w:spacing w:val="1"/>
        </w:rPr>
        <w:t xml:space="preserve"> </w:t>
      </w:r>
      <w:r>
        <w:t>practices through effective utilization of renewable energy sources.</w:t>
      </w:r>
      <w:r>
        <w:rPr>
          <w:spacing w:val="1"/>
        </w:rPr>
        <w:t xml:space="preserve"> </w:t>
      </w:r>
      <w:r>
        <w:t>By leveraging</w:t>
      </w:r>
      <w:r>
        <w:rPr>
          <w:spacing w:val="1"/>
        </w:rPr>
        <w:t xml:space="preserve"> </w:t>
      </w:r>
      <w:r>
        <w:t>these technologies,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 IoT architecture not only addresses current challenges in EV charging infrastructure but also positions</w:t>
      </w:r>
      <w:r>
        <w:rPr>
          <w:spacing w:val="1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innovation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solutions.</w:t>
      </w:r>
    </w:p>
    <w:p w14:paraId="0DC821E6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6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1C91B5E" w14:textId="77777777" w:rsidR="005C5F85" w:rsidRDefault="00000000">
      <w:pPr>
        <w:spacing w:before="70"/>
        <w:ind w:left="4187" w:right="4181"/>
        <w:jc w:val="center"/>
        <w:rPr>
          <w:b/>
          <w:sz w:val="32"/>
        </w:rPr>
      </w:pPr>
      <w:r>
        <w:rPr>
          <w:b/>
          <w:sz w:val="32"/>
        </w:rPr>
        <w:lastRenderedPageBreak/>
        <w:t>Chapter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5</w:t>
      </w:r>
    </w:p>
    <w:p w14:paraId="2B2BC270" w14:textId="77777777" w:rsidR="005C5F85" w:rsidRDefault="00000000">
      <w:pPr>
        <w:spacing w:before="26"/>
        <w:ind w:left="2125" w:right="2129"/>
        <w:jc w:val="center"/>
        <w:rPr>
          <w:b/>
          <w:sz w:val="32"/>
        </w:rPr>
      </w:pPr>
      <w:r>
        <w:rPr>
          <w:b/>
          <w:sz w:val="32"/>
        </w:rPr>
        <w:t>Design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Simulation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Results</w:t>
      </w:r>
    </w:p>
    <w:p w14:paraId="48CEFBA2" w14:textId="77777777" w:rsidR="005C5F85" w:rsidRDefault="005C5F85">
      <w:pPr>
        <w:pStyle w:val="BodyText"/>
        <w:spacing w:before="7"/>
        <w:rPr>
          <w:b/>
          <w:sz w:val="37"/>
        </w:rPr>
      </w:pPr>
    </w:p>
    <w:p w14:paraId="4798517D" w14:textId="77777777" w:rsidR="005C5F85" w:rsidRDefault="00000000">
      <w:pPr>
        <w:pStyle w:val="Heading1"/>
        <w:numPr>
          <w:ilvl w:val="1"/>
          <w:numId w:val="2"/>
        </w:numPr>
        <w:tabs>
          <w:tab w:val="left" w:pos="623"/>
        </w:tabs>
      </w:pPr>
      <w:r>
        <w:t>Design</w:t>
      </w:r>
      <w:r>
        <w:rPr>
          <w:spacing w:val="-13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Battery</w:t>
      </w:r>
      <w:r>
        <w:rPr>
          <w:spacing w:val="-8"/>
        </w:rPr>
        <w:t xml:space="preserve"> </w:t>
      </w:r>
      <w:r>
        <w:t>charging</w:t>
      </w:r>
      <w:r>
        <w:rPr>
          <w:spacing w:val="-8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Integration</w:t>
      </w:r>
    </w:p>
    <w:p w14:paraId="397B07DF" w14:textId="77777777" w:rsidR="005C5F85" w:rsidRDefault="00000000">
      <w:pPr>
        <w:pStyle w:val="BodyText"/>
        <w:spacing w:before="7"/>
        <w:rPr>
          <w:b/>
          <w:sz w:val="12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F3B4C4B" wp14:editId="20EAD661">
            <wp:simplePos x="0" y="0"/>
            <wp:positionH relativeFrom="page">
              <wp:posOffset>466725</wp:posOffset>
            </wp:positionH>
            <wp:positionV relativeFrom="paragraph">
              <wp:posOffset>116856</wp:posOffset>
            </wp:positionV>
            <wp:extent cx="6782586" cy="2689479"/>
            <wp:effectExtent l="0" t="0" r="0" b="0"/>
            <wp:wrapTopAndBottom/>
            <wp:docPr id="35" name="image18.jpeg" descr="A diagram of a computer syste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586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9B939" w14:textId="77777777" w:rsidR="005C5F85" w:rsidRDefault="00000000">
      <w:pPr>
        <w:pStyle w:val="BodyText"/>
        <w:spacing w:before="184"/>
        <w:ind w:left="2020"/>
      </w:pPr>
      <w:r>
        <w:t>Fig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Battery</w:t>
      </w:r>
      <w:r>
        <w:rPr>
          <w:spacing w:val="-11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Integration</w:t>
      </w:r>
    </w:p>
    <w:p w14:paraId="047396ED" w14:textId="77777777" w:rsidR="005C5F85" w:rsidRDefault="00000000">
      <w:pPr>
        <w:pStyle w:val="BodyText"/>
        <w:spacing w:before="180" w:line="360" w:lineRule="auto"/>
        <w:ind w:left="200" w:right="219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MATLAB</w:t>
      </w:r>
      <w:r>
        <w:rPr>
          <w:spacing w:val="-9"/>
        </w:rPr>
        <w:t xml:space="preserve"> </w:t>
      </w:r>
      <w:r>
        <w:t>simulation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battery</w:t>
      </w:r>
      <w:r>
        <w:rPr>
          <w:spacing w:val="-15"/>
        </w:rPr>
        <w:t xml:space="preserve"> </w:t>
      </w:r>
      <w:r>
        <w:t>charging</w:t>
      </w:r>
      <w:r>
        <w:rPr>
          <w:spacing w:val="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integrates</w:t>
      </w:r>
      <w:r>
        <w:rPr>
          <w:spacing w:val="-9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energy,</w:t>
      </w:r>
      <w:r>
        <w:rPr>
          <w:spacing w:val="-5"/>
        </w:rPr>
        <w:t xml:space="preserve"> </w:t>
      </w:r>
      <w:r>
        <w:t>Energy</w:t>
      </w:r>
      <w:r>
        <w:rPr>
          <w:spacing w:val="-57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(ESS),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power</w:t>
      </w:r>
      <w:r>
        <w:rPr>
          <w:spacing w:val="4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Coupling</w:t>
      </w:r>
      <w:r>
        <w:rPr>
          <w:spacing w:val="2"/>
        </w:rPr>
        <w:t xml:space="preserve"> </w:t>
      </w:r>
      <w:r>
        <w:t>(PCC).</w:t>
      </w:r>
      <w:r>
        <w:rPr>
          <w:spacing w:val="-1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is designed to optimize the charging process for electric vehicles (EVs) while ensuring efficient utilization of</w:t>
      </w:r>
      <w:r>
        <w:rPr>
          <w:spacing w:val="1"/>
        </w:rPr>
        <w:t xml:space="preserve"> </w:t>
      </w:r>
      <w:r>
        <w:t>available energy resources. By connecting these three energy sources, the system can dynamically manage</w:t>
      </w:r>
      <w:r>
        <w:rPr>
          <w:spacing w:val="1"/>
        </w:rPr>
        <w:t xml:space="preserve"> </w:t>
      </w:r>
      <w:r>
        <w:t>energy flows based on real-time conditions, prioritizing solar power first, followed by stored energy from the</w:t>
      </w:r>
      <w:r>
        <w:rPr>
          <w:spacing w:val="1"/>
        </w:rPr>
        <w:t xml:space="preserve"> </w:t>
      </w:r>
      <w:r>
        <w:t>ESS,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utilizing</w:t>
      </w:r>
      <w:r>
        <w:rPr>
          <w:spacing w:val="2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backup</w:t>
      </w:r>
      <w:r>
        <w:rPr>
          <w:spacing w:val="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necessary.</w:t>
      </w:r>
    </w:p>
    <w:p w14:paraId="6171C60E" w14:textId="77777777" w:rsidR="005C5F85" w:rsidRDefault="00000000">
      <w:pPr>
        <w:pStyle w:val="BodyText"/>
        <w:spacing w:before="161" w:line="360" w:lineRule="auto"/>
        <w:ind w:left="200" w:right="230"/>
      </w:pP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PCC,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8"/>
        </w:rPr>
        <w:t xml:space="preserve"> </w:t>
      </w:r>
      <w:r>
        <w:t>also connects</w:t>
      </w:r>
      <w:r>
        <w:rPr>
          <w:spacing w:val="-6"/>
        </w:rPr>
        <w:t xml:space="preserve"> </w:t>
      </w:r>
      <w:r>
        <w:t>battery</w:t>
      </w:r>
      <w:r>
        <w:rPr>
          <w:spacing w:val="-12"/>
        </w:rPr>
        <w:t xml:space="preserve"> </w:t>
      </w:r>
      <w:r>
        <w:t>swapping</w:t>
      </w:r>
      <w:r>
        <w:rPr>
          <w:spacing w:val="-4"/>
        </w:rPr>
        <w:t xml:space="preserve"> </w:t>
      </w:r>
      <w:r>
        <w:t>stations</w:t>
      </w:r>
      <w:r>
        <w:rPr>
          <w:spacing w:val="-6"/>
        </w:rPr>
        <w:t xml:space="preserve"> </w:t>
      </w:r>
      <w:r>
        <w:t>and fast</w:t>
      </w:r>
      <w:r>
        <w:rPr>
          <w:spacing w:val="1"/>
        </w:rPr>
        <w:t xml:space="preserve"> </w:t>
      </w:r>
      <w:r>
        <w:t>charging</w:t>
      </w:r>
      <w:r>
        <w:rPr>
          <w:spacing w:val="-3"/>
        </w:rPr>
        <w:t xml:space="preserve"> </w:t>
      </w:r>
      <w:r>
        <w:t>units,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flexible</w:t>
      </w:r>
      <w:r>
        <w:rPr>
          <w:spacing w:val="-57"/>
        </w:rPr>
        <w:t xml:space="preserve"> </w:t>
      </w:r>
      <w:r>
        <w:t>and efficient energy distribution to meet varying demand levels. The integration of these components enables</w:t>
      </w:r>
      <w:r>
        <w:rPr>
          <w:spacing w:val="1"/>
        </w:rPr>
        <w:t xml:space="preserve"> </w:t>
      </w:r>
      <w:r>
        <w:t>the system to adapt to fluctuations in energy production and consumption effectively. Each parameter related to</w:t>
      </w:r>
      <w:r>
        <w:rPr>
          <w:spacing w:val="-57"/>
        </w:rPr>
        <w:t xml:space="preserve"> </w:t>
      </w:r>
      <w:r>
        <w:t>battery performance—such as voltage, current, State of Charge (SOC), and temperature—is continuously</w:t>
      </w:r>
      <w:r>
        <w:rPr>
          <w:spacing w:val="1"/>
        </w:rPr>
        <w:t xml:space="preserve"> </w:t>
      </w:r>
      <w:r>
        <w:t>monitored through an Internet of Things (IoT) architecture. This real-time data collection facilitates proactive</w:t>
      </w:r>
      <w:r>
        <w:rPr>
          <w:spacing w:val="1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operations and</w:t>
      </w:r>
      <w:r>
        <w:rPr>
          <w:spacing w:val="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health.</w:t>
      </w:r>
    </w:p>
    <w:p w14:paraId="64C7FD9F" w14:textId="77777777" w:rsidR="005C5F85" w:rsidRDefault="00000000">
      <w:pPr>
        <w:pStyle w:val="BodyText"/>
        <w:spacing w:before="162" w:line="360" w:lineRule="auto"/>
        <w:ind w:left="200" w:right="296"/>
      </w:pPr>
      <w:r>
        <w:t>The proposed IoT architecture consists of five distinct layers: User Interface Application Layer, Cloud Server</w:t>
      </w:r>
      <w:r>
        <w:rPr>
          <w:spacing w:val="-57"/>
        </w:rPr>
        <w:t xml:space="preserve"> </w:t>
      </w:r>
      <w:r>
        <w:t>and Data Storage, Communication Layer, Microcontroller Layer, and Sensor Layer. This layered approach</w:t>
      </w:r>
      <w:r>
        <w:rPr>
          <w:spacing w:val="1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centralized</w:t>
      </w:r>
      <w:r>
        <w:rPr>
          <w:spacing w:val="1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consumption</w:t>
      </w:r>
      <w:r>
        <w:rPr>
          <w:spacing w:val="-57"/>
        </w:rPr>
        <w:t xml:space="preserve"> </w:t>
      </w:r>
      <w:r>
        <w:t>easily. Additionally, predictive analytics within the cloud server help forecast power demand and optimize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based</w:t>
      </w:r>
      <w:r>
        <w:rPr>
          <w:spacing w:val="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historical</w:t>
      </w:r>
      <w:r>
        <w:rPr>
          <w:spacing w:val="-3"/>
        </w:rPr>
        <w:t xml:space="preserve"> </w:t>
      </w:r>
      <w:r>
        <w:t>data and</w:t>
      </w:r>
      <w:r>
        <w:rPr>
          <w:spacing w:val="1"/>
        </w:rPr>
        <w:t xml:space="preserve"> </w:t>
      </w:r>
      <w:r>
        <w:t>current</w:t>
      </w:r>
      <w:r>
        <w:rPr>
          <w:spacing w:val="7"/>
        </w:rPr>
        <w:t xml:space="preserve"> </w:t>
      </w:r>
      <w:r>
        <w:t>usage patterns.</w:t>
      </w:r>
    </w:p>
    <w:p w14:paraId="6759A43C" w14:textId="77777777" w:rsidR="005C5F85" w:rsidRDefault="005C5F85">
      <w:pPr>
        <w:spacing w:line="360" w:lineRule="auto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74FE8C14" w14:textId="77777777" w:rsidR="005C5F85" w:rsidRDefault="00000000">
      <w:pPr>
        <w:pStyle w:val="BodyText"/>
        <w:spacing w:before="63" w:line="362" w:lineRule="auto"/>
        <w:ind w:left="200"/>
      </w:pPr>
      <w:r>
        <w:lastRenderedPageBreak/>
        <w:t>Preliminary simulations indicate a significant reduction in operational costs—up to 90%—through optimized</w:t>
      </w:r>
      <w:r>
        <w:rPr>
          <w:spacing w:val="1"/>
        </w:rPr>
        <w:t xml:space="preserve"> </w:t>
      </w:r>
      <w:r>
        <w:t>resource utilization. The integration of renewable energy sources not only enhances sustainability but also</w:t>
      </w:r>
      <w:r>
        <w:rPr>
          <w:spacing w:val="1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growing</w:t>
      </w:r>
      <w:r>
        <w:rPr>
          <w:spacing w:val="-7"/>
        </w:rPr>
        <w:t xml:space="preserve"> </w:t>
      </w:r>
      <w:r>
        <w:t>demand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EV</w:t>
      </w:r>
      <w:r>
        <w:rPr>
          <w:spacing w:val="-11"/>
        </w:rPr>
        <w:t xml:space="preserve"> </w:t>
      </w:r>
      <w:r>
        <w:t>charging</w:t>
      </w:r>
      <w:r>
        <w:rPr>
          <w:spacing w:val="-3"/>
        </w:rPr>
        <w:t xml:space="preserve"> </w:t>
      </w:r>
      <w:r>
        <w:t>infrastructure.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MATLAB</w:t>
      </w:r>
      <w:r>
        <w:rPr>
          <w:spacing w:val="-8"/>
        </w:rPr>
        <w:t xml:space="preserve"> </w:t>
      </w:r>
      <w:r>
        <w:t>simulations</w:t>
      </w:r>
      <w:r>
        <w:rPr>
          <w:spacing w:val="-9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model this complex system before physical implementation, the project aims to refine its design and ensure its</w:t>
      </w:r>
      <w:r>
        <w:rPr>
          <w:spacing w:val="1"/>
        </w:rPr>
        <w:t xml:space="preserve"> </w:t>
      </w:r>
      <w:r>
        <w:t>effectiveness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real-world</w:t>
      </w:r>
      <w:r>
        <w:rPr>
          <w:spacing w:val="2"/>
        </w:rPr>
        <w:t xml:space="preserve"> </w:t>
      </w:r>
      <w:r>
        <w:t>applications.</w:t>
      </w:r>
    </w:p>
    <w:p w14:paraId="6450C5E3" w14:textId="77777777" w:rsidR="005C5F85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154"/>
      </w:pPr>
      <w:r>
        <w:t>Solar</w:t>
      </w:r>
      <w:r>
        <w:rPr>
          <w:spacing w:val="-12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Unit</w:t>
      </w:r>
    </w:p>
    <w:p w14:paraId="09C48197" w14:textId="77777777" w:rsidR="005C5F85" w:rsidRDefault="005C5F85">
      <w:pPr>
        <w:pStyle w:val="BodyText"/>
        <w:rPr>
          <w:b/>
          <w:sz w:val="20"/>
        </w:rPr>
      </w:pPr>
    </w:p>
    <w:p w14:paraId="52AC3574" w14:textId="77777777" w:rsidR="005C5F85" w:rsidRDefault="00000000">
      <w:pPr>
        <w:pStyle w:val="BodyText"/>
        <w:spacing w:before="10"/>
        <w:rPr>
          <w:b/>
          <w:sz w:val="12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6C2F07E6" wp14:editId="634EF964">
            <wp:simplePos x="0" y="0"/>
            <wp:positionH relativeFrom="page">
              <wp:posOffset>743874</wp:posOffset>
            </wp:positionH>
            <wp:positionV relativeFrom="paragraph">
              <wp:posOffset>119335</wp:posOffset>
            </wp:positionV>
            <wp:extent cx="6256321" cy="2390013"/>
            <wp:effectExtent l="0" t="0" r="0" b="0"/>
            <wp:wrapTopAndBottom/>
            <wp:docPr id="37" name="image19.png" descr="A blue and black 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321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B7470" w14:textId="77777777" w:rsidR="005C5F85" w:rsidRDefault="005C5F85">
      <w:pPr>
        <w:pStyle w:val="BodyText"/>
        <w:spacing w:before="4"/>
        <w:rPr>
          <w:b/>
          <w:sz w:val="27"/>
        </w:rPr>
      </w:pPr>
    </w:p>
    <w:p w14:paraId="07FEC99A" w14:textId="77777777" w:rsidR="005C5F85" w:rsidRDefault="00000000">
      <w:pPr>
        <w:pStyle w:val="BodyText"/>
        <w:ind w:left="2205" w:right="2212"/>
        <w:jc w:val="center"/>
      </w:pPr>
      <w:r>
        <w:t>Fig</w:t>
      </w:r>
      <w:r>
        <w:rPr>
          <w:spacing w:val="-3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unit</w:t>
      </w:r>
    </w:p>
    <w:p w14:paraId="5488D569" w14:textId="77777777" w:rsidR="005C5F85" w:rsidRDefault="005C5F85">
      <w:pPr>
        <w:pStyle w:val="BodyText"/>
        <w:spacing w:before="3"/>
        <w:rPr>
          <w:sz w:val="25"/>
        </w:rPr>
      </w:pPr>
    </w:p>
    <w:p w14:paraId="20700D64" w14:textId="77777777" w:rsidR="005C5F85" w:rsidRDefault="00000000">
      <w:pPr>
        <w:pStyle w:val="BodyText"/>
        <w:spacing w:line="360" w:lineRule="auto"/>
        <w:ind w:left="200" w:right="193"/>
        <w:jc w:val="both"/>
      </w:pPr>
      <w:r>
        <w:t>The solar generation unit in this project is designed with a capacity of 30 kW, making it a significant contributor</w:t>
      </w:r>
      <w:r>
        <w:rPr>
          <w:spacing w:val="-57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overall</w:t>
      </w:r>
      <w:r>
        <w:rPr>
          <w:spacing w:val="-14"/>
        </w:rPr>
        <w:t xml:space="preserve"> </w:t>
      </w:r>
      <w:r>
        <w:rPr>
          <w:spacing w:val="-1"/>
        </w:rPr>
        <w:t>energy</w:t>
      </w:r>
      <w:r>
        <w:rPr>
          <w:spacing w:val="-10"/>
        </w:rPr>
        <w:t xml:space="preserve"> </w:t>
      </w:r>
      <w:r>
        <w:rPr>
          <w:spacing w:val="-1"/>
        </w:rPr>
        <w:t>management</w:t>
      </w:r>
      <w:r>
        <w:t xml:space="preserve"> system.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submodule</w:t>
      </w:r>
      <w:r>
        <w:rPr>
          <w:spacing w:val="-6"/>
        </w:rPr>
        <w:t xml:space="preserve"> </w:t>
      </w:r>
      <w:r>
        <w:t>operates</w:t>
      </w:r>
      <w:r>
        <w:rPr>
          <w:spacing w:val="-7"/>
        </w:rPr>
        <w:t xml:space="preserve"> </w:t>
      </w:r>
      <w:r>
        <w:t>efficiently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generating</w:t>
      </w:r>
      <w:r>
        <w:rPr>
          <w:spacing w:val="-5"/>
        </w:rPr>
        <w:t xml:space="preserve"> </w:t>
      </w:r>
      <w:r>
        <w:t>approximately</w:t>
      </w:r>
      <w:r>
        <w:rPr>
          <w:spacing w:val="-9"/>
        </w:rPr>
        <w:t xml:space="preserve"> </w:t>
      </w:r>
      <w:r>
        <w:t>60%</w:t>
      </w:r>
      <w:r>
        <w:rPr>
          <w:spacing w:val="-58"/>
        </w:rPr>
        <w:t xml:space="preserve"> </w:t>
      </w:r>
      <w:r>
        <w:t>of its rated solar power, which translates to a practical output under optimal conditions. Specifically, the system</w:t>
      </w:r>
      <w:r>
        <w:rPr>
          <w:spacing w:val="1"/>
        </w:rPr>
        <w:t xml:space="preserve"> </w:t>
      </w:r>
      <w:r>
        <w:t>produces a voltage of 212 V and a current of 120 A, resulting in a power output of 26 watts during standard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conditions.</w:t>
      </w:r>
    </w:p>
    <w:p w14:paraId="05BE6C8E" w14:textId="77777777" w:rsidR="005C5F85" w:rsidRDefault="00000000">
      <w:pPr>
        <w:pStyle w:val="BodyText"/>
        <w:spacing w:before="163" w:line="360" w:lineRule="auto"/>
        <w:ind w:left="200" w:right="206"/>
        <w:jc w:val="both"/>
      </w:pP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enhance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energy</w:t>
      </w:r>
      <w:r>
        <w:rPr>
          <w:spacing w:val="-14"/>
        </w:rPr>
        <w:t xml:space="preserve"> </w:t>
      </w:r>
      <w:r>
        <w:rPr>
          <w:spacing w:val="-1"/>
        </w:rPr>
        <w:t>output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adapt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requirements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battery</w:t>
      </w:r>
      <w:r>
        <w:rPr>
          <w:spacing w:val="-14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management system,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solar</w:t>
      </w:r>
      <w:r>
        <w:rPr>
          <w:spacing w:val="-57"/>
        </w:rPr>
        <w:t xml:space="preserve"> </w:t>
      </w:r>
      <w:r>
        <w:t>generation unit is connected to a DC Boost Converter. This converter plays a critical role in stepping up the</w:t>
      </w:r>
      <w:r>
        <w:rPr>
          <w:spacing w:val="1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panels.</w:t>
      </w:r>
      <w:r>
        <w:rPr>
          <w:spacing w:val="-10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boost</w:t>
      </w:r>
      <w:r>
        <w:rPr>
          <w:spacing w:val="-3"/>
        </w:rPr>
        <w:t xml:space="preserve"> </w:t>
      </w:r>
      <w:r>
        <w:t>converter,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430</w:t>
      </w:r>
      <w:r>
        <w:rPr>
          <w:spacing w:val="-12"/>
        </w:rPr>
        <w:t xml:space="preserve"> </w:t>
      </w:r>
      <w:r>
        <w:t>V</w:t>
      </w:r>
      <w:r>
        <w:rPr>
          <w:spacing w:val="-9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 current of 94 A, yielding an effective power output of 40 watts. This conversion is essential for ensuring that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produced</w:t>
      </w:r>
      <w:r>
        <w:rPr>
          <w:spacing w:val="1"/>
        </w:rPr>
        <w:t xml:space="preserve"> </w:t>
      </w:r>
      <w:r>
        <w:t>can be efficiently</w:t>
      </w:r>
      <w:r>
        <w:rPr>
          <w:spacing w:val="-9"/>
        </w:rPr>
        <w:t xml:space="preserve"> </w:t>
      </w:r>
      <w:r>
        <w:t>utilized</w:t>
      </w:r>
      <w:r>
        <w:rPr>
          <w:spacing w:val="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batteries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feeding</w:t>
      </w:r>
      <w:r>
        <w:rPr>
          <w:spacing w:val="4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 grid.</w:t>
      </w:r>
    </w:p>
    <w:p w14:paraId="7557320A" w14:textId="77777777" w:rsidR="005C5F85" w:rsidRDefault="00000000">
      <w:pPr>
        <w:pStyle w:val="BodyText"/>
        <w:spacing w:before="158" w:line="360" w:lineRule="auto"/>
        <w:ind w:left="200" w:right="197"/>
        <w:jc w:val="both"/>
      </w:pP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submodule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monitoring and optimization of energy production. By leveraging advanced data analytics, the system can</w:t>
      </w:r>
      <w:r>
        <w:rPr>
          <w:spacing w:val="1"/>
        </w:rPr>
        <w:t xml:space="preserve"> </w:t>
      </w:r>
      <w:r>
        <w:rPr>
          <w:spacing w:val="-1"/>
        </w:rPr>
        <w:t>dynamically</w:t>
      </w:r>
      <w:r>
        <w:rPr>
          <w:spacing w:val="-12"/>
        </w:rPr>
        <w:t xml:space="preserve"> </w:t>
      </w:r>
      <w:r>
        <w:rPr>
          <w:spacing w:val="-1"/>
        </w:rPr>
        <w:t>adjust</w:t>
      </w:r>
      <w:r>
        <w:rPr>
          <w:spacing w:val="-3"/>
        </w:rPr>
        <w:t xml:space="preserve"> </w:t>
      </w:r>
      <w:r>
        <w:rPr>
          <w:spacing w:val="-1"/>
        </w:rPr>
        <w:t>operations</w:t>
      </w:r>
      <w:r>
        <w:rPr>
          <w:spacing w:val="-10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solar</w:t>
      </w:r>
      <w:r>
        <w:rPr>
          <w:spacing w:val="-5"/>
        </w:rPr>
        <w:t xml:space="preserve"> </w:t>
      </w:r>
      <w:r>
        <w:rPr>
          <w:spacing w:val="-1"/>
        </w:rPr>
        <w:t>availability,</w:t>
      </w:r>
      <w:r>
        <w:rPr>
          <w:spacing w:val="-6"/>
        </w:rPr>
        <w:t xml:space="preserve"> </w:t>
      </w:r>
      <w:r>
        <w:rPr>
          <w:spacing w:val="-1"/>
        </w:rPr>
        <w:t>battery</w:t>
      </w:r>
      <w:r>
        <w:rPr>
          <w:spacing w:val="-17"/>
        </w:rPr>
        <w:t xml:space="preserve"> </w:t>
      </w:r>
      <w:r>
        <w:rPr>
          <w:spacing w:val="-1"/>
        </w:rPr>
        <w:t>state</w:t>
      </w:r>
      <w:r>
        <w:rPr>
          <w:spacing w:val="-13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charge,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energy</w:t>
      </w:r>
      <w:r>
        <w:rPr>
          <w:spacing w:val="-17"/>
        </w:rPr>
        <w:t xml:space="preserve"> </w:t>
      </w:r>
      <w:r>
        <w:t>demand.</w:t>
      </w:r>
      <w:r>
        <w:rPr>
          <w:spacing w:val="-10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capability not only enhances the efficiency of the charging process but also contributes to sustainability by</w:t>
      </w:r>
      <w:r>
        <w:rPr>
          <w:spacing w:val="1"/>
        </w:rPr>
        <w:t xml:space="preserve"> </w:t>
      </w:r>
      <w:r>
        <w:t>maximizing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renewable energy</w:t>
      </w:r>
      <w:r>
        <w:rPr>
          <w:spacing w:val="-3"/>
        </w:rPr>
        <w:t xml:space="preserve"> </w:t>
      </w:r>
      <w:r>
        <w:t>sources.</w:t>
      </w:r>
    </w:p>
    <w:p w14:paraId="2D279B27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377E1D6" w14:textId="77777777" w:rsidR="005C5F85" w:rsidRDefault="00000000">
      <w:pPr>
        <w:pStyle w:val="BodyText"/>
        <w:spacing w:before="63" w:line="360" w:lineRule="auto"/>
        <w:ind w:left="200" w:right="205"/>
        <w:jc w:val="both"/>
      </w:pPr>
      <w:r>
        <w:lastRenderedPageBreak/>
        <w:t>This solar generation unit, with its 30-kW capacity and effective integration with a DC Boost Converter, plays a</w:t>
      </w:r>
      <w:r>
        <w:rPr>
          <w:spacing w:val="-57"/>
        </w:rPr>
        <w:t xml:space="preserve"> </w:t>
      </w:r>
      <w:r>
        <w:t>pivotal role in supporting the project's goals of efficient battery charging management and promoting renewable</w:t>
      </w:r>
      <w:r>
        <w:rPr>
          <w:spacing w:val="-57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IoT-enabled</w:t>
      </w:r>
      <w:r>
        <w:rPr>
          <w:spacing w:val="5"/>
        </w:rPr>
        <w:t xml:space="preserve"> </w:t>
      </w:r>
      <w:r>
        <w:t>infrastructure.</w:t>
      </w:r>
    </w:p>
    <w:p w14:paraId="1FDDBEEE" w14:textId="77777777" w:rsidR="005C5F85" w:rsidRDefault="005C5F85">
      <w:pPr>
        <w:pStyle w:val="BodyText"/>
        <w:spacing w:before="1"/>
        <w:rPr>
          <w:sz w:val="38"/>
        </w:rPr>
      </w:pPr>
    </w:p>
    <w:p w14:paraId="18F27C4B" w14:textId="77777777" w:rsidR="005C5F85" w:rsidRDefault="00000000">
      <w:pPr>
        <w:pStyle w:val="Heading1"/>
        <w:numPr>
          <w:ilvl w:val="2"/>
          <w:numId w:val="2"/>
        </w:numPr>
        <w:tabs>
          <w:tab w:val="left" w:pos="835"/>
        </w:tabs>
        <w:spacing w:before="1"/>
        <w:ind w:left="834" w:hanging="635"/>
      </w:pPr>
      <w:r>
        <w:t>Grid</w:t>
      </w:r>
      <w:r>
        <w:rPr>
          <w:spacing w:val="-4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Unit</w:t>
      </w:r>
    </w:p>
    <w:p w14:paraId="2996F5D5" w14:textId="77777777" w:rsidR="005C5F85" w:rsidRDefault="005C5F85">
      <w:pPr>
        <w:pStyle w:val="BodyText"/>
        <w:spacing w:before="4"/>
        <w:rPr>
          <w:b/>
          <w:sz w:val="27"/>
        </w:rPr>
      </w:pPr>
    </w:p>
    <w:p w14:paraId="1F61A2C7" w14:textId="77777777" w:rsidR="005C5F85" w:rsidRDefault="00000000">
      <w:pPr>
        <w:pStyle w:val="BodyText"/>
        <w:spacing w:before="1" w:line="360" w:lineRule="auto"/>
        <w:ind w:left="200" w:right="202"/>
        <w:jc w:val="both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grid</w:t>
      </w:r>
      <w:r>
        <w:rPr>
          <w:spacing w:val="-8"/>
        </w:rPr>
        <w:t xml:space="preserve"> </w:t>
      </w:r>
      <w:r>
        <w:rPr>
          <w:spacing w:val="-1"/>
        </w:rPr>
        <w:t>unit</w:t>
      </w:r>
      <w:r>
        <w:rPr>
          <w:spacing w:val="3"/>
        </w:rPr>
        <w:t xml:space="preserve"> </w:t>
      </w:r>
      <w:r>
        <w:rPr>
          <w:spacing w:val="-1"/>
        </w:rPr>
        <w:t>into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battery</w:t>
      </w:r>
      <w:r>
        <w:rPr>
          <w:spacing w:val="-12"/>
        </w:rPr>
        <w:t xml:space="preserve"> </w:t>
      </w:r>
      <w:r>
        <w:rPr>
          <w:spacing w:val="-1"/>
        </w:rPr>
        <w:t>charging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rPr>
          <w:spacing w:val="-1"/>
        </w:rPr>
        <w:t>system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critical</w:t>
      </w:r>
      <w:r>
        <w:rPr>
          <w:spacing w:val="-17"/>
        </w:rPr>
        <w:t xml:space="preserve"> </w:t>
      </w:r>
      <w:r>
        <w:rPr>
          <w:spacing w:val="-1"/>
        </w:rPr>
        <w:t>component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t>enhances</w:t>
      </w:r>
      <w:r>
        <w:rPr>
          <w:spacing w:val="-57"/>
        </w:rPr>
        <w:t xml:space="preserve"> </w:t>
      </w:r>
      <w:r>
        <w:t>the overall efficiency and reliability of the energy supply for electric vehicle (EV) charging. In this project, the</w:t>
      </w:r>
      <w:r>
        <w:rPr>
          <w:spacing w:val="1"/>
        </w:rPr>
        <w:t xml:space="preserve"> </w:t>
      </w:r>
      <w:r>
        <w:t>grid unit is designed to operate at an output voltage of 430 V, with a current capacity of 177 A, resulting in a</w:t>
      </w:r>
      <w:r>
        <w:rPr>
          <w:spacing w:val="1"/>
        </w:rPr>
        <w:t xml:space="preserve"> </w:t>
      </w:r>
      <w:r>
        <w:t>power output of 51 watts. This configuration allows the system to effectively manage energy demands by</w:t>
      </w:r>
      <w:r>
        <w:rPr>
          <w:spacing w:val="1"/>
        </w:rPr>
        <w:t xml:space="preserve"> </w:t>
      </w:r>
      <w:r>
        <w:t>providing a stable power</w:t>
      </w:r>
      <w:r>
        <w:rPr>
          <w:spacing w:val="2"/>
        </w:rPr>
        <w:t xml:space="preserve"> </w:t>
      </w:r>
      <w:r>
        <w:t>source when</w:t>
      </w:r>
      <w:r>
        <w:rPr>
          <w:spacing w:val="-4"/>
        </w:rPr>
        <w:t xml:space="preserve"> </w:t>
      </w:r>
      <w:r>
        <w:t>solar</w:t>
      </w:r>
      <w:r>
        <w:rPr>
          <w:spacing w:val="2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are insufficient.</w:t>
      </w:r>
    </w:p>
    <w:p w14:paraId="7FAE812F" w14:textId="77777777" w:rsidR="005C5F85" w:rsidRDefault="00000000">
      <w:pPr>
        <w:pStyle w:val="BodyText"/>
        <w:spacing w:before="2"/>
        <w:rPr>
          <w:sz w:val="23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7C24E76" wp14:editId="0E779488">
            <wp:simplePos x="0" y="0"/>
            <wp:positionH relativeFrom="page">
              <wp:posOffset>2270760</wp:posOffset>
            </wp:positionH>
            <wp:positionV relativeFrom="paragraph">
              <wp:posOffset>193675</wp:posOffset>
            </wp:positionV>
            <wp:extent cx="4616450" cy="2400300"/>
            <wp:effectExtent l="0" t="0" r="0" b="0"/>
            <wp:wrapTopAndBottom/>
            <wp:docPr id="39" name="image20.png" descr="A diagram of a rectangle with lines and symbol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9EE08F" w14:textId="77777777" w:rsidR="005C5F85" w:rsidRDefault="005C5F85">
      <w:pPr>
        <w:pStyle w:val="BodyText"/>
        <w:spacing w:before="3"/>
        <w:rPr>
          <w:sz w:val="26"/>
        </w:rPr>
      </w:pPr>
    </w:p>
    <w:p w14:paraId="3E19AAC9" w14:textId="77777777" w:rsidR="005C5F85" w:rsidRDefault="00000000">
      <w:pPr>
        <w:pStyle w:val="BodyText"/>
        <w:ind w:left="2205" w:right="2214"/>
        <w:jc w:val="center"/>
      </w:pPr>
      <w:r>
        <w:t>Fig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Grid</w:t>
      </w:r>
      <w:r>
        <w:rPr>
          <w:spacing w:val="-2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unit</w:t>
      </w:r>
    </w:p>
    <w:p w14:paraId="79B9BCE1" w14:textId="77777777" w:rsidR="005C5F85" w:rsidRDefault="005C5F85">
      <w:pPr>
        <w:pStyle w:val="BodyText"/>
        <w:spacing w:before="4"/>
        <w:rPr>
          <w:sz w:val="25"/>
        </w:rPr>
      </w:pPr>
    </w:p>
    <w:p w14:paraId="658FF81A" w14:textId="77777777" w:rsidR="005C5F85" w:rsidRDefault="00000000">
      <w:pPr>
        <w:pStyle w:val="BodyText"/>
        <w:spacing w:line="362" w:lineRule="auto"/>
        <w:ind w:left="200" w:right="201"/>
        <w:jc w:val="both"/>
      </w:pPr>
      <w:r>
        <w:t>The grid unit serves as a backup power source, ensuring that charging operations can continue uninterrupted</w:t>
      </w:r>
      <w:r>
        <w:rPr>
          <w:spacing w:val="1"/>
        </w:rPr>
        <w:t xml:space="preserve"> </w:t>
      </w:r>
      <w:r>
        <w:t>during periods of low solar energy generation or when the Energy Storage System (ESS) is depleted. This</w:t>
      </w:r>
      <w:r>
        <w:rPr>
          <w:spacing w:val="1"/>
        </w:rPr>
        <w:t xml:space="preserve"> </w:t>
      </w:r>
      <w:r>
        <w:t>capability is essential for maintaining service availability, particularly in scenarios where EV charging demand</w:t>
      </w:r>
      <w:r>
        <w:rPr>
          <w:spacing w:val="1"/>
        </w:rPr>
        <w:t xml:space="preserve"> </w:t>
      </w:r>
      <w:r>
        <w:t>peaks.</w:t>
      </w:r>
    </w:p>
    <w:p w14:paraId="4934EA1E" w14:textId="301C35A9" w:rsidR="006A1A88" w:rsidRDefault="00000000" w:rsidP="006A1A88">
      <w:pPr>
        <w:pStyle w:val="BodyText"/>
        <w:spacing w:before="153" w:line="360" w:lineRule="auto"/>
        <w:ind w:left="200" w:right="201"/>
        <w:sectPr w:rsidR="006A1A88" w:rsidSect="006A1A88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>
        <w:t>By integrating the grid unit at the Point of Common Coupling (PCC), the system can balance loads effectively</w:t>
      </w:r>
      <w:r w:rsidRPr="006A1A88">
        <w:t xml:space="preserve"> </w:t>
      </w:r>
      <w:r>
        <w:t>between solar power, ESS, and grid electricity. This load management ensures optimal resource utilization,</w:t>
      </w:r>
      <w:r w:rsidRPr="006A1A88">
        <w:t xml:space="preserve"> </w:t>
      </w:r>
      <w:r>
        <w:t>reducing reliance on any single energy source and enhancing overall system resilience. The grid unit allows for</w:t>
      </w:r>
      <w:r w:rsidRPr="006A1A88">
        <w:t xml:space="preserve"> dynamic adjustments based on real-time data analytics. </w:t>
      </w:r>
      <w:r>
        <w:t>When</w:t>
      </w:r>
      <w:r w:rsidRPr="006A1A88">
        <w:t xml:space="preserve"> </w:t>
      </w:r>
      <w:r>
        <w:t>solar</w:t>
      </w:r>
      <w:r w:rsidRPr="006A1A88">
        <w:t xml:space="preserve"> </w:t>
      </w:r>
      <w:r>
        <w:t>generation</w:t>
      </w:r>
      <w:r w:rsidRPr="006A1A88">
        <w:t xml:space="preserve"> </w:t>
      </w:r>
      <w:r>
        <w:t>is</w:t>
      </w:r>
      <w:r w:rsidRPr="006A1A88">
        <w:t xml:space="preserve"> </w:t>
      </w:r>
      <w:r>
        <w:t>high,</w:t>
      </w:r>
      <w:r w:rsidRPr="006A1A88">
        <w:t xml:space="preserve"> </w:t>
      </w:r>
      <w:r>
        <w:t>the</w:t>
      </w:r>
      <w:r w:rsidRPr="006A1A88">
        <w:t xml:space="preserve"> </w:t>
      </w:r>
      <w:r>
        <w:t>system</w:t>
      </w:r>
      <w:r w:rsidRPr="006A1A88">
        <w:t xml:space="preserve"> </w:t>
      </w:r>
      <w:r>
        <w:t>prioritizes</w:t>
      </w:r>
      <w:r w:rsidRPr="006A1A88">
        <w:t xml:space="preserve"> </w:t>
      </w:r>
      <w:r>
        <w:t>sol</w:t>
      </w:r>
      <w:r w:rsidR="006A1A88">
        <w:t xml:space="preserve">ar </w:t>
      </w:r>
      <w:r w:rsidR="006A1A88" w:rsidRPr="006A1A88">
        <w:t>energy for charging; however, if solar output drops below a certain threshold, the grid unit can automatically</w:t>
      </w:r>
      <w:r w:rsidR="006A1A88">
        <w:t xml:space="preserve"> </w:t>
      </w:r>
      <w:r w:rsidR="006A1A88" w:rsidRPr="006A1A88">
        <w:t>supplement</w:t>
      </w:r>
      <w:r w:rsidR="006A1A88">
        <w:t xml:space="preserve"> </w:t>
      </w:r>
      <w:r w:rsidR="006A1A88" w:rsidRPr="006A1A88">
        <w:t>power to maintain consistent charging operations.</w:t>
      </w:r>
    </w:p>
    <w:p w14:paraId="7724E16D" w14:textId="77777777" w:rsidR="005C5F85" w:rsidRDefault="00000000">
      <w:pPr>
        <w:pStyle w:val="BodyText"/>
        <w:spacing w:before="156" w:line="360" w:lineRule="auto"/>
        <w:ind w:left="200" w:right="196"/>
        <w:jc w:val="both"/>
      </w:pPr>
      <w:r>
        <w:lastRenderedPageBreak/>
        <w:t>The integration of the grid unit facilitates comprehensive monitoring and control capabilities within the IoT</w:t>
      </w:r>
      <w:r>
        <w:rPr>
          <w:spacing w:val="1"/>
        </w:rPr>
        <w:t xml:space="preserve"> </w:t>
      </w:r>
      <w:r>
        <w:t>architecture. The system continuously tracks key parameters such as voltage, current, and overall power output</w:t>
      </w:r>
      <w:r>
        <w:rPr>
          <w:spacing w:val="1"/>
        </w:rPr>
        <w:t xml:space="preserve"> </w:t>
      </w:r>
      <w:r>
        <w:t>from the grid, allowing for proactive management and timely interventions if anomalies are detected. The grid</w:t>
      </w:r>
      <w:r>
        <w:rPr>
          <w:spacing w:val="1"/>
        </w:rPr>
        <w:t xml:space="preserve"> </w:t>
      </w:r>
      <w:r>
        <w:t>unit’s integration supports advanced smart charging solutions that can optimize energy costs based on real-time</w:t>
      </w:r>
      <w:r>
        <w:rPr>
          <w:spacing w:val="1"/>
        </w:rPr>
        <w:t xml:space="preserve"> </w:t>
      </w:r>
      <w:r>
        <w:t>electricity pricing. This feature enables users to take advantage of lower rates during off-peak hours, further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cost</w:t>
      </w:r>
      <w:r>
        <w:rPr>
          <w:spacing w:val="7"/>
        </w:rPr>
        <w:t xml:space="preserve"> </w:t>
      </w:r>
      <w:r>
        <w:t>efficiency.</w:t>
      </w:r>
    </w:p>
    <w:p w14:paraId="5CE90323" w14:textId="77777777" w:rsidR="005C5F85" w:rsidRDefault="00000000">
      <w:pPr>
        <w:pStyle w:val="BodyText"/>
        <w:spacing w:before="157" w:line="362" w:lineRule="auto"/>
        <w:ind w:left="200" w:right="207"/>
        <w:jc w:val="both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grid</w:t>
      </w:r>
      <w:r>
        <w:rPr>
          <w:spacing w:val="-8"/>
        </w:rPr>
        <w:t xml:space="preserve"> </w:t>
      </w:r>
      <w:r>
        <w:rPr>
          <w:spacing w:val="-1"/>
        </w:rPr>
        <w:t>unit</w:t>
      </w:r>
      <w:r>
        <w:rPr>
          <w:spacing w:val="2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battery</w:t>
      </w:r>
      <w:r>
        <w:rPr>
          <w:spacing w:val="-17"/>
        </w:rPr>
        <w:t xml:space="preserve"> </w:t>
      </w:r>
      <w:r>
        <w:rPr>
          <w:spacing w:val="-1"/>
        </w:rPr>
        <w:t>charging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plays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vital</w:t>
      </w:r>
      <w:r>
        <w:rPr>
          <w:spacing w:val="-17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reliable</w:t>
      </w:r>
      <w:r>
        <w:rPr>
          <w:spacing w:val="-57"/>
        </w:rPr>
        <w:t xml:space="preserve"> </w:t>
      </w:r>
      <w:r>
        <w:t>and efficient EV charging operations. By providing a stable power source with an output of 430 V and 177 A, it</w:t>
      </w:r>
      <w:r>
        <w:rPr>
          <w:spacing w:val="-57"/>
        </w:rPr>
        <w:t xml:space="preserve"> </w:t>
      </w:r>
      <w:r>
        <w:rPr>
          <w:spacing w:val="-1"/>
        </w:rPr>
        <w:t>enhances</w:t>
      </w:r>
      <w:r>
        <w:rPr>
          <w:spacing w:val="-10"/>
        </w:rPr>
        <w:t xml:space="preserve"> </w:t>
      </w:r>
      <w:r>
        <w:rPr>
          <w:spacing w:val="-1"/>
        </w:rPr>
        <w:t>load</w:t>
      </w:r>
      <w:r>
        <w:rPr>
          <w:spacing w:val="-8"/>
        </w:rPr>
        <w:t xml:space="preserve"> </w:t>
      </w:r>
      <w:r>
        <w:rPr>
          <w:spacing w:val="-1"/>
        </w:rPr>
        <w:t>balancing,</w:t>
      </w:r>
      <w:r>
        <w:rPr>
          <w:spacing w:val="-10"/>
        </w:rPr>
        <w:t xml:space="preserve"> </w:t>
      </w:r>
      <w:r>
        <w:rPr>
          <w:spacing w:val="-1"/>
        </w:rPr>
        <w:t>supports</w:t>
      </w:r>
      <w:r>
        <w:rPr>
          <w:spacing w:val="-14"/>
        </w:rPr>
        <w:t xml:space="preserve"> </w:t>
      </w:r>
      <w:r>
        <w:rPr>
          <w:spacing w:val="-1"/>
        </w:rPr>
        <w:t>dynamic</w:t>
      </w:r>
      <w:r>
        <w:rPr>
          <w:spacing w:val="-9"/>
        </w:rPr>
        <w:t xml:space="preserve"> </w:t>
      </w:r>
      <w:r>
        <w:rPr>
          <w:spacing w:val="-1"/>
        </w:rPr>
        <w:t>energy</w:t>
      </w:r>
      <w:r>
        <w:rPr>
          <w:spacing w:val="-12"/>
        </w:rPr>
        <w:t xml:space="preserve"> </w:t>
      </w:r>
      <w:r>
        <w:rPr>
          <w:spacing w:val="-1"/>
        </w:rPr>
        <w:t>management,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facilitates</w:t>
      </w:r>
      <w:r>
        <w:rPr>
          <w:spacing w:val="-15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within</w:t>
      </w:r>
      <w:r>
        <w:rPr>
          <w:spacing w:val="-57"/>
        </w:rPr>
        <w:t xml:space="preserve"> </w:t>
      </w:r>
      <w:r>
        <w:t>the IoT architecture. This integration not only improves operational efficiency but also contributes to a more</w:t>
      </w:r>
      <w:r>
        <w:rPr>
          <w:spacing w:val="1"/>
        </w:rPr>
        <w:t xml:space="preserve"> </w:t>
      </w:r>
      <w:r>
        <w:t>sustainable</w:t>
      </w:r>
      <w:r>
        <w:rPr>
          <w:spacing w:val="-1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ecosystem</w:t>
      </w:r>
      <w:r>
        <w:rPr>
          <w:spacing w:val="-4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optimizing</w:t>
      </w:r>
      <w:r>
        <w:rPr>
          <w:spacing w:val="1"/>
        </w:rPr>
        <w:t xml:space="preserve"> </w:t>
      </w:r>
      <w:r>
        <w:t>the use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renewable</w:t>
      </w:r>
      <w:r>
        <w:rPr>
          <w:spacing w:val="-1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alongside traditional</w:t>
      </w:r>
      <w:r>
        <w:rPr>
          <w:spacing w:val="-9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power.</w:t>
      </w:r>
    </w:p>
    <w:p w14:paraId="722A4F52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55"/>
        <w:ind w:left="833" w:hanging="634"/>
        <w:jc w:val="both"/>
      </w:pPr>
      <w:r>
        <w:t>ESS</w:t>
      </w:r>
      <w:r>
        <w:rPr>
          <w:spacing w:val="-6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system</w:t>
      </w:r>
    </w:p>
    <w:p w14:paraId="5C31F56C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03A11B29" w14:textId="77777777" w:rsidR="005C5F85" w:rsidRDefault="00000000">
      <w:pPr>
        <w:pStyle w:val="BodyText"/>
        <w:spacing w:line="360" w:lineRule="auto"/>
        <w:ind w:left="200" w:right="202"/>
        <w:jc w:val="both"/>
      </w:pPr>
      <w:r>
        <w:rPr>
          <w:noProof/>
        </w:rPr>
        <w:drawing>
          <wp:anchor distT="0" distB="0" distL="0" distR="0" simplePos="0" relativeHeight="13" behindDoc="0" locked="0" layoutInCell="1" allowOverlap="1" wp14:anchorId="1F0F83D4" wp14:editId="3141145D">
            <wp:simplePos x="0" y="0"/>
            <wp:positionH relativeFrom="page">
              <wp:posOffset>542934</wp:posOffset>
            </wp:positionH>
            <wp:positionV relativeFrom="paragraph">
              <wp:posOffset>1916292</wp:posOffset>
            </wp:positionV>
            <wp:extent cx="3359315" cy="1860804"/>
            <wp:effectExtent l="0" t="0" r="0" b="0"/>
            <wp:wrapTopAndBottom/>
            <wp:docPr id="41" name="image21.jpeg" descr="A diagram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315" cy="1860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 wp14:anchorId="28B6FE0A" wp14:editId="0F3C9FB3">
            <wp:simplePos x="0" y="0"/>
            <wp:positionH relativeFrom="page">
              <wp:posOffset>4130290</wp:posOffset>
            </wp:positionH>
            <wp:positionV relativeFrom="paragraph">
              <wp:posOffset>1611266</wp:posOffset>
            </wp:positionV>
            <wp:extent cx="3171782" cy="2080641"/>
            <wp:effectExtent l="0" t="0" r="0" b="0"/>
            <wp:wrapTopAndBottom/>
            <wp:docPr id="43" name="image22.jpeg" descr="A computer screen 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782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Energy</w:t>
      </w:r>
      <w:r>
        <w:rPr>
          <w:spacing w:val="-17"/>
        </w:rPr>
        <w:t xml:space="preserve"> </w:t>
      </w:r>
      <w:r>
        <w:rPr>
          <w:spacing w:val="-1"/>
        </w:rPr>
        <w:t>Storage</w:t>
      </w:r>
      <w:r>
        <w:rPr>
          <w:spacing w:val="-12"/>
        </w:rPr>
        <w:t xml:space="preserve"> </w:t>
      </w:r>
      <w:r>
        <w:rPr>
          <w:spacing w:val="-1"/>
        </w:rPr>
        <w:t>System</w:t>
      </w:r>
      <w:r>
        <w:rPr>
          <w:spacing w:val="-17"/>
        </w:rPr>
        <w:t xml:space="preserve"> </w:t>
      </w:r>
      <w:r>
        <w:rPr>
          <w:spacing w:val="-1"/>
        </w:rPr>
        <w:t>(ESS)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designed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significantly</w:t>
      </w:r>
      <w:r>
        <w:rPr>
          <w:spacing w:val="-16"/>
        </w:rPr>
        <w:t xml:space="preserve"> </w:t>
      </w:r>
      <w:r>
        <w:t>enhance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reliability</w:t>
      </w:r>
      <w:r>
        <w:rPr>
          <w:spacing w:val="-57"/>
        </w:rPr>
        <w:t xml:space="preserve"> </w:t>
      </w:r>
      <w:r>
        <w:t>of the battery charging management system by utilizing 40 lead-acid batteries, each with a capacity of 12V and</w:t>
      </w:r>
      <w:r>
        <w:rPr>
          <w:spacing w:val="1"/>
        </w:rPr>
        <w:t xml:space="preserve"> </w:t>
      </w:r>
      <w:r>
        <w:t>100Ah.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t>capable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supplying</w:t>
      </w:r>
      <w:r>
        <w:rPr>
          <w:spacing w:val="-5"/>
        </w:rPr>
        <w:t xml:space="preserve"> </w:t>
      </w:r>
      <w:r>
        <w:t>480V</w:t>
      </w:r>
      <w:r>
        <w:rPr>
          <w:spacing w:val="-10"/>
        </w:rPr>
        <w:t xml:space="preserve"> </w:t>
      </w:r>
      <w:r>
        <w:t>at a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140A,</w:t>
      </w:r>
      <w:r>
        <w:rPr>
          <w:spacing w:val="2"/>
        </w:rPr>
        <w:t xml:space="preserve"> </w:t>
      </w:r>
      <w:r>
        <w:t>yielding</w:t>
      </w:r>
      <w:r>
        <w:rPr>
          <w:spacing w:val="-58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overall</w:t>
      </w:r>
      <w:r>
        <w:rPr>
          <w:spacing w:val="-16"/>
        </w:rPr>
        <w:t xml:space="preserve"> </w:t>
      </w:r>
      <w:r>
        <w:rPr>
          <w:spacing w:val="-1"/>
        </w:rPr>
        <w:t>power</w:t>
      </w:r>
      <w:r>
        <w:rPr>
          <w:spacing w:val="-6"/>
        </w:rPr>
        <w:t xml:space="preserve"> </w:t>
      </w:r>
      <w:r>
        <w:rPr>
          <w:spacing w:val="-1"/>
        </w:rPr>
        <w:t>output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68</w:t>
      </w:r>
      <w:r>
        <w:rPr>
          <w:spacing w:val="-8"/>
        </w:rPr>
        <w:t xml:space="preserve"> </w:t>
      </w:r>
      <w:r>
        <w:rPr>
          <w:spacing w:val="-1"/>
        </w:rPr>
        <w:t>watts.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t>ESS</w:t>
      </w:r>
      <w:r>
        <w:rPr>
          <w:spacing w:val="-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energy</w:t>
      </w:r>
      <w:r>
        <w:rPr>
          <w:spacing w:val="-12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t>effectively,</w:t>
      </w:r>
      <w:r>
        <w:rPr>
          <w:spacing w:val="-57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scenarios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insufficient</w:t>
      </w:r>
      <w:r>
        <w:rPr>
          <w:spacing w:val="-4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peak</w:t>
      </w:r>
      <w:r>
        <w:rPr>
          <w:spacing w:val="-5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periods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electric</w:t>
      </w:r>
      <w:r>
        <w:rPr>
          <w:spacing w:val="-6"/>
        </w:rPr>
        <w:t xml:space="preserve"> </w:t>
      </w:r>
      <w:r>
        <w:t>vehicle</w:t>
      </w:r>
      <w:r>
        <w:rPr>
          <w:spacing w:val="-57"/>
        </w:rPr>
        <w:t xml:space="preserve"> </w:t>
      </w:r>
      <w:r>
        <w:t>(EV)</w:t>
      </w:r>
      <w:r>
        <w:rPr>
          <w:spacing w:val="-3"/>
        </w:rPr>
        <w:t xml:space="preserve"> </w:t>
      </w:r>
      <w:r>
        <w:t>charging.</w:t>
      </w:r>
    </w:p>
    <w:p w14:paraId="569BAF16" w14:textId="77777777" w:rsidR="005C5F85" w:rsidRDefault="005C5F85">
      <w:pPr>
        <w:pStyle w:val="BodyText"/>
        <w:rPr>
          <w:sz w:val="26"/>
        </w:rPr>
      </w:pPr>
    </w:p>
    <w:p w14:paraId="2D98CBDD" w14:textId="77777777" w:rsidR="005C5F85" w:rsidRDefault="005C5F85">
      <w:pPr>
        <w:pStyle w:val="BodyText"/>
        <w:spacing w:before="2"/>
        <w:rPr>
          <w:sz w:val="34"/>
        </w:rPr>
      </w:pPr>
    </w:p>
    <w:p w14:paraId="59D1B433" w14:textId="77777777" w:rsidR="005C5F85" w:rsidRDefault="00000000">
      <w:pPr>
        <w:pStyle w:val="BodyText"/>
        <w:ind w:left="2131" w:right="2129"/>
        <w:jc w:val="center"/>
      </w:pPr>
      <w:r>
        <w:t>Fig 18 : BESS</w:t>
      </w:r>
      <w:r>
        <w:rPr>
          <w:spacing w:val="-3"/>
        </w:rPr>
        <w:t xml:space="preserve"> </w:t>
      </w:r>
      <w:r>
        <w:t>Battery</w:t>
      </w:r>
      <w:r>
        <w:rPr>
          <w:spacing w:val="-10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System</w:t>
      </w:r>
    </w:p>
    <w:p w14:paraId="5CFAFD57" w14:textId="77777777" w:rsidR="005C5F85" w:rsidRDefault="005C5F85">
      <w:pPr>
        <w:jc w:val="center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3D5D344" w14:textId="77777777" w:rsidR="005C5F85" w:rsidRDefault="00000000">
      <w:pPr>
        <w:pStyle w:val="BodyText"/>
        <w:spacing w:before="63" w:line="360" w:lineRule="auto"/>
        <w:ind w:left="200" w:right="204"/>
        <w:jc w:val="both"/>
      </w:pPr>
      <w:r>
        <w:lastRenderedPageBreak/>
        <w:t>The ESS acts as a buffer that stores excess energy generated from solar panels during peak sunlight hours. This</w:t>
      </w:r>
      <w:r>
        <w:rPr>
          <w:spacing w:val="1"/>
        </w:rPr>
        <w:t xml:space="preserve"> </w:t>
      </w:r>
      <w:r>
        <w:t>stored energy can then be utilized when solar generation is low or when demand exceeds the available solar</w:t>
      </w:r>
      <w:r>
        <w:rPr>
          <w:spacing w:val="1"/>
        </w:rPr>
        <w:t xml:space="preserve"> </w:t>
      </w:r>
      <w:r>
        <w:t>output,</w:t>
      </w:r>
      <w:r>
        <w:rPr>
          <w:spacing w:val="3"/>
        </w:rPr>
        <w:t xml:space="preserve"> </w:t>
      </w:r>
      <w:r>
        <w:t>ensuring</w:t>
      </w:r>
      <w:r>
        <w:rPr>
          <w:spacing w:val="2"/>
        </w:rPr>
        <w:t xml:space="preserve"> </w:t>
      </w:r>
      <w:r>
        <w:t>a continuous power</w:t>
      </w:r>
      <w:r>
        <w:rPr>
          <w:spacing w:val="-1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EV</w:t>
      </w:r>
      <w:r>
        <w:rPr>
          <w:spacing w:val="-5"/>
        </w:rPr>
        <w:t xml:space="preserve"> </w:t>
      </w:r>
      <w:r>
        <w:t>charging.</w:t>
      </w:r>
    </w:p>
    <w:p w14:paraId="5D169751" w14:textId="77777777" w:rsidR="005C5F85" w:rsidRDefault="00000000">
      <w:pPr>
        <w:pStyle w:val="BodyText"/>
        <w:spacing w:before="160" w:line="362" w:lineRule="auto"/>
        <w:ind w:left="200" w:right="203"/>
        <w:jc w:val="both"/>
      </w:pP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integrating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ESS</w:t>
      </w:r>
      <w:r>
        <w:rPr>
          <w:spacing w:val="-11"/>
        </w:rPr>
        <w:t xml:space="preserve"> </w:t>
      </w:r>
      <w:r>
        <w:rPr>
          <w:spacing w:val="-1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Point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20"/>
        </w:rPr>
        <w:t xml:space="preserve"> </w:t>
      </w:r>
      <w:r>
        <w:rPr>
          <w:spacing w:val="-1"/>
        </w:rPr>
        <w:t>Common</w:t>
      </w:r>
      <w:r>
        <w:rPr>
          <w:spacing w:val="-11"/>
        </w:rPr>
        <w:t xml:space="preserve"> </w:t>
      </w:r>
      <w:r>
        <w:t>Coupling</w:t>
      </w:r>
      <w:r>
        <w:rPr>
          <w:spacing w:val="-12"/>
        </w:rPr>
        <w:t xml:space="preserve"> </w:t>
      </w:r>
      <w:r>
        <w:t>(PCC),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22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loads</w:t>
      </w:r>
      <w:r>
        <w:rPr>
          <w:spacing w:val="-10"/>
        </w:rPr>
        <w:t xml:space="preserve"> </w:t>
      </w:r>
      <w:r>
        <w:t>between</w:t>
      </w:r>
      <w:r>
        <w:rPr>
          <w:spacing w:val="-57"/>
        </w:rPr>
        <w:t xml:space="preserve"> </w:t>
      </w:r>
      <w:r>
        <w:t>solar power, grid electricity, and stored energy. This load balancing capability allows for optimal resource</w:t>
      </w:r>
      <w:r>
        <w:rPr>
          <w:spacing w:val="1"/>
        </w:rPr>
        <w:t xml:space="preserve"> </w:t>
      </w:r>
      <w:r>
        <w:t>utilization,</w:t>
      </w:r>
      <w:r>
        <w:rPr>
          <w:spacing w:val="2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reliance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single energy</w:t>
      </w:r>
      <w:r>
        <w:rPr>
          <w:spacing w:val="-5"/>
        </w:rPr>
        <w:t xml:space="preserve"> </w:t>
      </w:r>
      <w:r>
        <w:t>source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enhancing overall</w:t>
      </w:r>
      <w:r>
        <w:rPr>
          <w:spacing w:val="-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resilience.</w:t>
      </w:r>
    </w:p>
    <w:p w14:paraId="46B7E06F" w14:textId="77777777" w:rsidR="005C5F85" w:rsidRDefault="00000000">
      <w:pPr>
        <w:pStyle w:val="BodyText"/>
        <w:spacing w:before="152" w:line="360" w:lineRule="auto"/>
        <w:ind w:left="200" w:right="197"/>
        <w:jc w:val="both"/>
      </w:pPr>
      <w:r>
        <w:t>The ESS improves charging efficiency by providing a stable voltage and current output to the battery swapping</w:t>
      </w:r>
      <w:r>
        <w:rPr>
          <w:spacing w:val="1"/>
        </w:rPr>
        <w:t xml:space="preserve"> </w:t>
      </w:r>
      <w:r>
        <w:t>stations and fast charging units. This stability is essential for maintaining battery health and ensuring quick</w:t>
      </w:r>
      <w:r>
        <w:rPr>
          <w:spacing w:val="1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EVs.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ESS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equipped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capabilities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parameters</w:t>
      </w:r>
      <w:r>
        <w:rPr>
          <w:spacing w:val="-8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State</w:t>
      </w:r>
      <w:r>
        <w:rPr>
          <w:spacing w:val="-58"/>
        </w:rPr>
        <w:t xml:space="preserve"> </w:t>
      </w:r>
      <w:r>
        <w:t>of Charge (SOC), voltage, and temperature. This real-time data is integrated into IoT architecture, allowing for</w:t>
      </w:r>
      <w:r>
        <w:rPr>
          <w:spacing w:val="1"/>
        </w:rPr>
        <w:t xml:space="preserve"> </w:t>
      </w:r>
      <w:r>
        <w:t>proactive</w:t>
      </w:r>
      <w:r>
        <w:rPr>
          <w:spacing w:val="4"/>
        </w:rPr>
        <w:t xml:space="preserve"> </w:t>
      </w:r>
      <w:r>
        <w:t>management of</w:t>
      </w:r>
      <w:r>
        <w:rPr>
          <w:spacing w:val="-7"/>
        </w:rPr>
        <w:t xml:space="preserve"> </w:t>
      </w:r>
      <w:r>
        <w:t>charging operations</w:t>
      </w:r>
      <w:r>
        <w:rPr>
          <w:spacing w:val="-2"/>
        </w:rPr>
        <w:t xml:space="preserve"> </w:t>
      </w:r>
      <w:r>
        <w:t>and timely</w:t>
      </w:r>
      <w:r>
        <w:rPr>
          <w:spacing w:val="-4"/>
        </w:rPr>
        <w:t xml:space="preserve"> </w:t>
      </w:r>
      <w:r>
        <w:t>interventions</w:t>
      </w:r>
      <w:r>
        <w:rPr>
          <w:spacing w:val="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anomalies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detected.</w:t>
      </w:r>
    </w:p>
    <w:p w14:paraId="1729CC48" w14:textId="77777777" w:rsidR="005C5F85" w:rsidRDefault="00000000">
      <w:pPr>
        <w:pStyle w:val="BodyText"/>
        <w:spacing w:before="158" w:line="362" w:lineRule="auto"/>
        <w:ind w:left="200" w:right="200"/>
        <w:jc w:val="both"/>
      </w:pP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maximizing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use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renewable</w:t>
      </w:r>
      <w:r>
        <w:rPr>
          <w:spacing w:val="-9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sources,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ESS</w:t>
      </w:r>
      <w:r>
        <w:rPr>
          <w:spacing w:val="-7"/>
        </w:rPr>
        <w:t xml:space="preserve"> </w:t>
      </w:r>
      <w:r>
        <w:t>contributes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sustainability</w:t>
      </w:r>
      <w:r>
        <w:rPr>
          <w:spacing w:val="-12"/>
        </w:rPr>
        <w:t xml:space="preserve"> </w:t>
      </w:r>
      <w:r>
        <w:t>goals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project.</w:t>
      </w:r>
      <w:r>
        <w:rPr>
          <w:spacing w:val="-57"/>
        </w:rPr>
        <w:t xml:space="preserve"> </w:t>
      </w:r>
      <w:r>
        <w:t>It enables the system to reduce its carbon footprint by relying more on solar energy while ensuring that energy</w:t>
      </w:r>
      <w:r>
        <w:rPr>
          <w:spacing w:val="1"/>
        </w:rPr>
        <w:t xml:space="preserve"> </w:t>
      </w:r>
      <w:r>
        <w:t>demands</w:t>
      </w:r>
      <w:r>
        <w:rPr>
          <w:spacing w:val="-2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met</w:t>
      </w:r>
      <w:r>
        <w:rPr>
          <w:spacing w:val="6"/>
        </w:rPr>
        <w:t xml:space="preserve"> </w:t>
      </w:r>
      <w:r>
        <w:t>efficiently.</w:t>
      </w:r>
    </w:p>
    <w:p w14:paraId="398EA459" w14:textId="77777777" w:rsidR="005C5F85" w:rsidRDefault="00000000">
      <w:pPr>
        <w:pStyle w:val="BodyText"/>
        <w:spacing w:before="152" w:line="360" w:lineRule="auto"/>
        <w:ind w:left="200" w:right="196"/>
        <w:jc w:val="both"/>
      </w:pPr>
      <w:r>
        <w:t>The integration of the Energy Storage System (ESS) comprising 40 lead-acid batteries into the battery charging</w:t>
      </w:r>
      <w:r>
        <w:rPr>
          <w:spacing w:val="1"/>
        </w:rPr>
        <w:t xml:space="preserve"> </w:t>
      </w:r>
      <w:r>
        <w:rPr>
          <w:spacing w:val="-1"/>
        </w:rPr>
        <w:t>management</w:t>
      </w:r>
      <w:r>
        <w:rPr>
          <w:spacing w:val="-7"/>
        </w:rPr>
        <w:t xml:space="preserve"> </w:t>
      </w:r>
      <w:r>
        <w:rPr>
          <w:spacing w:val="-1"/>
        </w:rPr>
        <w:t>system</w:t>
      </w:r>
      <w:r>
        <w:rPr>
          <w:spacing w:val="-22"/>
        </w:rPr>
        <w:t xml:space="preserve"> </w:t>
      </w:r>
      <w:r>
        <w:rPr>
          <w:spacing w:val="-1"/>
        </w:rPr>
        <w:t>plays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vital</w:t>
      </w:r>
      <w:r>
        <w:rPr>
          <w:spacing w:val="-17"/>
        </w:rPr>
        <w:t xml:space="preserve"> </w:t>
      </w:r>
      <w:r>
        <w:rPr>
          <w:spacing w:val="-1"/>
        </w:rPr>
        <w:t>role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enhancing</w:t>
      </w:r>
      <w:r>
        <w:rPr>
          <w:spacing w:val="-8"/>
        </w:rPr>
        <w:t xml:space="preserve"> </w:t>
      </w:r>
      <w:r>
        <w:rPr>
          <w:spacing w:val="-1"/>
        </w:rPr>
        <w:t>operational</w:t>
      </w:r>
      <w:r>
        <w:rPr>
          <w:spacing w:val="-17"/>
        </w:rPr>
        <w:t xml:space="preserve"> </w:t>
      </w:r>
      <w:r>
        <w:rPr>
          <w:spacing w:val="-1"/>
        </w:rPr>
        <w:t>efficiency</w:t>
      </w:r>
      <w:r>
        <w:rPr>
          <w:spacing w:val="-17"/>
        </w:rPr>
        <w:t xml:space="preserve"> </w:t>
      </w:r>
      <w:r>
        <w:rPr>
          <w:spacing w:val="-1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reliability.</w:t>
      </w:r>
      <w:r>
        <w:rPr>
          <w:spacing w:val="-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capacity</w:t>
      </w:r>
      <w:r>
        <w:rPr>
          <w:spacing w:val="-1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supply</w:t>
      </w:r>
      <w:r>
        <w:rPr>
          <w:spacing w:val="-57"/>
        </w:rPr>
        <w:t xml:space="preserve"> </w:t>
      </w:r>
      <w:r>
        <w:t>480V at 140A, this ESS not only buffers energy but also facilitates load management and improves charging</w:t>
      </w:r>
      <w:r>
        <w:rPr>
          <w:spacing w:val="1"/>
        </w:rPr>
        <w:t xml:space="preserve"> </w:t>
      </w:r>
      <w:r>
        <w:rPr>
          <w:spacing w:val="-1"/>
        </w:rPr>
        <w:t>efficiency.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leveraging</w:t>
      </w:r>
      <w:r>
        <w:rPr>
          <w:spacing w:val="-7"/>
        </w:rPr>
        <w:t xml:space="preserve"> </w:t>
      </w:r>
      <w:r>
        <w:rPr>
          <w:spacing w:val="-1"/>
        </w:rPr>
        <w:t>real-time</w:t>
      </w:r>
      <w:r>
        <w:rPr>
          <w:spacing w:val="-4"/>
        </w:rPr>
        <w:t xml:space="preserve"> </w:t>
      </w:r>
      <w:r>
        <w:rPr>
          <w:spacing w:val="-1"/>
        </w:rPr>
        <w:t>monitoring</w:t>
      </w:r>
      <w:r>
        <w:rPr>
          <w:spacing w:val="-8"/>
        </w:rPr>
        <w:t xml:space="preserve"> </w:t>
      </w:r>
      <w:r>
        <w:rPr>
          <w:spacing w:val="-1"/>
        </w:rPr>
        <w:t>within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rPr>
          <w:spacing w:val="-12"/>
        </w:rPr>
        <w:t xml:space="preserve"> </w:t>
      </w:r>
      <w:r>
        <w:rPr>
          <w:spacing w:val="-1"/>
        </w:rPr>
        <w:t>IoT</w:t>
      </w:r>
      <w:r>
        <w:rPr>
          <w:spacing w:val="-10"/>
        </w:rPr>
        <w:t xml:space="preserve"> </w:t>
      </w:r>
      <w:r>
        <w:rPr>
          <w:spacing w:val="-1"/>
        </w:rPr>
        <w:t>framework,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system</w:t>
      </w:r>
      <w:r>
        <w:rPr>
          <w:spacing w:val="-17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optimal</w:t>
      </w:r>
      <w:r>
        <w:rPr>
          <w:spacing w:val="-12"/>
        </w:rPr>
        <w:t xml:space="preserve"> </w:t>
      </w:r>
      <w:r>
        <w:t>performance</w:t>
      </w:r>
      <w:r>
        <w:rPr>
          <w:spacing w:val="-57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promoting</w:t>
      </w:r>
      <w:r>
        <w:rPr>
          <w:spacing w:val="1"/>
        </w:rPr>
        <w:t xml:space="preserve"> </w:t>
      </w:r>
      <w:r>
        <w:t>sustainable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renewable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sources.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positions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forward-thinking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rapidly</w:t>
      </w:r>
      <w:r>
        <w:rPr>
          <w:spacing w:val="-11"/>
        </w:rPr>
        <w:t xml:space="preserve"> </w:t>
      </w:r>
      <w:r>
        <w:t>evolving</w:t>
      </w:r>
      <w:r>
        <w:rPr>
          <w:spacing w:val="-1"/>
        </w:rPr>
        <w:t xml:space="preserve"> </w:t>
      </w:r>
      <w:r>
        <w:t>landscape</w:t>
      </w:r>
      <w:r>
        <w:rPr>
          <w:spacing w:val="-7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electric</w:t>
      </w:r>
      <w:r>
        <w:rPr>
          <w:spacing w:val="5"/>
        </w:rPr>
        <w:t xml:space="preserve"> </w:t>
      </w:r>
      <w:r>
        <w:t>vehicle</w:t>
      </w:r>
      <w:r>
        <w:rPr>
          <w:spacing w:val="6"/>
        </w:rPr>
        <w:t xml:space="preserve"> </w:t>
      </w:r>
      <w:r>
        <w:t>infrastructure.</w:t>
      </w:r>
    </w:p>
    <w:p w14:paraId="3043BB08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316AED6F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69"/>
        <w:ind w:left="833" w:hanging="634"/>
      </w:pPr>
      <w:r>
        <w:rPr>
          <w:spacing w:val="-1"/>
        </w:rPr>
        <w:lastRenderedPageBreak/>
        <w:t>PCC –</w:t>
      </w:r>
      <w:r>
        <w:rPr>
          <w:spacing w:val="-7"/>
        </w:rPr>
        <w:t xml:space="preserve"> </w:t>
      </w:r>
      <w:r>
        <w:rPr>
          <w:spacing w:val="-1"/>
        </w:rPr>
        <w:t>Point</w:t>
      </w:r>
      <w:r>
        <w:t xml:space="preserve"> </w:t>
      </w:r>
      <w:r>
        <w:rPr>
          <w:spacing w:val="-1"/>
        </w:rPr>
        <w:t>of</w:t>
      </w:r>
      <w:r>
        <w:t xml:space="preserve"> common</w:t>
      </w:r>
      <w:r>
        <w:rPr>
          <w:spacing w:val="-9"/>
        </w:rPr>
        <w:t xml:space="preserve"> </w:t>
      </w:r>
      <w:r>
        <w:t>coupling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Automation</w:t>
      </w:r>
    </w:p>
    <w:p w14:paraId="6E2398C2" w14:textId="77777777" w:rsidR="005C5F85" w:rsidRDefault="005C5F85">
      <w:pPr>
        <w:pStyle w:val="BodyText"/>
        <w:spacing w:before="10"/>
        <w:rPr>
          <w:b/>
          <w:sz w:val="27"/>
        </w:rPr>
      </w:pPr>
    </w:p>
    <w:p w14:paraId="66A837B8" w14:textId="77777777" w:rsidR="005C5F85" w:rsidRDefault="00000000">
      <w:pPr>
        <w:pStyle w:val="BodyText"/>
        <w:ind w:left="200"/>
        <w:jc w:val="both"/>
      </w:pPr>
      <w:r>
        <w:t>Automation</w:t>
      </w:r>
      <w:r>
        <w:rPr>
          <w:spacing w:val="-7"/>
        </w:rPr>
        <w:t xml:space="preserve"> </w:t>
      </w:r>
      <w:r>
        <w:t>Logic</w:t>
      </w:r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Coupling</w:t>
      </w:r>
      <w:r>
        <w:rPr>
          <w:spacing w:val="2"/>
        </w:rPr>
        <w:t xml:space="preserve"> </w:t>
      </w:r>
      <w:r>
        <w:t>(PCC)</w:t>
      </w:r>
    </w:p>
    <w:p w14:paraId="5E6E87C0" w14:textId="77777777" w:rsidR="005C5F85" w:rsidRDefault="005C5F85">
      <w:pPr>
        <w:pStyle w:val="BodyText"/>
        <w:spacing w:before="3"/>
        <w:rPr>
          <w:sz w:val="25"/>
        </w:rPr>
      </w:pPr>
    </w:p>
    <w:p w14:paraId="515ABEE5" w14:textId="77777777" w:rsidR="005C5F85" w:rsidRDefault="00000000">
      <w:pPr>
        <w:pStyle w:val="BodyText"/>
        <w:spacing w:line="362" w:lineRule="auto"/>
        <w:ind w:left="200" w:right="206"/>
        <w:jc w:val="both"/>
      </w:pPr>
      <w:r>
        <w:t>The automation logic for the Point of Common Coupling (PCC) in the battery charging management system is</w:t>
      </w:r>
      <w:r>
        <w:rPr>
          <w:spacing w:val="1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7"/>
        </w:rPr>
        <w:t xml:space="preserve"> </w:t>
      </w:r>
      <w:r>
        <w:t>energy</w:t>
      </w:r>
      <w:r>
        <w:rPr>
          <w:spacing w:val="-11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power,</w:t>
      </w:r>
      <w:r>
        <w:rPr>
          <w:spacing w:val="-4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(ESS),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grid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real-time conditions.</w:t>
      </w:r>
    </w:p>
    <w:p w14:paraId="215A317B" w14:textId="77777777" w:rsidR="005C5F85" w:rsidRDefault="005C5F85">
      <w:pPr>
        <w:pStyle w:val="BodyText"/>
        <w:rPr>
          <w:sz w:val="20"/>
        </w:rPr>
      </w:pPr>
    </w:p>
    <w:p w14:paraId="1C2910CE" w14:textId="77777777" w:rsidR="005C5F85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15" behindDoc="0" locked="0" layoutInCell="1" allowOverlap="1" wp14:anchorId="23C7563E" wp14:editId="3144558D">
            <wp:simplePos x="0" y="0"/>
            <wp:positionH relativeFrom="page">
              <wp:posOffset>490937</wp:posOffset>
            </wp:positionH>
            <wp:positionV relativeFrom="paragraph">
              <wp:posOffset>202276</wp:posOffset>
            </wp:positionV>
            <wp:extent cx="6723631" cy="2039397"/>
            <wp:effectExtent l="0" t="0" r="0" b="0"/>
            <wp:wrapTopAndBottom/>
            <wp:docPr id="45" name="image23.png" descr="A group of colorful rectangular shapes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3631" cy="2039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66F7F" w14:textId="77777777" w:rsidR="005C5F85" w:rsidRDefault="005C5F85">
      <w:pPr>
        <w:pStyle w:val="BodyText"/>
        <w:rPr>
          <w:sz w:val="26"/>
        </w:rPr>
      </w:pPr>
    </w:p>
    <w:p w14:paraId="50A051F9" w14:textId="77777777" w:rsidR="005C5F85" w:rsidRDefault="005C5F85">
      <w:pPr>
        <w:pStyle w:val="BodyText"/>
        <w:spacing w:before="8"/>
        <w:rPr>
          <w:sz w:val="29"/>
        </w:rPr>
      </w:pPr>
    </w:p>
    <w:p w14:paraId="31759A98" w14:textId="77777777" w:rsidR="005C5F85" w:rsidRDefault="00000000">
      <w:pPr>
        <w:pStyle w:val="BodyText"/>
        <w:ind w:left="2121" w:right="2129"/>
        <w:jc w:val="center"/>
      </w:pPr>
      <w:r>
        <w:t>Fig</w:t>
      </w:r>
      <w:r>
        <w:rPr>
          <w:spacing w:val="-2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PCC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Coming</w:t>
      </w:r>
      <w:r>
        <w:rPr>
          <w:spacing w:val="-2"/>
        </w:rPr>
        <w:t xml:space="preserve"> </w:t>
      </w:r>
      <w:r>
        <w:t>Coupling</w:t>
      </w:r>
    </w:p>
    <w:p w14:paraId="07B88A98" w14:textId="77777777" w:rsidR="005C5F85" w:rsidRDefault="005C5F85">
      <w:pPr>
        <w:pStyle w:val="BodyText"/>
        <w:spacing w:before="3"/>
        <w:rPr>
          <w:sz w:val="25"/>
        </w:rPr>
      </w:pPr>
    </w:p>
    <w:p w14:paraId="4DA9A6BC" w14:textId="77777777" w:rsidR="005C5F85" w:rsidRDefault="00000000">
      <w:pPr>
        <w:pStyle w:val="BodyText"/>
        <w:spacing w:line="367" w:lineRule="auto"/>
        <w:ind w:left="200" w:right="190"/>
        <w:jc w:val="both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outline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management:</w:t>
      </w:r>
    </w:p>
    <w:p w14:paraId="006E5903" w14:textId="77777777" w:rsidR="005C5F85" w:rsidRDefault="00000000">
      <w:pPr>
        <w:pStyle w:val="Heading2"/>
        <w:spacing w:before="155"/>
        <w:ind w:left="200"/>
        <w:jc w:val="both"/>
      </w:pPr>
      <w:r>
        <w:t>Solar</w:t>
      </w:r>
      <w:r>
        <w:rPr>
          <w:spacing w:val="-1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→ ESS</w:t>
      </w:r>
      <w:r>
        <w:rPr>
          <w:spacing w:val="-1"/>
        </w:rPr>
        <w:t xml:space="preserve"> </w:t>
      </w:r>
      <w:r>
        <w:t>Charge → Grid</w:t>
      </w:r>
      <w:r>
        <w:rPr>
          <w:spacing w:val="1"/>
        </w:rPr>
        <w:t xml:space="preserve"> </w:t>
      </w:r>
      <w:r>
        <w:t>OFF</w:t>
      </w:r>
      <w:r>
        <w:rPr>
          <w:spacing w:val="-11"/>
        </w:rPr>
        <w:t xml:space="preserve"> </w:t>
      </w:r>
      <w:r>
        <w:t>→ Load</w:t>
      </w:r>
      <w:r>
        <w:rPr>
          <w:spacing w:val="-4"/>
        </w:rPr>
        <w:t xml:space="preserve"> </w:t>
      </w:r>
      <w:r>
        <w:t>ON:</w:t>
      </w:r>
    </w:p>
    <w:p w14:paraId="24596BFC" w14:textId="77777777" w:rsidR="005C5F85" w:rsidRDefault="005C5F85">
      <w:pPr>
        <w:pStyle w:val="BodyText"/>
        <w:spacing w:before="7"/>
        <w:rPr>
          <w:b/>
          <w:sz w:val="25"/>
        </w:rPr>
      </w:pPr>
    </w:p>
    <w:p w14:paraId="15905640" w14:textId="77777777" w:rsidR="005C5F85" w:rsidRDefault="00000000">
      <w:pPr>
        <w:pStyle w:val="BodyText"/>
        <w:spacing w:line="496" w:lineRule="auto"/>
        <w:ind w:left="200" w:right="683"/>
      </w:pPr>
      <w:r>
        <w:t>When</w:t>
      </w:r>
      <w:r>
        <w:rPr>
          <w:spacing w:val="-8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charging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solar</w:t>
      </w:r>
      <w:r>
        <w:rPr>
          <w:spacing w:val="-2"/>
        </w:rPr>
        <w:t xml:space="preserve"> </w:t>
      </w:r>
      <w:r>
        <w:t>power.</w:t>
      </w:r>
      <w:r>
        <w:rPr>
          <w:spacing w:val="-57"/>
        </w:rPr>
        <w:t xml:space="preserve"> </w:t>
      </w:r>
      <w:r>
        <w:t>The grid</w:t>
      </w:r>
      <w:r>
        <w:rPr>
          <w:spacing w:val="1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turned</w:t>
      </w:r>
      <w:r>
        <w:rPr>
          <w:spacing w:val="1"/>
        </w:rPr>
        <w:t xml:space="preserve"> </w:t>
      </w:r>
      <w:r>
        <w:t>off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maximize the use of</w:t>
      </w:r>
      <w:r>
        <w:rPr>
          <w:spacing w:val="-7"/>
        </w:rPr>
        <w:t xml:space="preserve"> </w:t>
      </w:r>
      <w:r>
        <w:t>renewable energy.</w:t>
      </w:r>
    </w:p>
    <w:p w14:paraId="5D49A0F7" w14:textId="77777777" w:rsidR="005C5F85" w:rsidRDefault="00000000">
      <w:pPr>
        <w:pStyle w:val="BodyText"/>
        <w:spacing w:before="1" w:line="362" w:lineRule="auto"/>
        <w:ind w:left="200"/>
      </w:pPr>
      <w:r>
        <w:t>The</w:t>
      </w:r>
      <w:r>
        <w:rPr>
          <w:spacing w:val="11"/>
        </w:rPr>
        <w:t xml:space="preserve"> </w:t>
      </w:r>
      <w:r>
        <w:t>load</w:t>
      </w:r>
      <w:r>
        <w:rPr>
          <w:spacing w:val="8"/>
        </w:rPr>
        <w:t xml:space="preserve"> </w:t>
      </w:r>
      <w:r>
        <w:t>(e.g.,</w:t>
      </w:r>
      <w:r>
        <w:rPr>
          <w:spacing w:val="6"/>
        </w:rPr>
        <w:t xml:space="preserve"> </w:t>
      </w:r>
      <w:r>
        <w:t>EV</w:t>
      </w:r>
      <w:r>
        <w:rPr>
          <w:spacing w:val="-1"/>
        </w:rPr>
        <w:t xml:space="preserve"> </w:t>
      </w:r>
      <w:r>
        <w:t>charging</w:t>
      </w:r>
      <w:r>
        <w:rPr>
          <w:spacing w:val="8"/>
        </w:rPr>
        <w:t xml:space="preserve"> </w:t>
      </w:r>
      <w:r>
        <w:t>stations)</w:t>
      </w:r>
      <w:r>
        <w:rPr>
          <w:spacing w:val="13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activated</w:t>
      </w:r>
      <w:r>
        <w:rPr>
          <w:spacing w:val="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utilize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available</w:t>
      </w:r>
      <w:r>
        <w:rPr>
          <w:spacing w:val="7"/>
        </w:rPr>
        <w:t xml:space="preserve"> </w:t>
      </w:r>
      <w:r>
        <w:t>solar</w:t>
      </w:r>
      <w:r>
        <w:rPr>
          <w:spacing w:val="10"/>
        </w:rPr>
        <w:t xml:space="preserve"> </w:t>
      </w:r>
      <w:r>
        <w:t>energy,</w:t>
      </w:r>
      <w:r>
        <w:rPr>
          <w:spacing w:val="10"/>
        </w:rPr>
        <w:t xml:space="preserve"> </w:t>
      </w:r>
      <w:r>
        <w:t>ensuring</w:t>
      </w:r>
      <w:r>
        <w:rPr>
          <w:spacing w:val="8"/>
        </w:rPr>
        <w:t xml:space="preserve"> </w:t>
      </w:r>
      <w:r>
        <w:t>efficient</w:t>
      </w:r>
      <w:r>
        <w:rPr>
          <w:spacing w:val="12"/>
        </w:rPr>
        <w:t xml:space="preserve"> </w:t>
      </w:r>
      <w:r>
        <w:t>energy</w:t>
      </w:r>
      <w:r>
        <w:rPr>
          <w:spacing w:val="-57"/>
        </w:rPr>
        <w:t xml:space="preserve"> </w:t>
      </w:r>
      <w:r>
        <w:t>consumption.</w:t>
      </w:r>
    </w:p>
    <w:p w14:paraId="6CB0FF67" w14:textId="77777777" w:rsidR="005C5F85" w:rsidRDefault="00000000">
      <w:pPr>
        <w:pStyle w:val="Heading2"/>
        <w:spacing w:before="165"/>
        <w:ind w:left="200"/>
      </w:pPr>
      <w:r>
        <w:t>Solar</w:t>
      </w:r>
      <w:r>
        <w:rPr>
          <w:spacing w:val="-10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ESS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80%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[Grid</w:t>
      </w:r>
      <w:r>
        <w:rPr>
          <w:spacing w:val="2"/>
        </w:rPr>
        <w:t xml:space="preserve"> </w:t>
      </w:r>
      <w:r>
        <w:t>DC-AC]</w:t>
      </w:r>
      <w:r>
        <w:rPr>
          <w:spacing w:val="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ON:</w:t>
      </w:r>
    </w:p>
    <w:p w14:paraId="5D430881" w14:textId="77777777" w:rsidR="005C5F85" w:rsidRDefault="005C5F85">
      <w:pPr>
        <w:pStyle w:val="BodyText"/>
        <w:spacing w:before="10"/>
        <w:rPr>
          <w:b/>
        </w:rPr>
      </w:pPr>
    </w:p>
    <w:p w14:paraId="6FAA20E4" w14:textId="77777777" w:rsidR="005C5F85" w:rsidRDefault="00000000">
      <w:pPr>
        <w:pStyle w:val="BodyText"/>
        <w:spacing w:line="367" w:lineRule="auto"/>
        <w:ind w:left="200"/>
      </w:pPr>
      <w:r>
        <w:t>If</w:t>
      </w:r>
      <w:r>
        <w:rPr>
          <w:spacing w:val="1"/>
        </w:rPr>
        <w:t xml:space="preserve"> </w:t>
      </w:r>
      <w:r>
        <w:t>solar</w:t>
      </w:r>
      <w:r>
        <w:rPr>
          <w:spacing w:val="11"/>
        </w:rPr>
        <w:t xml:space="preserve"> </w:t>
      </w:r>
      <w:r>
        <w:t>generation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active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Charge</w:t>
      </w:r>
      <w:r>
        <w:rPr>
          <w:spacing w:val="8"/>
        </w:rPr>
        <w:t xml:space="preserve"> </w:t>
      </w:r>
      <w:r>
        <w:t>(SOC)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ESS</w:t>
      </w:r>
      <w:r>
        <w:rPr>
          <w:spacing w:val="6"/>
        </w:rPr>
        <w:t xml:space="preserve"> </w:t>
      </w:r>
      <w:r>
        <w:t>exceeds</w:t>
      </w:r>
      <w:r>
        <w:rPr>
          <w:spacing w:val="7"/>
        </w:rPr>
        <w:t xml:space="preserve"> </w:t>
      </w:r>
      <w:r>
        <w:t>80%,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 allows</w:t>
      </w:r>
      <w:r>
        <w:rPr>
          <w:spacing w:val="1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grid</w:t>
      </w:r>
      <w:r>
        <w:rPr>
          <w:spacing w:val="-57"/>
        </w:rPr>
        <w:t xml:space="preserve"> </w:t>
      </w:r>
      <w:r>
        <w:t>connection.</w:t>
      </w:r>
    </w:p>
    <w:p w14:paraId="6CBCB779" w14:textId="77777777" w:rsidR="005C5F85" w:rsidRDefault="00000000">
      <w:pPr>
        <w:pStyle w:val="BodyText"/>
        <w:spacing w:before="149" w:line="501" w:lineRule="auto"/>
        <w:ind w:left="200" w:right="683"/>
      </w:pPr>
      <w:r>
        <w:t>The</w:t>
      </w:r>
      <w:r>
        <w:rPr>
          <w:spacing w:val="-4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3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loads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necessary.</w:t>
      </w:r>
      <w:r>
        <w:rPr>
          <w:spacing w:val="-5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on,</w:t>
      </w:r>
      <w:r>
        <w:rPr>
          <w:spacing w:val="3"/>
        </w:rPr>
        <w:t xml:space="preserve"> </w:t>
      </w:r>
      <w:r>
        <w:t>benefiting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solar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grid power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</w:t>
      </w:r>
      <w:r>
        <w:rPr>
          <w:spacing w:val="6"/>
        </w:rPr>
        <w:t xml:space="preserve"> </w:t>
      </w:r>
      <w:r>
        <w:t>demand.</w:t>
      </w:r>
    </w:p>
    <w:p w14:paraId="1ED7857C" w14:textId="77777777" w:rsidR="005C5F85" w:rsidRDefault="005C5F85">
      <w:pPr>
        <w:spacing w:line="501" w:lineRule="auto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D28A882" w14:textId="77777777" w:rsidR="005C5F85" w:rsidRDefault="00000000">
      <w:pPr>
        <w:pStyle w:val="Heading2"/>
        <w:spacing w:before="64"/>
        <w:ind w:left="200"/>
      </w:pPr>
      <w:r>
        <w:lastRenderedPageBreak/>
        <w:t>Solar</w:t>
      </w:r>
      <w:r>
        <w:rPr>
          <w:spacing w:val="-11"/>
        </w:rPr>
        <w:t xml:space="preserve"> </w:t>
      </w:r>
      <w:r>
        <w:t>OFF</w:t>
      </w:r>
      <w:r>
        <w:rPr>
          <w:spacing w:val="-10"/>
        </w:rPr>
        <w:t xml:space="preserve"> </w:t>
      </w:r>
      <w:r>
        <w:t>→ ESS ON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OFF</w:t>
      </w:r>
      <w:r>
        <w:rPr>
          <w:spacing w:val="-12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t>Load ON:</w:t>
      </w:r>
    </w:p>
    <w:p w14:paraId="2BD5617D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3409BF38" w14:textId="77777777" w:rsidR="005C5F85" w:rsidRDefault="00000000">
      <w:pPr>
        <w:pStyle w:val="BodyText"/>
        <w:spacing w:line="364" w:lineRule="auto"/>
        <w:ind w:left="200"/>
      </w:pPr>
      <w:r>
        <w:t>In</w:t>
      </w:r>
      <w:r>
        <w:rPr>
          <w:spacing w:val="12"/>
        </w:rPr>
        <w:t xml:space="preserve"> </w:t>
      </w:r>
      <w:r>
        <w:t>scenarios</w:t>
      </w:r>
      <w:r>
        <w:rPr>
          <w:spacing w:val="15"/>
        </w:rPr>
        <w:t xml:space="preserve"> </w:t>
      </w:r>
      <w:r>
        <w:t>where</w:t>
      </w:r>
      <w:r>
        <w:rPr>
          <w:spacing w:val="16"/>
        </w:rPr>
        <w:t xml:space="preserve"> </w:t>
      </w:r>
      <w:r>
        <w:t>solar</w:t>
      </w:r>
      <w:r>
        <w:rPr>
          <w:spacing w:val="18"/>
        </w:rPr>
        <w:t xml:space="preserve"> </w:t>
      </w:r>
      <w:r>
        <w:t>generation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not</w:t>
      </w:r>
      <w:r>
        <w:rPr>
          <w:spacing w:val="22"/>
        </w:rPr>
        <w:t xml:space="preserve"> </w:t>
      </w:r>
      <w:r>
        <w:t>available,</w:t>
      </w:r>
      <w:r>
        <w:rPr>
          <w:spacing w:val="23"/>
        </w:rPr>
        <w:t xml:space="preserve"> </w:t>
      </w:r>
      <w:r>
        <w:t>but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ESS</w:t>
      </w:r>
      <w:r>
        <w:rPr>
          <w:spacing w:val="18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sufficient</w:t>
      </w:r>
      <w:r>
        <w:rPr>
          <w:spacing w:val="22"/>
        </w:rPr>
        <w:t xml:space="preserve"> </w:t>
      </w:r>
      <w:r>
        <w:t>charge,</w:t>
      </w:r>
      <w:r>
        <w:rPr>
          <w:spacing w:val="1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t>will</w:t>
      </w:r>
      <w:r>
        <w:rPr>
          <w:spacing w:val="14"/>
        </w:rPr>
        <w:t xml:space="preserve"> </w:t>
      </w:r>
      <w:r>
        <w:t>utilize</w:t>
      </w:r>
      <w:r>
        <w:rPr>
          <w:spacing w:val="-57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ESS.</w:t>
      </w:r>
    </w:p>
    <w:p w14:paraId="74F993C5" w14:textId="77777777" w:rsidR="005C5F85" w:rsidRDefault="00000000">
      <w:pPr>
        <w:pStyle w:val="BodyText"/>
        <w:spacing w:before="155" w:line="496" w:lineRule="auto"/>
        <w:ind w:left="200" w:right="1282"/>
      </w:pPr>
      <w:r>
        <w:t>The</w:t>
      </w:r>
      <w:r>
        <w:rPr>
          <w:spacing w:val="-2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remains</w:t>
      </w:r>
      <w:r>
        <w:rPr>
          <w:spacing w:val="-3"/>
        </w:rPr>
        <w:t xml:space="preserve"> </w:t>
      </w:r>
      <w:r>
        <w:t>disconnected</w:t>
      </w:r>
      <w:r>
        <w:rPr>
          <w:spacing w:val="-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supplied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ESS.</w:t>
      </w:r>
      <w:r>
        <w:rPr>
          <w:spacing w:val="-5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loads</w:t>
      </w:r>
      <w:r>
        <w:rPr>
          <w:spacing w:val="-3"/>
        </w:rPr>
        <w:t xml:space="preserve"> </w:t>
      </w:r>
      <w:r>
        <w:t>even 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absence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solar power.</w:t>
      </w:r>
    </w:p>
    <w:p w14:paraId="25A6D0E6" w14:textId="77777777" w:rsidR="005C5F85" w:rsidRDefault="00000000">
      <w:pPr>
        <w:pStyle w:val="Heading2"/>
        <w:spacing w:before="10"/>
        <w:ind w:left="200"/>
      </w:pPr>
      <w:r>
        <w:t>Solar</w:t>
      </w:r>
      <w:r>
        <w:rPr>
          <w:spacing w:val="-10"/>
        </w:rPr>
        <w:t xml:space="preserve"> </w:t>
      </w:r>
      <w:r>
        <w:t>OFF</w:t>
      </w:r>
      <w:r>
        <w:rPr>
          <w:spacing w:val="-10"/>
        </w:rPr>
        <w:t xml:space="preserve"> </w:t>
      </w:r>
      <w:r>
        <w:t>→ ESS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[Grid</w:t>
      </w:r>
      <w:r>
        <w:rPr>
          <w:spacing w:val="2"/>
        </w:rPr>
        <w:t xml:space="preserve"> </w:t>
      </w:r>
      <w:r>
        <w:t>DC-AC]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Load</w:t>
      </w:r>
      <w:r>
        <w:rPr>
          <w:spacing w:val="1"/>
        </w:rPr>
        <w:t xml:space="preserve"> </w:t>
      </w:r>
      <w:r>
        <w:t>ON:</w:t>
      </w:r>
    </w:p>
    <w:p w14:paraId="0BA8C36D" w14:textId="77777777" w:rsidR="005C5F85" w:rsidRDefault="005C5F85">
      <w:pPr>
        <w:pStyle w:val="BodyText"/>
        <w:spacing w:before="10"/>
        <w:rPr>
          <w:b/>
        </w:rPr>
      </w:pPr>
    </w:p>
    <w:p w14:paraId="645DE517" w14:textId="77777777" w:rsidR="005C5F85" w:rsidRDefault="00000000">
      <w:pPr>
        <w:pStyle w:val="BodyText"/>
        <w:spacing w:line="367" w:lineRule="auto"/>
        <w:ind w:left="200"/>
      </w:pPr>
      <w:r>
        <w:t>If</w:t>
      </w:r>
      <w:r>
        <w:rPr>
          <w:spacing w:val="-2"/>
        </w:rPr>
        <w:t xml:space="preserve"> </w:t>
      </w:r>
      <w:r>
        <w:t>solar</w:t>
      </w:r>
      <w:r>
        <w:rPr>
          <w:spacing w:val="9"/>
        </w:rPr>
        <w:t xml:space="preserve"> </w:t>
      </w:r>
      <w:r>
        <w:t>generation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absent</w:t>
      </w:r>
      <w:r>
        <w:rPr>
          <w:spacing w:val="1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SOC of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ESS</w:t>
      </w:r>
      <w:r>
        <w:rPr>
          <w:spacing w:val="8"/>
        </w:rPr>
        <w:t xml:space="preserve"> </w:t>
      </w:r>
      <w:r>
        <w:t>falls</w:t>
      </w:r>
      <w:r>
        <w:rPr>
          <w:spacing w:val="9"/>
        </w:rPr>
        <w:t xml:space="preserve"> </w:t>
      </w:r>
      <w:r>
        <w:t>below</w:t>
      </w:r>
      <w:r>
        <w:rPr>
          <w:spacing w:val="7"/>
        </w:rPr>
        <w:t xml:space="preserve"> </w:t>
      </w:r>
      <w:r>
        <w:t>20%,</w:t>
      </w:r>
      <w:r>
        <w:rPr>
          <w:spacing w:val="8"/>
        </w:rPr>
        <w:t xml:space="preserve"> </w:t>
      </w:r>
      <w:r>
        <w:t>indicating</w:t>
      </w:r>
      <w:r>
        <w:rPr>
          <w:spacing w:val="11"/>
        </w:rPr>
        <w:t xml:space="preserve"> </w:t>
      </w:r>
      <w:r>
        <w:t>low</w:t>
      </w:r>
      <w:r>
        <w:rPr>
          <w:spacing w:val="7"/>
        </w:rPr>
        <w:t xml:space="preserve"> </w:t>
      </w:r>
      <w:r>
        <w:t>stored</w:t>
      </w:r>
      <w:r>
        <w:rPr>
          <w:spacing w:val="6"/>
        </w:rPr>
        <w:t xml:space="preserve"> </w:t>
      </w:r>
      <w:r>
        <w:t>energy,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activates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connection.</w:t>
      </w:r>
    </w:p>
    <w:p w14:paraId="012AA1EA" w14:textId="77777777" w:rsidR="005C5F85" w:rsidRDefault="00000000">
      <w:pPr>
        <w:pStyle w:val="BodyText"/>
        <w:spacing w:before="149"/>
        <w:ind w:left="200"/>
      </w:pPr>
      <w:r>
        <w:t>The</w:t>
      </w:r>
      <w:r>
        <w:rPr>
          <w:spacing w:val="-3"/>
        </w:rPr>
        <w:t xml:space="preserve"> </w:t>
      </w:r>
      <w:r>
        <w:t>grid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converted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DC</w:t>
      </w:r>
      <w:r>
        <w:rPr>
          <w:spacing w:val="-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operations.</w:t>
      </w:r>
    </w:p>
    <w:p w14:paraId="5B923977" w14:textId="77777777" w:rsidR="005C5F85" w:rsidRDefault="005C5F85">
      <w:pPr>
        <w:pStyle w:val="BodyText"/>
        <w:spacing w:before="8"/>
        <w:rPr>
          <w:sz w:val="25"/>
        </w:rPr>
      </w:pPr>
    </w:p>
    <w:p w14:paraId="13B37190" w14:textId="77777777" w:rsidR="005C5F85" w:rsidRDefault="00000000">
      <w:pPr>
        <w:pStyle w:val="BodyText"/>
        <w:spacing w:line="362" w:lineRule="auto"/>
        <w:ind w:left="200" w:right="211"/>
        <w:jc w:val="both"/>
      </w:pPr>
      <w:r>
        <w:t>This ensures that critical loads are powered even when renewable sources are insufficient, preventing service</w:t>
      </w:r>
      <w:r>
        <w:rPr>
          <w:spacing w:val="1"/>
        </w:rPr>
        <w:t xml:space="preserve"> </w:t>
      </w:r>
      <w:r>
        <w:t>interruptions.</w:t>
      </w:r>
    </w:p>
    <w:p w14:paraId="66184C65" w14:textId="77777777" w:rsidR="005C5F85" w:rsidRDefault="00000000">
      <w:pPr>
        <w:pStyle w:val="BodyText"/>
        <w:spacing w:before="156" w:line="360" w:lineRule="auto"/>
        <w:ind w:left="200" w:right="194"/>
        <w:jc w:val="both"/>
      </w:pPr>
      <w:r>
        <w:t>The automation logic for PCC effectively manages energy flows between solar power, ESS, and grid electricity</w:t>
      </w:r>
      <w:r>
        <w:rPr>
          <w:spacing w:val="1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real-time</w:t>
      </w:r>
      <w:r>
        <w:rPr>
          <w:spacing w:val="-9"/>
        </w:rPr>
        <w:t xml:space="preserve"> </w:t>
      </w:r>
      <w:r>
        <w:rPr>
          <w:spacing w:val="-1"/>
        </w:rPr>
        <w:t>conditions.</w:t>
      </w:r>
      <w:r>
        <w:rPr>
          <w:spacing w:val="-5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prioritizing</w:t>
      </w:r>
      <w:r>
        <w:rPr>
          <w:spacing w:val="-8"/>
        </w:rPr>
        <w:t xml:space="preserve"> </w:t>
      </w:r>
      <w:r>
        <w:rPr>
          <w:spacing w:val="-1"/>
        </w:rPr>
        <w:t>renewable</w:t>
      </w:r>
      <w:r>
        <w:rPr>
          <w:spacing w:val="-9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reliable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power</w:t>
      </w:r>
      <w:r>
        <w:rPr>
          <w:spacing w:val="-11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grid,</w:t>
      </w:r>
      <w:r>
        <w:rPr>
          <w:spacing w:val="-4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enhances</w:t>
      </w:r>
      <w:r>
        <w:rPr>
          <w:spacing w:val="-8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sustainability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electric</w:t>
      </w:r>
      <w:r>
        <w:rPr>
          <w:spacing w:val="-7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charging</w:t>
      </w:r>
      <w:r>
        <w:rPr>
          <w:spacing w:val="-2"/>
        </w:rPr>
        <w:t xml:space="preserve"> </w:t>
      </w:r>
      <w:r>
        <w:t>infrastructure.</w:t>
      </w:r>
      <w:r>
        <w:rPr>
          <w:spacing w:val="-57"/>
        </w:rPr>
        <w:t xml:space="preserve"> </w:t>
      </w:r>
      <w:r>
        <w:t>The integration of these automated controls within an IoT framework allows for real-time monitoring and</w:t>
      </w:r>
      <w:r>
        <w:rPr>
          <w:spacing w:val="1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optimizing</w:t>
      </w:r>
      <w:r>
        <w:rPr>
          <w:spacing w:val="2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experience.</w:t>
      </w:r>
    </w:p>
    <w:p w14:paraId="4D37A98A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64"/>
        <w:ind w:left="833" w:hanging="634"/>
        <w:jc w:val="both"/>
      </w:pPr>
      <w:r>
        <w:t>Battery</w:t>
      </w:r>
      <w:r>
        <w:rPr>
          <w:spacing w:val="-7"/>
        </w:rPr>
        <w:t xml:space="preserve"> </w:t>
      </w:r>
      <w:r>
        <w:t>Swapping</w:t>
      </w:r>
      <w:r>
        <w:rPr>
          <w:spacing w:val="-3"/>
        </w:rPr>
        <w:t xml:space="preserve"> </w:t>
      </w:r>
      <w:r>
        <w:t>System</w:t>
      </w:r>
    </w:p>
    <w:p w14:paraId="6B6FEDB8" w14:textId="77777777" w:rsidR="005C5F85" w:rsidRDefault="005C5F85">
      <w:pPr>
        <w:pStyle w:val="BodyText"/>
        <w:spacing w:before="4"/>
        <w:rPr>
          <w:b/>
          <w:sz w:val="27"/>
        </w:rPr>
      </w:pPr>
    </w:p>
    <w:p w14:paraId="3FFF9CD6" w14:textId="77777777" w:rsidR="005C5F85" w:rsidRDefault="00000000">
      <w:pPr>
        <w:pStyle w:val="BodyText"/>
        <w:spacing w:line="362" w:lineRule="auto"/>
        <w:ind w:left="200" w:right="204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Battery</w:t>
      </w:r>
      <w:r>
        <w:rPr>
          <w:spacing w:val="-17"/>
        </w:rPr>
        <w:t xml:space="preserve"> </w:t>
      </w:r>
      <w:r>
        <w:rPr>
          <w:spacing w:val="-1"/>
        </w:rPr>
        <w:t>swapping</w:t>
      </w:r>
      <w:r>
        <w:rPr>
          <w:spacing w:val="-8"/>
        </w:rPr>
        <w:t xml:space="preserve"> </w:t>
      </w:r>
      <w:r>
        <w:rPr>
          <w:spacing w:val="-1"/>
        </w:rPr>
        <w:t>stations</w:t>
      </w:r>
      <w:r>
        <w:rPr>
          <w:spacing w:val="-10"/>
        </w:rPr>
        <w:t xml:space="preserve"> </w:t>
      </w:r>
      <w:r>
        <w:rPr>
          <w:spacing w:val="-1"/>
        </w:rPr>
        <w:t>play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crucial</w:t>
      </w:r>
      <w:r>
        <w:rPr>
          <w:spacing w:val="-12"/>
        </w:rPr>
        <w:t xml:space="preserve"> </w:t>
      </w:r>
      <w:r>
        <w:rPr>
          <w:spacing w:val="-1"/>
        </w:rPr>
        <w:t>role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evolving</w:t>
      </w:r>
      <w:r>
        <w:rPr>
          <w:spacing w:val="-3"/>
        </w:rPr>
        <w:t xml:space="preserve"> </w:t>
      </w:r>
      <w:r>
        <w:t>landscape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electric</w:t>
      </w:r>
      <w:r>
        <w:rPr>
          <w:spacing w:val="-4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t>(EV)</w:t>
      </w:r>
      <w:r>
        <w:rPr>
          <w:spacing w:val="-2"/>
        </w:rPr>
        <w:t xml:space="preserve"> </w:t>
      </w:r>
      <w:r>
        <w:t>infrastructure,</w:t>
      </w:r>
      <w:r>
        <w:rPr>
          <w:spacing w:val="-58"/>
        </w:rPr>
        <w:t xml:space="preserve"> </w:t>
      </w:r>
      <w:r>
        <w:t>particularly in enhancing the efficiency and convenience of battery management. The integration of 30 lithium-</w:t>
      </w:r>
      <w:r>
        <w:rPr>
          <w:spacing w:val="1"/>
        </w:rPr>
        <w:t xml:space="preserve"> </w:t>
      </w:r>
      <w:r>
        <w:t>ion batteries, each rated at 12V and 10A, connected to the Point of Common Coupling (PCC), underscores the</w:t>
      </w:r>
      <w:r>
        <w:rPr>
          <w:spacing w:val="1"/>
        </w:rPr>
        <w:t xml:space="preserve"> </w:t>
      </w:r>
      <w:r>
        <w:t>significance of</w:t>
      </w:r>
      <w:r>
        <w:rPr>
          <w:spacing w:val="-7"/>
        </w:rPr>
        <w:t xml:space="preserve"> </w:t>
      </w:r>
      <w:r>
        <w:t>these stations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supporting</w:t>
      </w:r>
      <w:r>
        <w:rPr>
          <w:spacing w:val="1"/>
        </w:rPr>
        <w:t xml:space="preserve"> </w:t>
      </w:r>
      <w:r>
        <w:t>sustainable</w:t>
      </w:r>
      <w:r>
        <w:rPr>
          <w:spacing w:val="1"/>
        </w:rPr>
        <w:t xml:space="preserve"> </w:t>
      </w:r>
      <w:r>
        <w:t>transportation</w:t>
      </w:r>
      <w:r>
        <w:rPr>
          <w:spacing w:val="-4"/>
        </w:rPr>
        <w:t xml:space="preserve"> </w:t>
      </w:r>
      <w:r>
        <w:t>solutions.</w:t>
      </w:r>
    </w:p>
    <w:p w14:paraId="4C309449" w14:textId="77777777" w:rsidR="005C5F85" w:rsidRDefault="00000000">
      <w:pPr>
        <w:pStyle w:val="BodyText"/>
        <w:spacing w:before="149" w:line="362" w:lineRule="auto"/>
        <w:ind w:left="200" w:right="199"/>
        <w:jc w:val="both"/>
      </w:pPr>
      <w:r>
        <w:t>One of the primary advantages of battery swapping stations is their ability to provide quick refueling options for</w:t>
      </w:r>
      <w:r>
        <w:rPr>
          <w:spacing w:val="-57"/>
        </w:rPr>
        <w:t xml:space="preserve"> </w:t>
      </w:r>
      <w:r>
        <w:t>electric vehicles. Unlike traditional charging methods that can take hours, battery swapping allows drivers to</w:t>
      </w:r>
      <w:r>
        <w:rPr>
          <w:spacing w:val="1"/>
        </w:rPr>
        <w:t xml:space="preserve"> </w:t>
      </w:r>
      <w:r>
        <w:t>replace</w:t>
      </w:r>
      <w:r>
        <w:rPr>
          <w:spacing w:val="-12"/>
        </w:rPr>
        <w:t xml:space="preserve"> </w:t>
      </w:r>
      <w:r>
        <w:t>depleted</w:t>
      </w:r>
      <w:r>
        <w:rPr>
          <w:spacing w:val="-11"/>
        </w:rPr>
        <w:t xml:space="preserve"> </w:t>
      </w:r>
      <w:r>
        <w:t>batteries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fully</w:t>
      </w:r>
      <w:r>
        <w:rPr>
          <w:spacing w:val="-15"/>
        </w:rPr>
        <w:t xml:space="preserve"> </w:t>
      </w:r>
      <w:r>
        <w:t>charged</w:t>
      </w:r>
      <w:r>
        <w:rPr>
          <w:spacing w:val="-11"/>
        </w:rPr>
        <w:t xml:space="preserve"> </w:t>
      </w:r>
      <w:r>
        <w:t>ones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matter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minutes.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significantly</w:t>
      </w:r>
      <w:r>
        <w:rPr>
          <w:spacing w:val="-15"/>
        </w:rPr>
        <w:t xml:space="preserve"> </w:t>
      </w:r>
      <w:r>
        <w:t>reduces</w:t>
      </w:r>
      <w:r>
        <w:rPr>
          <w:spacing w:val="-13"/>
        </w:rPr>
        <w:t xml:space="preserve"> </w:t>
      </w:r>
      <w:r>
        <w:t>downtime</w:t>
      </w:r>
      <w:r>
        <w:rPr>
          <w:spacing w:val="-1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enhances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experience.</w:t>
      </w:r>
    </w:p>
    <w:p w14:paraId="7EB5867D" w14:textId="77777777" w:rsidR="005C5F85" w:rsidRDefault="005C5F85">
      <w:pPr>
        <w:spacing w:line="362" w:lineRule="auto"/>
        <w:jc w:val="both"/>
        <w:sectPr w:rsidR="005C5F85" w:rsidSect="0054301A">
          <w:pgSz w:w="12240" w:h="15840"/>
          <w:pgMar w:top="13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4F55EAD" w14:textId="77777777" w:rsidR="005C5F85" w:rsidRDefault="00000000">
      <w:pPr>
        <w:pStyle w:val="BodyText"/>
        <w:ind w:left="4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92D193" wp14:editId="0C7EB598">
            <wp:extent cx="6594781" cy="2453258"/>
            <wp:effectExtent l="0" t="0" r="0" b="0"/>
            <wp:docPr id="47" name="image24.jpeg" descr="A diagram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781" cy="24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D0AA" w14:textId="77777777" w:rsidR="005C5F85" w:rsidRDefault="005C5F85">
      <w:pPr>
        <w:pStyle w:val="BodyText"/>
        <w:rPr>
          <w:sz w:val="20"/>
        </w:rPr>
      </w:pPr>
    </w:p>
    <w:p w14:paraId="727ADDF9" w14:textId="77777777" w:rsidR="005C5F85" w:rsidRDefault="005C5F85">
      <w:pPr>
        <w:pStyle w:val="BodyText"/>
        <w:rPr>
          <w:sz w:val="20"/>
        </w:rPr>
      </w:pPr>
    </w:p>
    <w:p w14:paraId="6EA29FF3" w14:textId="77777777" w:rsidR="005C5F85" w:rsidRDefault="00000000">
      <w:pPr>
        <w:pStyle w:val="BodyText"/>
        <w:spacing w:before="212"/>
        <w:ind w:left="2129" w:right="2129"/>
        <w:jc w:val="center"/>
      </w:pPr>
      <w:r>
        <w:t>Fig</w:t>
      </w:r>
      <w:r>
        <w:rPr>
          <w:spacing w:val="-1"/>
        </w:rPr>
        <w:t xml:space="preserve"> </w:t>
      </w:r>
      <w:r>
        <w:t>20 : Battery</w:t>
      </w:r>
      <w:r>
        <w:rPr>
          <w:spacing w:val="-10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Station</w:t>
      </w:r>
    </w:p>
    <w:p w14:paraId="6FDF2F46" w14:textId="77777777" w:rsidR="005C5F85" w:rsidRDefault="005C5F85">
      <w:pPr>
        <w:pStyle w:val="BodyText"/>
        <w:spacing w:before="7"/>
        <w:rPr>
          <w:sz w:val="25"/>
        </w:rPr>
      </w:pPr>
    </w:p>
    <w:p w14:paraId="60259653" w14:textId="77777777" w:rsidR="005C5F85" w:rsidRDefault="00000000">
      <w:pPr>
        <w:pStyle w:val="BodyText"/>
        <w:spacing w:line="362" w:lineRule="auto"/>
        <w:ind w:left="200" w:right="199"/>
        <w:jc w:val="both"/>
      </w:pPr>
      <w:r>
        <w:t>Increased Range and Flexibility: By utilizing battery swapping technology, EV users can extend their driving</w:t>
      </w:r>
      <w:r>
        <w:rPr>
          <w:spacing w:val="1"/>
        </w:rPr>
        <w:t xml:space="preserve"> </w:t>
      </w:r>
      <w:r>
        <w:t>range without the anxiety associated with long charging times. This flexibility is particularly beneficial for</w:t>
      </w:r>
      <w:r>
        <w:rPr>
          <w:spacing w:val="1"/>
        </w:rPr>
        <w:t xml:space="preserve"> </w:t>
      </w:r>
      <w:r>
        <w:t>commercial</w:t>
      </w:r>
      <w:r>
        <w:rPr>
          <w:spacing w:val="1"/>
        </w:rPr>
        <w:t xml:space="preserve"> </w:t>
      </w:r>
      <w:r>
        <w:t>fleets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ride-sharing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quick</w:t>
      </w:r>
      <w:r>
        <w:rPr>
          <w:spacing w:val="1"/>
        </w:rPr>
        <w:t xml:space="preserve"> </w:t>
      </w:r>
      <w:r>
        <w:t>turnaround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maximize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efficiency.</w:t>
      </w:r>
    </w:p>
    <w:p w14:paraId="1D04DEC6" w14:textId="77777777" w:rsidR="005C5F85" w:rsidRDefault="00000000">
      <w:pPr>
        <w:pStyle w:val="BodyText"/>
        <w:spacing w:before="148" w:line="362" w:lineRule="auto"/>
        <w:ind w:left="200" w:right="195"/>
        <w:jc w:val="both"/>
      </w:pPr>
      <w:r>
        <w:t>The integration of lithium-ion batteries in swapping stations allows for centralized battery management, which</w:t>
      </w:r>
      <w:r>
        <w:rPr>
          <w:spacing w:val="1"/>
        </w:rPr>
        <w:t xml:space="preserve"> </w:t>
      </w:r>
      <w:r>
        <w:t>can improve battery health and longevity. The system can monitor the State of Charge (SOC), temperature, and</w:t>
      </w:r>
      <w:r>
        <w:rPr>
          <w:spacing w:val="1"/>
        </w:rPr>
        <w:t xml:space="preserve"> </w:t>
      </w:r>
      <w:r>
        <w:t>overall performance of each battery, ensuring that only batteries in optimal condition are deployed to vehicles.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helps</w:t>
      </w:r>
      <w:r>
        <w:rPr>
          <w:spacing w:val="4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performance across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fleet.</w:t>
      </w:r>
    </w:p>
    <w:p w14:paraId="5EE305A1" w14:textId="77777777" w:rsidR="005C5F85" w:rsidRDefault="00000000">
      <w:pPr>
        <w:pStyle w:val="BodyText"/>
        <w:spacing w:before="153" w:line="362" w:lineRule="auto"/>
        <w:ind w:left="200" w:right="191"/>
        <w:jc w:val="both"/>
      </w:pPr>
      <w:r>
        <w:rPr>
          <w:spacing w:val="-1"/>
        </w:rPr>
        <w:t>Battery</w:t>
      </w:r>
      <w:r>
        <w:rPr>
          <w:spacing w:val="-17"/>
        </w:rPr>
        <w:t xml:space="preserve"> </w:t>
      </w:r>
      <w:r>
        <w:rPr>
          <w:spacing w:val="-1"/>
        </w:rPr>
        <w:t>swapping</w:t>
      </w:r>
      <w:r>
        <w:rPr>
          <w:spacing w:val="-8"/>
        </w:rPr>
        <w:t xml:space="preserve"> </w:t>
      </w:r>
      <w:r>
        <w:rPr>
          <w:spacing w:val="-1"/>
        </w:rPr>
        <w:t>stations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1"/>
        </w:rPr>
        <w:t>strategically</w:t>
      </w:r>
      <w:r>
        <w:rPr>
          <w:spacing w:val="-12"/>
        </w:rPr>
        <w:t xml:space="preserve"> </w:t>
      </w:r>
      <w:r>
        <w:rPr>
          <w:spacing w:val="-1"/>
        </w:rPr>
        <w:t>located</w:t>
      </w:r>
      <w:r>
        <w:rPr>
          <w:spacing w:val="-8"/>
        </w:rPr>
        <w:t xml:space="preserve"> </w:t>
      </w:r>
      <w:r>
        <w:rPr>
          <w:spacing w:val="-1"/>
        </w:rPr>
        <w:t>near</w:t>
      </w:r>
      <w:r>
        <w:rPr>
          <w:spacing w:val="-6"/>
        </w:rPr>
        <w:t xml:space="preserve"> </w:t>
      </w:r>
      <w:r>
        <w:rPr>
          <w:spacing w:val="-1"/>
        </w:rPr>
        <w:t>renewable</w:t>
      </w:r>
      <w:r>
        <w:rPr>
          <w:spacing w:val="-9"/>
        </w:rPr>
        <w:t xml:space="preserve"> </w:t>
      </w:r>
      <w:r>
        <w:rPr>
          <w:spacing w:val="-1"/>
        </w:rPr>
        <w:t>energy</w:t>
      </w:r>
      <w:r>
        <w:rPr>
          <w:spacing w:val="-17"/>
        </w:rPr>
        <w:t xml:space="preserve"> </w:t>
      </w:r>
      <w:r>
        <w:rPr>
          <w:spacing w:val="-1"/>
        </w:rPr>
        <w:t>sources,</w:t>
      </w:r>
      <w:r>
        <w:rPr>
          <w:spacing w:val="-6"/>
        </w:rPr>
        <w:t xml:space="preserve"> </w:t>
      </w:r>
      <w:r>
        <w:rPr>
          <w:spacing w:val="-1"/>
        </w:rP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solar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systems</w:t>
      </w:r>
      <w:r>
        <w:rPr>
          <w:spacing w:val="-58"/>
        </w:rPr>
        <w:t xml:space="preserve"> </w:t>
      </w:r>
      <w:r>
        <w:rPr>
          <w:spacing w:val="-1"/>
        </w:rPr>
        <w:t>integrated</w:t>
      </w:r>
      <w:r>
        <w:rPr>
          <w:spacing w:val="-8"/>
        </w:rPr>
        <w:t xml:space="preserve"> </w:t>
      </w:r>
      <w:r>
        <w:rPr>
          <w:spacing w:val="-1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PCC.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setup</w:t>
      </w:r>
      <w:r>
        <w:rPr>
          <w:spacing w:val="-8"/>
        </w:rPr>
        <w:t xml:space="preserve"> </w:t>
      </w:r>
      <w:r>
        <w:rPr>
          <w:spacing w:val="-1"/>
        </w:rPr>
        <w:t>allows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efficient</w:t>
      </w:r>
      <w:r>
        <w:rPr>
          <w:spacing w:val="-7"/>
        </w:rPr>
        <w:t xml:space="preserve"> </w:t>
      </w:r>
      <w:r>
        <w:rPr>
          <w:spacing w:val="-1"/>
        </w:rPr>
        <w:t>energy</w:t>
      </w:r>
      <w:r>
        <w:rPr>
          <w:spacing w:val="-12"/>
        </w:rPr>
        <w:t xml:space="preserve"> </w:t>
      </w:r>
      <w:r>
        <w:rPr>
          <w:spacing w:val="-1"/>
        </w:rPr>
        <w:t>management,</w:t>
      </w:r>
      <w:r>
        <w:rPr>
          <w:spacing w:val="-10"/>
        </w:rPr>
        <w:t xml:space="preserve"> </w:t>
      </w: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excess</w:t>
      </w:r>
      <w:r>
        <w:rPr>
          <w:spacing w:val="-10"/>
        </w:rPr>
        <w:t xml:space="preserve"> </w:t>
      </w:r>
      <w:r>
        <w:rPr>
          <w:spacing w:val="-1"/>
        </w:rPr>
        <w:t>solar</w:t>
      </w:r>
      <w:r>
        <w:rPr>
          <w:spacing w:val="-6"/>
        </w:rPr>
        <w:t xml:space="preserve"> </w:t>
      </w:r>
      <w:r>
        <w:t>energy</w:t>
      </w:r>
      <w:r>
        <w:rPr>
          <w:spacing w:val="-17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stored</w:t>
      </w:r>
      <w:r>
        <w:rPr>
          <w:spacing w:val="-5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swapped</w:t>
      </w:r>
      <w:r>
        <w:rPr>
          <w:spacing w:val="-7"/>
        </w:rPr>
        <w:t xml:space="preserve"> </w:t>
      </w:r>
      <w:r>
        <w:t>batteries</w:t>
      </w:r>
      <w:r>
        <w:rPr>
          <w:spacing w:val="-9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peak</w:t>
      </w:r>
      <w:r>
        <w:rPr>
          <w:spacing w:val="-7"/>
        </w:rPr>
        <w:t xml:space="preserve"> </w:t>
      </w:r>
      <w:r>
        <w:t>generation</w:t>
      </w:r>
      <w:r>
        <w:rPr>
          <w:spacing w:val="-12"/>
        </w:rPr>
        <w:t xml:space="preserve"> </w:t>
      </w:r>
      <w:r>
        <w:t>times,</w:t>
      </w:r>
      <w:r>
        <w:rPr>
          <w:spacing w:val="-6"/>
        </w:rPr>
        <w:t xml:space="preserve"> </w:t>
      </w:r>
      <w:r>
        <w:t>promoting</w:t>
      </w:r>
      <w:r>
        <w:rPr>
          <w:spacing w:val="-7"/>
        </w:rPr>
        <w:t xml:space="preserve"> </w:t>
      </w:r>
      <w:r>
        <w:t>sustainability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reliance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>power.</w:t>
      </w:r>
    </w:p>
    <w:p w14:paraId="465BD811" w14:textId="77777777" w:rsidR="005C5F85" w:rsidRDefault="00000000">
      <w:pPr>
        <w:pStyle w:val="BodyText"/>
        <w:spacing w:before="152" w:line="360" w:lineRule="auto"/>
        <w:ind w:left="200" w:right="200"/>
        <w:jc w:val="both"/>
      </w:pP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collected</w:t>
      </w:r>
      <w:r>
        <w:rPr>
          <w:spacing w:val="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battery</w:t>
      </w:r>
      <w:r>
        <w:rPr>
          <w:spacing w:val="-11"/>
        </w:rPr>
        <w:t xml:space="preserve"> </w:t>
      </w:r>
      <w:r>
        <w:t>swapping</w:t>
      </w:r>
      <w:r>
        <w:rPr>
          <w:spacing w:val="-1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analyzed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2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schedules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energy</w:t>
      </w:r>
      <w:r>
        <w:rPr>
          <w:spacing w:val="-57"/>
        </w:rPr>
        <w:t xml:space="preserve"> </w:t>
      </w:r>
      <w:r>
        <w:rPr>
          <w:spacing w:val="-1"/>
        </w:rPr>
        <w:t>distribution.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11"/>
        </w:rPr>
        <w:t xml:space="preserve"> </w:t>
      </w:r>
      <w:r>
        <w:rPr>
          <w:spacing w:val="-1"/>
        </w:rPr>
        <w:t>integrating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12"/>
        </w:rPr>
        <w:t xml:space="preserve"> </w:t>
      </w:r>
      <w:r>
        <w:rPr>
          <w:spacing w:val="-1"/>
        </w:rPr>
        <w:t>IoT</w:t>
      </w:r>
      <w:r>
        <w:rPr>
          <w:spacing w:val="-14"/>
        </w:rPr>
        <w:t xml:space="preserve"> </w:t>
      </w:r>
      <w:r>
        <w:rPr>
          <w:spacing w:val="-1"/>
        </w:rPr>
        <w:t>technologies,</w:t>
      </w:r>
      <w:r>
        <w:rPr>
          <w:spacing w:val="-5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stations</w:t>
      </w:r>
      <w:r>
        <w:rPr>
          <w:spacing w:val="-10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dynamically</w:t>
      </w:r>
      <w:r>
        <w:rPr>
          <w:spacing w:val="-11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real-</w:t>
      </w:r>
      <w:r>
        <w:rPr>
          <w:spacing w:val="-58"/>
        </w:rPr>
        <w:t xml:space="preserve"> </w:t>
      </w:r>
      <w:r>
        <w:rPr>
          <w:spacing w:val="-2"/>
        </w:rPr>
        <w:t>time</w:t>
      </w:r>
      <w:r>
        <w:rPr>
          <w:spacing w:val="-9"/>
        </w:rPr>
        <w:t xml:space="preserve"> </w:t>
      </w:r>
      <w:r>
        <w:rPr>
          <w:spacing w:val="-2"/>
        </w:rPr>
        <w:t>demand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energy</w:t>
      </w:r>
      <w:r>
        <w:rPr>
          <w:spacing w:val="-17"/>
        </w:rPr>
        <w:t xml:space="preserve"> </w:t>
      </w:r>
      <w:r>
        <w:rPr>
          <w:spacing w:val="-2"/>
        </w:rPr>
        <w:t>availability,</w:t>
      </w:r>
      <w:r>
        <w:t xml:space="preserve"> </w:t>
      </w:r>
      <w:r>
        <w:rPr>
          <w:spacing w:val="-1"/>
        </w:rPr>
        <w:t>further</w:t>
      </w:r>
      <w:r>
        <w:rPr>
          <w:spacing w:val="-6"/>
        </w:rPr>
        <w:t xml:space="preserve"> </w:t>
      </w:r>
      <w:r>
        <w:rPr>
          <w:spacing w:val="-1"/>
        </w:rPr>
        <w:t>enhancing</w:t>
      </w:r>
      <w:r>
        <w:rPr>
          <w:spacing w:val="-8"/>
        </w:rPr>
        <w:t xml:space="preserve"> </w:t>
      </w:r>
      <w:r>
        <w:rPr>
          <w:spacing w:val="-1"/>
        </w:rPr>
        <w:t>operational</w:t>
      </w:r>
      <w:r>
        <w:rPr>
          <w:spacing w:val="-12"/>
        </w:rPr>
        <w:t xml:space="preserve"> </w:t>
      </w:r>
      <w:r>
        <w:rPr>
          <w:spacing w:val="-1"/>
        </w:rPr>
        <w:t>efficiency.</w:t>
      </w:r>
      <w:r>
        <w:rPr>
          <w:spacing w:val="-6"/>
        </w:rPr>
        <w:t xml:space="preserve"> </w:t>
      </w:r>
      <w:r>
        <w:rPr>
          <w:spacing w:val="-1"/>
        </w:rPr>
        <w:t>As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demand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electric</w:t>
      </w:r>
      <w:r>
        <w:rPr>
          <w:spacing w:val="-9"/>
        </w:rPr>
        <w:t xml:space="preserve"> </w:t>
      </w:r>
      <w:r>
        <w:rPr>
          <w:spacing w:val="-1"/>
        </w:rPr>
        <w:t>vehicles</w:t>
      </w:r>
      <w:r>
        <w:rPr>
          <w:spacing w:val="-57"/>
        </w:rPr>
        <w:t xml:space="preserve"> </w:t>
      </w:r>
      <w:r>
        <w:t>continues to</w:t>
      </w:r>
      <w:r>
        <w:rPr>
          <w:spacing w:val="1"/>
        </w:rPr>
        <w:t xml:space="preserve"> </w:t>
      </w:r>
      <w:r>
        <w:t>grow, battery swapping stations offer</w:t>
      </w:r>
      <w:r>
        <w:rPr>
          <w:spacing w:val="1"/>
        </w:rPr>
        <w:t xml:space="preserve"> </w:t>
      </w:r>
      <w:r>
        <w:t>a scalable solution that</w:t>
      </w:r>
      <w:r>
        <w:rPr>
          <w:spacing w:val="1"/>
        </w:rPr>
        <w:t xml:space="preserve"> </w:t>
      </w:r>
      <w:r>
        <w:t>can adapt to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conditions.</w:t>
      </w:r>
      <w:r>
        <w:rPr>
          <w:spacing w:val="-5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easily</w:t>
      </w:r>
      <w:r>
        <w:rPr>
          <w:spacing w:val="-6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modified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accommodate</w:t>
      </w:r>
      <w:r>
        <w:rPr>
          <w:spacing w:val="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batteries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integrate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additional</w:t>
      </w:r>
      <w:r>
        <w:rPr>
          <w:spacing w:val="-58"/>
        </w:rPr>
        <w:t xml:space="preserve"> </w:t>
      </w:r>
      <w:r>
        <w:rPr>
          <w:spacing w:val="-1"/>
        </w:rPr>
        <w:t>energy</w:t>
      </w:r>
      <w:r>
        <w:rPr>
          <w:spacing w:val="-13"/>
        </w:rPr>
        <w:t xml:space="preserve"> </w:t>
      </w:r>
      <w:r>
        <w:rPr>
          <w:spacing w:val="-1"/>
        </w:rPr>
        <w:t>sources,</w:t>
      </w:r>
      <w:r>
        <w:rPr>
          <w:spacing w:val="-7"/>
        </w:rPr>
        <w:t xml:space="preserve"> </w:t>
      </w:r>
      <w:r>
        <w:rPr>
          <w:spacing w:val="-1"/>
        </w:rPr>
        <w:t>ensuring</w:t>
      </w:r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infrastructure</w:t>
      </w:r>
      <w:r>
        <w:rPr>
          <w:spacing w:val="-14"/>
        </w:rPr>
        <w:t xml:space="preserve"> </w:t>
      </w:r>
      <w:r>
        <w:rPr>
          <w:spacing w:val="-1"/>
        </w:rPr>
        <w:t>keeps</w:t>
      </w:r>
      <w:r>
        <w:rPr>
          <w:spacing w:val="-10"/>
        </w:rPr>
        <w:t xml:space="preserve"> </w:t>
      </w:r>
      <w:r>
        <w:t>pace</w:t>
      </w:r>
      <w:r>
        <w:rPr>
          <w:spacing w:val="-10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technological</w:t>
      </w:r>
      <w:r>
        <w:rPr>
          <w:spacing w:val="-13"/>
        </w:rPr>
        <w:t xml:space="preserve"> </w:t>
      </w:r>
      <w:r>
        <w:t>advancements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consumer</w:t>
      </w:r>
      <w:r>
        <w:rPr>
          <w:spacing w:val="-6"/>
        </w:rPr>
        <w:t xml:space="preserve"> </w:t>
      </w:r>
      <w:r>
        <w:t>needs.</w:t>
      </w:r>
    </w:p>
    <w:p w14:paraId="4C7CD134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12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6B72873D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69"/>
        <w:ind w:left="833" w:hanging="634"/>
      </w:pPr>
      <w:r>
        <w:lastRenderedPageBreak/>
        <w:t>Dc</w:t>
      </w:r>
      <w:r>
        <w:rPr>
          <w:spacing w:val="-7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Charging</w:t>
      </w:r>
    </w:p>
    <w:p w14:paraId="23BB16B7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5B631F27" w14:textId="77777777" w:rsidR="005C5F85" w:rsidRDefault="00000000">
      <w:pPr>
        <w:pStyle w:val="BodyText"/>
        <w:spacing w:line="362" w:lineRule="auto"/>
        <w:ind w:left="200" w:right="194"/>
        <w:jc w:val="both"/>
      </w:pPr>
      <w:r>
        <w:t>The DC fast charging stations are a pivotal component in the infrastructure supporting electric vehicles (EVs),</w:t>
      </w:r>
      <w:r>
        <w:rPr>
          <w:spacing w:val="1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growing need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solutions.</w:t>
      </w:r>
      <w:r>
        <w:rPr>
          <w:spacing w:val="-7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stations</w:t>
      </w:r>
      <w:r>
        <w:rPr>
          <w:spacing w:val="-6"/>
        </w:rPr>
        <w:t xml:space="preserve"> </w:t>
      </w:r>
      <w:r>
        <w:t>utilize</w:t>
      </w:r>
      <w:r>
        <w:rPr>
          <w:spacing w:val="-5"/>
        </w:rPr>
        <w:t xml:space="preserve"> </w:t>
      </w:r>
      <w:r>
        <w:t>direct current</w:t>
      </w:r>
      <w:r>
        <w:rPr>
          <w:spacing w:val="-4"/>
        </w:rPr>
        <w:t xml:space="preserve"> </w:t>
      </w:r>
      <w:r>
        <w:t>(DC)</w:t>
      </w:r>
      <w:r>
        <w:rPr>
          <w:spacing w:val="-58"/>
        </w:rPr>
        <w:t xml:space="preserve"> </w:t>
      </w:r>
      <w:r>
        <w:rPr>
          <w:spacing w:val="-1"/>
        </w:rPr>
        <w:t>to deliver high power levels, significantly reducing charging times compared to traditional AC charging methods.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DC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stations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battery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management</w:t>
      </w:r>
      <w:r>
        <w:rPr>
          <w:spacing w:val="6"/>
        </w:rPr>
        <w:t xml:space="preserve"> </w:t>
      </w:r>
      <w:r>
        <w:t>enhances</w:t>
      </w:r>
      <w:r>
        <w:rPr>
          <w:spacing w:val="-2"/>
        </w:rPr>
        <w:t xml:space="preserve"> </w:t>
      </w:r>
      <w:r>
        <w:t>the overall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experience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EV</w:t>
      </w:r>
      <w:r>
        <w:rPr>
          <w:spacing w:val="-5"/>
        </w:rPr>
        <w:t xml:space="preserve"> </w:t>
      </w:r>
      <w:r>
        <w:t>operations.</w:t>
      </w:r>
    </w:p>
    <w:p w14:paraId="04AF0F9C" w14:textId="77777777" w:rsidR="005C5F85" w:rsidRDefault="00000000">
      <w:pPr>
        <w:pStyle w:val="BodyText"/>
        <w:spacing w:before="10"/>
        <w:rPr>
          <w:sz w:val="9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74093CBE" wp14:editId="216C2B87">
            <wp:simplePos x="0" y="0"/>
            <wp:positionH relativeFrom="page">
              <wp:posOffset>1000125</wp:posOffset>
            </wp:positionH>
            <wp:positionV relativeFrom="paragraph">
              <wp:posOffset>96983</wp:posOffset>
            </wp:positionV>
            <wp:extent cx="5795900" cy="3113531"/>
            <wp:effectExtent l="0" t="0" r="0" b="0"/>
            <wp:wrapTopAndBottom/>
            <wp:docPr id="49" name="image25.jpeg" descr="A diagram of a car charging st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00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6917D" w14:textId="77777777" w:rsidR="005C5F85" w:rsidRDefault="005C5F85">
      <w:pPr>
        <w:pStyle w:val="BodyText"/>
        <w:spacing w:before="1"/>
        <w:rPr>
          <w:sz w:val="22"/>
        </w:rPr>
      </w:pPr>
    </w:p>
    <w:p w14:paraId="70383CA0" w14:textId="77777777" w:rsidR="005C5F85" w:rsidRDefault="00000000">
      <w:pPr>
        <w:pStyle w:val="BodyText"/>
        <w:ind w:left="2126" w:right="2129"/>
        <w:jc w:val="center"/>
      </w:pPr>
      <w:r>
        <w:t>Fig</w:t>
      </w:r>
      <w:r>
        <w:rPr>
          <w:spacing w:val="-3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DC</w:t>
      </w:r>
      <w:r>
        <w:rPr>
          <w:spacing w:val="-6"/>
        </w:rPr>
        <w:t xml:space="preserve"> </w:t>
      </w:r>
      <w:r>
        <w:t>Fast</w:t>
      </w:r>
      <w:r>
        <w:rPr>
          <w:spacing w:val="2"/>
        </w:rPr>
        <w:t xml:space="preserve"> </w:t>
      </w:r>
      <w:r>
        <w:t>Charging</w:t>
      </w:r>
      <w:r>
        <w:rPr>
          <w:spacing w:val="-2"/>
        </w:rPr>
        <w:t xml:space="preserve"> </w:t>
      </w:r>
      <w:r>
        <w:t>Station</w:t>
      </w:r>
    </w:p>
    <w:p w14:paraId="387ACC9F" w14:textId="77777777" w:rsidR="005C5F85" w:rsidRDefault="005C5F85">
      <w:pPr>
        <w:pStyle w:val="BodyText"/>
        <w:spacing w:before="8"/>
        <w:rPr>
          <w:sz w:val="25"/>
        </w:rPr>
      </w:pPr>
    </w:p>
    <w:p w14:paraId="5A08CB66" w14:textId="77777777" w:rsidR="005C5F85" w:rsidRDefault="00000000">
      <w:pPr>
        <w:pStyle w:val="BodyText"/>
        <w:spacing w:line="360" w:lineRule="auto"/>
        <w:ind w:left="200" w:right="205"/>
        <w:jc w:val="both"/>
      </w:pPr>
      <w:r>
        <w:t>One of the primary advantages of DC fast charging stations is their ability to charge EV batteries quickly, often</w:t>
      </w:r>
      <w:r>
        <w:rPr>
          <w:spacing w:val="1"/>
        </w:rPr>
        <w:t xml:space="preserve"> </w:t>
      </w:r>
      <w:r>
        <w:t>reaching 80% charge in as little as 30 minutes. This rapid refueling capability is essential for users who require</w:t>
      </w:r>
      <w:r>
        <w:rPr>
          <w:spacing w:val="1"/>
        </w:rPr>
        <w:t xml:space="preserve"> </w:t>
      </w:r>
      <w:r>
        <w:t>quick turnaround times, such as fleet operators and long-distance travelers. By providing fast charging options,</w:t>
      </w:r>
      <w:r>
        <w:rPr>
          <w:spacing w:val="1"/>
        </w:rPr>
        <w:t xml:space="preserve"> </w:t>
      </w:r>
      <w:r>
        <w:t>these stations alleviate range anxiety among EV users, allowing them to travel longer distances without the fear</w:t>
      </w:r>
      <w:r>
        <w:rPr>
          <w:spacing w:val="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power.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convenience</w:t>
      </w:r>
      <w:r>
        <w:rPr>
          <w:spacing w:val="-8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consumers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adopt</w:t>
      </w:r>
      <w:r>
        <w:rPr>
          <w:spacing w:val="-2"/>
        </w:rPr>
        <w:t xml:space="preserve"> </w:t>
      </w:r>
      <w:r>
        <w:t>electric</w:t>
      </w:r>
      <w:r>
        <w:rPr>
          <w:spacing w:val="-4"/>
        </w:rPr>
        <w:t xml:space="preserve"> </w:t>
      </w:r>
      <w:r>
        <w:t>vehicles,</w:t>
      </w:r>
      <w:r>
        <w:rPr>
          <w:spacing w:val="-5"/>
        </w:rPr>
        <w:t xml:space="preserve"> </w:t>
      </w:r>
      <w:r>
        <w:t>contributing</w:t>
      </w:r>
      <w:r>
        <w:rPr>
          <w:spacing w:val="-7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 sustainable</w:t>
      </w:r>
      <w:r>
        <w:rPr>
          <w:spacing w:val="1"/>
        </w:rPr>
        <w:t xml:space="preserve"> </w:t>
      </w:r>
      <w:r>
        <w:t>transportation</w:t>
      </w:r>
      <w:r>
        <w:rPr>
          <w:spacing w:val="-3"/>
        </w:rPr>
        <w:t xml:space="preserve"> </w:t>
      </w:r>
      <w:r>
        <w:t>ecosystem.</w:t>
      </w:r>
    </w:p>
    <w:p w14:paraId="1E6FE784" w14:textId="77777777" w:rsidR="005C5F85" w:rsidRDefault="00000000">
      <w:pPr>
        <w:pStyle w:val="BodyText"/>
        <w:spacing w:before="157" w:line="362" w:lineRule="auto"/>
        <w:ind w:left="200" w:right="202"/>
        <w:jc w:val="both"/>
      </w:pPr>
      <w:r>
        <w:t>The proposed system integrates DC fast charging stations with renewable energy sources like solar power and</w:t>
      </w:r>
      <w:r>
        <w:rPr>
          <w:spacing w:val="1"/>
        </w:rPr>
        <w:t xml:space="preserve"> </w:t>
      </w:r>
      <w:r>
        <w:t>Energy Storage Systems (ESS). This integration allows for efficient energy management, where excess solar</w:t>
      </w:r>
      <w:r>
        <w:rPr>
          <w:spacing w:val="1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2"/>
        </w:rPr>
        <w:t xml:space="preserve"> </w:t>
      </w:r>
      <w:r>
        <w:t>for fast</w:t>
      </w:r>
      <w:r>
        <w:rPr>
          <w:spacing w:val="3"/>
        </w:rPr>
        <w:t xml:space="preserve"> </w:t>
      </w:r>
      <w:r>
        <w:t>charging, promoting</w:t>
      </w:r>
      <w:r>
        <w:rPr>
          <w:spacing w:val="3"/>
        </w:rPr>
        <w:t xml:space="preserve"> </w:t>
      </w:r>
      <w:r>
        <w:t>sustainability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reliance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t>electricity.</w:t>
      </w:r>
    </w:p>
    <w:p w14:paraId="4611762A" w14:textId="77777777" w:rsidR="005C5F85" w:rsidRDefault="00000000">
      <w:pPr>
        <w:pStyle w:val="BodyText"/>
        <w:spacing w:before="157" w:line="360" w:lineRule="auto"/>
        <w:ind w:left="200" w:right="203"/>
        <w:jc w:val="both"/>
      </w:pPr>
      <w:r>
        <w:t>The DC fast charging stations are designed to handle higher power levels, making them suitable for commercial</w:t>
      </w:r>
      <w:r>
        <w:rPr>
          <w:spacing w:val="-57"/>
        </w:rPr>
        <w:t xml:space="preserve"> </w:t>
      </w:r>
      <w:r>
        <w:t>applications and public charging networks. By accommodating multiple vehicles simultaneously, these stations</w:t>
      </w:r>
      <w:r>
        <w:rPr>
          <w:spacing w:val="1"/>
        </w:rPr>
        <w:t xml:space="preserve"> </w:t>
      </w:r>
      <w:r>
        <w:t>can</w:t>
      </w:r>
      <w:r>
        <w:rPr>
          <w:spacing w:val="29"/>
        </w:rPr>
        <w:t xml:space="preserve"> </w:t>
      </w:r>
      <w:r>
        <w:t>support</w:t>
      </w:r>
      <w:r>
        <w:rPr>
          <w:spacing w:val="36"/>
        </w:rPr>
        <w:t xml:space="preserve"> </w:t>
      </w:r>
      <w:r>
        <w:t>high</w:t>
      </w:r>
      <w:r>
        <w:rPr>
          <w:spacing w:val="30"/>
        </w:rPr>
        <w:t xml:space="preserve"> </w:t>
      </w:r>
      <w:r>
        <w:t>demand</w:t>
      </w:r>
      <w:r>
        <w:rPr>
          <w:spacing w:val="34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urban</w:t>
      </w:r>
      <w:r>
        <w:rPr>
          <w:spacing w:val="30"/>
        </w:rPr>
        <w:t xml:space="preserve"> </w:t>
      </w:r>
      <w:r>
        <w:t>areas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along</w:t>
      </w:r>
      <w:r>
        <w:rPr>
          <w:spacing w:val="39"/>
        </w:rPr>
        <w:t xml:space="preserve"> </w:t>
      </w:r>
      <w:r>
        <w:t>major</w:t>
      </w:r>
      <w:r>
        <w:rPr>
          <w:spacing w:val="37"/>
        </w:rPr>
        <w:t xml:space="preserve"> </w:t>
      </w:r>
      <w:r>
        <w:t>travel</w:t>
      </w:r>
      <w:r>
        <w:rPr>
          <w:spacing w:val="26"/>
        </w:rPr>
        <w:t xml:space="preserve"> </w:t>
      </w:r>
      <w:r>
        <w:t>routes.Within</w:t>
      </w:r>
      <w:r>
        <w:rPr>
          <w:spacing w:val="29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IoT</w:t>
      </w:r>
      <w:r>
        <w:rPr>
          <w:spacing w:val="28"/>
        </w:rPr>
        <w:t xml:space="preserve"> </w:t>
      </w:r>
      <w:r>
        <w:t>architecture,</w:t>
      </w:r>
      <w:r>
        <w:rPr>
          <w:spacing w:val="36"/>
        </w:rPr>
        <w:t xml:space="preserve"> </w:t>
      </w:r>
      <w:r>
        <w:t>DC</w:t>
      </w:r>
      <w:r>
        <w:rPr>
          <w:spacing w:val="28"/>
        </w:rPr>
        <w:t xml:space="preserve"> </w:t>
      </w:r>
      <w:r>
        <w:t>fast</w:t>
      </w:r>
    </w:p>
    <w:p w14:paraId="26EF007A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39F20C48" w14:textId="77777777" w:rsidR="005C5F85" w:rsidRDefault="00000000">
      <w:pPr>
        <w:pStyle w:val="BodyText"/>
        <w:spacing w:before="63" w:line="362" w:lineRule="auto"/>
        <w:ind w:left="200" w:right="209"/>
        <w:jc w:val="both"/>
      </w:pPr>
      <w:r>
        <w:lastRenderedPageBreak/>
        <w:t>charging stations are equipped with monitoring capabilities that track key parameters such as voltage, current,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(SOC).</w:t>
      </w:r>
    </w:p>
    <w:p w14:paraId="15CDF655" w14:textId="77777777" w:rsidR="005C5F85" w:rsidRDefault="00000000">
      <w:pPr>
        <w:pStyle w:val="BodyText"/>
        <w:spacing w:before="156" w:line="360" w:lineRule="auto"/>
        <w:ind w:left="200" w:right="201"/>
        <w:jc w:val="both"/>
      </w:pPr>
      <w:r>
        <w:t>This data is transmitted to the cloud for analysis, enabling predictive maintenance and optimizing charging</w:t>
      </w:r>
      <w:r>
        <w:rPr>
          <w:spacing w:val="1"/>
        </w:rPr>
        <w:t xml:space="preserve"> </w:t>
      </w:r>
      <w:r>
        <w:rPr>
          <w:spacing w:val="-1"/>
        </w:rPr>
        <w:t>schedules</w:t>
      </w:r>
      <w:r>
        <w:rPr>
          <w:spacing w:val="-5"/>
        </w:rPr>
        <w:t xml:space="preserve"> </w:t>
      </w:r>
      <w:r>
        <w:rPr>
          <w:spacing w:val="-1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real-time</w:t>
      </w:r>
      <w:r>
        <w:rPr>
          <w:spacing w:val="-9"/>
        </w:rPr>
        <w:t xml:space="preserve"> </w:t>
      </w:r>
      <w:r>
        <w:rPr>
          <w:spacing w:val="-1"/>
        </w:rPr>
        <w:t>demand.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modular design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DC</w:t>
      </w:r>
      <w:r>
        <w:rPr>
          <w:spacing w:val="-5"/>
        </w:rPr>
        <w:t xml:space="preserve"> </w:t>
      </w:r>
      <w:r>
        <w:rPr>
          <w:spacing w:val="-1"/>
        </w:rPr>
        <w:t>fast</w:t>
      </w:r>
      <w:r>
        <w:rPr>
          <w:spacing w:val="-3"/>
        </w:rPr>
        <w:t xml:space="preserve"> </w:t>
      </w:r>
      <w:r>
        <w:rPr>
          <w:spacing w:val="-1"/>
        </w:rPr>
        <w:t>charging</w:t>
      </w:r>
      <w:r>
        <w:rPr>
          <w:spacing w:val="-8"/>
        </w:rPr>
        <w:t xml:space="preserve"> </w:t>
      </w:r>
      <w:r>
        <w:t>stations</w:t>
      </w:r>
      <w:r>
        <w:rPr>
          <w:spacing w:val="-10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scalability</w:t>
      </w:r>
      <w:r>
        <w:rPr>
          <w:spacing w:val="-57"/>
        </w:rPr>
        <w:t xml:space="preserve"> </w:t>
      </w:r>
      <w:r>
        <w:rPr>
          <w:spacing w:val="-1"/>
        </w:rPr>
        <w:t>as the demand for EV charging increases. This flexibility enables operators to expand their infrastructure quickly,</w:t>
      </w:r>
      <w:r>
        <w:rPr>
          <w:spacing w:val="-57"/>
        </w:rPr>
        <w:t xml:space="preserve"> </w:t>
      </w:r>
      <w:r>
        <w:t>adapting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changing</w:t>
      </w:r>
      <w:r>
        <w:rPr>
          <w:spacing w:val="6"/>
        </w:rPr>
        <w:t xml:space="preserve"> </w:t>
      </w:r>
      <w:r>
        <w:t>market</w:t>
      </w:r>
      <w:r>
        <w:rPr>
          <w:spacing w:val="6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consumer</w:t>
      </w:r>
      <w:r>
        <w:rPr>
          <w:spacing w:val="2"/>
        </w:rPr>
        <w:t xml:space="preserve"> </w:t>
      </w:r>
      <w:r>
        <w:t>needs.</w:t>
      </w:r>
    </w:p>
    <w:p w14:paraId="196FDBFF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65"/>
        <w:ind w:left="833" w:hanging="634"/>
        <w:jc w:val="both"/>
      </w:pPr>
      <w:r>
        <w:t>Simulation</w:t>
      </w:r>
      <w:r>
        <w:rPr>
          <w:spacing w:val="-11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Data.</w:t>
      </w:r>
    </w:p>
    <w:p w14:paraId="73577331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7CEB096C" w14:textId="77777777" w:rsidR="005C5F85" w:rsidRDefault="00000000">
      <w:pPr>
        <w:pStyle w:val="BodyText"/>
        <w:spacing w:line="362" w:lineRule="auto"/>
        <w:ind w:left="200" w:right="207"/>
        <w:jc w:val="both"/>
      </w:pPr>
      <w:r>
        <w:t>The MATLAB simulation for the battery charging management system provided a comprehensive platform for</w:t>
      </w:r>
      <w:r>
        <w:rPr>
          <w:spacing w:val="1"/>
        </w:rPr>
        <w:t xml:space="preserve"> </w:t>
      </w:r>
      <w:r>
        <w:rPr>
          <w:spacing w:val="-1"/>
        </w:rPr>
        <w:t>monitoring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visualizing</w:t>
      </w:r>
      <w:r>
        <w:rPr>
          <w:spacing w:val="-12"/>
        </w:rPr>
        <w:t xml:space="preserve"> </w:t>
      </w:r>
      <w:r>
        <w:rPr>
          <w:spacing w:val="-1"/>
        </w:rPr>
        <w:t>critical</w:t>
      </w:r>
      <w:r>
        <w:rPr>
          <w:spacing w:val="-22"/>
        </w:rPr>
        <w:t xml:space="preserve"> </w:t>
      </w:r>
      <w:r>
        <w:rPr>
          <w:spacing w:val="-1"/>
        </w:rPr>
        <w:t>parameters</w:t>
      </w:r>
      <w:r>
        <w:rPr>
          <w:spacing w:val="-14"/>
        </w:rPr>
        <w:t xml:space="preserve"> </w:t>
      </w:r>
      <w:r>
        <w:rPr>
          <w:spacing w:val="-1"/>
        </w:rPr>
        <w:t>related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power</w:t>
      </w:r>
      <w:r>
        <w:rPr>
          <w:spacing w:val="-11"/>
        </w:rPr>
        <w:t xml:space="preserve"> </w:t>
      </w:r>
      <w:r>
        <w:rPr>
          <w:spacing w:val="-1"/>
        </w:rPr>
        <w:t>sources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load</w:t>
      </w:r>
      <w:r>
        <w:rPr>
          <w:spacing w:val="-12"/>
        </w:rPr>
        <w:t xml:space="preserve"> </w:t>
      </w:r>
      <w:r>
        <w:rPr>
          <w:spacing w:val="-1"/>
        </w:rPr>
        <w:t>operations</w:t>
      </w:r>
      <w:r>
        <w:rPr>
          <w:spacing w:val="-1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charging</w:t>
      </w:r>
      <w:r>
        <w:rPr>
          <w:spacing w:val="-12"/>
        </w:rPr>
        <w:t xml:space="preserve"> </w:t>
      </w:r>
      <w:r>
        <w:t>station.</w:t>
      </w:r>
      <w:r>
        <w:rPr>
          <w:spacing w:val="-58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rPr>
          <w:spacing w:val="-1"/>
        </w:rPr>
        <w:t>integrating</w:t>
      </w:r>
      <w:r>
        <w:rPr>
          <w:spacing w:val="-2"/>
        </w:rPr>
        <w:t xml:space="preserve"> </w:t>
      </w:r>
      <w:r>
        <w:rPr>
          <w:spacing w:val="-1"/>
        </w:rPr>
        <w:t>various</w:t>
      </w:r>
      <w:r>
        <w:rPr>
          <w:spacing w:val="-10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1"/>
        </w:rPr>
        <w:t>sources,</w:t>
      </w:r>
      <w:r>
        <w:t xml:space="preserve"> </w:t>
      </w:r>
      <w:r>
        <w:rPr>
          <w:spacing w:val="-1"/>
        </w:rPr>
        <w:t>including</w:t>
      </w:r>
      <w:r>
        <w:rPr>
          <w:spacing w:val="-8"/>
        </w:rPr>
        <w:t xml:space="preserve"> </w:t>
      </w:r>
      <w:r>
        <w:rPr>
          <w:spacing w:val="-1"/>
        </w:rPr>
        <w:t>solar</w:t>
      </w:r>
      <w:r>
        <w:rPr>
          <w:spacing w:val="-5"/>
        </w:rPr>
        <w:t xml:space="preserve"> </w:t>
      </w:r>
      <w:r>
        <w:rPr>
          <w:spacing w:val="-1"/>
        </w:rPr>
        <w:t>power,</w:t>
      </w:r>
      <w:r>
        <w:rPr>
          <w:spacing w:val="-10"/>
        </w:rPr>
        <w:t xml:space="preserve"> </w:t>
      </w:r>
      <w:r>
        <w:rPr>
          <w:spacing w:val="-1"/>
        </w:rPr>
        <w:t>Energy</w:t>
      </w:r>
      <w:r>
        <w:rPr>
          <w:spacing w:val="-16"/>
        </w:rPr>
        <w:t xml:space="preserve"> </w:t>
      </w:r>
      <w:r>
        <w:rPr>
          <w:spacing w:val="-1"/>
        </w:rPr>
        <w:t>Storage</w:t>
      </w:r>
      <w:r>
        <w:rPr>
          <w:spacing w:val="-9"/>
        </w:rPr>
        <w:t xml:space="preserve"> </w:t>
      </w:r>
      <w:r>
        <w:rPr>
          <w:spacing w:val="-1"/>
        </w:rPr>
        <w:t>Systems</w:t>
      </w:r>
      <w:r>
        <w:rPr>
          <w:spacing w:val="-9"/>
        </w:rPr>
        <w:t xml:space="preserve"> </w:t>
      </w:r>
      <w:r>
        <w:rPr>
          <w:spacing w:val="-1"/>
        </w:rPr>
        <w:t>(ESS),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grid</w:t>
      </w:r>
      <w:r>
        <w:rPr>
          <w:spacing w:val="-2"/>
        </w:rPr>
        <w:t xml:space="preserve"> </w:t>
      </w:r>
      <w:r>
        <w:rPr>
          <w:spacing w:val="-1"/>
        </w:rPr>
        <w:t>electricity,</w:t>
      </w:r>
      <w:r>
        <w:rPr>
          <w:spacing w:val="-5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</w:t>
      </w:r>
      <w:r>
        <w:rPr>
          <w:spacing w:val="-9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vital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efficiency.</w:t>
      </w:r>
    </w:p>
    <w:p w14:paraId="5FD5605B" w14:textId="77777777" w:rsidR="005C5F85" w:rsidRDefault="00000000">
      <w:pPr>
        <w:pStyle w:val="BodyText"/>
        <w:spacing w:before="8"/>
        <w:rPr>
          <w:sz w:val="2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4DCEA01A" wp14:editId="0AE0D8EB">
            <wp:simplePos x="0" y="0"/>
            <wp:positionH relativeFrom="page">
              <wp:posOffset>671584</wp:posOffset>
            </wp:positionH>
            <wp:positionV relativeFrom="paragraph">
              <wp:posOffset>241744</wp:posOffset>
            </wp:positionV>
            <wp:extent cx="6545774" cy="2023110"/>
            <wp:effectExtent l="0" t="0" r="0" b="0"/>
            <wp:wrapTopAndBottom/>
            <wp:docPr id="51" name="image26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774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E6119" w14:textId="77777777" w:rsidR="005C5F85" w:rsidRDefault="005C5F85">
      <w:pPr>
        <w:pStyle w:val="BodyText"/>
        <w:rPr>
          <w:sz w:val="26"/>
        </w:rPr>
      </w:pPr>
    </w:p>
    <w:p w14:paraId="493FADFC" w14:textId="77777777" w:rsidR="005C5F85" w:rsidRDefault="00000000">
      <w:pPr>
        <w:pStyle w:val="BodyText"/>
        <w:spacing w:before="185"/>
        <w:ind w:left="2126" w:right="2129"/>
        <w:jc w:val="center"/>
      </w:pPr>
      <w:r>
        <w:t>Fig</w:t>
      </w:r>
      <w:r>
        <w:rPr>
          <w:spacing w:val="-3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monitoring</w:t>
      </w:r>
    </w:p>
    <w:p w14:paraId="2B027557" w14:textId="77777777" w:rsidR="005C5F85" w:rsidRDefault="005C5F85">
      <w:pPr>
        <w:pStyle w:val="BodyText"/>
        <w:spacing w:before="8"/>
        <w:rPr>
          <w:sz w:val="25"/>
        </w:rPr>
      </w:pPr>
    </w:p>
    <w:p w14:paraId="185C4773" w14:textId="77777777" w:rsidR="005C5F85" w:rsidRDefault="00000000">
      <w:pPr>
        <w:pStyle w:val="BodyText"/>
        <w:spacing w:line="360" w:lineRule="auto"/>
        <w:ind w:left="200" w:right="204"/>
        <w:jc w:val="both"/>
      </w:pPr>
      <w:r>
        <w:t>Throughout the simulation, key parameters such as voltage, current, State of Charge (SOC), and power output</w:t>
      </w:r>
      <w:r>
        <w:rPr>
          <w:spacing w:val="1"/>
        </w:rPr>
        <w:t xml:space="preserve"> </w:t>
      </w:r>
      <w:r>
        <w:t>from each energy source were continuously monitored. Visualization tools within MATLAB allowed for the</w:t>
      </w:r>
      <w:r>
        <w:rPr>
          <w:spacing w:val="1"/>
        </w:rPr>
        <w:t xml:space="preserve"> </w:t>
      </w:r>
      <w:r>
        <w:t>representation of this data in dynamic graphs and charts, facilitating a clear understanding of how different</w:t>
      </w:r>
      <w:r>
        <w:rPr>
          <w:spacing w:val="1"/>
        </w:rPr>
        <w:t xml:space="preserve"> </w:t>
      </w:r>
      <w:r>
        <w:t>components interact within the system. For instance, the simulation illustrated how solar energy is prioritized</w:t>
      </w:r>
      <w:r>
        <w:rPr>
          <w:spacing w:val="1"/>
        </w:rPr>
        <w:t xml:space="preserve"> </w:t>
      </w:r>
      <w:r>
        <w:t>during peak generation times, with excess energy directed towards charging the ESS while maintaining load</w:t>
      </w:r>
      <w:r>
        <w:rPr>
          <w:spacing w:val="1"/>
        </w:rPr>
        <w:t xml:space="preserve"> </w:t>
      </w:r>
      <w:r>
        <w:t>operations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electric</w:t>
      </w:r>
      <w:r>
        <w:rPr>
          <w:spacing w:val="1"/>
        </w:rPr>
        <w:t xml:space="preserve"> </w:t>
      </w:r>
      <w:r>
        <w:t>vehicles.</w:t>
      </w:r>
    </w:p>
    <w:p w14:paraId="272DCD23" w14:textId="77777777" w:rsidR="005C5F85" w:rsidRDefault="00000000">
      <w:pPr>
        <w:pStyle w:val="BodyText"/>
        <w:spacing w:before="162" w:line="362" w:lineRule="auto"/>
        <w:ind w:left="200" w:right="195"/>
        <w:jc w:val="both"/>
      </w:pPr>
      <w:r>
        <w:t>The calculated results from the simulation indicated significant improvements in operational efficiency. By</w:t>
      </w:r>
      <w:r>
        <w:rPr>
          <w:spacing w:val="1"/>
        </w:rPr>
        <w:t xml:space="preserve"> </w:t>
      </w:r>
      <w:r>
        <w:t>effectively managing energy flows and optimizing resource utilization, the system demonstrated potential cost</w:t>
      </w:r>
      <w:r>
        <w:rPr>
          <w:spacing w:val="1"/>
        </w:rPr>
        <w:t xml:space="preserve"> </w:t>
      </w:r>
      <w:r>
        <w:t>savings of up to 90%. This was achieved through strategic automation of charging schedules based on real-time</w:t>
      </w:r>
      <w:r>
        <w:rPr>
          <w:spacing w:val="1"/>
        </w:rPr>
        <w:t xml:space="preserve"> </w:t>
      </w:r>
      <w:r>
        <w:t>demand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forecast</w:t>
      </w:r>
      <w:r>
        <w:rPr>
          <w:spacing w:val="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needs.</w:t>
      </w:r>
    </w:p>
    <w:p w14:paraId="232380B2" w14:textId="77777777" w:rsidR="005C5F85" w:rsidRDefault="005C5F85">
      <w:pPr>
        <w:spacing w:line="362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40D035C" w14:textId="77777777" w:rsidR="005C5F85" w:rsidRDefault="00000000">
      <w:pPr>
        <w:pStyle w:val="BodyText"/>
        <w:spacing w:before="63" w:line="360" w:lineRule="auto"/>
        <w:ind w:left="200" w:right="191"/>
        <w:jc w:val="both"/>
      </w:pPr>
      <w:r>
        <w:lastRenderedPageBreak/>
        <w:t>The visualization results highlighted the performance metrics of the battery swapping stations and DC fast</w:t>
      </w:r>
      <w:r>
        <w:rPr>
          <w:spacing w:val="1"/>
        </w:rPr>
        <w:t xml:space="preserve"> </w:t>
      </w:r>
      <w:r>
        <w:t>charging units, showcasing their responsiveness to varying energy availability. The integration of these features</w:t>
      </w:r>
      <w:r>
        <w:rPr>
          <w:spacing w:val="1"/>
        </w:rPr>
        <w:t xml:space="preserve"> </w:t>
      </w:r>
      <w:r>
        <w:t>within an IoT framework not only enhances user experience by providing real-time insights into charging status</w:t>
      </w:r>
      <w:r>
        <w:rPr>
          <w:spacing w:val="1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sustainable practices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maximizing</w:t>
      </w:r>
      <w:r>
        <w:rPr>
          <w:spacing w:val="1"/>
        </w:rPr>
        <w:t xml:space="preserve"> </w:t>
      </w:r>
      <w:r>
        <w:t>the use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renewable energy</w:t>
      </w:r>
      <w:r>
        <w:rPr>
          <w:spacing w:val="-4"/>
        </w:rPr>
        <w:t xml:space="preserve"> </w:t>
      </w:r>
      <w:r>
        <w:t>sources.</w:t>
      </w:r>
    </w:p>
    <w:p w14:paraId="224699F8" w14:textId="77777777" w:rsidR="005C5F85" w:rsidRDefault="00000000">
      <w:pPr>
        <w:pStyle w:val="Heading1"/>
        <w:numPr>
          <w:ilvl w:val="1"/>
          <w:numId w:val="2"/>
        </w:numPr>
        <w:tabs>
          <w:tab w:val="left" w:pos="623"/>
        </w:tabs>
        <w:spacing w:before="165"/>
        <w:jc w:val="both"/>
      </w:pPr>
      <w:r>
        <w:t>Node</w:t>
      </w:r>
      <w:r>
        <w:rPr>
          <w:spacing w:val="-5"/>
        </w:rPr>
        <w:t xml:space="preserve"> </w:t>
      </w:r>
      <w:r>
        <w:t>Red</w:t>
      </w:r>
    </w:p>
    <w:p w14:paraId="098D85C1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1550FB9B" w14:textId="77777777" w:rsidR="005C5F85" w:rsidRDefault="00000000">
      <w:pPr>
        <w:pStyle w:val="BodyText"/>
        <w:spacing w:line="360" w:lineRule="auto"/>
        <w:ind w:left="200" w:right="194"/>
        <w:jc w:val="both"/>
      </w:pPr>
      <w:r>
        <w:t>The integration of MATLAB with ThingSpeak and Node-RED forms a critical component of the proposed IoT</w:t>
      </w:r>
      <w:r>
        <w:rPr>
          <w:spacing w:val="1"/>
        </w:rPr>
        <w:t xml:space="preserve"> </w:t>
      </w:r>
      <w:r>
        <w:t>architecture for battery charging management, facilitating real-time data monitoring, analysis, and visualization.</w:t>
      </w:r>
      <w:r>
        <w:rPr>
          <w:spacing w:val="-57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setup,</w:t>
      </w:r>
      <w:r>
        <w:rPr>
          <w:spacing w:val="-6"/>
        </w:rPr>
        <w:t xml:space="preserve"> </w:t>
      </w:r>
      <w:r>
        <w:rPr>
          <w:spacing w:val="-1"/>
        </w:rPr>
        <w:t>MATLAB</w:t>
      </w:r>
      <w:r>
        <w:rPr>
          <w:spacing w:val="-10"/>
        </w:rPr>
        <w:t xml:space="preserve"> </w:t>
      </w:r>
      <w:r>
        <w:rPr>
          <w:spacing w:val="-1"/>
        </w:rPr>
        <w:t>serves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primary</w:t>
      </w:r>
      <w:r>
        <w:rPr>
          <w:spacing w:val="-17"/>
        </w:rPr>
        <w:t xml:space="preserve"> </w:t>
      </w:r>
      <w:r>
        <w:rPr>
          <w:spacing w:val="-1"/>
        </w:rPr>
        <w:t>platform</w:t>
      </w:r>
      <w:r>
        <w:rPr>
          <w:spacing w:val="-11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collecting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processing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parameters</w:t>
      </w:r>
      <w:r>
        <w:rPr>
          <w:spacing w:val="-57"/>
        </w:rPr>
        <w:t xml:space="preserve"> </w:t>
      </w:r>
      <w:r>
        <w:t>related to power sources and load operations at the charging station. This includes key metrics such as voltage,</w:t>
      </w:r>
      <w:r>
        <w:rPr>
          <w:spacing w:val="1"/>
        </w:rPr>
        <w:t xml:space="preserve"> </w:t>
      </w:r>
      <w:r>
        <w:t>current, State of Charge (SOC), and overall power output from solar panels, Energy Storage Systems (ESS), and</w:t>
      </w:r>
      <w:r>
        <w:rPr>
          <w:spacing w:val="-57"/>
        </w:rPr>
        <w:t xml:space="preserve"> </w:t>
      </w:r>
      <w:r>
        <w:t>grid</w:t>
      </w:r>
      <w:r>
        <w:rPr>
          <w:spacing w:val="1"/>
        </w:rPr>
        <w:t xml:space="preserve"> </w:t>
      </w:r>
      <w:r>
        <w:t>electricity.</w:t>
      </w:r>
    </w:p>
    <w:p w14:paraId="5ED12F84" w14:textId="77777777" w:rsidR="005C5F85" w:rsidRDefault="00000000">
      <w:pPr>
        <w:pStyle w:val="BodyText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6EEE702E" wp14:editId="4C52997C">
            <wp:simplePos x="0" y="0"/>
            <wp:positionH relativeFrom="page">
              <wp:posOffset>914400</wp:posOffset>
            </wp:positionH>
            <wp:positionV relativeFrom="paragraph">
              <wp:posOffset>107000</wp:posOffset>
            </wp:positionV>
            <wp:extent cx="5940518" cy="2752343"/>
            <wp:effectExtent l="0" t="0" r="0" b="0"/>
            <wp:wrapTopAndBottom/>
            <wp:docPr id="53" name="image27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18" cy="2752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8BC5D" w14:textId="77777777" w:rsidR="005C5F85" w:rsidRDefault="005C5F85">
      <w:pPr>
        <w:pStyle w:val="BodyText"/>
        <w:spacing w:before="6"/>
      </w:pPr>
    </w:p>
    <w:p w14:paraId="41FEF45B" w14:textId="77777777" w:rsidR="005C5F85" w:rsidRDefault="00000000">
      <w:pPr>
        <w:pStyle w:val="BodyText"/>
        <w:ind w:left="2123" w:right="2129"/>
        <w:jc w:val="center"/>
      </w:pPr>
      <w:r>
        <w:t>Fig</w:t>
      </w:r>
      <w:r>
        <w:rPr>
          <w:spacing w:val="-4"/>
        </w:rPr>
        <w:t xml:space="preserve"> </w:t>
      </w:r>
      <w:r>
        <w:t>23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Node-Red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monitoring</w:t>
      </w:r>
    </w:p>
    <w:p w14:paraId="6CF12637" w14:textId="77777777" w:rsidR="005C5F85" w:rsidRDefault="005C5F85">
      <w:pPr>
        <w:pStyle w:val="BodyText"/>
        <w:spacing w:before="8"/>
        <w:rPr>
          <w:sz w:val="25"/>
        </w:rPr>
      </w:pPr>
    </w:p>
    <w:p w14:paraId="7A54000B" w14:textId="77777777" w:rsidR="005C5F85" w:rsidRDefault="00000000">
      <w:pPr>
        <w:pStyle w:val="BodyText"/>
        <w:spacing w:before="1" w:line="360" w:lineRule="auto"/>
        <w:ind w:left="200" w:right="200"/>
        <w:jc w:val="both"/>
      </w:pPr>
      <w:r>
        <w:rPr>
          <w:spacing w:val="-1"/>
        </w:rPr>
        <w:t>Once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data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generated</w:t>
      </w:r>
      <w:r>
        <w:rPr>
          <w:spacing w:val="-7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MATLAB, it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sent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1"/>
        </w:rPr>
        <w:t>ThingSpeak,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cloud-based</w:t>
      </w:r>
      <w:r>
        <w:rPr>
          <w:spacing w:val="-7"/>
        </w:rPr>
        <w:t xml:space="preserve"> </w:t>
      </w:r>
      <w:r>
        <w:rPr>
          <w:spacing w:val="-1"/>
        </w:rPr>
        <w:t>IoT</w:t>
      </w:r>
      <w:r>
        <w:rPr>
          <w:spacing w:val="-15"/>
        </w:rPr>
        <w:t xml:space="preserve"> </w:t>
      </w:r>
      <w:r>
        <w:rPr>
          <w:spacing w:val="-1"/>
        </w:rPr>
        <w:t>analytics</w:t>
      </w:r>
      <w:r>
        <w:rPr>
          <w:spacing w:val="-10"/>
        </w:rPr>
        <w:t xml:space="preserve"> </w:t>
      </w:r>
      <w:r>
        <w:rPr>
          <w:spacing w:val="-1"/>
        </w:rPr>
        <w:t>platform</w:t>
      </w:r>
      <w:r>
        <w:rPr>
          <w:spacing w:val="-17"/>
        </w:rPr>
        <w:t xml:space="preserve"> </w:t>
      </w: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allows</w:t>
      </w:r>
      <w:r>
        <w:rPr>
          <w:spacing w:val="-57"/>
        </w:rPr>
        <w:t xml:space="preserve"> </w:t>
      </w:r>
      <w:r>
        <w:t>for the storage and analysis of time-series data. ThingSpeak provides a robust environment for aggregating data</w:t>
      </w:r>
      <w:r>
        <w:rPr>
          <w:spacing w:val="1"/>
        </w:rPr>
        <w:t xml:space="preserve"> </w:t>
      </w:r>
      <w:r>
        <w:t>from multiple sources, enabling users to visualize trends and patterns over time. This capability is essential for</w:t>
      </w:r>
      <w:r>
        <w:rPr>
          <w:spacing w:val="1"/>
        </w:rPr>
        <w:t xml:space="preserve"> </w:t>
      </w:r>
      <w:r>
        <w:t>monitoring the performance of the battery charging management system, as it allows stakeholders to assess how</w:t>
      </w:r>
      <w:r>
        <w:rPr>
          <w:spacing w:val="-57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being</w:t>
      </w:r>
      <w:r>
        <w:rPr>
          <w:spacing w:val="2"/>
        </w:rPr>
        <w:t xml:space="preserve"> </w:t>
      </w:r>
      <w:r>
        <w:t>utilized.</w:t>
      </w:r>
    </w:p>
    <w:p w14:paraId="03928DC7" w14:textId="77777777" w:rsidR="005C5F85" w:rsidRDefault="00000000">
      <w:pPr>
        <w:pStyle w:val="BodyText"/>
        <w:spacing w:before="157" w:line="360" w:lineRule="auto"/>
        <w:ind w:left="200" w:right="196"/>
        <w:jc w:val="both"/>
      </w:pPr>
      <w:r>
        <w:t>Following the data upload to ThingSpeak, the information is then transmitted to Node-RED, a flow-based</w:t>
      </w:r>
      <w:r>
        <w:rPr>
          <w:spacing w:val="1"/>
        </w:rPr>
        <w:t xml:space="preserve"> </w:t>
      </w:r>
      <w:r>
        <w:t>programming tool that facilitates the customization and visualization of data for various actions. In Node-RED,</w:t>
      </w:r>
      <w:r>
        <w:rPr>
          <w:spacing w:val="1"/>
        </w:rPr>
        <w:t xml:space="preserve"> </w:t>
      </w:r>
      <w:r>
        <w:t>users can create custom dashboards that display real-time information on charging status, energy consumption,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 critical</w:t>
      </w:r>
      <w:r>
        <w:rPr>
          <w:spacing w:val="-6"/>
        </w:rPr>
        <w:t xml:space="preserve"> </w:t>
      </w:r>
      <w:r>
        <w:t>parameters.</w:t>
      </w:r>
      <w:r>
        <w:rPr>
          <w:spacing w:val="-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enhances</w:t>
      </w:r>
      <w:r>
        <w:rPr>
          <w:spacing w:val="-4"/>
        </w:rPr>
        <w:t xml:space="preserve"> </w:t>
      </w:r>
      <w:r>
        <w:t>user engagement</w:t>
      </w:r>
      <w:r>
        <w:rPr>
          <w:spacing w:val="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providing</w:t>
      </w:r>
      <w:r>
        <w:rPr>
          <w:spacing w:val="3"/>
        </w:rPr>
        <w:t xml:space="preserve"> </w:t>
      </w:r>
      <w:r>
        <w:t>intuitive</w:t>
      </w:r>
      <w:r>
        <w:rPr>
          <w:spacing w:val="11"/>
        </w:rPr>
        <w:t xml:space="preserve"> </w:t>
      </w:r>
      <w:r>
        <w:t>access</w:t>
      </w:r>
    </w:p>
    <w:p w14:paraId="2855AE70" w14:textId="77777777" w:rsidR="005C5F85" w:rsidRDefault="005C5F85">
      <w:pPr>
        <w:spacing w:line="360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7A11B96E" w14:textId="77777777" w:rsidR="005C5F85" w:rsidRDefault="00000000">
      <w:pPr>
        <w:pStyle w:val="BodyText"/>
        <w:spacing w:before="63" w:line="360" w:lineRule="auto"/>
        <w:ind w:left="200" w:right="200"/>
        <w:jc w:val="both"/>
      </w:pPr>
      <w:r>
        <w:lastRenderedPageBreak/>
        <w:t>to</w:t>
      </w:r>
      <w:r>
        <w:rPr>
          <w:spacing w:val="1"/>
        </w:rPr>
        <w:t xml:space="preserve"> </w:t>
      </w:r>
      <w:r>
        <w:t>system performance</w:t>
      </w:r>
      <w:r>
        <w:rPr>
          <w:spacing w:val="1"/>
        </w:rPr>
        <w:t xml:space="preserve"> </w:t>
      </w:r>
      <w:r>
        <w:t>metrics. Additionally,</w:t>
      </w:r>
      <w:r>
        <w:rPr>
          <w:spacing w:val="1"/>
        </w:rPr>
        <w:t xml:space="preserve"> </w:t>
      </w:r>
      <w:r>
        <w:t>Node-RED enables automation of specific</w:t>
      </w:r>
      <w:r>
        <w:rPr>
          <w:spacing w:val="1"/>
        </w:rPr>
        <w:t xml:space="preserve"> </w:t>
      </w:r>
      <w:r>
        <w:t>actions based on</w:t>
      </w:r>
      <w:r>
        <w:rPr>
          <w:spacing w:val="1"/>
        </w:rPr>
        <w:t xml:space="preserve"> </w:t>
      </w:r>
      <w:r>
        <w:t>predefined</w:t>
      </w:r>
      <w:r>
        <w:rPr>
          <w:spacing w:val="-4"/>
        </w:rPr>
        <w:t xml:space="preserve"> </w:t>
      </w:r>
      <w:r>
        <w:t>conditions;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SOC</w:t>
      </w:r>
      <w:r>
        <w:rPr>
          <w:spacing w:val="-2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drop</w:t>
      </w:r>
      <w:r>
        <w:rPr>
          <w:spacing w:val="-8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t>threshold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when</w:t>
      </w:r>
      <w:r>
        <w:rPr>
          <w:spacing w:val="-58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production</w:t>
      </w:r>
      <w:r>
        <w:rPr>
          <w:spacing w:val="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solar</w:t>
      </w:r>
      <w:r>
        <w:rPr>
          <w:spacing w:val="2"/>
        </w:rPr>
        <w:t xml:space="preserve"> </w:t>
      </w:r>
      <w:r>
        <w:t>panels</w:t>
      </w:r>
      <w:r>
        <w:rPr>
          <w:spacing w:val="-1"/>
        </w:rPr>
        <w:t xml:space="preserve"> </w:t>
      </w:r>
      <w:r>
        <w:t>exceeds expectations.</w:t>
      </w:r>
    </w:p>
    <w:p w14:paraId="46469152" w14:textId="77777777" w:rsidR="005C5F85" w:rsidRDefault="005C5F85">
      <w:pPr>
        <w:pStyle w:val="BodyText"/>
        <w:spacing w:before="7"/>
        <w:rPr>
          <w:sz w:val="37"/>
        </w:rPr>
      </w:pPr>
    </w:p>
    <w:p w14:paraId="1C41C9F6" w14:textId="77777777" w:rsidR="005C5F85" w:rsidRDefault="00000000">
      <w:pPr>
        <w:pStyle w:val="BodyText"/>
        <w:spacing w:line="362" w:lineRule="auto"/>
        <w:ind w:left="200" w:right="190"/>
        <w:jc w:val="both"/>
      </w:pPr>
      <w:r>
        <w:t>The seamless flow of data from MATLAB to ThingSpeak and then to Node-RED exemplifies an effective IoT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enhances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battery</w:t>
      </w:r>
      <w:r>
        <w:rPr>
          <w:spacing w:val="1"/>
        </w:rPr>
        <w:t xml:space="preserve"> </w:t>
      </w:r>
      <w:r>
        <w:t>charging</w:t>
      </w:r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leveraging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technologies, the system not only optimizes energy usage but also supports proactive decision-making through</w:t>
      </w:r>
      <w:r>
        <w:rPr>
          <w:spacing w:val="1"/>
        </w:rPr>
        <w:t xml:space="preserve"> </w:t>
      </w:r>
      <w:r>
        <w:t>real-time analytics. This integration ultimately contributes to a more sustainable transportation ecosystem by</w:t>
      </w:r>
      <w:r>
        <w:rPr>
          <w:spacing w:val="1"/>
        </w:rPr>
        <w:t xml:space="preserve"> </w:t>
      </w:r>
      <w:r>
        <w:t>maximizing the utilization of renewable energy sources while ensuring reliable service availability for electric</w:t>
      </w:r>
      <w:r>
        <w:rPr>
          <w:spacing w:val="1"/>
        </w:rPr>
        <w:t xml:space="preserve"> </w:t>
      </w:r>
      <w:r>
        <w:t>vehicle users.</w:t>
      </w:r>
    </w:p>
    <w:p w14:paraId="22EDADAC" w14:textId="77777777" w:rsidR="005C5F85" w:rsidRDefault="00000000">
      <w:pPr>
        <w:pStyle w:val="BodyText"/>
        <w:spacing w:before="145" w:line="362" w:lineRule="auto"/>
        <w:ind w:left="200" w:right="199"/>
        <w:jc w:val="both"/>
      </w:pPr>
      <w:r>
        <w:t>The collaboration between MATLAB, ThingSpeak, and Node-RED within this IoT framework provides a</w:t>
      </w:r>
      <w:r>
        <w:rPr>
          <w:spacing w:val="1"/>
        </w:rPr>
        <w:t xml:space="preserve"> </w:t>
      </w:r>
      <w:r>
        <w:t>comprehensive solution for monitoring and managing battery charging operations. The ability to visualize and</w:t>
      </w:r>
      <w:r>
        <w:rPr>
          <w:spacing w:val="1"/>
        </w:rPr>
        <w:t xml:space="preserve"> </w:t>
      </w:r>
      <w:r>
        <w:t>analyze data in real-time empowers users to make informed decisions that enhance efficiency and sustainability</w:t>
      </w:r>
      <w:r>
        <w:rPr>
          <w:spacing w:val="1"/>
        </w:rPr>
        <w:t xml:space="preserve"> </w:t>
      </w:r>
      <w:r>
        <w:t>in electric vehicle infrastructure. Future developments will focus on refining these integrations further to expand</w:t>
      </w:r>
      <w:r>
        <w:rPr>
          <w:spacing w:val="-57"/>
        </w:rPr>
        <w:t xml:space="preserve"> </w:t>
      </w:r>
      <w:r>
        <w:t>capabilities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experience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energy</w:t>
      </w:r>
      <w:r>
        <w:rPr>
          <w:spacing w:val="-10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effectively.</w:t>
      </w:r>
    </w:p>
    <w:p w14:paraId="132C6805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55"/>
        <w:ind w:left="833" w:hanging="634"/>
        <w:jc w:val="both"/>
      </w:pPr>
      <w:r>
        <w:rPr>
          <w:spacing w:val="-1"/>
        </w:rPr>
        <w:t>Solar</w:t>
      </w:r>
      <w:r>
        <w:rPr>
          <w:spacing w:val="-17"/>
        </w:rPr>
        <w:t xml:space="preserve"> </w:t>
      </w:r>
      <w:r>
        <w:t>Visualization</w:t>
      </w:r>
    </w:p>
    <w:p w14:paraId="299F34B3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5BB5894C" w14:textId="77777777" w:rsidR="005C5F85" w:rsidRDefault="00000000">
      <w:pPr>
        <w:pStyle w:val="BodyText"/>
        <w:spacing w:line="360" w:lineRule="auto"/>
        <w:ind w:left="200" w:right="202"/>
        <w:jc w:val="both"/>
      </w:pPr>
      <w:r>
        <w:t>The</w:t>
      </w:r>
      <w:r>
        <w:rPr>
          <w:spacing w:val="-2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solar energy</w:t>
      </w:r>
      <w:r>
        <w:rPr>
          <w:spacing w:val="-10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produced</w:t>
      </w:r>
      <w:r>
        <w:rPr>
          <w:spacing w:val="-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solar</w:t>
      </w:r>
      <w:r>
        <w:rPr>
          <w:spacing w:val="1"/>
        </w:rPr>
        <w:t xml:space="preserve"> </w:t>
      </w:r>
      <w:r>
        <w:t>panels</w:t>
      </w:r>
      <w:r>
        <w:rPr>
          <w:spacing w:val="-58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real-time,</w:t>
      </w:r>
      <w:r>
        <w:rPr>
          <w:spacing w:val="-6"/>
        </w:rPr>
        <w:t xml:space="preserve"> </w:t>
      </w:r>
      <w:r>
        <w:rPr>
          <w:spacing w:val="-1"/>
        </w:rPr>
        <w:t>facilitating</w:t>
      </w:r>
      <w:r>
        <w:rPr>
          <w:spacing w:val="-7"/>
        </w:rPr>
        <w:t xml:space="preserve"> </w:t>
      </w:r>
      <w:r>
        <w:rPr>
          <w:spacing w:val="-1"/>
        </w:rPr>
        <w:t>effective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renewable</w:t>
      </w:r>
      <w:r>
        <w:rPr>
          <w:spacing w:val="-8"/>
        </w:rPr>
        <w:t xml:space="preserve"> </w:t>
      </w:r>
      <w:r>
        <w:rPr>
          <w:spacing w:val="-1"/>
        </w:rPr>
        <w:t>resources.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rPr>
          <w:spacing w:val="-1"/>
        </w:rPr>
        <w:t>displaying</w:t>
      </w:r>
      <w:r>
        <w:rPr>
          <w:spacing w:val="-8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metrics</w:t>
      </w:r>
      <w:r>
        <w:rPr>
          <w:spacing w:val="-10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voltage,</w:t>
      </w:r>
      <w:r>
        <w:rPr>
          <w:spacing w:val="-58"/>
        </w:rPr>
        <w:t xml:space="preserve"> </w:t>
      </w:r>
      <w:r>
        <w:rPr>
          <w:spacing w:val="-1"/>
        </w:rPr>
        <w:t>current,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14"/>
        </w:rPr>
        <w:t xml:space="preserve"> </w:t>
      </w:r>
      <w:r>
        <w:rPr>
          <w:spacing w:val="-1"/>
        </w:rPr>
        <w:t>output,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efficiency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solar</w:t>
      </w:r>
      <w:r>
        <w:rPr>
          <w:spacing w:val="-5"/>
        </w:rPr>
        <w:t xml:space="preserve"> </w:t>
      </w:r>
      <w:r>
        <w:t>energy</w:t>
      </w:r>
      <w:r>
        <w:rPr>
          <w:spacing w:val="-15"/>
        </w:rPr>
        <w:t xml:space="preserve"> </w:t>
      </w:r>
      <w:r>
        <w:t>utilization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informed</w:t>
      </w:r>
      <w:r>
        <w:rPr>
          <w:spacing w:val="-7"/>
        </w:rPr>
        <w:t xml:space="preserve"> </w:t>
      </w:r>
      <w:r>
        <w:t>decisions</w:t>
      </w:r>
      <w:r>
        <w:rPr>
          <w:spacing w:val="-57"/>
        </w:rPr>
        <w:t xml:space="preserve"> </w:t>
      </w:r>
      <w:r>
        <w:t>about</w:t>
      </w:r>
      <w:r>
        <w:rPr>
          <w:spacing w:val="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distribution.</w:t>
      </w:r>
    </w:p>
    <w:p w14:paraId="5E611361" w14:textId="77777777" w:rsidR="005C5F85" w:rsidRDefault="00000000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17D6FECB" wp14:editId="2DF975EF">
            <wp:simplePos x="0" y="0"/>
            <wp:positionH relativeFrom="page">
              <wp:posOffset>914400</wp:posOffset>
            </wp:positionH>
            <wp:positionV relativeFrom="paragraph">
              <wp:posOffset>104642</wp:posOffset>
            </wp:positionV>
            <wp:extent cx="5990299" cy="2815875"/>
            <wp:effectExtent l="0" t="0" r="0" b="0"/>
            <wp:wrapTopAndBottom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299" cy="28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16A39" w14:textId="77777777" w:rsidR="005C5F85" w:rsidRDefault="00000000">
      <w:pPr>
        <w:pStyle w:val="BodyText"/>
        <w:spacing w:before="232"/>
        <w:ind w:left="2129" w:right="2129"/>
        <w:jc w:val="center"/>
      </w:pPr>
      <w:r>
        <w:t>Fig</w:t>
      </w:r>
      <w:r>
        <w:rPr>
          <w:spacing w:val="-5"/>
        </w:rPr>
        <w:t xml:space="preserve"> </w:t>
      </w:r>
      <w:r>
        <w:t>24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Solar</w:t>
      </w:r>
      <w:r>
        <w:rPr>
          <w:spacing w:val="-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Visualization</w:t>
      </w:r>
    </w:p>
    <w:p w14:paraId="7BC4DB74" w14:textId="77777777" w:rsidR="005C5F85" w:rsidRDefault="005C5F85">
      <w:pPr>
        <w:jc w:val="center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A23EDAC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69"/>
        <w:ind w:left="833" w:hanging="634"/>
      </w:pPr>
      <w:r>
        <w:lastRenderedPageBreak/>
        <w:t>ESS</w:t>
      </w:r>
      <w:r>
        <w:rPr>
          <w:spacing w:val="-15"/>
        </w:rPr>
        <w:t xml:space="preserve"> </w:t>
      </w:r>
      <w:r>
        <w:t>Visualization</w:t>
      </w:r>
    </w:p>
    <w:p w14:paraId="5F61B520" w14:textId="77777777" w:rsidR="005C5F85" w:rsidRDefault="00000000">
      <w:pPr>
        <w:pStyle w:val="BodyText"/>
        <w:spacing w:before="8"/>
        <w:rPr>
          <w:b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562E108A" wp14:editId="403D593F">
            <wp:simplePos x="0" y="0"/>
            <wp:positionH relativeFrom="page">
              <wp:posOffset>914400</wp:posOffset>
            </wp:positionH>
            <wp:positionV relativeFrom="paragraph">
              <wp:posOffset>205376</wp:posOffset>
            </wp:positionV>
            <wp:extent cx="5978899" cy="2048922"/>
            <wp:effectExtent l="0" t="0" r="0" b="0"/>
            <wp:wrapTopAndBottom/>
            <wp:docPr id="57" name="image29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899" cy="2048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E7E11" w14:textId="77777777" w:rsidR="005C5F85" w:rsidRDefault="005C5F85">
      <w:pPr>
        <w:pStyle w:val="BodyText"/>
        <w:spacing w:before="9"/>
        <w:rPr>
          <w:b/>
          <w:sz w:val="12"/>
        </w:rPr>
      </w:pPr>
    </w:p>
    <w:p w14:paraId="23E72C2B" w14:textId="77777777" w:rsidR="005C5F85" w:rsidRDefault="00000000">
      <w:pPr>
        <w:pStyle w:val="BodyText"/>
        <w:spacing w:before="90"/>
        <w:ind w:left="4180" w:right="4181"/>
        <w:jc w:val="center"/>
      </w:pPr>
      <w:r>
        <w:t>Fig</w:t>
      </w:r>
      <w:r>
        <w:rPr>
          <w:spacing w:val="-5"/>
        </w:rPr>
        <w:t xml:space="preserve"> </w:t>
      </w:r>
      <w:r>
        <w:t>25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ESS</w:t>
      </w:r>
      <w:r>
        <w:rPr>
          <w:spacing w:val="-9"/>
        </w:rPr>
        <w:t xml:space="preserve"> </w:t>
      </w:r>
      <w:r>
        <w:t>Visualization</w:t>
      </w:r>
    </w:p>
    <w:p w14:paraId="769626DD" w14:textId="77777777" w:rsidR="005C5F85" w:rsidRDefault="005C5F85">
      <w:pPr>
        <w:pStyle w:val="BodyText"/>
        <w:spacing w:before="7"/>
        <w:rPr>
          <w:sz w:val="25"/>
        </w:rPr>
      </w:pPr>
    </w:p>
    <w:p w14:paraId="795DE3CB" w14:textId="77777777" w:rsidR="005C5F85" w:rsidRDefault="00000000">
      <w:pPr>
        <w:pStyle w:val="BodyText"/>
        <w:spacing w:line="360" w:lineRule="auto"/>
        <w:ind w:left="200" w:right="200"/>
        <w:jc w:val="both"/>
      </w:pPr>
      <w:r>
        <w:t>The ESS section of the dashboard provides critical information regarding the state of charge (SOC) of the</w:t>
      </w:r>
      <w:r>
        <w:rPr>
          <w:spacing w:val="1"/>
        </w:rPr>
        <w:t xml:space="preserve"> </w:t>
      </w:r>
      <w:r>
        <w:rPr>
          <w:spacing w:val="-1"/>
        </w:rPr>
        <w:t>batteries,</w:t>
      </w:r>
      <w:r>
        <w:rPr>
          <w:spacing w:val="-6"/>
        </w:rPr>
        <w:t xml:space="preserve"> </w:t>
      </w:r>
      <w:r>
        <w:rPr>
          <w:spacing w:val="-1"/>
        </w:rPr>
        <w:t>enabling</w:t>
      </w:r>
      <w:r>
        <w:rPr>
          <w:spacing w:val="-8"/>
        </w:rPr>
        <w:t xml:space="preserve"> </w:t>
      </w:r>
      <w:r>
        <w:rPr>
          <w:spacing w:val="-1"/>
        </w:rPr>
        <w:t>users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monitor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17"/>
        </w:rPr>
        <w:t xml:space="preserve"> </w:t>
      </w:r>
      <w:r>
        <w:rPr>
          <w:spacing w:val="-1"/>
        </w:rPr>
        <w:t>storage</w:t>
      </w:r>
      <w:r>
        <w:rPr>
          <w:spacing w:val="-8"/>
        </w:rPr>
        <w:t xml:space="preserve"> </w:t>
      </w:r>
      <w:r>
        <w:rPr>
          <w:spacing w:val="-1"/>
        </w:rPr>
        <w:t>levels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optimize</w:t>
      </w:r>
      <w:r>
        <w:rPr>
          <w:spacing w:val="-9"/>
        </w:rPr>
        <w:t xml:space="preserve"> </w:t>
      </w:r>
      <w:r>
        <w:rPr>
          <w:spacing w:val="-1"/>
        </w:rPr>
        <w:t>charging</w:t>
      </w:r>
      <w:r>
        <w:rPr>
          <w:spacing w:val="-7"/>
        </w:rPr>
        <w:t xml:space="preserve"> </w:t>
      </w:r>
      <w:r>
        <w:t>cycles.</w:t>
      </w:r>
      <w:r>
        <w:rPr>
          <w:spacing w:val="-10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monitoring</w:t>
      </w:r>
      <w:r>
        <w:rPr>
          <w:spacing w:val="-58"/>
        </w:rPr>
        <w:t xml:space="preserve"> </w:t>
      </w:r>
      <w:r>
        <w:t>ensures that the ESS is adequately charged during peak solar production times, allowing for efficient energy use</w:t>
      </w:r>
      <w:r>
        <w:rPr>
          <w:spacing w:val="-57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solar</w:t>
      </w:r>
      <w:r>
        <w:rPr>
          <w:spacing w:val="3"/>
        </w:rPr>
        <w:t xml:space="preserve"> </w:t>
      </w:r>
      <w:r>
        <w:t>generation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low.</w:t>
      </w:r>
    </w:p>
    <w:p w14:paraId="21F8D829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66"/>
        <w:ind w:left="833" w:hanging="634"/>
        <w:jc w:val="both"/>
      </w:pPr>
      <w:r>
        <w:t>Grid</w:t>
      </w:r>
      <w:r>
        <w:rPr>
          <w:spacing w:val="-10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Visualization</w:t>
      </w:r>
    </w:p>
    <w:p w14:paraId="628968A5" w14:textId="77777777" w:rsidR="005C5F85" w:rsidRDefault="00000000">
      <w:pPr>
        <w:pStyle w:val="BodyText"/>
        <w:spacing w:before="6"/>
        <w:rPr>
          <w:b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0C959AEF" wp14:editId="62657C84">
            <wp:simplePos x="0" y="0"/>
            <wp:positionH relativeFrom="page">
              <wp:posOffset>914400</wp:posOffset>
            </wp:positionH>
            <wp:positionV relativeFrom="paragraph">
              <wp:posOffset>203884</wp:posOffset>
            </wp:positionV>
            <wp:extent cx="5969474" cy="2109597"/>
            <wp:effectExtent l="0" t="0" r="0" b="0"/>
            <wp:wrapTopAndBottom/>
            <wp:docPr id="59" name="image30.jpeg" descr="A screenshot of a phon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474" cy="210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07448" w14:textId="77777777" w:rsidR="005C5F85" w:rsidRDefault="00000000">
      <w:pPr>
        <w:pStyle w:val="BodyText"/>
        <w:spacing w:before="244"/>
        <w:ind w:left="2128" w:right="2129"/>
        <w:jc w:val="center"/>
      </w:pPr>
      <w:r>
        <w:t>Fig</w:t>
      </w:r>
      <w:r>
        <w:rPr>
          <w:spacing w:val="-5"/>
        </w:rPr>
        <w:t xml:space="preserve"> </w:t>
      </w:r>
      <w:r>
        <w:t>26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Visualization</w:t>
      </w:r>
    </w:p>
    <w:p w14:paraId="76F9CF09" w14:textId="77777777" w:rsidR="005C5F85" w:rsidRDefault="005C5F85">
      <w:pPr>
        <w:pStyle w:val="BodyText"/>
        <w:spacing w:before="3"/>
        <w:rPr>
          <w:sz w:val="25"/>
        </w:rPr>
      </w:pPr>
    </w:p>
    <w:p w14:paraId="68888726" w14:textId="77777777" w:rsidR="005C5F85" w:rsidRDefault="00000000">
      <w:pPr>
        <w:pStyle w:val="BodyText"/>
        <w:spacing w:line="362" w:lineRule="auto"/>
        <w:ind w:left="200" w:right="203"/>
        <w:jc w:val="both"/>
      </w:pPr>
      <w:r>
        <w:t>Grid power visualization is essential for understanding how much electricity is being drawn from or fed into the</w:t>
      </w:r>
      <w:r>
        <w:rPr>
          <w:spacing w:val="-57"/>
        </w:rPr>
        <w:t xml:space="preserve"> </w:t>
      </w:r>
      <w:r>
        <w:t>grid.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versus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from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ESS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solar</w:t>
      </w:r>
      <w:r>
        <w:rPr>
          <w:spacing w:val="2"/>
        </w:rPr>
        <w:t xml:space="preserve"> </w:t>
      </w:r>
      <w:r>
        <w:t>generation,</w:t>
      </w:r>
      <w:r>
        <w:rPr>
          <w:spacing w:val="2"/>
        </w:rPr>
        <w:t xml:space="preserve"> </w:t>
      </w:r>
      <w:r>
        <w:t>thereby</w:t>
      </w:r>
      <w:r>
        <w:rPr>
          <w:spacing w:val="-9"/>
        </w:rPr>
        <w:t xml:space="preserve"> </w:t>
      </w:r>
      <w:r>
        <w:t>optimizing</w:t>
      </w:r>
      <w:r>
        <w:rPr>
          <w:spacing w:val="1"/>
        </w:rPr>
        <w:t xml:space="preserve"> </w:t>
      </w:r>
      <w:r>
        <w:t>operational</w:t>
      </w:r>
      <w:r>
        <w:rPr>
          <w:spacing w:val="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and enhancing</w:t>
      </w:r>
      <w:r>
        <w:rPr>
          <w:spacing w:val="1"/>
        </w:rPr>
        <w:t xml:space="preserve"> </w:t>
      </w:r>
      <w:r>
        <w:t>sustainability.</w:t>
      </w:r>
    </w:p>
    <w:p w14:paraId="58B5B8CF" w14:textId="77777777" w:rsidR="005C5F85" w:rsidRDefault="005C5F85">
      <w:pPr>
        <w:spacing w:line="362" w:lineRule="auto"/>
        <w:jc w:val="both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4E7FCEA4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69"/>
        <w:ind w:left="833" w:hanging="634"/>
      </w:pPr>
      <w:r>
        <w:lastRenderedPageBreak/>
        <w:t>PCC</w:t>
      </w:r>
      <w:r>
        <w:rPr>
          <w:spacing w:val="-15"/>
        </w:rPr>
        <w:t xml:space="preserve"> </w:t>
      </w:r>
      <w:r>
        <w:t>Visualization</w:t>
      </w:r>
    </w:p>
    <w:p w14:paraId="18274392" w14:textId="77777777" w:rsidR="005C5F85" w:rsidRDefault="00000000">
      <w:pPr>
        <w:pStyle w:val="BodyText"/>
        <w:spacing w:before="8"/>
        <w:rPr>
          <w:b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6A66CEE8" wp14:editId="051C9D43">
            <wp:simplePos x="0" y="0"/>
            <wp:positionH relativeFrom="page">
              <wp:posOffset>914400</wp:posOffset>
            </wp:positionH>
            <wp:positionV relativeFrom="paragraph">
              <wp:posOffset>205376</wp:posOffset>
            </wp:positionV>
            <wp:extent cx="5974634" cy="1460849"/>
            <wp:effectExtent l="0" t="0" r="0" b="0"/>
            <wp:wrapTopAndBottom/>
            <wp:docPr id="61" name="image31.jpeg" descr="A screen shot of a devi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34" cy="1460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7F149" w14:textId="77777777" w:rsidR="005C5F85" w:rsidRDefault="005C5F85">
      <w:pPr>
        <w:pStyle w:val="BodyText"/>
        <w:spacing w:before="2"/>
        <w:rPr>
          <w:b/>
          <w:sz w:val="13"/>
        </w:rPr>
      </w:pPr>
    </w:p>
    <w:p w14:paraId="09D04EAC" w14:textId="77777777" w:rsidR="005C5F85" w:rsidRDefault="00000000">
      <w:pPr>
        <w:pStyle w:val="BodyText"/>
        <w:spacing w:before="90"/>
        <w:ind w:left="4183" w:right="4181"/>
        <w:jc w:val="center"/>
      </w:pPr>
      <w:r>
        <w:t>Fig</w:t>
      </w:r>
      <w:r>
        <w:rPr>
          <w:spacing w:val="-4"/>
        </w:rPr>
        <w:t xml:space="preserve"> </w:t>
      </w:r>
      <w:r>
        <w:t>27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PCC</w:t>
      </w:r>
      <w:r>
        <w:rPr>
          <w:spacing w:val="-10"/>
        </w:rPr>
        <w:t xml:space="preserve"> </w:t>
      </w:r>
      <w:r>
        <w:t>Visualization</w:t>
      </w:r>
    </w:p>
    <w:p w14:paraId="1766C519" w14:textId="77777777" w:rsidR="005C5F85" w:rsidRDefault="005C5F85">
      <w:pPr>
        <w:pStyle w:val="BodyText"/>
        <w:spacing w:before="7"/>
        <w:rPr>
          <w:sz w:val="25"/>
        </w:rPr>
      </w:pPr>
    </w:p>
    <w:p w14:paraId="5CA414CA" w14:textId="77777777" w:rsidR="005C5F85" w:rsidRDefault="00000000">
      <w:pPr>
        <w:pStyle w:val="BodyText"/>
        <w:spacing w:line="362" w:lineRule="auto"/>
        <w:ind w:left="200" w:right="203"/>
        <w:jc w:val="both"/>
      </w:pPr>
      <w:r>
        <w:t>The PCC section integrates data from all connected sources, displaying how energy flows between solar panels,</w:t>
      </w:r>
      <w:r>
        <w:rPr>
          <w:spacing w:val="1"/>
        </w:rPr>
        <w:t xml:space="preserve"> </w:t>
      </w:r>
      <w:r>
        <w:rPr>
          <w:spacing w:val="-1"/>
        </w:rPr>
        <w:t>ESS,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grid</w:t>
      </w:r>
      <w:r>
        <w:rPr>
          <w:spacing w:val="-12"/>
        </w:rPr>
        <w:t xml:space="preserve"> </w:t>
      </w:r>
      <w:r>
        <w:rPr>
          <w:spacing w:val="-1"/>
        </w:rPr>
        <w:t>power.</w:t>
      </w:r>
      <w:r>
        <w:rPr>
          <w:spacing w:val="-15"/>
        </w:rPr>
        <w:t xml:space="preserve"> </w:t>
      </w:r>
      <w:r>
        <w:rPr>
          <w:spacing w:val="-1"/>
        </w:rPr>
        <w:t>This</w:t>
      </w:r>
      <w:r>
        <w:rPr>
          <w:spacing w:val="-15"/>
        </w:rPr>
        <w:t xml:space="preserve"> </w:t>
      </w:r>
      <w:r>
        <w:rPr>
          <w:spacing w:val="-1"/>
        </w:rPr>
        <w:t>holistic</w:t>
      </w:r>
      <w:r>
        <w:rPr>
          <w:spacing w:val="-13"/>
        </w:rPr>
        <w:t xml:space="preserve"> </w:t>
      </w:r>
      <w:r>
        <w:rPr>
          <w:spacing w:val="-1"/>
        </w:rPr>
        <w:t>view</w:t>
      </w:r>
      <w:r>
        <w:rPr>
          <w:spacing w:val="-12"/>
        </w:rPr>
        <w:t xml:space="preserve"> </w:t>
      </w:r>
      <w:r>
        <w:rPr>
          <w:spacing w:val="-1"/>
        </w:rPr>
        <w:t>enables</w:t>
      </w:r>
      <w:r>
        <w:rPr>
          <w:spacing w:val="-15"/>
        </w:rPr>
        <w:t xml:space="preserve"> </w:t>
      </w:r>
      <w:r>
        <w:rPr>
          <w:spacing w:val="-1"/>
        </w:rPr>
        <w:t>users</w:t>
      </w:r>
      <w:r>
        <w:rPr>
          <w:spacing w:val="-19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manage</w:t>
      </w:r>
      <w:r>
        <w:rPr>
          <w:spacing w:val="-9"/>
        </w:rPr>
        <w:t xml:space="preserve"> </w:t>
      </w:r>
      <w:r>
        <w:rPr>
          <w:spacing w:val="-1"/>
        </w:rPr>
        <w:t>loads</w:t>
      </w:r>
      <w:r>
        <w:rPr>
          <w:spacing w:val="-15"/>
        </w:rPr>
        <w:t xml:space="preserve"> </w:t>
      </w:r>
      <w:r>
        <w:rPr>
          <w:spacing w:val="-1"/>
        </w:rPr>
        <w:t>effectively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ensure</w:t>
      </w:r>
      <w:r>
        <w:rPr>
          <w:spacing w:val="-13"/>
        </w:rPr>
        <w:t xml:space="preserve"> </w:t>
      </w:r>
      <w:r>
        <w:rPr>
          <w:spacing w:val="-1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energy</w:t>
      </w:r>
      <w:r>
        <w:rPr>
          <w:spacing w:val="-17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utilized</w:t>
      </w:r>
      <w:r>
        <w:rPr>
          <w:spacing w:val="-57"/>
        </w:rPr>
        <w:t xml:space="preserve"> </w:t>
      </w:r>
      <w:r>
        <w:t>efficiently</w:t>
      </w:r>
      <w:r>
        <w:rPr>
          <w:spacing w:val="-9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</w:p>
    <w:p w14:paraId="1DBE78E1" w14:textId="77777777" w:rsidR="005C5F85" w:rsidRDefault="00000000">
      <w:pPr>
        <w:pStyle w:val="Heading1"/>
        <w:numPr>
          <w:ilvl w:val="2"/>
          <w:numId w:val="2"/>
        </w:numPr>
        <w:tabs>
          <w:tab w:val="left" w:pos="834"/>
        </w:tabs>
        <w:spacing w:before="158"/>
        <w:ind w:left="833" w:hanging="634"/>
        <w:jc w:val="both"/>
      </w:pPr>
      <w:r>
        <w:t>Battery</w:t>
      </w:r>
      <w:r>
        <w:rPr>
          <w:spacing w:val="-7"/>
        </w:rPr>
        <w:t xml:space="preserve"> </w:t>
      </w:r>
      <w:r>
        <w:t>Swapping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charging</w:t>
      </w:r>
      <w:r>
        <w:rPr>
          <w:spacing w:val="-7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Visualization.</w:t>
      </w:r>
    </w:p>
    <w:p w14:paraId="2F300E01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61961407" w14:textId="77777777" w:rsidR="005C5F85" w:rsidRDefault="00000000">
      <w:pPr>
        <w:pStyle w:val="BodyText"/>
        <w:spacing w:line="362" w:lineRule="auto"/>
        <w:ind w:left="200" w:right="191"/>
        <w:jc w:val="both"/>
      </w:pPr>
      <w:r>
        <w:t>The dashboard includes visual representations for battery swapping stations and fast charging units. Users can</w:t>
      </w:r>
      <w:r>
        <w:rPr>
          <w:spacing w:val="1"/>
        </w:rPr>
        <w:t xml:space="preserve"> </w:t>
      </w:r>
      <w:r>
        <w:t>monitor the status of available batteries for swapping and track fast charging operations, ensuring that EVs can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1"/>
        </w:rPr>
        <w:t>serviced</w:t>
      </w:r>
      <w:r>
        <w:rPr>
          <w:spacing w:val="-12"/>
        </w:rPr>
        <w:t xml:space="preserve"> </w:t>
      </w:r>
      <w:r>
        <w:t>quickly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efficiently.</w:t>
      </w:r>
      <w:r>
        <w:rPr>
          <w:spacing w:val="-13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capability</w:t>
      </w:r>
      <w:r>
        <w:rPr>
          <w:spacing w:val="-15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convenience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promotes</w:t>
      </w:r>
      <w:r>
        <w:rPr>
          <w:spacing w:val="-13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turnover</w:t>
      </w:r>
      <w:r>
        <w:rPr>
          <w:spacing w:val="-9"/>
        </w:rPr>
        <w:t xml:space="preserve"> </w:t>
      </w:r>
      <w:r>
        <w:t>rates</w:t>
      </w:r>
      <w:r>
        <w:rPr>
          <w:spacing w:val="-58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charging</w:t>
      </w:r>
      <w:r>
        <w:rPr>
          <w:spacing w:val="2"/>
        </w:rPr>
        <w:t xml:space="preserve"> </w:t>
      </w:r>
      <w:r>
        <w:t>stations.</w:t>
      </w:r>
    </w:p>
    <w:p w14:paraId="558B3E50" w14:textId="77777777" w:rsidR="005C5F85" w:rsidRDefault="00000000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35C9B3EF" wp14:editId="1608B231">
            <wp:simplePos x="0" y="0"/>
            <wp:positionH relativeFrom="page">
              <wp:posOffset>914400</wp:posOffset>
            </wp:positionH>
            <wp:positionV relativeFrom="paragraph">
              <wp:posOffset>98927</wp:posOffset>
            </wp:positionV>
            <wp:extent cx="5959918" cy="1686877"/>
            <wp:effectExtent l="0" t="0" r="0" b="0"/>
            <wp:wrapTopAndBottom/>
            <wp:docPr id="63" name="image32.jpeg" descr="A screenshot of a devi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918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260DF" w14:textId="77777777" w:rsidR="005C5F85" w:rsidRDefault="005C5F85">
      <w:pPr>
        <w:pStyle w:val="BodyText"/>
        <w:spacing w:before="8"/>
        <w:rPr>
          <w:sz w:val="21"/>
        </w:rPr>
      </w:pPr>
    </w:p>
    <w:p w14:paraId="5CAB34BC" w14:textId="77777777" w:rsidR="005C5F85" w:rsidRDefault="00000000">
      <w:pPr>
        <w:pStyle w:val="BodyText"/>
        <w:spacing w:before="1"/>
        <w:ind w:left="2125" w:right="2129"/>
        <w:jc w:val="center"/>
      </w:pPr>
      <w:r>
        <w:t>Fig</w:t>
      </w:r>
      <w:r>
        <w:rPr>
          <w:spacing w:val="-3"/>
        </w:rPr>
        <w:t xml:space="preserve"> </w:t>
      </w:r>
      <w:r>
        <w:t>28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Battery</w:t>
      </w:r>
      <w:r>
        <w:rPr>
          <w:spacing w:val="-12"/>
        </w:rPr>
        <w:t xml:space="preserve"> </w:t>
      </w:r>
      <w:r>
        <w:t>Swapping</w:t>
      </w:r>
      <w:r>
        <w:rPr>
          <w:spacing w:val="-2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Visualization</w:t>
      </w:r>
    </w:p>
    <w:p w14:paraId="2F12F574" w14:textId="77777777" w:rsidR="005C5F85" w:rsidRDefault="005C5F85">
      <w:pPr>
        <w:jc w:val="center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055F1EDD" w14:textId="77777777" w:rsidR="005C5F85" w:rsidRDefault="00000000">
      <w:pPr>
        <w:pStyle w:val="BodyText"/>
        <w:ind w:left="9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A8B786" wp14:editId="71957295">
            <wp:extent cx="5919302" cy="2200275"/>
            <wp:effectExtent l="0" t="0" r="0" b="0"/>
            <wp:docPr id="65" name="image33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02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AED9" w14:textId="77777777" w:rsidR="005C5F85" w:rsidRDefault="005C5F85">
      <w:pPr>
        <w:pStyle w:val="BodyText"/>
        <w:rPr>
          <w:sz w:val="18"/>
        </w:rPr>
      </w:pPr>
    </w:p>
    <w:p w14:paraId="195374E7" w14:textId="77777777" w:rsidR="005C5F85" w:rsidRDefault="00000000">
      <w:pPr>
        <w:pStyle w:val="BodyText"/>
        <w:spacing w:before="90"/>
        <w:ind w:left="2128" w:right="2129"/>
        <w:jc w:val="center"/>
      </w:pPr>
      <w:r>
        <w:t>Fig</w:t>
      </w:r>
      <w:r>
        <w:rPr>
          <w:spacing w:val="-5"/>
        </w:rPr>
        <w:t xml:space="preserve"> </w:t>
      </w:r>
      <w:r>
        <w:t>29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DC</w:t>
      </w:r>
      <w:r>
        <w:rPr>
          <w:spacing w:val="-7"/>
        </w:rPr>
        <w:t xml:space="preserve"> </w:t>
      </w:r>
      <w:r>
        <w:t>Fast Charging</w:t>
      </w:r>
      <w:r>
        <w:rPr>
          <w:spacing w:val="-5"/>
        </w:rPr>
        <w:t xml:space="preserve"> </w:t>
      </w:r>
      <w:r>
        <w:t>Station</w:t>
      </w:r>
      <w:r>
        <w:rPr>
          <w:spacing w:val="-13"/>
        </w:rPr>
        <w:t xml:space="preserve"> </w:t>
      </w:r>
      <w:r>
        <w:t>Visualization</w:t>
      </w:r>
    </w:p>
    <w:p w14:paraId="31B892FE" w14:textId="77777777" w:rsidR="005C5F85" w:rsidRDefault="005C5F85">
      <w:pPr>
        <w:pStyle w:val="BodyText"/>
        <w:spacing w:before="7"/>
        <w:rPr>
          <w:sz w:val="18"/>
        </w:rPr>
      </w:pPr>
    </w:p>
    <w:p w14:paraId="10EBE248" w14:textId="77777777" w:rsidR="005C5F85" w:rsidRDefault="00000000">
      <w:pPr>
        <w:pStyle w:val="Heading1"/>
        <w:numPr>
          <w:ilvl w:val="1"/>
          <w:numId w:val="2"/>
        </w:numPr>
        <w:tabs>
          <w:tab w:val="left" w:pos="609"/>
        </w:tabs>
        <w:spacing w:before="87"/>
        <w:ind w:left="608" w:hanging="409"/>
        <w:jc w:val="both"/>
      </w:pPr>
      <w:r>
        <w:t>AWS</w:t>
      </w:r>
      <w:r>
        <w:rPr>
          <w:spacing w:val="-15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Integration</w:t>
      </w:r>
    </w:p>
    <w:p w14:paraId="4454ACFD" w14:textId="77777777" w:rsidR="005C5F85" w:rsidRDefault="005C5F85">
      <w:pPr>
        <w:pStyle w:val="BodyText"/>
        <w:spacing w:before="5"/>
        <w:rPr>
          <w:b/>
          <w:sz w:val="27"/>
        </w:rPr>
      </w:pPr>
    </w:p>
    <w:p w14:paraId="7F7D2EA9" w14:textId="77777777" w:rsidR="005C5F85" w:rsidRDefault="00000000">
      <w:pPr>
        <w:pStyle w:val="BodyText"/>
        <w:spacing w:line="362" w:lineRule="auto"/>
        <w:ind w:left="200" w:right="202"/>
        <w:jc w:val="both"/>
      </w:pPr>
      <w:r>
        <w:t>In</w:t>
      </w:r>
      <w:r>
        <w:rPr>
          <w:spacing w:val="-5"/>
        </w:rPr>
        <w:t xml:space="preserve"> </w:t>
      </w:r>
      <w:r>
        <w:t>the proposed</w:t>
      </w:r>
      <w:r>
        <w:rPr>
          <w:spacing w:val="-1"/>
        </w:rPr>
        <w:t xml:space="preserve"> </w:t>
      </w:r>
      <w:r>
        <w:t>battery</w:t>
      </w:r>
      <w:r>
        <w:rPr>
          <w:spacing w:val="-9"/>
        </w:rPr>
        <w:t xml:space="preserve"> </w:t>
      </w:r>
      <w:r>
        <w:t>charging</w:t>
      </w:r>
      <w:r>
        <w:rPr>
          <w:spacing w:val="4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system,</w:t>
      </w:r>
      <w:r>
        <w:rPr>
          <w:spacing w:val="-11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(AWS)</w:t>
      </w:r>
      <w:r>
        <w:rPr>
          <w:spacing w:val="1"/>
        </w:rPr>
        <w:t xml:space="preserve"> </w:t>
      </w:r>
      <w:r>
        <w:t>plays</w:t>
      </w:r>
      <w:r>
        <w:rPr>
          <w:spacing w:val="-3"/>
        </w:rPr>
        <w:t xml:space="preserve"> </w:t>
      </w:r>
      <w:r>
        <w:t>a pivotal</w:t>
      </w:r>
      <w:r>
        <w:rPr>
          <w:spacing w:val="-9"/>
        </w:rPr>
        <w:t xml:space="preserve"> </w:t>
      </w:r>
      <w:r>
        <w:t>role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58"/>
        </w:rPr>
        <w:t xml:space="preserve"> </w:t>
      </w:r>
      <w:r>
        <w:t>storage, notification management, and visualization, enhancing the overall functionality and reliability of the</w:t>
      </w:r>
      <w:r>
        <w:rPr>
          <w:spacing w:val="1"/>
        </w:rPr>
        <w:t xml:space="preserve"> </w:t>
      </w:r>
      <w:r>
        <w:rPr>
          <w:spacing w:val="-1"/>
        </w:rPr>
        <w:t>system.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utilizing</w:t>
      </w:r>
      <w:r>
        <w:rPr>
          <w:spacing w:val="-17"/>
        </w:rPr>
        <w:t xml:space="preserve"> </w:t>
      </w:r>
      <w:r>
        <w:rPr>
          <w:spacing w:val="-1"/>
        </w:rPr>
        <w:t>AWS,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rPr>
          <w:spacing w:val="-1"/>
        </w:rPr>
        <w:t>ensures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critical</w:t>
      </w:r>
      <w:r>
        <w:rPr>
          <w:spacing w:val="-17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rPr>
          <w:spacing w:val="-1"/>
        </w:rPr>
        <w:t>collected</w:t>
      </w:r>
      <w:r>
        <w:rPr>
          <w:spacing w:val="-8"/>
        </w:rPr>
        <w:t xml:space="preserve"> </w:t>
      </w:r>
      <w:r>
        <w:rPr>
          <w:spacing w:val="-1"/>
        </w:rPr>
        <w:t>from</w:t>
      </w:r>
      <w:r>
        <w:rPr>
          <w:spacing w:val="-17"/>
        </w:rPr>
        <w:t xml:space="preserve"> </w:t>
      </w:r>
      <w:r>
        <w:rPr>
          <w:spacing w:val="-1"/>
        </w:rPr>
        <w:t>various</w:t>
      </w:r>
      <w:r>
        <w:rPr>
          <w:spacing w:val="-10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charging</w:t>
      </w:r>
      <w:r>
        <w:rPr>
          <w:spacing w:val="-57"/>
        </w:rPr>
        <w:t xml:space="preserve"> </w:t>
      </w:r>
      <w:r>
        <w:t>infrastructure is</w:t>
      </w:r>
      <w:r>
        <w:rPr>
          <w:spacing w:val="-2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easily</w:t>
      </w:r>
      <w:r>
        <w:rPr>
          <w:spacing w:val="-9"/>
        </w:rPr>
        <w:t xml:space="preserve"> </w:t>
      </w:r>
      <w:r>
        <w:t>accessible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reporting.</w:t>
      </w:r>
    </w:p>
    <w:p w14:paraId="007417EA" w14:textId="77777777" w:rsidR="005C5F85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158"/>
        <w:jc w:val="both"/>
      </w:pPr>
      <w:r>
        <w:t>Data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S3</w:t>
      </w:r>
    </w:p>
    <w:p w14:paraId="00C60BB5" w14:textId="77777777" w:rsidR="005C5F85" w:rsidRDefault="005C5F85">
      <w:pPr>
        <w:pStyle w:val="BodyText"/>
        <w:spacing w:before="3"/>
        <w:rPr>
          <w:b/>
          <w:sz w:val="25"/>
        </w:rPr>
      </w:pPr>
    </w:p>
    <w:p w14:paraId="48BBCBDD" w14:textId="77777777" w:rsidR="005C5F85" w:rsidRDefault="00000000">
      <w:pPr>
        <w:pStyle w:val="BodyText"/>
        <w:spacing w:line="360" w:lineRule="auto"/>
        <w:ind w:left="200" w:right="199"/>
        <w:jc w:val="both"/>
      </w:pPr>
      <w:r>
        <w:rPr>
          <w:spacing w:val="-1"/>
        </w:rPr>
        <w:t>Amazon</w:t>
      </w:r>
      <w:r>
        <w:rPr>
          <w:spacing w:val="-17"/>
        </w:rPr>
        <w:t xml:space="preserve"> </w:t>
      </w:r>
      <w:r>
        <w:rPr>
          <w:spacing w:val="-1"/>
        </w:rPr>
        <w:t>Simple</w:t>
      </w:r>
      <w:r>
        <w:rPr>
          <w:spacing w:val="-13"/>
        </w:rPr>
        <w:t xml:space="preserve"> </w:t>
      </w:r>
      <w:r>
        <w:rPr>
          <w:spacing w:val="-1"/>
        </w:rPr>
        <w:t>Storage</w:t>
      </w:r>
      <w:r>
        <w:rPr>
          <w:spacing w:val="-18"/>
        </w:rPr>
        <w:t xml:space="preserve"> </w:t>
      </w:r>
      <w:r>
        <w:rPr>
          <w:spacing w:val="-1"/>
        </w:rPr>
        <w:t>Service</w:t>
      </w:r>
      <w:r>
        <w:rPr>
          <w:spacing w:val="-13"/>
        </w:rPr>
        <w:t xml:space="preserve"> </w:t>
      </w:r>
      <w:r>
        <w:rPr>
          <w:spacing w:val="-1"/>
        </w:rPr>
        <w:t>(S3)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employed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store</w:t>
      </w:r>
      <w:r>
        <w:rPr>
          <w:spacing w:val="-18"/>
        </w:rPr>
        <w:t xml:space="preserve"> </w:t>
      </w:r>
      <w:r>
        <w:rPr>
          <w:spacing w:val="-1"/>
        </w:rPr>
        <w:t>vast</w:t>
      </w:r>
      <w:r>
        <w:rPr>
          <w:spacing w:val="-7"/>
        </w:rPr>
        <w:t xml:space="preserve"> </w:t>
      </w:r>
      <w:r>
        <w:t>amounts</w:t>
      </w:r>
      <w:r>
        <w:rPr>
          <w:spacing w:val="-19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generated</w:t>
      </w:r>
      <w:r>
        <w:rPr>
          <w:spacing w:val="-12"/>
        </w:rPr>
        <w:t xml:space="preserve"> </w:t>
      </w:r>
      <w:r>
        <w:t>by</w:t>
      </w:r>
      <w:r>
        <w:rPr>
          <w:spacing w:val="-2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including</w:t>
      </w:r>
      <w:r>
        <w:rPr>
          <w:spacing w:val="-57"/>
        </w:rPr>
        <w:t xml:space="preserve"> </w:t>
      </w:r>
      <w:r>
        <w:t>metrics related to solar energy production, Energy Storage System (ESS) performance, grid power usage, and</w:t>
      </w:r>
      <w:r>
        <w:rPr>
          <w:spacing w:val="1"/>
        </w:rPr>
        <w:t xml:space="preserve"> </w:t>
      </w:r>
      <w:r>
        <w:t>battery swapping operations. S3 provides a highly scalable and durable storage solution that allows for efficient</w:t>
      </w:r>
      <w:r>
        <w:rPr>
          <w:spacing w:val="1"/>
        </w:rPr>
        <w:t xml:space="preserve"> </w:t>
      </w:r>
      <w:r>
        <w:t>data management without the constraints of traditional storage systems. This centralized data repository enables</w:t>
      </w:r>
      <w:r>
        <w:rPr>
          <w:spacing w:val="-57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historical</w:t>
      </w:r>
      <w:r>
        <w:rPr>
          <w:spacing w:val="-8"/>
        </w:rPr>
        <w:t xml:space="preserve"> </w:t>
      </w:r>
      <w:r>
        <w:t>data,</w:t>
      </w:r>
      <w:r>
        <w:rPr>
          <w:spacing w:val="3"/>
        </w:rPr>
        <w:t xml:space="preserve"> </w:t>
      </w:r>
      <w:r>
        <w:t>facilitating</w:t>
      </w:r>
      <w:r>
        <w:rPr>
          <w:spacing w:val="4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performance over</w:t>
      </w:r>
      <w:r>
        <w:rPr>
          <w:spacing w:val="-2"/>
        </w:rPr>
        <w:t xml:space="preserve"> </w:t>
      </w:r>
      <w:r>
        <w:t>time.</w:t>
      </w:r>
    </w:p>
    <w:p w14:paraId="6788A998" w14:textId="77777777" w:rsidR="005C5F85" w:rsidRDefault="00000000">
      <w:pPr>
        <w:pStyle w:val="BodyText"/>
        <w:spacing w:before="10"/>
        <w:rPr>
          <w:sz w:val="10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0D59B558" wp14:editId="458EA425">
            <wp:simplePos x="0" y="0"/>
            <wp:positionH relativeFrom="page">
              <wp:posOffset>933805</wp:posOffset>
            </wp:positionH>
            <wp:positionV relativeFrom="paragraph">
              <wp:posOffset>104417</wp:posOffset>
            </wp:positionV>
            <wp:extent cx="5933856" cy="1856232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856" cy="185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28AE" w14:textId="77777777" w:rsidR="005C5F85" w:rsidRDefault="005C5F85">
      <w:pPr>
        <w:pStyle w:val="BodyText"/>
        <w:spacing w:before="3"/>
        <w:rPr>
          <w:sz w:val="25"/>
        </w:rPr>
      </w:pPr>
    </w:p>
    <w:p w14:paraId="0C284360" w14:textId="77777777" w:rsidR="005C5F85" w:rsidRDefault="00000000">
      <w:pPr>
        <w:ind w:left="2129" w:right="2129"/>
        <w:jc w:val="center"/>
        <w:rPr>
          <w:rFonts w:ascii="Arial MT"/>
        </w:rPr>
      </w:pPr>
      <w:r>
        <w:rPr>
          <w:rFonts w:ascii="Arial MT"/>
        </w:rPr>
        <w:t>Fig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storage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AWS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S3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Bucket</w:t>
      </w:r>
    </w:p>
    <w:p w14:paraId="7FAD7B23" w14:textId="77777777" w:rsidR="005C5F85" w:rsidRDefault="005C5F85">
      <w:pPr>
        <w:jc w:val="center"/>
        <w:rPr>
          <w:rFonts w:ascii="Arial MT"/>
        </w:rPr>
        <w:sectPr w:rsidR="005C5F85" w:rsidSect="0054301A">
          <w:pgSz w:w="12240" w:h="15840"/>
          <w:pgMar w:top="82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3D59DB13" w14:textId="77777777" w:rsidR="005C5F85" w:rsidRDefault="00000000">
      <w:pPr>
        <w:pStyle w:val="Heading2"/>
        <w:numPr>
          <w:ilvl w:val="2"/>
          <w:numId w:val="2"/>
        </w:numPr>
        <w:tabs>
          <w:tab w:val="left" w:pos="743"/>
        </w:tabs>
        <w:spacing w:before="73"/>
      </w:pPr>
      <w:r>
        <w:rPr>
          <w:spacing w:val="-1"/>
        </w:rPr>
        <w:lastRenderedPageBreak/>
        <w:t>Email</w:t>
      </w:r>
      <w:r>
        <w:rPr>
          <w:spacing w:val="-16"/>
        </w:rPr>
        <w:t xml:space="preserve"> </w:t>
      </w:r>
      <w:r>
        <w:rPr>
          <w:spacing w:val="-1"/>
        </w:rPr>
        <w:t>Alerts with</w:t>
      </w:r>
      <w:r>
        <w:rPr>
          <w:spacing w:val="-11"/>
        </w:rPr>
        <w:t xml:space="preserve"> </w:t>
      </w:r>
      <w:r>
        <w:rPr>
          <w:spacing w:val="-1"/>
        </w:rPr>
        <w:t>Amazon</w:t>
      </w:r>
      <w:r>
        <w:rPr>
          <w:spacing w:val="2"/>
        </w:rPr>
        <w:t xml:space="preserve"> </w:t>
      </w:r>
      <w:r>
        <w:t>SNS</w:t>
      </w:r>
    </w:p>
    <w:p w14:paraId="3B36329B" w14:textId="77777777" w:rsidR="005C5F85" w:rsidRDefault="005C5F85">
      <w:pPr>
        <w:pStyle w:val="BodyText"/>
        <w:spacing w:before="9"/>
        <w:rPr>
          <w:b/>
        </w:rPr>
      </w:pPr>
    </w:p>
    <w:p w14:paraId="294041D2" w14:textId="77777777" w:rsidR="005C5F85" w:rsidRDefault="00000000">
      <w:pPr>
        <w:pStyle w:val="BodyText"/>
        <w:spacing w:line="362" w:lineRule="auto"/>
        <w:ind w:left="200" w:right="196"/>
        <w:jc w:val="both"/>
      </w:pP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proactive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AWS</w:t>
      </w:r>
      <w:r>
        <w:rPr>
          <w:spacing w:val="1"/>
        </w:rPr>
        <w:t xml:space="preserve"> </w:t>
      </w:r>
      <w:r>
        <w:t>integrates</w:t>
      </w:r>
      <w:r>
        <w:rPr>
          <w:spacing w:val="1"/>
        </w:rPr>
        <w:t xml:space="preserve"> </w:t>
      </w:r>
      <w:r>
        <w:t>Amazon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Notification Service (SNS) for sending email alerts based on predefined conditions. For instance, if the State of</w:t>
      </w:r>
      <w:r>
        <w:rPr>
          <w:spacing w:val="1"/>
        </w:rPr>
        <w:t xml:space="preserve"> </w:t>
      </w:r>
      <w:r>
        <w:t>Charge (SOC) of the ESS falls below a certain threshold or if there is an anomaly detected in energy production</w:t>
      </w:r>
      <w:r>
        <w:rPr>
          <w:spacing w:val="1"/>
        </w:rPr>
        <w:t xml:space="preserve"> </w:t>
      </w:r>
      <w:r>
        <w:t>or consumption, SNS can automatically trigger email notifications to relevant stakeholders. This capability</w:t>
      </w:r>
      <w:r>
        <w:rPr>
          <w:spacing w:val="1"/>
        </w:rPr>
        <w:t xml:space="preserve"> </w:t>
      </w:r>
      <w:r>
        <w:t>ensures that operators are promptly informed of critical situations, allowing for timely interventions to maintain</w:t>
      </w:r>
      <w:r>
        <w:rPr>
          <w:spacing w:val="1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performance.</w:t>
      </w:r>
    </w:p>
    <w:p w14:paraId="2129E324" w14:textId="77777777" w:rsidR="005C5F85" w:rsidRDefault="00000000">
      <w:pPr>
        <w:pStyle w:val="BodyText"/>
        <w:spacing w:before="8"/>
        <w:rPr>
          <w:sz w:val="15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0C3BFB9B" wp14:editId="74302CD1">
            <wp:simplePos x="0" y="0"/>
            <wp:positionH relativeFrom="page">
              <wp:posOffset>960735</wp:posOffset>
            </wp:positionH>
            <wp:positionV relativeFrom="paragraph">
              <wp:posOffset>139618</wp:posOffset>
            </wp:positionV>
            <wp:extent cx="5793031" cy="1286637"/>
            <wp:effectExtent l="0" t="0" r="0" b="0"/>
            <wp:wrapTopAndBottom/>
            <wp:docPr id="69" name="image35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031" cy="1286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97C46" w14:textId="77777777" w:rsidR="005C5F85" w:rsidRDefault="00000000">
      <w:pPr>
        <w:pStyle w:val="BodyText"/>
        <w:ind w:left="2132" w:right="2129"/>
        <w:jc w:val="center"/>
      </w:pPr>
      <w:r>
        <w:rPr>
          <w:spacing w:val="-2"/>
        </w:rPr>
        <w:t>Fig</w:t>
      </w:r>
      <w:r>
        <w:rPr>
          <w:spacing w:val="-1"/>
        </w:rPr>
        <w:t xml:space="preserve"> </w:t>
      </w:r>
      <w:r>
        <w:rPr>
          <w:spacing w:val="-2"/>
        </w:rPr>
        <w:t>31</w:t>
      </w:r>
      <w:r>
        <w:t xml:space="preserve"> </w:t>
      </w:r>
      <w:r>
        <w:rPr>
          <w:spacing w:val="-1"/>
        </w:rPr>
        <w:t>:</w:t>
      </w:r>
      <w:r>
        <w:rPr>
          <w:spacing w:val="-14"/>
        </w:rPr>
        <w:t xml:space="preserve"> </w:t>
      </w:r>
      <w:r>
        <w:rPr>
          <w:spacing w:val="-1"/>
        </w:rPr>
        <w:t>AWS</w:t>
      </w:r>
      <w:r>
        <w:t xml:space="preserve"> </w:t>
      </w:r>
      <w:r>
        <w:rPr>
          <w:spacing w:val="-1"/>
        </w:rPr>
        <w:t>SNS Email</w:t>
      </w:r>
      <w:r>
        <w:rPr>
          <w:spacing w:val="-13"/>
        </w:rPr>
        <w:t xml:space="preserve"> </w:t>
      </w:r>
      <w:r>
        <w:rPr>
          <w:spacing w:val="-1"/>
        </w:rPr>
        <w:t>Alerts</w:t>
      </w:r>
    </w:p>
    <w:p w14:paraId="53518ECD" w14:textId="77777777" w:rsidR="005C5F85" w:rsidRDefault="005C5F85">
      <w:pPr>
        <w:pStyle w:val="BodyText"/>
        <w:spacing w:before="6"/>
        <w:rPr>
          <w:sz w:val="26"/>
        </w:rPr>
      </w:pPr>
    </w:p>
    <w:p w14:paraId="7AE03499" w14:textId="77777777" w:rsidR="005C5F85" w:rsidRDefault="00000000">
      <w:pPr>
        <w:pStyle w:val="Heading2"/>
        <w:numPr>
          <w:ilvl w:val="2"/>
          <w:numId w:val="2"/>
        </w:numPr>
        <w:tabs>
          <w:tab w:val="left" w:pos="743"/>
        </w:tabs>
      </w:pPr>
      <w:r>
        <w:rPr>
          <w:spacing w:val="-1"/>
        </w:rPr>
        <w:t>Visualization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-13"/>
        </w:rPr>
        <w:t xml:space="preserve"> </w:t>
      </w:r>
      <w:r>
        <w:rPr>
          <w:spacing w:val="-1"/>
        </w:rPr>
        <w:t>Amazon</w:t>
      </w:r>
      <w:r>
        <w:rPr>
          <w:spacing w:val="1"/>
        </w:rPr>
        <w:t xml:space="preserve"> </w:t>
      </w:r>
      <w:r>
        <w:rPr>
          <w:spacing w:val="-1"/>
        </w:rPr>
        <w:t>QuickSight</w:t>
      </w:r>
    </w:p>
    <w:p w14:paraId="064EC187" w14:textId="77777777" w:rsidR="005C5F85" w:rsidRDefault="005C5F85">
      <w:pPr>
        <w:pStyle w:val="BodyText"/>
        <w:spacing w:before="10"/>
        <w:rPr>
          <w:b/>
        </w:rPr>
      </w:pPr>
    </w:p>
    <w:p w14:paraId="166319E8" w14:textId="77777777" w:rsidR="005C5F85" w:rsidRDefault="00000000">
      <w:pPr>
        <w:pStyle w:val="BodyText"/>
        <w:spacing w:line="360" w:lineRule="auto"/>
        <w:ind w:left="200" w:right="191"/>
        <w:jc w:val="both"/>
      </w:pPr>
      <w:r>
        <w:t>AWS also provides powerful visualization capabilities through Amazon QuickSight, a business intelligence</w:t>
      </w:r>
      <w:r>
        <w:rPr>
          <w:spacing w:val="1"/>
        </w:rPr>
        <w:t xml:space="preserve"> </w:t>
      </w:r>
      <w:r>
        <w:t>service that allows users to create interactive dashboards and visualizations from the data stored in S3. By</w:t>
      </w:r>
      <w:r>
        <w:rPr>
          <w:spacing w:val="1"/>
        </w:rPr>
        <w:t xml:space="preserve"> </w:t>
      </w:r>
      <w:r>
        <w:rPr>
          <w:spacing w:val="-1"/>
        </w:rPr>
        <w:t>integrating</w:t>
      </w:r>
      <w:r>
        <w:rPr>
          <w:spacing w:val="-8"/>
        </w:rPr>
        <w:t xml:space="preserve"> </w:t>
      </w:r>
      <w:r>
        <w:rPr>
          <w:spacing w:val="-1"/>
        </w:rPr>
        <w:t>QuickSight</w:t>
      </w:r>
      <w:r>
        <w:rPr>
          <w:spacing w:val="2"/>
        </w:rPr>
        <w:t xml:space="preserve"> </w:t>
      </w:r>
      <w:r>
        <w:rPr>
          <w:spacing w:val="-1"/>
        </w:rPr>
        <w:t>into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battery</w:t>
      </w:r>
      <w:r>
        <w:rPr>
          <w:spacing w:val="-17"/>
        </w:rPr>
        <w:t xml:space="preserve"> </w:t>
      </w:r>
      <w:r>
        <w:rPr>
          <w:spacing w:val="-1"/>
        </w:rPr>
        <w:t>charging</w:t>
      </w:r>
      <w:r>
        <w:rPr>
          <w:spacing w:val="-3"/>
        </w:rPr>
        <w:t xml:space="preserve"> </w:t>
      </w:r>
      <w:r>
        <w:rPr>
          <w:spacing w:val="-1"/>
        </w:rPr>
        <w:t>management</w:t>
      </w:r>
      <w:r>
        <w:rPr>
          <w:spacing w:val="-3"/>
        </w:rPr>
        <w:t xml:space="preserve"> </w:t>
      </w:r>
      <w:r>
        <w:rPr>
          <w:spacing w:val="-1"/>
        </w:rPr>
        <w:t>system,</w:t>
      </w:r>
      <w:r>
        <w:rPr>
          <w:spacing w:val="-6"/>
        </w:rPr>
        <w:t xml:space="preserve"> </w:t>
      </w:r>
      <w:r>
        <w:rPr>
          <w:spacing w:val="-1"/>
        </w:rPr>
        <w:t>stakeholders</w:t>
      </w:r>
      <w:r>
        <w:rPr>
          <w:spacing w:val="-10"/>
        </w:rPr>
        <w:t xml:space="preserve"> </w:t>
      </w:r>
      <w:r>
        <w:rPr>
          <w:spacing w:val="-1"/>
        </w:rPr>
        <w:t>can</w:t>
      </w:r>
      <w:r>
        <w:rPr>
          <w:spacing w:val="-12"/>
        </w:rPr>
        <w:t xml:space="preserve"> </w:t>
      </w:r>
      <w:r>
        <w:rPr>
          <w:spacing w:val="-1"/>
        </w:rPr>
        <w:t>gain</w:t>
      </w:r>
      <w:r>
        <w:rPr>
          <w:spacing w:val="-8"/>
        </w:rPr>
        <w:t xml:space="preserve"> </w:t>
      </w:r>
      <w:r>
        <w:t>valuable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key performance indicators (KPIs) such as energy production trends, charging efficiency metrics, and overall</w:t>
      </w:r>
      <w:r>
        <w:rPr>
          <w:spacing w:val="1"/>
        </w:rPr>
        <w:t xml:space="preserve"> </w:t>
      </w:r>
      <w:r>
        <w:t>operational statistics. Custom dashboards can be designed to display real-time data analytics, enabling users to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decisions</w:t>
      </w:r>
      <w:r>
        <w:rPr>
          <w:spacing w:val="-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visualized data.</w:t>
      </w:r>
    </w:p>
    <w:p w14:paraId="72E5A628" w14:textId="77777777" w:rsidR="005C5F85" w:rsidRDefault="00000000">
      <w:pPr>
        <w:pStyle w:val="BodyText"/>
        <w:spacing w:before="9"/>
        <w:rPr>
          <w:sz w:val="18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77344103" wp14:editId="2AAF104B">
            <wp:simplePos x="0" y="0"/>
            <wp:positionH relativeFrom="page">
              <wp:posOffset>921003</wp:posOffset>
            </wp:positionH>
            <wp:positionV relativeFrom="paragraph">
              <wp:posOffset>162333</wp:posOffset>
            </wp:positionV>
            <wp:extent cx="5905302" cy="2380297"/>
            <wp:effectExtent l="0" t="0" r="0" b="0"/>
            <wp:wrapTopAndBottom/>
            <wp:docPr id="71" name="image36.png" descr="How Amazon QuickSight works - Amazon Quick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302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4344E" w14:textId="77777777" w:rsidR="005C5F85" w:rsidRDefault="005C5F85">
      <w:pPr>
        <w:pStyle w:val="BodyText"/>
        <w:spacing w:before="2"/>
        <w:rPr>
          <w:sz w:val="26"/>
        </w:rPr>
      </w:pPr>
    </w:p>
    <w:p w14:paraId="5AF78434" w14:textId="77777777" w:rsidR="005C5F85" w:rsidRDefault="00000000">
      <w:pPr>
        <w:pStyle w:val="BodyText"/>
        <w:ind w:left="2129" w:right="2129"/>
        <w:jc w:val="center"/>
      </w:pPr>
      <w:r>
        <w:rPr>
          <w:spacing w:val="-2"/>
        </w:rPr>
        <w:t>Fig</w:t>
      </w:r>
      <w:r>
        <w:rPr>
          <w:spacing w:val="-1"/>
        </w:rPr>
        <w:t xml:space="preserve"> </w:t>
      </w:r>
      <w:r>
        <w:rPr>
          <w:spacing w:val="-2"/>
        </w:rPr>
        <w:t>32</w:t>
      </w:r>
      <w:r>
        <w:t xml:space="preserve"> </w:t>
      </w:r>
      <w:r>
        <w:rPr>
          <w:spacing w:val="-1"/>
        </w:rPr>
        <w:t>:</w:t>
      </w:r>
      <w:r>
        <w:rPr>
          <w:spacing w:val="-14"/>
        </w:rPr>
        <w:t xml:space="preserve"> </w:t>
      </w:r>
      <w:r>
        <w:rPr>
          <w:spacing w:val="-1"/>
        </w:rPr>
        <w:t>AWS</w:t>
      </w:r>
      <w:r>
        <w:t xml:space="preserve"> </w:t>
      </w:r>
      <w:r>
        <w:rPr>
          <w:spacing w:val="-1"/>
        </w:rPr>
        <w:t>QuickSlights</w:t>
      </w:r>
      <w:r>
        <w:rPr>
          <w:spacing w:val="-3"/>
        </w:rPr>
        <w:t xml:space="preserve"> </w:t>
      </w:r>
      <w:r>
        <w:rPr>
          <w:spacing w:val="-1"/>
        </w:rPr>
        <w:t>flow</w:t>
      </w:r>
    </w:p>
    <w:p w14:paraId="6497A012" w14:textId="77777777" w:rsidR="005C5F85" w:rsidRDefault="005C5F85">
      <w:pPr>
        <w:jc w:val="center"/>
        <w:sectPr w:rsidR="005C5F85" w:rsidSect="0054301A">
          <w:pgSz w:w="12240" w:h="15840"/>
          <w:pgMar w:top="74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27E4C2EF" w14:textId="77777777" w:rsidR="005C5F85" w:rsidRDefault="00000000">
      <w:pPr>
        <w:pStyle w:val="Heading1"/>
        <w:spacing w:before="58" w:line="256" w:lineRule="auto"/>
        <w:ind w:left="4456" w:right="4181"/>
        <w:jc w:val="center"/>
      </w:pPr>
      <w:r>
        <w:lastRenderedPageBreak/>
        <w:t>Chapter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6</w:t>
      </w:r>
      <w:r>
        <w:rPr>
          <w:spacing w:val="-67"/>
        </w:rPr>
        <w:t xml:space="preserve"> </w:t>
      </w:r>
      <w:r>
        <w:t>Conclusion</w:t>
      </w:r>
    </w:p>
    <w:p w14:paraId="0E170FFD" w14:textId="77777777" w:rsidR="005C5F85" w:rsidRDefault="005C5F85">
      <w:pPr>
        <w:pStyle w:val="BodyText"/>
        <w:spacing w:before="1"/>
        <w:rPr>
          <w:b/>
          <w:sz w:val="30"/>
        </w:rPr>
      </w:pPr>
    </w:p>
    <w:p w14:paraId="25CD0320" w14:textId="77777777" w:rsidR="005C5F85" w:rsidRDefault="00000000">
      <w:pPr>
        <w:pStyle w:val="BodyText"/>
        <w:spacing w:before="1" w:line="362" w:lineRule="auto"/>
        <w:ind w:left="291" w:right="106"/>
        <w:jc w:val="both"/>
      </w:pPr>
      <w:r>
        <w:t>This IoT architecture for battery charging management not only meets the immediate challenges posed by the</w:t>
      </w:r>
      <w:r>
        <w:rPr>
          <w:spacing w:val="1"/>
        </w:rPr>
        <w:t xml:space="preserve"> </w:t>
      </w:r>
      <w:r>
        <w:t>growing demand for EV infrastructure but also promotes sustainable practices through effective utilization of</w:t>
      </w:r>
      <w:r>
        <w:rPr>
          <w:spacing w:val="1"/>
        </w:rPr>
        <w:t xml:space="preserve"> </w:t>
      </w:r>
      <w:r>
        <w:t>renewable energy sources. Future developments will focus on refining this architecture and expanding its</w:t>
      </w:r>
      <w:r>
        <w:rPr>
          <w:spacing w:val="1"/>
        </w:rPr>
        <w:t xml:space="preserve"> </w:t>
      </w:r>
      <w:r>
        <w:t>capabilities to further enhance energy management in electric vehicle applications. By leveraging real-time data</w:t>
      </w:r>
      <w:r>
        <w:rPr>
          <w:spacing w:val="1"/>
        </w:rPr>
        <w:t xml:space="preserve"> </w:t>
      </w:r>
      <w:r>
        <w:t>analytics and centralized monitoring, this project positions itself as a forward-thinking solution in the rapidly</w:t>
      </w:r>
      <w:r>
        <w:rPr>
          <w:spacing w:val="1"/>
        </w:rPr>
        <w:t xml:space="preserve"> </w:t>
      </w:r>
      <w:r>
        <w:t>evolving</w:t>
      </w:r>
      <w:r>
        <w:rPr>
          <w:spacing w:val="1"/>
        </w:rPr>
        <w:t xml:space="preserve"> </w:t>
      </w:r>
      <w:r>
        <w:t>landscape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electric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infrastructure,</w:t>
      </w:r>
      <w:r>
        <w:rPr>
          <w:spacing w:val="1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greener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ecosystem.</w:t>
      </w:r>
    </w:p>
    <w:p w14:paraId="44FDAE87" w14:textId="77777777" w:rsidR="005C5F85" w:rsidRDefault="005C5F85">
      <w:pPr>
        <w:spacing w:line="362" w:lineRule="auto"/>
        <w:jc w:val="both"/>
        <w:sectPr w:rsidR="005C5F85" w:rsidSect="0054301A">
          <w:pgSz w:w="12240" w:h="15840"/>
          <w:pgMar w:top="6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531D4AF5" w14:textId="77777777" w:rsidR="005C5F85" w:rsidRDefault="005C5F85">
      <w:pPr>
        <w:pStyle w:val="BodyText"/>
        <w:rPr>
          <w:sz w:val="30"/>
        </w:rPr>
      </w:pPr>
    </w:p>
    <w:p w14:paraId="25D171A5" w14:textId="77777777" w:rsidR="005C5F85" w:rsidRDefault="005C5F85">
      <w:pPr>
        <w:pStyle w:val="BodyText"/>
        <w:spacing w:before="6"/>
        <w:rPr>
          <w:sz w:val="35"/>
        </w:rPr>
      </w:pPr>
    </w:p>
    <w:p w14:paraId="6F019C35" w14:textId="77777777" w:rsidR="005C5F85" w:rsidRDefault="00000000">
      <w:pPr>
        <w:pStyle w:val="Heading1"/>
        <w:ind w:left="200"/>
      </w:pPr>
      <w:r>
        <w:t>Charging</w:t>
      </w:r>
      <w:r>
        <w:rPr>
          <w:spacing w:val="-7"/>
        </w:rPr>
        <w:t xml:space="preserve"> </w:t>
      </w:r>
      <w:r>
        <w:t>Station</w:t>
      </w:r>
    </w:p>
    <w:p w14:paraId="2BD29238" w14:textId="77777777" w:rsidR="005C5F85" w:rsidRDefault="00000000">
      <w:pPr>
        <w:spacing w:before="58" w:line="256" w:lineRule="auto"/>
        <w:ind w:left="310" w:right="4936" w:hanging="111"/>
        <w:rPr>
          <w:b/>
          <w:sz w:val="28"/>
        </w:rPr>
      </w:pPr>
      <w:r>
        <w:br w:type="column"/>
      </w:r>
      <w:r>
        <w:rPr>
          <w:b/>
          <w:sz w:val="28"/>
        </w:rPr>
        <w:t>Chapter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Reference</w:t>
      </w:r>
    </w:p>
    <w:p w14:paraId="484036A6" w14:textId="77777777" w:rsidR="005C5F85" w:rsidRDefault="005C5F85">
      <w:pPr>
        <w:spacing w:line="256" w:lineRule="auto"/>
        <w:rPr>
          <w:sz w:val="28"/>
        </w:rPr>
        <w:sectPr w:rsidR="005C5F85" w:rsidSect="0054301A">
          <w:pgSz w:w="12240" w:h="15840"/>
          <w:pgMar w:top="660" w:right="520" w:bottom="280" w:left="520" w:header="14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300" w:space="2348"/>
            <w:col w:w="6552"/>
          </w:cols>
          <w:docGrid w:linePitch="299"/>
        </w:sectPr>
      </w:pPr>
    </w:p>
    <w:p w14:paraId="627D6302" w14:textId="77777777" w:rsidR="005C5F85" w:rsidRDefault="005C5F85">
      <w:pPr>
        <w:pStyle w:val="BodyText"/>
        <w:spacing w:before="3"/>
        <w:rPr>
          <w:b/>
        </w:rPr>
      </w:pPr>
    </w:p>
    <w:p w14:paraId="7F4C225C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90"/>
        <w:ind w:hanging="270"/>
        <w:jc w:val="left"/>
        <w:rPr>
          <w:color w:val="006FC0"/>
          <w:sz w:val="24"/>
        </w:rPr>
      </w:pPr>
      <w:r>
        <w:rPr>
          <w:sz w:val="24"/>
        </w:rPr>
        <w:t>IoT</w:t>
      </w:r>
      <w:r>
        <w:rPr>
          <w:spacing w:val="15"/>
          <w:sz w:val="24"/>
        </w:rPr>
        <w:t xml:space="preserve"> </w:t>
      </w:r>
      <w:r>
        <w:rPr>
          <w:sz w:val="24"/>
        </w:rPr>
        <w:t>Solutions</w:t>
      </w:r>
      <w:r>
        <w:rPr>
          <w:spacing w:val="20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Electric</w:t>
      </w:r>
      <w:r>
        <w:rPr>
          <w:spacing w:val="13"/>
          <w:sz w:val="24"/>
        </w:rPr>
        <w:t xml:space="preserve"> </w:t>
      </w:r>
      <w:r>
        <w:rPr>
          <w:sz w:val="24"/>
        </w:rPr>
        <w:t>Vehicles</w:t>
      </w:r>
      <w:r>
        <w:rPr>
          <w:spacing w:val="15"/>
          <w:sz w:val="24"/>
        </w:rPr>
        <w:t xml:space="preserve"> </w:t>
      </w:r>
      <w:r>
        <w:rPr>
          <w:sz w:val="24"/>
        </w:rPr>
        <w:t>(EV)</w:t>
      </w:r>
      <w:r>
        <w:rPr>
          <w:spacing w:val="19"/>
          <w:sz w:val="24"/>
        </w:rPr>
        <w:t xml:space="preserve"> </w:t>
      </w:r>
      <w:r>
        <w:rPr>
          <w:sz w:val="24"/>
        </w:rPr>
        <w:t>Charging</w:t>
      </w:r>
      <w:r>
        <w:rPr>
          <w:spacing w:val="19"/>
          <w:sz w:val="24"/>
        </w:rPr>
        <w:t xml:space="preserve"> </w:t>
      </w:r>
      <w:r>
        <w:rPr>
          <w:sz w:val="24"/>
        </w:rPr>
        <w:t>Stations: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Driving</w:t>
      </w:r>
      <w:r>
        <w:rPr>
          <w:spacing w:val="18"/>
          <w:sz w:val="24"/>
        </w:rPr>
        <w:t xml:space="preserve"> </w:t>
      </w:r>
      <w:r>
        <w:rPr>
          <w:sz w:val="24"/>
        </w:rPr>
        <w:t>Force</w:t>
      </w:r>
      <w:r>
        <w:rPr>
          <w:spacing w:val="13"/>
          <w:sz w:val="24"/>
        </w:rPr>
        <w:t xml:space="preserve"> </w:t>
      </w:r>
      <w:r>
        <w:rPr>
          <w:sz w:val="24"/>
        </w:rPr>
        <w:t>Towards</w:t>
      </w:r>
      <w:r>
        <w:rPr>
          <w:spacing w:val="16"/>
          <w:sz w:val="24"/>
        </w:rPr>
        <w:t xml:space="preserve"> </w:t>
      </w:r>
      <w:r>
        <w:rPr>
          <w:sz w:val="24"/>
        </w:rPr>
        <w:t>EV</w:t>
      </w:r>
      <w:r>
        <w:rPr>
          <w:spacing w:val="10"/>
          <w:sz w:val="24"/>
        </w:rPr>
        <w:t xml:space="preserve"> </w:t>
      </w:r>
      <w:r>
        <w:rPr>
          <w:sz w:val="24"/>
        </w:rPr>
        <w:t>Mass</w:t>
      </w:r>
      <w:r>
        <w:rPr>
          <w:spacing w:val="3"/>
          <w:sz w:val="24"/>
        </w:rPr>
        <w:t xml:space="preserve"> </w:t>
      </w:r>
      <w:r>
        <w:rPr>
          <w:sz w:val="24"/>
        </w:rPr>
        <w:t>Adoption</w:t>
      </w:r>
    </w:p>
    <w:p w14:paraId="26CF0D13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https://ieeexplore.ieee.org/document/10059903</w:t>
      </w:r>
    </w:p>
    <w:p w14:paraId="703549DF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270"/>
        <w:jc w:val="left"/>
        <w:rPr>
          <w:color w:val="006FC0"/>
          <w:sz w:val="24"/>
        </w:rPr>
      </w:pPr>
      <w:r>
        <w:rPr>
          <w:sz w:val="24"/>
        </w:rPr>
        <w:t>Power</w:t>
      </w:r>
      <w:r>
        <w:rPr>
          <w:spacing w:val="112"/>
          <w:sz w:val="24"/>
        </w:rPr>
        <w:t xml:space="preserve"> </w:t>
      </w:r>
      <w:r>
        <w:rPr>
          <w:sz w:val="24"/>
        </w:rPr>
        <w:t>Quality</w:t>
      </w:r>
      <w:r>
        <w:rPr>
          <w:spacing w:val="105"/>
          <w:sz w:val="24"/>
        </w:rPr>
        <w:t xml:space="preserve"> </w:t>
      </w:r>
      <w:r>
        <w:rPr>
          <w:sz w:val="24"/>
        </w:rPr>
        <w:t>Enhancement   in</w:t>
      </w:r>
      <w:r>
        <w:rPr>
          <w:spacing w:val="11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10"/>
          <w:sz w:val="24"/>
        </w:rPr>
        <w:t xml:space="preserve"> </w:t>
      </w:r>
      <w:r>
        <w:rPr>
          <w:sz w:val="24"/>
        </w:rPr>
        <w:t>Grid</w:t>
      </w:r>
      <w:r>
        <w:rPr>
          <w:spacing w:val="115"/>
          <w:sz w:val="24"/>
        </w:rPr>
        <w:t xml:space="preserve"> </w:t>
      </w:r>
      <w:r>
        <w:rPr>
          <w:sz w:val="24"/>
        </w:rPr>
        <w:t>for</w:t>
      </w:r>
      <w:r>
        <w:rPr>
          <w:spacing w:val="111"/>
          <w:sz w:val="24"/>
        </w:rPr>
        <w:t xml:space="preserve"> </w:t>
      </w:r>
      <w:r>
        <w:rPr>
          <w:sz w:val="24"/>
        </w:rPr>
        <w:t>EVs</w:t>
      </w:r>
      <w:r>
        <w:rPr>
          <w:spacing w:val="113"/>
          <w:sz w:val="24"/>
        </w:rPr>
        <w:t xml:space="preserve"> </w:t>
      </w:r>
      <w:r>
        <w:rPr>
          <w:sz w:val="24"/>
        </w:rPr>
        <w:t>Charging</w:t>
      </w:r>
      <w:r>
        <w:rPr>
          <w:spacing w:val="65"/>
          <w:sz w:val="24"/>
        </w:rPr>
        <w:t xml:space="preserve"> </w:t>
      </w:r>
      <w:r>
        <w:rPr>
          <w:sz w:val="24"/>
        </w:rPr>
        <w:t>Stations</w:t>
      </w:r>
      <w:r>
        <w:rPr>
          <w:spacing w:val="112"/>
          <w:sz w:val="24"/>
        </w:rPr>
        <w:t xml:space="preserve"> </w:t>
      </w:r>
      <w:r>
        <w:rPr>
          <w:sz w:val="24"/>
        </w:rPr>
        <w:t>Using</w:t>
      </w:r>
      <w:r>
        <w:rPr>
          <w:spacing w:val="96"/>
          <w:sz w:val="24"/>
        </w:rPr>
        <w:t xml:space="preserve"> </w:t>
      </w:r>
      <w:r>
        <w:rPr>
          <w:sz w:val="24"/>
        </w:rPr>
        <w:t>Active</w:t>
      </w:r>
      <w:r>
        <w:rPr>
          <w:spacing w:val="118"/>
          <w:sz w:val="24"/>
        </w:rPr>
        <w:t xml:space="preserve"> </w:t>
      </w:r>
      <w:r>
        <w:rPr>
          <w:sz w:val="24"/>
        </w:rPr>
        <w:t>Filter</w:t>
      </w:r>
    </w:p>
    <w:p w14:paraId="475FE427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https://ieeexplore.ieee.org/document/10486774</w:t>
      </w:r>
    </w:p>
    <w:p w14:paraId="44C074A0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1970"/>
          <w:tab w:val="left" w:pos="3140"/>
          <w:tab w:val="left" w:pos="4287"/>
          <w:tab w:val="left" w:pos="5610"/>
          <w:tab w:val="left" w:pos="6713"/>
          <w:tab w:val="left" w:pos="7716"/>
          <w:tab w:val="left" w:pos="8440"/>
          <w:tab w:val="left" w:pos="9611"/>
          <w:tab w:val="left" w:pos="10234"/>
        </w:tabs>
        <w:ind w:hanging="270"/>
        <w:jc w:val="left"/>
        <w:rPr>
          <w:sz w:val="24"/>
        </w:rPr>
      </w:pPr>
      <w:r>
        <w:rPr>
          <w:sz w:val="24"/>
        </w:rPr>
        <w:t>Residential</w:t>
      </w:r>
      <w:r>
        <w:rPr>
          <w:sz w:val="24"/>
        </w:rPr>
        <w:tab/>
        <w:t>Electric</w:t>
      </w:r>
      <w:r>
        <w:rPr>
          <w:sz w:val="24"/>
        </w:rPr>
        <w:tab/>
        <w:t>Vehicle</w:t>
      </w:r>
      <w:r>
        <w:rPr>
          <w:sz w:val="24"/>
        </w:rPr>
        <w:tab/>
        <w:t>Charging</w:t>
      </w:r>
      <w:r>
        <w:rPr>
          <w:sz w:val="24"/>
        </w:rPr>
        <w:tab/>
        <w:t>Station</w:t>
      </w:r>
      <w:r>
        <w:rPr>
          <w:sz w:val="24"/>
        </w:rPr>
        <w:tab/>
        <w:t>Using</w:t>
      </w:r>
      <w:r>
        <w:rPr>
          <w:sz w:val="24"/>
        </w:rPr>
        <w:tab/>
        <w:t>the</w:t>
      </w:r>
      <w:r>
        <w:rPr>
          <w:sz w:val="24"/>
        </w:rPr>
        <w:tab/>
        <w:t>Internet</w:t>
      </w:r>
      <w:r>
        <w:rPr>
          <w:sz w:val="24"/>
        </w:rPr>
        <w:tab/>
        <w:t>of</w:t>
      </w:r>
      <w:r>
        <w:rPr>
          <w:sz w:val="24"/>
        </w:rPr>
        <w:tab/>
        <w:t>Things</w:t>
      </w:r>
    </w:p>
    <w:p w14:paraId="2646EA67" w14:textId="77777777" w:rsidR="005C5F85" w:rsidRDefault="00000000">
      <w:pPr>
        <w:spacing w:before="146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https://ieeexplore.ieee.org/document/10450569</w:t>
      </w:r>
    </w:p>
    <w:p w14:paraId="099B47D0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1063"/>
          <w:tab w:val="left" w:pos="2047"/>
          <w:tab w:val="left" w:pos="3238"/>
          <w:tab w:val="left" w:pos="4375"/>
          <w:tab w:val="left" w:pos="5329"/>
          <w:tab w:val="left" w:pos="6001"/>
          <w:tab w:val="left" w:pos="6950"/>
          <w:tab w:val="left" w:pos="8300"/>
          <w:tab w:val="left" w:pos="8890"/>
          <w:tab w:val="left" w:pos="9826"/>
        </w:tabs>
        <w:spacing w:line="362" w:lineRule="auto"/>
        <w:ind w:left="920" w:right="296" w:hanging="720"/>
        <w:jc w:val="left"/>
        <w:rPr>
          <w:sz w:val="24"/>
        </w:rPr>
      </w:pPr>
      <w:r>
        <w:rPr>
          <w:sz w:val="24"/>
        </w:rPr>
        <w:t>IoT</w:t>
      </w:r>
      <w:r>
        <w:rPr>
          <w:sz w:val="24"/>
        </w:rPr>
        <w:tab/>
      </w:r>
      <w:r>
        <w:rPr>
          <w:sz w:val="24"/>
        </w:rPr>
        <w:tab/>
        <w:t>enabled</w:t>
      </w:r>
      <w:r>
        <w:rPr>
          <w:sz w:val="24"/>
        </w:rPr>
        <w:tab/>
        <w:t>E-Vehicle</w:t>
      </w:r>
      <w:r>
        <w:rPr>
          <w:sz w:val="24"/>
        </w:rPr>
        <w:tab/>
        <w:t>Charging</w:t>
      </w:r>
      <w:r>
        <w:rPr>
          <w:sz w:val="24"/>
        </w:rPr>
        <w:tab/>
        <w:t>System</w:t>
      </w:r>
      <w:r>
        <w:rPr>
          <w:sz w:val="24"/>
        </w:rPr>
        <w:tab/>
        <w:t>with</w:t>
      </w:r>
      <w:r>
        <w:rPr>
          <w:sz w:val="24"/>
        </w:rPr>
        <w:tab/>
        <w:t>Battery</w:t>
      </w:r>
      <w:r>
        <w:rPr>
          <w:sz w:val="24"/>
        </w:rPr>
        <w:tab/>
        <w:t>Monitoring</w:t>
      </w:r>
      <w:r>
        <w:rPr>
          <w:sz w:val="24"/>
        </w:rPr>
        <w:tab/>
        <w:t>and</w:t>
      </w:r>
      <w:r>
        <w:rPr>
          <w:sz w:val="24"/>
        </w:rPr>
        <w:tab/>
        <w:t>Charge</w:t>
      </w:r>
      <w:r>
        <w:rPr>
          <w:sz w:val="24"/>
        </w:rPr>
        <w:tab/>
      </w:r>
      <w:r>
        <w:rPr>
          <w:spacing w:val="-1"/>
          <w:sz w:val="24"/>
        </w:rPr>
        <w:t>Scheduling</w:t>
      </w:r>
      <w:r>
        <w:rPr>
          <w:color w:val="467885"/>
          <w:spacing w:val="-57"/>
          <w:sz w:val="24"/>
        </w:rPr>
        <w:t xml:space="preserve"> </w:t>
      </w:r>
      <w:hyperlink r:id="rId46">
        <w:r>
          <w:rPr>
            <w:color w:val="467885"/>
            <w:sz w:val="24"/>
            <w:u w:val="single" w:color="467885"/>
          </w:rPr>
          <w:t>https://ieeexplore.ieee.org/document/10391930</w:t>
        </w:r>
      </w:hyperlink>
    </w:p>
    <w:p w14:paraId="251EBA99" w14:textId="77777777" w:rsidR="005C5F85" w:rsidRDefault="005C5F85">
      <w:pPr>
        <w:pStyle w:val="BodyText"/>
        <w:spacing w:before="7"/>
        <w:rPr>
          <w:sz w:val="28"/>
        </w:rPr>
      </w:pPr>
    </w:p>
    <w:p w14:paraId="26E956BA" w14:textId="77777777" w:rsidR="005C5F85" w:rsidRDefault="00000000">
      <w:pPr>
        <w:pStyle w:val="Heading1"/>
        <w:spacing w:before="87"/>
        <w:ind w:left="200"/>
      </w:pPr>
      <w:r>
        <w:t>ESS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System</w:t>
      </w:r>
    </w:p>
    <w:p w14:paraId="60B0DA8F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5962"/>
        </w:tabs>
        <w:spacing w:before="157"/>
        <w:ind w:hanging="361"/>
        <w:jc w:val="left"/>
        <w:rPr>
          <w:sz w:val="24"/>
        </w:rPr>
      </w:pPr>
      <w:r>
        <w:rPr>
          <w:sz w:val="24"/>
        </w:rPr>
        <w:t>ESS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PV</w:t>
      </w:r>
      <w:r>
        <w:rPr>
          <w:spacing w:val="-7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Prediction</w:t>
      </w:r>
      <w:r>
        <w:rPr>
          <w:sz w:val="24"/>
        </w:rPr>
        <w:tab/>
      </w:r>
      <w:r>
        <w:rPr>
          <w:rFonts w:ascii="Arial MT"/>
          <w:color w:val="467885"/>
          <w:u w:val="single" w:color="467885"/>
        </w:rPr>
        <w:t>https://ieeexplore.ieee.org/document/8539666</w:t>
      </w:r>
    </w:p>
    <w:p w14:paraId="7BBD9A9A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5962"/>
        </w:tabs>
        <w:spacing w:before="137"/>
        <w:ind w:hanging="361"/>
        <w:jc w:val="left"/>
        <w:rPr>
          <w:sz w:val="24"/>
        </w:rPr>
      </w:pPr>
      <w:r>
        <w:rPr>
          <w:sz w:val="24"/>
        </w:rPr>
        <w:t>GridIoT-based</w:t>
      </w:r>
      <w:r>
        <w:rPr>
          <w:spacing w:val="-4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microgrid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z w:val="24"/>
        </w:rPr>
        <w:tab/>
      </w:r>
      <w:r>
        <w:rPr>
          <w:rFonts w:ascii="Arial MT"/>
          <w:color w:val="467885"/>
          <w:u w:val="single" w:color="467885"/>
        </w:rPr>
        <w:t>https://ieeexplore.ieee.org/document/10462420</w:t>
      </w:r>
    </w:p>
    <w:p w14:paraId="33E11369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37" w:line="362" w:lineRule="auto"/>
        <w:ind w:right="863" w:hanging="360"/>
        <w:jc w:val="left"/>
        <w:rPr>
          <w:rFonts w:ascii="Arial MT"/>
          <w:color w:val="467885"/>
        </w:rPr>
      </w:pP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Efficient</w:t>
      </w:r>
      <w:r>
        <w:rPr>
          <w:spacing w:val="1"/>
          <w:sz w:val="24"/>
        </w:rPr>
        <w:t xml:space="preserve"> </w:t>
      </w:r>
      <w:r>
        <w:rPr>
          <w:sz w:val="24"/>
        </w:rPr>
        <w:t>LoRa-Enabled</w:t>
      </w:r>
      <w:r>
        <w:rPr>
          <w:spacing w:val="-3"/>
          <w:sz w:val="24"/>
        </w:rPr>
        <w:t xml:space="preserve"> </w:t>
      </w:r>
      <w:r>
        <w:rPr>
          <w:sz w:val="24"/>
        </w:rPr>
        <w:t>Smart</w:t>
      </w:r>
      <w:r>
        <w:rPr>
          <w:spacing w:val="1"/>
          <w:sz w:val="24"/>
        </w:rPr>
        <w:t xml:space="preserve"> </w:t>
      </w:r>
      <w:r>
        <w:rPr>
          <w:sz w:val="24"/>
        </w:rPr>
        <w:t>Fault</w:t>
      </w:r>
      <w:r>
        <w:rPr>
          <w:spacing w:val="1"/>
          <w:sz w:val="24"/>
        </w:rPr>
        <w:t xml:space="preserve"> </w:t>
      </w:r>
      <w:r>
        <w:rPr>
          <w:sz w:val="24"/>
        </w:rPr>
        <w:t>Detection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Self-Powered IoT</w:t>
      </w:r>
      <w:r>
        <w:rPr>
          <w:spacing w:val="-7"/>
          <w:sz w:val="24"/>
        </w:rPr>
        <w:t xml:space="preserve"> </w:t>
      </w:r>
      <w:r>
        <w:rPr>
          <w:sz w:val="24"/>
        </w:rPr>
        <w:t>Devices</w:t>
      </w:r>
      <w:r>
        <w:rPr>
          <w:color w:val="467885"/>
          <w:spacing w:val="52"/>
          <w:sz w:val="24"/>
        </w:rPr>
        <w:t xml:space="preserve"> </w:t>
      </w:r>
      <w:r>
        <w:rPr>
          <w:rFonts w:ascii="Arial MT"/>
          <w:color w:val="467885"/>
          <w:u w:val="single" w:color="467885"/>
        </w:rPr>
        <w:t>https://ieeexplore.ieee.org/document/9817137</w:t>
      </w:r>
    </w:p>
    <w:p w14:paraId="5CB27A96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1640"/>
        </w:tabs>
        <w:spacing w:before="0" w:line="360" w:lineRule="auto"/>
        <w:ind w:right="804" w:hanging="360"/>
        <w:jc w:val="left"/>
        <w:rPr>
          <w:sz w:val="24"/>
        </w:rPr>
      </w:pPr>
      <w:r>
        <w:rPr>
          <w:sz w:val="24"/>
        </w:rPr>
        <w:t>Development of</w:t>
      </w:r>
      <w:r>
        <w:rPr>
          <w:spacing w:val="-11"/>
          <w:sz w:val="24"/>
        </w:rPr>
        <w:t xml:space="preserve"> </w:t>
      </w:r>
      <w:r>
        <w:rPr>
          <w:sz w:val="24"/>
        </w:rPr>
        <w:t>IoT-Based</w:t>
      </w:r>
      <w:r>
        <w:rPr>
          <w:spacing w:val="-4"/>
          <w:sz w:val="24"/>
        </w:rPr>
        <w:t xml:space="preserve"> </w:t>
      </w:r>
      <w:r>
        <w:rPr>
          <w:sz w:val="24"/>
        </w:rPr>
        <w:t>Portable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Microgrids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Features</w:t>
      </w:r>
      <w:r>
        <w:rPr>
          <w:sz w:val="24"/>
        </w:rPr>
        <w:tab/>
      </w:r>
      <w:r>
        <w:rPr>
          <w:rFonts w:ascii="Arial MT"/>
          <w:color w:val="467885"/>
          <w:u w:val="single" w:color="467885"/>
        </w:rPr>
        <w:t>https://ieeexplore.ieee.org/document/10124186</w:t>
      </w:r>
    </w:p>
    <w:p w14:paraId="4615A55B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0" w:line="274" w:lineRule="exact"/>
        <w:ind w:hanging="361"/>
        <w:jc w:val="left"/>
        <w:rPr>
          <w:sz w:val="24"/>
        </w:rPr>
      </w:pPr>
      <w:r>
        <w:rPr>
          <w:sz w:val="24"/>
        </w:rPr>
        <w:t>Insulation</w:t>
      </w:r>
      <w:r>
        <w:rPr>
          <w:spacing w:val="-9"/>
          <w:sz w:val="24"/>
        </w:rPr>
        <w:t xml:space="preserve"> </w:t>
      </w:r>
      <w:r>
        <w:rPr>
          <w:sz w:val="24"/>
        </w:rPr>
        <w:t>Condition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 in</w:t>
      </w:r>
      <w:r>
        <w:rPr>
          <w:spacing w:val="-9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8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Grid via</w:t>
      </w:r>
      <w:r>
        <w:rPr>
          <w:spacing w:val="-5"/>
          <w:sz w:val="24"/>
        </w:rPr>
        <w:t xml:space="preserve"> </w:t>
      </w:r>
      <w:r>
        <w:rPr>
          <w:sz w:val="24"/>
        </w:rPr>
        <w:t>IoT-Based</w:t>
      </w:r>
      <w:r>
        <w:rPr>
          <w:spacing w:val="-4"/>
          <w:sz w:val="24"/>
        </w:rPr>
        <w:t xml:space="preserve"> </w:t>
      </w:r>
      <w:r>
        <w:rPr>
          <w:sz w:val="24"/>
        </w:rPr>
        <w:t>Sensing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</w:p>
    <w:p w14:paraId="47757E3B" w14:textId="77777777" w:rsidR="005C5F85" w:rsidRDefault="00000000">
      <w:pPr>
        <w:spacing w:before="142"/>
        <w:ind w:left="920"/>
        <w:rPr>
          <w:rFonts w:ascii="Arial MT"/>
        </w:rPr>
      </w:pPr>
      <w:hyperlink r:id="rId47">
        <w:r>
          <w:rPr>
            <w:rFonts w:ascii="Arial MT"/>
            <w:color w:val="467885"/>
            <w:u w:val="single" w:color="467885"/>
          </w:rPr>
          <w:t>https://ieeexplore.ieee.org/document/8720033</w:t>
        </w:r>
      </w:hyperlink>
    </w:p>
    <w:p w14:paraId="0178860A" w14:textId="77777777" w:rsidR="005C5F85" w:rsidRDefault="00000000">
      <w:pPr>
        <w:pStyle w:val="Heading2"/>
        <w:spacing w:before="128"/>
        <w:ind w:left="200"/>
      </w:pPr>
      <w:r>
        <w:rPr>
          <w:spacing w:val="-1"/>
        </w:rPr>
        <w:t>Internet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Things</w:t>
      </w:r>
      <w:r>
        <w:rPr>
          <w:spacing w:val="-15"/>
        </w:rPr>
        <w:t xml:space="preserve"> </w:t>
      </w:r>
      <w:r>
        <w:rPr>
          <w:spacing w:val="-1"/>
        </w:rPr>
        <w:t>Aided</w:t>
      </w:r>
      <w:r>
        <w:rPr>
          <w:spacing w:val="3"/>
        </w:rPr>
        <w:t xml:space="preserve"> </w:t>
      </w:r>
      <w:r>
        <w:rPr>
          <w:spacing w:val="-1"/>
        </w:rPr>
        <w:t>Smart</w:t>
      </w:r>
      <w:r>
        <w:rPr>
          <w:spacing w:val="4"/>
        </w:rPr>
        <w:t xml:space="preserve"> </w:t>
      </w:r>
      <w:r>
        <w:rPr>
          <w:spacing w:val="-1"/>
        </w:rPr>
        <w:t>Grid</w:t>
      </w:r>
    </w:p>
    <w:p w14:paraId="07BAD0A1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32"/>
        <w:ind w:hanging="361"/>
        <w:jc w:val="left"/>
        <w:rPr>
          <w:sz w:val="24"/>
        </w:rPr>
      </w:pPr>
      <w:r>
        <w:rPr>
          <w:spacing w:val="-1"/>
          <w:sz w:val="24"/>
        </w:rPr>
        <w:t>Technologies,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Architectures,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Applications,</w:t>
      </w:r>
      <w:r>
        <w:rPr>
          <w:sz w:val="24"/>
        </w:rPr>
        <w:t xml:space="preserve"> Prototypes,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7"/>
          <w:sz w:val="24"/>
        </w:rPr>
        <w:t xml:space="preserve"> </w:t>
      </w:r>
      <w:r>
        <w:rPr>
          <w:sz w:val="24"/>
        </w:rPr>
        <w:t>Directions</w:t>
      </w:r>
    </w:p>
    <w:p w14:paraId="24E25D4C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https://ieeexplore.ieee.org/document/8701687</w:t>
      </w:r>
    </w:p>
    <w:p w14:paraId="1B22036B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3081"/>
        </w:tabs>
        <w:spacing w:before="119"/>
        <w:ind w:hanging="361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Monitoring</w:t>
      </w:r>
      <w:r>
        <w:rPr>
          <w:sz w:val="24"/>
        </w:rPr>
        <w:tab/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0"/>
          <w:sz w:val="24"/>
        </w:rPr>
        <w:t xml:space="preserve"> </w:t>
      </w:r>
      <w:r>
        <w:rPr>
          <w:sz w:val="24"/>
        </w:rPr>
        <w:t>IoT-Based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Substations</w:t>
      </w:r>
    </w:p>
    <w:p w14:paraId="02E9D0B1" w14:textId="77777777" w:rsidR="005C5F85" w:rsidRDefault="00000000">
      <w:pPr>
        <w:spacing w:before="145"/>
        <w:ind w:left="469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https://ieeexplore.ieee.org/document/8828071</w:t>
      </w:r>
    </w:p>
    <w:p w14:paraId="5EF7C398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pacing w:val="-1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Novel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Sensor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Placement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Strategy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IoT-Based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Power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Grid</w:t>
      </w:r>
      <w:r>
        <w:rPr>
          <w:spacing w:val="2"/>
          <w:sz w:val="24"/>
        </w:rPr>
        <w:t xml:space="preserve"> </w:t>
      </w:r>
      <w:r>
        <w:rPr>
          <w:sz w:val="24"/>
        </w:rPr>
        <w:t>Monitoring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</w:p>
    <w:p w14:paraId="621783A3" w14:textId="77777777" w:rsidR="005C5F85" w:rsidRDefault="00000000">
      <w:pPr>
        <w:spacing w:before="149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https://ieeexplore.ieee.org/document/9082650</w:t>
      </w:r>
    </w:p>
    <w:p w14:paraId="3B21DC1B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4521"/>
        </w:tabs>
        <w:spacing w:before="119" w:line="360" w:lineRule="auto"/>
        <w:ind w:right="521" w:hanging="360"/>
        <w:jc w:val="left"/>
        <w:rPr>
          <w:sz w:val="24"/>
        </w:rPr>
      </w:pPr>
      <w:r>
        <w:rPr>
          <w:sz w:val="24"/>
        </w:rPr>
        <w:t>State-of-Charge</w:t>
      </w:r>
      <w:r>
        <w:rPr>
          <w:spacing w:val="-6"/>
          <w:sz w:val="24"/>
        </w:rPr>
        <w:t xml:space="preserve"> </w:t>
      </w:r>
      <w:r>
        <w:rPr>
          <w:sz w:val="24"/>
        </w:rPr>
        <w:t>Equalizations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Multi-prosumer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 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IoT-Support</w:t>
      </w:r>
      <w:r>
        <w:rPr>
          <w:sz w:val="24"/>
        </w:rPr>
        <w:tab/>
      </w:r>
      <w:r>
        <w:rPr>
          <w:rFonts w:ascii="Arial MT"/>
          <w:color w:val="467885"/>
          <w:u w:val="single" w:color="467885"/>
        </w:rPr>
        <w:t>https://ieeexplore.ieee.org/document/10131516</w:t>
      </w:r>
    </w:p>
    <w:p w14:paraId="1D05D41F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0" w:line="274" w:lineRule="exact"/>
        <w:ind w:hanging="361"/>
        <w:jc w:val="left"/>
        <w:rPr>
          <w:sz w:val="24"/>
        </w:rPr>
      </w:pPr>
      <w:r>
        <w:rPr>
          <w:spacing w:val="-2"/>
          <w:sz w:val="24"/>
        </w:rPr>
        <w:t>Intelligent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IOT-based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BMS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Solar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AC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grid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Fast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Charging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Systems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Electric</w:t>
      </w:r>
      <w:r>
        <w:rPr>
          <w:spacing w:val="-4"/>
          <w:sz w:val="24"/>
        </w:rPr>
        <w:t xml:space="preserve"> </w:t>
      </w:r>
      <w:r>
        <w:rPr>
          <w:spacing w:val="-1"/>
          <w:sz w:val="24"/>
        </w:rPr>
        <w:t>Vehicles</w:t>
      </w:r>
    </w:p>
    <w:p w14:paraId="03A77AB6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https://ieeexplore.ieee.org/document/10474256</w:t>
      </w:r>
    </w:p>
    <w:p w14:paraId="4B1B5C9A" w14:textId="77777777" w:rsidR="005C5F85" w:rsidRDefault="005C5F85">
      <w:pPr>
        <w:rPr>
          <w:rFonts w:ascii="Arial MT"/>
        </w:rPr>
        <w:sectPr w:rsidR="005C5F85">
          <w:type w:val="continuous"/>
          <w:pgSz w:w="12240" w:h="15840"/>
          <w:pgMar w:top="820" w:right="520" w:bottom="280" w:left="5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BC5A88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72" w:line="360" w:lineRule="auto"/>
        <w:ind w:left="920" w:right="1167" w:hanging="812"/>
        <w:jc w:val="left"/>
        <w:rPr>
          <w:sz w:val="24"/>
        </w:rPr>
      </w:pPr>
      <w:r>
        <w:rPr>
          <w:sz w:val="24"/>
        </w:rPr>
        <w:lastRenderedPageBreak/>
        <w:t>IoT</w:t>
      </w:r>
      <w:r>
        <w:rPr>
          <w:spacing w:val="-7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Electrical</w:t>
      </w:r>
      <w:r>
        <w:rPr>
          <w:spacing w:val="-11"/>
          <w:sz w:val="24"/>
        </w:rPr>
        <w:t xml:space="preserve"> </w:t>
      </w:r>
      <w:r>
        <w:rPr>
          <w:sz w:val="24"/>
        </w:rPr>
        <w:t>Vehicle</w:t>
      </w:r>
      <w:r>
        <w:rPr>
          <w:spacing w:val="-5"/>
          <w:sz w:val="24"/>
        </w:rPr>
        <w:t xml:space="preserve"> </w:t>
      </w:r>
      <w:r>
        <w:rPr>
          <w:sz w:val="24"/>
        </w:rPr>
        <w:t>Battery</w:t>
      </w:r>
      <w:r>
        <w:rPr>
          <w:spacing w:val="-1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Charge</w:t>
      </w:r>
      <w:r>
        <w:rPr>
          <w:spacing w:val="-4"/>
          <w:sz w:val="24"/>
        </w:rPr>
        <w:t xml:space="preserve"> </w:t>
      </w:r>
      <w:r>
        <w:rPr>
          <w:sz w:val="24"/>
        </w:rPr>
        <w:t>Monitor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Fire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https://ieeexplore.ieee.org/document/10486414</w:t>
      </w:r>
    </w:p>
    <w:p w14:paraId="1BEA0467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0" w:line="362" w:lineRule="auto"/>
        <w:ind w:left="920" w:right="4961" w:hanging="812"/>
        <w:jc w:val="left"/>
        <w:rPr>
          <w:sz w:val="24"/>
        </w:rPr>
      </w:pP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IoT</w:t>
      </w:r>
      <w:r>
        <w:rPr>
          <w:spacing w:val="-9"/>
          <w:sz w:val="24"/>
        </w:rPr>
        <w:t xml:space="preserve"> </w:t>
      </w:r>
      <w:r>
        <w:rPr>
          <w:sz w:val="24"/>
        </w:rPr>
        <w:t>-based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2"/>
          <w:sz w:val="24"/>
        </w:rPr>
        <w:t xml:space="preserve"> </w:t>
      </w:r>
      <w:r>
        <w:rPr>
          <w:sz w:val="24"/>
        </w:rPr>
        <w:t>System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EV</w:t>
      </w:r>
      <w:r>
        <w:rPr>
          <w:spacing w:val="-11"/>
          <w:sz w:val="24"/>
        </w:rPr>
        <w:t xml:space="preserve"> </w:t>
      </w:r>
      <w:r>
        <w:rPr>
          <w:sz w:val="24"/>
        </w:rPr>
        <w:t>Chargers</w:t>
      </w:r>
      <w:r>
        <w:rPr>
          <w:color w:val="467885"/>
          <w:spacing w:val="-57"/>
          <w:sz w:val="24"/>
        </w:rPr>
        <w:t xml:space="preserve"> </w:t>
      </w:r>
      <w:hyperlink r:id="rId48">
        <w:r>
          <w:rPr>
            <w:color w:val="467885"/>
            <w:sz w:val="24"/>
            <w:u w:val="single" w:color="467885"/>
          </w:rPr>
          <w:t>https://ieeexplore.ieee.org/document/10212360</w:t>
        </w:r>
      </w:hyperlink>
    </w:p>
    <w:p w14:paraId="7BB79398" w14:textId="77777777" w:rsidR="005C5F85" w:rsidRDefault="005C5F85">
      <w:pPr>
        <w:pStyle w:val="BodyText"/>
        <w:spacing w:before="5"/>
        <w:rPr>
          <w:sz w:val="28"/>
        </w:rPr>
      </w:pPr>
    </w:p>
    <w:p w14:paraId="4CA6268E" w14:textId="77777777" w:rsidR="005C5F85" w:rsidRDefault="00000000">
      <w:pPr>
        <w:pStyle w:val="Heading1"/>
        <w:spacing w:before="87"/>
        <w:ind w:left="200"/>
      </w:pPr>
      <w:r>
        <w:t>Solar</w:t>
      </w:r>
    </w:p>
    <w:p w14:paraId="1D21E4A3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57"/>
        <w:ind w:hanging="361"/>
        <w:jc w:val="left"/>
        <w:rPr>
          <w:sz w:val="24"/>
        </w:rPr>
      </w:pPr>
      <w:r>
        <w:rPr>
          <w:spacing w:val="-1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Pitaya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Dye-Sensitized</w:t>
      </w:r>
      <w:r>
        <w:rPr>
          <w:spacing w:val="3"/>
          <w:sz w:val="24"/>
        </w:rPr>
        <w:t xml:space="preserve"> </w:t>
      </w:r>
      <w:r>
        <w:rPr>
          <w:spacing w:val="-1"/>
          <w:sz w:val="24"/>
        </w:rPr>
        <w:t>Solar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Monitor</w:t>
      </w:r>
      <w:r>
        <w:rPr>
          <w:sz w:val="24"/>
        </w:rPr>
        <w:t xml:space="preserve"> for</w:t>
      </w:r>
      <w:r>
        <w:rPr>
          <w:spacing w:val="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6"/>
          <w:sz w:val="24"/>
        </w:rPr>
        <w:t xml:space="preserve"> </w:t>
      </w:r>
      <w:r>
        <w:rPr>
          <w:sz w:val="24"/>
        </w:rPr>
        <w:t>Sunlight</w:t>
      </w:r>
      <w:r>
        <w:rPr>
          <w:spacing w:val="15"/>
          <w:sz w:val="24"/>
        </w:rPr>
        <w:t xml:space="preserve"> </w:t>
      </w:r>
      <w:r>
        <w:rPr>
          <w:sz w:val="24"/>
        </w:rPr>
        <w:t>Intensity</w:t>
      </w:r>
      <w:r>
        <w:rPr>
          <w:spacing w:val="-7"/>
          <w:sz w:val="24"/>
        </w:rPr>
        <w:t xml:space="preserve"> </w:t>
      </w:r>
      <w:r>
        <w:rPr>
          <w:sz w:val="24"/>
        </w:rPr>
        <w:t>Detection</w:t>
      </w:r>
    </w:p>
    <w:p w14:paraId="384D0CE5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https://ieeexplore.ieee.org/document/8633838</w:t>
      </w:r>
    </w:p>
    <w:p w14:paraId="7EF47232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pacing w:val="-2"/>
          <w:sz w:val="24"/>
        </w:rPr>
        <w:t>Eternal-Thing:</w:t>
      </w:r>
      <w:r>
        <w:rPr>
          <w:spacing w:val="-7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Secure</w:t>
      </w:r>
      <w:r>
        <w:rPr>
          <w:spacing w:val="-9"/>
          <w:sz w:val="24"/>
        </w:rPr>
        <w:t xml:space="preserve"> </w:t>
      </w:r>
      <w:r>
        <w:rPr>
          <w:spacing w:val="-1"/>
          <w:sz w:val="24"/>
        </w:rPr>
        <w:t>Aging-Aware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Solar-Energy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Harvester</w:t>
      </w:r>
      <w:r>
        <w:rPr>
          <w:sz w:val="24"/>
        </w:rPr>
        <w:t xml:space="preserve"> </w:t>
      </w:r>
      <w:r>
        <w:rPr>
          <w:spacing w:val="-1"/>
          <w:sz w:val="24"/>
        </w:rPr>
        <w:t>Thing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for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Sustainable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IoT</w:t>
      </w:r>
    </w:p>
    <w:p w14:paraId="02CDF389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https://ieeexplore.ieee.org/document/9068438</w:t>
      </w:r>
    </w:p>
    <w:p w14:paraId="32047C8D" w14:textId="77777777" w:rsidR="005C5F85" w:rsidRDefault="00000000">
      <w:pPr>
        <w:pStyle w:val="Heading1"/>
        <w:spacing w:before="124"/>
        <w:ind w:left="291"/>
      </w:pPr>
      <w:r>
        <w:t>Battery</w:t>
      </w:r>
      <w:r>
        <w:rPr>
          <w:spacing w:val="-5"/>
        </w:rPr>
        <w:t xml:space="preserve"> </w:t>
      </w:r>
      <w:r>
        <w:t>Swapping</w:t>
      </w:r>
    </w:p>
    <w:p w14:paraId="712B0663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57"/>
        <w:ind w:hanging="361"/>
        <w:jc w:val="left"/>
        <w:rPr>
          <w:sz w:val="24"/>
        </w:rPr>
      </w:pPr>
      <w:r>
        <w:rPr>
          <w:sz w:val="24"/>
        </w:rPr>
        <w:t>Optimal</w:t>
      </w:r>
      <w:r>
        <w:rPr>
          <w:spacing w:val="-9"/>
          <w:sz w:val="24"/>
        </w:rPr>
        <w:t xml:space="preserve"> </w:t>
      </w:r>
      <w:r>
        <w:rPr>
          <w:sz w:val="24"/>
        </w:rPr>
        <w:t>Planning of</w:t>
      </w:r>
      <w:r>
        <w:rPr>
          <w:spacing w:val="-8"/>
          <w:sz w:val="24"/>
        </w:rPr>
        <w:t xml:space="preserve"> </w:t>
      </w:r>
      <w:r>
        <w:rPr>
          <w:sz w:val="24"/>
        </w:rPr>
        <w:t>Battery</w:t>
      </w:r>
      <w:r>
        <w:rPr>
          <w:spacing w:val="-10"/>
          <w:sz w:val="24"/>
        </w:rPr>
        <w:t xml:space="preserve"> </w:t>
      </w:r>
      <w:r>
        <w:rPr>
          <w:sz w:val="24"/>
        </w:rPr>
        <w:t>Swapping and Charging Stations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Urban</w:t>
      </w:r>
      <w:r>
        <w:rPr>
          <w:spacing w:val="-5"/>
          <w:sz w:val="24"/>
        </w:rPr>
        <w:t xml:space="preserve"> </w:t>
      </w:r>
      <w:r>
        <w:rPr>
          <w:sz w:val="24"/>
        </w:rPr>
        <w:t>Cities</w:t>
      </w:r>
    </w:p>
    <w:p w14:paraId="1AA0FAA7" w14:textId="77777777" w:rsidR="005C5F85" w:rsidRDefault="00000000">
      <w:pPr>
        <w:spacing w:before="146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https://ieeexplore.ieee.org/document/10392556</w:t>
      </w:r>
    </w:p>
    <w:p w14:paraId="2CBCA7B8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z w:val="24"/>
        </w:rPr>
        <w:t>Combining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centers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electric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z w:val="24"/>
        </w:rPr>
        <w:t>battery</w:t>
      </w:r>
      <w:r>
        <w:rPr>
          <w:spacing w:val="-7"/>
          <w:sz w:val="24"/>
        </w:rPr>
        <w:t xml:space="preserve"> </w:t>
      </w:r>
      <w:r>
        <w:rPr>
          <w:sz w:val="24"/>
        </w:rPr>
        <w:t>swapping</w:t>
      </w:r>
      <w:r>
        <w:rPr>
          <w:spacing w:val="-2"/>
          <w:sz w:val="24"/>
        </w:rPr>
        <w:t xml:space="preserve"> </w:t>
      </w:r>
      <w:r>
        <w:rPr>
          <w:sz w:val="24"/>
        </w:rPr>
        <w:t>stations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</w:t>
      </w:r>
    </w:p>
    <w:p w14:paraId="5C7B0985" w14:textId="77777777" w:rsidR="005C5F85" w:rsidRDefault="00000000">
      <w:pPr>
        <w:spacing w:before="150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https://ieeexplore.ieee.org/document/7539453</w:t>
      </w:r>
    </w:p>
    <w:p w14:paraId="77291EB0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pacing w:val="-1"/>
          <w:sz w:val="24"/>
        </w:rPr>
        <w:t>Battery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Swapping</w:t>
      </w:r>
      <w:r>
        <w:rPr>
          <w:spacing w:val="-4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Station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Electric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</w:t>
      </w:r>
    </w:p>
    <w:p w14:paraId="7F8B2AF0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https://ieeexplore.ieee.org/document/9708560</w:t>
      </w:r>
    </w:p>
    <w:p w14:paraId="18FB33B3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z w:val="24"/>
        </w:rPr>
        <w:t>Optimal</w:t>
      </w:r>
      <w:r>
        <w:rPr>
          <w:spacing w:val="-10"/>
          <w:sz w:val="24"/>
        </w:rPr>
        <w:t xml:space="preserve"> </w:t>
      </w:r>
      <w:r>
        <w:rPr>
          <w:sz w:val="24"/>
        </w:rPr>
        <w:t>dispatch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electric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3"/>
          <w:sz w:val="24"/>
        </w:rPr>
        <w:t xml:space="preserve"> </w:t>
      </w:r>
      <w:r>
        <w:rPr>
          <w:sz w:val="24"/>
        </w:rPr>
        <w:t>batteries between</w:t>
      </w:r>
      <w:r>
        <w:rPr>
          <w:spacing w:val="-1"/>
          <w:sz w:val="24"/>
        </w:rPr>
        <w:t xml:space="preserve"> </w:t>
      </w:r>
      <w:r>
        <w:rPr>
          <w:sz w:val="24"/>
        </w:rPr>
        <w:t>battery</w:t>
      </w:r>
      <w:r>
        <w:rPr>
          <w:spacing w:val="-11"/>
          <w:sz w:val="24"/>
        </w:rPr>
        <w:t xml:space="preserve"> </w:t>
      </w:r>
      <w:r>
        <w:rPr>
          <w:sz w:val="24"/>
        </w:rPr>
        <w:t>swapping</w:t>
      </w:r>
      <w:r>
        <w:rPr>
          <w:spacing w:val="-1"/>
          <w:sz w:val="24"/>
        </w:rPr>
        <w:t xml:space="preserve"> </w:t>
      </w:r>
      <w:r>
        <w:rPr>
          <w:sz w:val="24"/>
        </w:rPr>
        <w:t>stations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charging</w:t>
      </w:r>
      <w:r>
        <w:rPr>
          <w:spacing w:val="-1"/>
          <w:sz w:val="24"/>
        </w:rPr>
        <w:t xml:space="preserve"> </w:t>
      </w:r>
      <w:r>
        <w:rPr>
          <w:sz w:val="24"/>
        </w:rPr>
        <w:t>stations</w:t>
      </w:r>
    </w:p>
    <w:p w14:paraId="77FB0CE7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https://ieeexplore.ieee.org/document/7741893</w:t>
      </w:r>
    </w:p>
    <w:p w14:paraId="752AE091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pacing w:val="-1"/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8"/>
          <w:sz w:val="24"/>
        </w:rPr>
        <w:t xml:space="preserve"> </w:t>
      </w:r>
      <w:r>
        <w:rPr>
          <w:sz w:val="24"/>
        </w:rPr>
        <w:t>Swapping</w:t>
      </w:r>
      <w:r>
        <w:rPr>
          <w:spacing w:val="2"/>
          <w:sz w:val="24"/>
        </w:rPr>
        <w:t xml:space="preserve"> </w:t>
      </w:r>
      <w:r>
        <w:rPr>
          <w:sz w:val="24"/>
        </w:rPr>
        <w:t>Station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Microgrid: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Review</w:t>
      </w:r>
    </w:p>
    <w:p w14:paraId="08F61530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https://ieeexplore.ieee.org/document/9862466</w:t>
      </w:r>
    </w:p>
    <w:p w14:paraId="63978550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23"/>
        <w:ind w:hanging="361"/>
        <w:jc w:val="left"/>
        <w:rPr>
          <w:sz w:val="24"/>
        </w:rPr>
      </w:pPr>
      <w:r>
        <w:rPr>
          <w:sz w:val="24"/>
        </w:rPr>
        <w:t>Location</w:t>
      </w:r>
      <w:r>
        <w:rPr>
          <w:spacing w:val="-7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Battery</w:t>
      </w:r>
      <w:r>
        <w:rPr>
          <w:spacing w:val="-11"/>
          <w:sz w:val="24"/>
        </w:rPr>
        <w:t xml:space="preserve"> </w:t>
      </w:r>
      <w:r>
        <w:rPr>
          <w:sz w:val="24"/>
        </w:rPr>
        <w:t>Swapping</w:t>
      </w:r>
      <w:r>
        <w:rPr>
          <w:spacing w:val="-2"/>
          <w:sz w:val="24"/>
        </w:rPr>
        <w:t xml:space="preserve"> </w:t>
      </w:r>
      <w:r>
        <w:rPr>
          <w:sz w:val="24"/>
        </w:rPr>
        <w:t>Stations</w:t>
      </w:r>
      <w:r>
        <w:rPr>
          <w:spacing w:val="-4"/>
          <w:sz w:val="24"/>
        </w:rPr>
        <w:t xml:space="preserve"> </w:t>
      </w:r>
      <w:r>
        <w:rPr>
          <w:sz w:val="24"/>
        </w:rPr>
        <w:t>Combined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Battery</w:t>
      </w:r>
      <w:r>
        <w:rPr>
          <w:spacing w:val="-12"/>
          <w:sz w:val="24"/>
        </w:rPr>
        <w:t xml:space="preserve"> </w:t>
      </w:r>
      <w:r>
        <w:rPr>
          <w:sz w:val="24"/>
        </w:rPr>
        <w:t>Swapping</w:t>
      </w:r>
      <w:r>
        <w:rPr>
          <w:spacing w:val="-1"/>
          <w:sz w:val="24"/>
        </w:rPr>
        <w:t xml:space="preserve"> </w:t>
      </w:r>
      <w:r>
        <w:rPr>
          <w:sz w:val="24"/>
        </w:rPr>
        <w:t>Warehouses</w:t>
      </w:r>
    </w:p>
    <w:p w14:paraId="46E234B7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https://ieeexplore.ieee.org/document/10117290</w:t>
      </w:r>
    </w:p>
    <w:p w14:paraId="6F0D2479" w14:textId="77777777" w:rsidR="005C5F85" w:rsidRDefault="00000000">
      <w:pPr>
        <w:pStyle w:val="Heading1"/>
        <w:spacing w:before="124"/>
        <w:ind w:left="200"/>
      </w:pPr>
      <w:r>
        <w:t>Machine</w:t>
      </w:r>
      <w:r>
        <w:rPr>
          <w:spacing w:val="-6"/>
        </w:rPr>
        <w:t xml:space="preserve"> </w:t>
      </w:r>
      <w:r>
        <w:t>Learning</w:t>
      </w:r>
    </w:p>
    <w:p w14:paraId="663D278C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spacing w:before="153"/>
        <w:ind w:hanging="361"/>
        <w:jc w:val="left"/>
        <w:rPr>
          <w:sz w:val="24"/>
        </w:rPr>
      </w:pPr>
      <w:r>
        <w:rPr>
          <w:sz w:val="24"/>
        </w:rPr>
        <w:t>Machine_Learning-Based_Method_for_Remaining_Range_Prediction_of_Electric_Vehicles</w:t>
      </w:r>
    </w:p>
    <w:p w14:paraId="53230DC9" w14:textId="77777777" w:rsidR="005C5F85" w:rsidRDefault="00000000">
      <w:pPr>
        <w:spacing w:before="150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https://ieeexplore.ieee.org/document/9269433</w:t>
      </w:r>
    </w:p>
    <w:p w14:paraId="02D4AF64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z w:val="24"/>
        </w:rPr>
        <w:t>Prediction_of_EV_Charging_Behavior_Using_Machine_Learning</w:t>
      </w:r>
    </w:p>
    <w:p w14:paraId="34593ADD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https://ieeexplore.ieee.org/document/9508419</w:t>
      </w:r>
    </w:p>
    <w:p w14:paraId="5E33F838" w14:textId="77777777" w:rsidR="005C5F85" w:rsidRDefault="00000000">
      <w:pPr>
        <w:pStyle w:val="ListParagraph"/>
        <w:numPr>
          <w:ilvl w:val="0"/>
          <w:numId w:val="1"/>
        </w:numPr>
        <w:tabs>
          <w:tab w:val="left" w:pos="470"/>
        </w:tabs>
        <w:ind w:hanging="361"/>
        <w:jc w:val="left"/>
        <w:rPr>
          <w:sz w:val="24"/>
        </w:rPr>
      </w:pPr>
      <w:r>
        <w:rPr>
          <w:sz w:val="24"/>
        </w:rPr>
        <w:t>Reinforcement_Learning_Based_EV_Charging_Management_SystemsA_Review</w:t>
      </w:r>
    </w:p>
    <w:p w14:paraId="0AC65536" w14:textId="77777777" w:rsidR="005C5F85" w:rsidRDefault="00000000">
      <w:pPr>
        <w:spacing w:before="145"/>
        <w:ind w:left="920"/>
        <w:rPr>
          <w:rFonts w:ascii="Arial MT"/>
        </w:rPr>
      </w:pPr>
      <w:r>
        <w:rPr>
          <w:rFonts w:ascii="Arial MT"/>
          <w:color w:val="467885"/>
          <w:u w:val="single" w:color="467885"/>
        </w:rPr>
        <w:t>https://qspace.qu.edu.qa/handle/10576/36459</w:t>
      </w:r>
    </w:p>
    <w:sectPr w:rsidR="005C5F85" w:rsidSect="0054301A">
      <w:pgSz w:w="12240" w:h="15840"/>
      <w:pgMar w:top="640" w:right="520" w:bottom="280" w:left="520" w:header="144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C2FA8D" w14:textId="77777777" w:rsidR="00211356" w:rsidRDefault="00211356" w:rsidP="00D76A48">
      <w:r>
        <w:separator/>
      </w:r>
    </w:p>
  </w:endnote>
  <w:endnote w:type="continuationSeparator" w:id="0">
    <w:p w14:paraId="621E49D5" w14:textId="77777777" w:rsidR="00211356" w:rsidRDefault="00211356" w:rsidP="00D7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54BE7" w14:textId="50BBF988" w:rsidR="00D76A48" w:rsidRPr="00D76A48" w:rsidRDefault="00D76A48" w:rsidP="00D76A48">
    <w:pPr>
      <w:pStyle w:val="Footer"/>
      <w:rPr>
        <w:sz w:val="24"/>
        <w:szCs w:val="24"/>
      </w:rPr>
    </w:pPr>
    <w:r w:rsidRPr="00D76A48">
      <w:t xml:space="preserve">Design of IOT Architecture for Battery Charging Management </w:t>
    </w:r>
    <w:r w:rsidRPr="00D76A48">
      <w:tab/>
    </w:r>
    <w:r>
      <w:t xml:space="preserve">    </w:t>
    </w:r>
    <w:r>
      <w:tab/>
      <w:t xml:space="preserve">       </w:t>
    </w:r>
    <w:r w:rsidRPr="00D76A48">
      <w:t xml:space="preserve">pg. </w:t>
    </w:r>
    <w:r w:rsidRPr="00D76A48">
      <w:fldChar w:fldCharType="begin"/>
    </w:r>
    <w:r w:rsidRPr="00D76A48">
      <w:instrText xml:space="preserve"> PAGE  \* Arabic </w:instrText>
    </w:r>
    <w:r w:rsidRPr="00D76A48">
      <w:fldChar w:fldCharType="separate"/>
    </w:r>
    <w:r w:rsidRPr="00D76A48">
      <w:rPr>
        <w:noProof/>
      </w:rPr>
      <w:t>1</w:t>
    </w:r>
    <w:r w:rsidRPr="00D76A48">
      <w:fldChar w:fldCharType="end"/>
    </w:r>
  </w:p>
  <w:p w14:paraId="07E9B07C" w14:textId="62454BB0" w:rsidR="00D76A48" w:rsidRPr="00D76A48" w:rsidRDefault="00D76A48">
    <w:pPr>
      <w:pStyle w:val="Footer"/>
      <w:rPr>
        <w:sz w:val="24"/>
        <w:szCs w:val="24"/>
      </w:rPr>
    </w:pPr>
    <w:r>
      <w:rPr>
        <w:sz w:val="24"/>
        <w:szCs w:val="24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D4BC0" w14:textId="77777777" w:rsidR="00D76A48" w:rsidRPr="00D76A48" w:rsidRDefault="00D76A48" w:rsidP="00D76A48">
    <w:pPr>
      <w:pStyle w:val="Footer"/>
      <w:rPr>
        <w:sz w:val="24"/>
        <w:szCs w:val="24"/>
      </w:rPr>
    </w:pPr>
    <w:r w:rsidRPr="00D76A48">
      <w:t xml:space="preserve">Design of IOT Architecture for Battery Charging Management </w:t>
    </w:r>
    <w:r w:rsidRPr="00D76A48">
      <w:tab/>
    </w:r>
    <w:r>
      <w:t xml:space="preserve">    </w:t>
    </w:r>
    <w:r>
      <w:tab/>
      <w:t xml:space="preserve">       </w:t>
    </w:r>
    <w:r w:rsidRPr="00D76A48">
      <w:t xml:space="preserve">pg. </w:t>
    </w:r>
    <w:r w:rsidRPr="00D76A48">
      <w:fldChar w:fldCharType="begin"/>
    </w:r>
    <w:r w:rsidRPr="00D76A48">
      <w:instrText xml:space="preserve"> PAGE  \* Arabic </w:instrText>
    </w:r>
    <w:r w:rsidRPr="00D76A48">
      <w:fldChar w:fldCharType="separate"/>
    </w:r>
    <w:r w:rsidRPr="00D76A48">
      <w:rPr>
        <w:noProof/>
      </w:rPr>
      <w:t>1</w:t>
    </w:r>
    <w:r w:rsidRPr="00D76A48">
      <w:fldChar w:fldCharType="end"/>
    </w:r>
  </w:p>
  <w:p w14:paraId="379FE196" w14:textId="77777777" w:rsidR="00D76A48" w:rsidRPr="00D76A48" w:rsidRDefault="00D76A48">
    <w:pPr>
      <w:pStyle w:val="Footer"/>
      <w:rPr>
        <w:sz w:val="24"/>
        <w:szCs w:val="24"/>
      </w:rPr>
    </w:pPr>
    <w:r>
      <w:rPr>
        <w:sz w:val="24"/>
        <w:szCs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DED9D5" w14:textId="77777777" w:rsidR="00211356" w:rsidRDefault="00211356" w:rsidP="00D76A48">
      <w:r>
        <w:separator/>
      </w:r>
    </w:p>
  </w:footnote>
  <w:footnote w:type="continuationSeparator" w:id="0">
    <w:p w14:paraId="1EA68FE9" w14:textId="77777777" w:rsidR="00211356" w:rsidRDefault="00211356" w:rsidP="00D76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D59BF" w14:textId="2D463384" w:rsidR="00D76A48" w:rsidRDefault="00D76A48">
    <w:pPr>
      <w:pStyle w:val="Header"/>
    </w:pPr>
    <w:r>
      <w:t>M. Tech – ECE - IOT</w:t>
    </w:r>
    <w:r>
      <w:ptab w:relativeTo="margin" w:alignment="center" w:leader="none"/>
    </w:r>
    <w:r>
      <w:ptab w:relativeTo="margin" w:alignment="right" w:leader="none"/>
    </w:r>
    <w:r w:rsidRPr="00D76A48">
      <w:t>©SRM UNIVERSITY – AP, ANDRA PRADESH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1F37"/>
    <w:multiLevelType w:val="multilevel"/>
    <w:tmpl w:val="7C22B382"/>
    <w:lvl w:ilvl="0">
      <w:start w:val="3"/>
      <w:numFmt w:val="decimal"/>
      <w:lvlText w:val="%1"/>
      <w:lvlJc w:val="left"/>
      <w:pPr>
        <w:ind w:left="925" w:hanging="63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25" w:hanging="63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5" w:hanging="63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004" w:hanging="6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6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0" w:hanging="6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88" w:hanging="6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6" w:hanging="6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44" w:hanging="634"/>
      </w:pPr>
      <w:rPr>
        <w:rFonts w:hint="default"/>
        <w:lang w:val="en-US" w:eastAsia="en-US" w:bidi="ar-SA"/>
      </w:rPr>
    </w:lvl>
  </w:abstractNum>
  <w:abstractNum w:abstractNumId="1" w15:restartNumberingAfterBreak="0">
    <w:nsid w:val="065B11EC"/>
    <w:multiLevelType w:val="multilevel"/>
    <w:tmpl w:val="84DC56E8"/>
    <w:lvl w:ilvl="0">
      <w:start w:val="2"/>
      <w:numFmt w:val="decimal"/>
      <w:lvlText w:val="%1"/>
      <w:lvlJc w:val="left"/>
      <w:pPr>
        <w:ind w:left="625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425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36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94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2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1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68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6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4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2B9116DB"/>
    <w:multiLevelType w:val="hybridMultilevel"/>
    <w:tmpl w:val="E580F39C"/>
    <w:lvl w:ilvl="0" w:tplc="35E8601E">
      <w:start w:val="1"/>
      <w:numFmt w:val="decimal"/>
      <w:lvlText w:val="%1."/>
      <w:lvlJc w:val="left"/>
      <w:pPr>
        <w:ind w:left="469" w:hanging="269"/>
        <w:jc w:val="right"/>
      </w:pPr>
      <w:rPr>
        <w:rFonts w:hint="default"/>
        <w:w w:val="100"/>
        <w:lang w:val="en-US" w:eastAsia="en-US" w:bidi="ar-SA"/>
      </w:rPr>
    </w:lvl>
    <w:lvl w:ilvl="1" w:tplc="E81E8BEC">
      <w:numFmt w:val="bullet"/>
      <w:lvlText w:val="•"/>
      <w:lvlJc w:val="left"/>
      <w:pPr>
        <w:ind w:left="1534" w:hanging="269"/>
      </w:pPr>
      <w:rPr>
        <w:rFonts w:hint="default"/>
        <w:lang w:val="en-US" w:eastAsia="en-US" w:bidi="ar-SA"/>
      </w:rPr>
    </w:lvl>
    <w:lvl w:ilvl="2" w:tplc="5888EA90">
      <w:numFmt w:val="bullet"/>
      <w:lvlText w:val="•"/>
      <w:lvlJc w:val="left"/>
      <w:pPr>
        <w:ind w:left="2608" w:hanging="269"/>
      </w:pPr>
      <w:rPr>
        <w:rFonts w:hint="default"/>
        <w:lang w:val="en-US" w:eastAsia="en-US" w:bidi="ar-SA"/>
      </w:rPr>
    </w:lvl>
    <w:lvl w:ilvl="3" w:tplc="16168828">
      <w:numFmt w:val="bullet"/>
      <w:lvlText w:val="•"/>
      <w:lvlJc w:val="left"/>
      <w:pPr>
        <w:ind w:left="3682" w:hanging="269"/>
      </w:pPr>
      <w:rPr>
        <w:rFonts w:hint="default"/>
        <w:lang w:val="en-US" w:eastAsia="en-US" w:bidi="ar-SA"/>
      </w:rPr>
    </w:lvl>
    <w:lvl w:ilvl="4" w:tplc="ECDC767A">
      <w:numFmt w:val="bullet"/>
      <w:lvlText w:val="•"/>
      <w:lvlJc w:val="left"/>
      <w:pPr>
        <w:ind w:left="4756" w:hanging="269"/>
      </w:pPr>
      <w:rPr>
        <w:rFonts w:hint="default"/>
        <w:lang w:val="en-US" w:eastAsia="en-US" w:bidi="ar-SA"/>
      </w:rPr>
    </w:lvl>
    <w:lvl w:ilvl="5" w:tplc="AF7468BA">
      <w:numFmt w:val="bullet"/>
      <w:lvlText w:val="•"/>
      <w:lvlJc w:val="left"/>
      <w:pPr>
        <w:ind w:left="5830" w:hanging="269"/>
      </w:pPr>
      <w:rPr>
        <w:rFonts w:hint="default"/>
        <w:lang w:val="en-US" w:eastAsia="en-US" w:bidi="ar-SA"/>
      </w:rPr>
    </w:lvl>
    <w:lvl w:ilvl="6" w:tplc="1EFE60F2">
      <w:numFmt w:val="bullet"/>
      <w:lvlText w:val="•"/>
      <w:lvlJc w:val="left"/>
      <w:pPr>
        <w:ind w:left="6904" w:hanging="269"/>
      </w:pPr>
      <w:rPr>
        <w:rFonts w:hint="default"/>
        <w:lang w:val="en-US" w:eastAsia="en-US" w:bidi="ar-SA"/>
      </w:rPr>
    </w:lvl>
    <w:lvl w:ilvl="7" w:tplc="8A9AC5FA">
      <w:numFmt w:val="bullet"/>
      <w:lvlText w:val="•"/>
      <w:lvlJc w:val="left"/>
      <w:pPr>
        <w:ind w:left="7978" w:hanging="269"/>
      </w:pPr>
      <w:rPr>
        <w:rFonts w:hint="default"/>
        <w:lang w:val="en-US" w:eastAsia="en-US" w:bidi="ar-SA"/>
      </w:rPr>
    </w:lvl>
    <w:lvl w:ilvl="8" w:tplc="BA921C58">
      <w:numFmt w:val="bullet"/>
      <w:lvlText w:val="•"/>
      <w:lvlJc w:val="left"/>
      <w:pPr>
        <w:ind w:left="905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2F894B35"/>
    <w:multiLevelType w:val="multilevel"/>
    <w:tmpl w:val="C98CAA60"/>
    <w:lvl w:ilvl="0">
      <w:start w:val="5"/>
      <w:numFmt w:val="decimal"/>
      <w:lvlText w:val="%1"/>
      <w:lvlJc w:val="left"/>
      <w:pPr>
        <w:ind w:left="62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2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2" w:hanging="543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ind w:left="213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3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5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5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0" w:hanging="543"/>
      </w:pPr>
      <w:rPr>
        <w:rFonts w:hint="default"/>
        <w:lang w:val="en-US" w:eastAsia="en-US" w:bidi="ar-SA"/>
      </w:rPr>
    </w:lvl>
  </w:abstractNum>
  <w:abstractNum w:abstractNumId="4" w15:restartNumberingAfterBreak="0">
    <w:nsid w:val="389D0F29"/>
    <w:multiLevelType w:val="multilevel"/>
    <w:tmpl w:val="B3C2A538"/>
    <w:lvl w:ilvl="0">
      <w:start w:val="3"/>
      <w:numFmt w:val="decimal"/>
      <w:lvlText w:val="%1"/>
      <w:lvlJc w:val="left"/>
      <w:pPr>
        <w:ind w:left="714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4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1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565611"/>
    <w:multiLevelType w:val="multilevel"/>
    <w:tmpl w:val="0396F3EC"/>
    <w:lvl w:ilvl="0">
      <w:start w:val="4"/>
      <w:numFmt w:val="decimal"/>
      <w:lvlText w:val="%1"/>
      <w:lvlJc w:val="left"/>
      <w:pPr>
        <w:ind w:left="834" w:hanging="6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4" w:hanging="634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834" w:hanging="63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948" w:hanging="6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4" w:hanging="6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0" w:hanging="6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6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2" w:hanging="6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8" w:hanging="634"/>
      </w:pPr>
      <w:rPr>
        <w:rFonts w:hint="default"/>
        <w:lang w:val="en-US" w:eastAsia="en-US" w:bidi="ar-SA"/>
      </w:rPr>
    </w:lvl>
  </w:abstractNum>
  <w:abstractNum w:abstractNumId="6" w15:restartNumberingAfterBreak="0">
    <w:nsid w:val="79C12636"/>
    <w:multiLevelType w:val="hybridMultilevel"/>
    <w:tmpl w:val="32EE2804"/>
    <w:lvl w:ilvl="0" w:tplc="71065C1C">
      <w:start w:val="1"/>
      <w:numFmt w:val="decimal"/>
      <w:lvlText w:val="%1."/>
      <w:lvlJc w:val="left"/>
      <w:pPr>
        <w:ind w:left="574" w:hanging="28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F8AEEEB6">
      <w:numFmt w:val="bullet"/>
      <w:lvlText w:val="•"/>
      <w:lvlJc w:val="left"/>
      <w:pPr>
        <w:ind w:left="1642" w:hanging="283"/>
      </w:pPr>
      <w:rPr>
        <w:rFonts w:hint="default"/>
        <w:lang w:val="en-US" w:eastAsia="en-US" w:bidi="ar-SA"/>
      </w:rPr>
    </w:lvl>
    <w:lvl w:ilvl="2" w:tplc="7BD4EB98">
      <w:numFmt w:val="bullet"/>
      <w:lvlText w:val="•"/>
      <w:lvlJc w:val="left"/>
      <w:pPr>
        <w:ind w:left="2704" w:hanging="283"/>
      </w:pPr>
      <w:rPr>
        <w:rFonts w:hint="default"/>
        <w:lang w:val="en-US" w:eastAsia="en-US" w:bidi="ar-SA"/>
      </w:rPr>
    </w:lvl>
    <w:lvl w:ilvl="3" w:tplc="CC380560">
      <w:numFmt w:val="bullet"/>
      <w:lvlText w:val="•"/>
      <w:lvlJc w:val="left"/>
      <w:pPr>
        <w:ind w:left="3766" w:hanging="283"/>
      </w:pPr>
      <w:rPr>
        <w:rFonts w:hint="default"/>
        <w:lang w:val="en-US" w:eastAsia="en-US" w:bidi="ar-SA"/>
      </w:rPr>
    </w:lvl>
    <w:lvl w:ilvl="4" w:tplc="92C882BA">
      <w:numFmt w:val="bullet"/>
      <w:lvlText w:val="•"/>
      <w:lvlJc w:val="left"/>
      <w:pPr>
        <w:ind w:left="4828" w:hanging="283"/>
      </w:pPr>
      <w:rPr>
        <w:rFonts w:hint="default"/>
        <w:lang w:val="en-US" w:eastAsia="en-US" w:bidi="ar-SA"/>
      </w:rPr>
    </w:lvl>
    <w:lvl w:ilvl="5" w:tplc="8564F814">
      <w:numFmt w:val="bullet"/>
      <w:lvlText w:val="•"/>
      <w:lvlJc w:val="left"/>
      <w:pPr>
        <w:ind w:left="5890" w:hanging="283"/>
      </w:pPr>
      <w:rPr>
        <w:rFonts w:hint="default"/>
        <w:lang w:val="en-US" w:eastAsia="en-US" w:bidi="ar-SA"/>
      </w:rPr>
    </w:lvl>
    <w:lvl w:ilvl="6" w:tplc="9D86CE6A">
      <w:numFmt w:val="bullet"/>
      <w:lvlText w:val="•"/>
      <w:lvlJc w:val="left"/>
      <w:pPr>
        <w:ind w:left="6952" w:hanging="283"/>
      </w:pPr>
      <w:rPr>
        <w:rFonts w:hint="default"/>
        <w:lang w:val="en-US" w:eastAsia="en-US" w:bidi="ar-SA"/>
      </w:rPr>
    </w:lvl>
    <w:lvl w:ilvl="7" w:tplc="3314D910">
      <w:numFmt w:val="bullet"/>
      <w:lvlText w:val="•"/>
      <w:lvlJc w:val="left"/>
      <w:pPr>
        <w:ind w:left="8014" w:hanging="283"/>
      </w:pPr>
      <w:rPr>
        <w:rFonts w:hint="default"/>
        <w:lang w:val="en-US" w:eastAsia="en-US" w:bidi="ar-SA"/>
      </w:rPr>
    </w:lvl>
    <w:lvl w:ilvl="8" w:tplc="CE74B56A">
      <w:numFmt w:val="bullet"/>
      <w:lvlText w:val="•"/>
      <w:lvlJc w:val="left"/>
      <w:pPr>
        <w:ind w:left="9076" w:hanging="283"/>
      </w:pPr>
      <w:rPr>
        <w:rFonts w:hint="default"/>
        <w:lang w:val="en-US" w:eastAsia="en-US" w:bidi="ar-SA"/>
      </w:rPr>
    </w:lvl>
  </w:abstractNum>
  <w:num w:numId="1" w16cid:durableId="745029710">
    <w:abstractNumId w:val="2"/>
  </w:num>
  <w:num w:numId="2" w16cid:durableId="1705247101">
    <w:abstractNumId w:val="3"/>
  </w:num>
  <w:num w:numId="3" w16cid:durableId="1972706131">
    <w:abstractNumId w:val="5"/>
  </w:num>
  <w:num w:numId="4" w16cid:durableId="1479569458">
    <w:abstractNumId w:val="0"/>
  </w:num>
  <w:num w:numId="5" w16cid:durableId="678625285">
    <w:abstractNumId w:val="6"/>
  </w:num>
  <w:num w:numId="6" w16cid:durableId="2065137196">
    <w:abstractNumId w:val="4"/>
  </w:num>
  <w:num w:numId="7" w16cid:durableId="406154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5F85"/>
    <w:rsid w:val="00211356"/>
    <w:rsid w:val="0054301A"/>
    <w:rsid w:val="005C5F85"/>
    <w:rsid w:val="006A1A88"/>
    <w:rsid w:val="00C0046F"/>
    <w:rsid w:val="00D7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A8EF4"/>
  <w15:docId w15:val="{95F24048-C0A7-45D5-966E-C420CAF8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3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9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8"/>
      <w:ind w:left="46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76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A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6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A4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hyperlink" Target="https://ieeexplore.ieee.org/document/8720033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49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hyperlink" Target="https://ieeexplore.ieee.org/document/10212360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hyperlink" Target="https://ieeexplore.ieee.org/document/10391930" TargetMode="External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42</Pages>
  <Words>10560</Words>
  <Characters>60196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jagadeeswara kamarajugadda | AP23122100002</cp:lastModifiedBy>
  <cp:revision>3</cp:revision>
  <dcterms:created xsi:type="dcterms:W3CDTF">2024-12-01T07:14:00Z</dcterms:created>
  <dcterms:modified xsi:type="dcterms:W3CDTF">2024-12-01T07:36:00Z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2024-12-01T00:00:00Z</vt:filetime>
  </property>
</Properties>
</file>