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  <w:rPr>
                <w:rFonts w:ascii="Arial" w:hAnsi="Arial" w:cs="Arial"/>
              </w:rPr>
            </w:pPr>
            <w:r>
              <w:rPr>
                <w:rFonts w:hint="default" w:ascii="Calibri" w:hAnsi="Calibri" w:cs="Calibri" w:eastAsiaTheme="minorHAnsi"/>
                <w:kern w:val="0"/>
                <w:sz w:val="22"/>
                <w:szCs w:val="22"/>
                <w:lang w:val="en-US" w:eastAsia="zh-CN" w:bidi="ar"/>
              </w:rPr>
              <w:t>10 February 2026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/>
              </w:rPr>
              <w:t>LTVIP2026TMIDS85427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/>
              </w:rPr>
              <w:t>Gemini historical artifact description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4"/>
        <w:gridCol w:w="2572"/>
        <w:gridCol w:w="1646"/>
        <w:gridCol w:w="6138"/>
        <w:gridCol w:w="1101"/>
        <w:gridCol w:w="904"/>
        <w:gridCol w:w="1470"/>
      </w:tblGrid>
      <w:tr w14:paraId="7135F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241DB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B0A9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ACC5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User Story Number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87DE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User Story / Task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D348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4BC9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F272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Team Members</w:t>
            </w:r>
          </w:p>
        </w:tc>
      </w:tr>
      <w:tr w14:paraId="79590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D8E0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274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Image Upload &amp; Processing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A8D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USN-1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01F1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As a user, I can upload an image (JPG/PNG) of a historical artifact.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F9F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F689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C1A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015E3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2CE6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BC2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Image Upload &amp; Processing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14F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USN-2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6E4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As a user, I can preview the uploaded image before processing.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EB5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8C68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AD7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423BE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331F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282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Image Captioning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BC3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USN-3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D13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As a system, I can generate a caption from the uploaded image using a vision model.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E31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568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02BE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507B5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A24D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9AC5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Data Processing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1AE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USN-4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840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As a system, I can convert image data into model-readable format.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6EF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DA6C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4582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2E08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978F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440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Historical Analysis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449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USN-5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503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As a system, I can generate a structured historical description from the caption.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B4C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8E1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44FC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30B6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DD46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1F3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UI Development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BD6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USN-6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FC8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As a user, I can click a button to generate artifact description.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E1E4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4A6B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5CCF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7FBD2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8E8A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F295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UI Enhancement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76B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USN-7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E2D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As a user, I can view the AI-generated historical analysis clearly formatted.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7BA7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42C1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44F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10B2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2CF3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260A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Performance Optimization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D40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USN-8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965A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As a system, I can cache models to improve performance.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12C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BB7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413A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</w:tbl>
    <w:p w14:paraId="296E6894">
      <w:pPr>
        <w:rPr>
          <w:rFonts w:ascii="Arial" w:hAnsi="Arial" w:cs="Arial"/>
          <w:b/>
          <w:bCs/>
        </w:rPr>
      </w:pPr>
    </w:p>
    <w:p w14:paraId="07BF8950">
      <w:pPr>
        <w:rPr>
          <w:rFonts w:ascii="Arial" w:hAnsi="Arial" w:cs="Arial"/>
          <w:b/>
          <w:bCs/>
        </w:rPr>
      </w:pPr>
    </w:p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W w:w="0" w:type="auto"/>
        <w:tblCellSpacing w:w="15" w:type="dxa"/>
        <w:tblInd w:w="-24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1846"/>
        <w:gridCol w:w="964"/>
        <w:gridCol w:w="1745"/>
        <w:gridCol w:w="2652"/>
        <w:gridCol w:w="2430"/>
        <w:gridCol w:w="2047"/>
      </w:tblGrid>
      <w:tr w14:paraId="3E01E67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A11A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FDD8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Total Story Points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D9F5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55DD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Start 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B55B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End Date (Planned)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EBB0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 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F3D7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Release Date</w:t>
            </w:r>
          </w:p>
        </w:tc>
      </w:tr>
      <w:tr w14:paraId="1E3F2C8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7D1D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1ED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9D0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 Days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F09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10 Feb 2026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9397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15 Feb 2026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0B59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8B2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15 Feb 2026</w:t>
            </w:r>
          </w:p>
        </w:tc>
      </w:tr>
      <w:tr w14:paraId="764D6C4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CA3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5D0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72A4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 Days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239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17 Feb 2026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EA88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22 Feb 2026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2C1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092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22 Feb 2026</w:t>
            </w:r>
          </w:p>
        </w:tc>
      </w:tr>
    </w:tbl>
    <w:p w14:paraId="674FA8DF">
      <w:pPr>
        <w:rPr>
          <w:rFonts w:ascii="Arial" w:hAnsi="Arial" w:cs="Arial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409A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"https://www.visual-paradigm.com/scrum/scrum-burndown-chart/"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https://www.visual-paradigm.com/scrum/scrum-burndown-chart/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0E3972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1B4541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92E7B3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"https://www.atlassian.com/agile/tutorials/how-to-do-scrum-with-jira-software"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https://www.atlassian.com/agile/tutorials/how-to-do-scrum-with-jira-software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CC9D514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"https://www.atlassian.com/agile/tutorials/epics"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https://www.atlassian.com/agile/tutorials/epics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3C65110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"https://www.atlassian.com/agile/tutorials/sprints"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https://www.atlassian.com/agile/tutorials/sprints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6C010E2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"https://www.atlassian.com/agile/project-management/estimation"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https://www.atlassian.com/agile/project-management/estimation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148467E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155A1F19"/>
    <w:rsid w:val="15C4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466</Words>
  <Characters>2659</Characters>
  <Lines>1</Lines>
  <Paragraphs>1</Paragraphs>
  <TotalTime>206</TotalTime>
  <ScaleCrop>false</ScaleCrop>
  <LinksUpToDate>false</LinksUpToDate>
  <CharactersWithSpaces>3119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AI Workflows</cp:lastModifiedBy>
  <cp:lastPrinted>2022-10-18T07:38:00Z</cp:lastPrinted>
  <dcterms:modified xsi:type="dcterms:W3CDTF">2026-02-28T09:34:11Z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AEBB9080B65647738BB152F90AD2BCCF_12</vt:lpwstr>
  </property>
</Properties>
</file>