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9F70" w14:textId="77777777" w:rsidR="00BD7EB7" w:rsidRPr="006B7581" w:rsidRDefault="00BD7EB7" w:rsidP="00D22D39">
      <w:pPr>
        <w:pStyle w:val="Instruction"/>
        <w:spacing w:before="0" w:after="0"/>
        <w:rPr>
          <w:rFonts w:ascii="Arial" w:hAnsi="Arial" w:cs="Arial"/>
          <w:i w:val="0"/>
          <w:sz w:val="24"/>
          <w:szCs w:val="24"/>
        </w:rPr>
      </w:pPr>
      <w:bookmarkStart w:id="0" w:name="_Toc267048776"/>
      <w:r w:rsidRPr="006B7581">
        <w:rPr>
          <w:rFonts w:ascii="Arial" w:hAnsi="Arial" w:cs="Arial"/>
          <w:i w:val="0"/>
          <w:sz w:val="24"/>
          <w:szCs w:val="24"/>
        </w:rPr>
        <w:t>General Instructions:</w:t>
      </w:r>
      <w:bookmarkEnd w:id="0"/>
    </w:p>
    <w:p w14:paraId="65229F71" w14:textId="0D709B8A" w:rsidR="00BD7EB7" w:rsidRPr="006B7581" w:rsidRDefault="00BD7EB7" w:rsidP="00D22D39">
      <w:pPr>
        <w:pStyle w:val="Instruction"/>
        <w:numPr>
          <w:ilvl w:val="0"/>
          <w:numId w:val="1"/>
        </w:numPr>
        <w:spacing w:before="60" w:after="60"/>
        <w:ind w:left="792"/>
        <w:rPr>
          <w:rFonts w:ascii="Arial" w:hAnsi="Arial" w:cs="Arial"/>
          <w:b w:val="0"/>
          <w:i w:val="0"/>
          <w:sz w:val="24"/>
          <w:szCs w:val="24"/>
        </w:rPr>
      </w:pPr>
      <w:r w:rsidRPr="006B7581">
        <w:rPr>
          <w:rFonts w:ascii="Arial" w:hAnsi="Arial" w:cs="Arial"/>
          <w:b w:val="0"/>
          <w:i w:val="0"/>
          <w:sz w:val="24"/>
          <w:szCs w:val="24"/>
        </w:rPr>
        <w:t xml:space="preserve">This template can be used as the </w:t>
      </w:r>
      <w:r w:rsidR="0090732C" w:rsidRPr="006B7581">
        <w:rPr>
          <w:rFonts w:ascii="Arial" w:hAnsi="Arial" w:cs="Arial"/>
          <w:b w:val="0"/>
          <w:i w:val="0"/>
          <w:sz w:val="24"/>
          <w:szCs w:val="24"/>
        </w:rPr>
        <w:t>Validation / Assurance</w:t>
      </w:r>
      <w:r w:rsidR="004B65C1" w:rsidRPr="006B7581">
        <w:rPr>
          <w:rFonts w:ascii="Arial" w:hAnsi="Arial" w:cs="Arial"/>
          <w:b w:val="0"/>
          <w:i w:val="0"/>
          <w:sz w:val="24"/>
          <w:szCs w:val="24"/>
        </w:rPr>
        <w:t xml:space="preserve"> (V/AP)</w:t>
      </w:r>
      <w:r w:rsidRPr="006B7581">
        <w:rPr>
          <w:rFonts w:ascii="Arial" w:hAnsi="Arial" w:cs="Arial"/>
          <w:b w:val="0"/>
          <w:i w:val="0"/>
          <w:sz w:val="24"/>
          <w:szCs w:val="24"/>
        </w:rPr>
        <w:t xml:space="preserve"> template. Margins, Headers, text and page formatting are pre-filled for consistency in format. </w:t>
      </w:r>
      <w:r w:rsidRPr="006B7581">
        <w:rPr>
          <w:rFonts w:ascii="Arial" w:hAnsi="Arial" w:cs="Arial"/>
          <w:i w:val="0"/>
          <w:sz w:val="24"/>
          <w:szCs w:val="24"/>
        </w:rPr>
        <w:t>DO NOT MODIFY STYLES</w:t>
      </w:r>
      <w:r w:rsidRPr="006B7581">
        <w:rPr>
          <w:rFonts w:ascii="Arial" w:hAnsi="Arial" w:cs="Arial"/>
          <w:b w:val="0"/>
          <w:i w:val="0"/>
          <w:sz w:val="24"/>
          <w:szCs w:val="24"/>
        </w:rPr>
        <w:t>.</w:t>
      </w:r>
    </w:p>
    <w:p w14:paraId="65229F72" w14:textId="77777777" w:rsidR="00BD7EB7" w:rsidRPr="006B7581" w:rsidRDefault="00BD7EB7" w:rsidP="00BD7EB7">
      <w:pPr>
        <w:pStyle w:val="Instruction"/>
        <w:numPr>
          <w:ilvl w:val="0"/>
          <w:numId w:val="1"/>
        </w:numPr>
        <w:spacing w:before="60" w:after="60"/>
        <w:ind w:left="792"/>
        <w:rPr>
          <w:rFonts w:ascii="Arial" w:hAnsi="Arial" w:cs="Arial"/>
          <w:b w:val="0"/>
          <w:i w:val="0"/>
          <w:color w:val="0000FF"/>
          <w:sz w:val="24"/>
          <w:szCs w:val="24"/>
        </w:rPr>
      </w:pPr>
      <w:r w:rsidRPr="006B7581">
        <w:rPr>
          <w:rFonts w:ascii="Arial" w:hAnsi="Arial" w:cs="Arial"/>
          <w:b w:val="0"/>
          <w:i w:val="0"/>
          <w:color w:val="0000FF"/>
          <w:sz w:val="24"/>
          <w:szCs w:val="24"/>
        </w:rPr>
        <w:t>Blue text is sample text. Select the appropriate value or remove.</w:t>
      </w:r>
    </w:p>
    <w:p w14:paraId="65229F73" w14:textId="5EBF40D7" w:rsidR="00BD7EB7" w:rsidRPr="006B7581" w:rsidRDefault="00BD7EB7" w:rsidP="00BD7EB7">
      <w:pPr>
        <w:pStyle w:val="Instruction"/>
        <w:numPr>
          <w:ilvl w:val="0"/>
          <w:numId w:val="1"/>
        </w:numPr>
        <w:spacing w:before="60" w:after="60"/>
        <w:ind w:left="792"/>
        <w:rPr>
          <w:rFonts w:ascii="Arial" w:hAnsi="Arial" w:cs="Arial"/>
          <w:b w:val="0"/>
          <w:i w:val="0"/>
          <w:szCs w:val="22"/>
        </w:rPr>
      </w:pPr>
      <w:r w:rsidRPr="006B7581">
        <w:rPr>
          <w:rFonts w:ascii="Arial" w:hAnsi="Arial" w:cs="Arial"/>
          <w:b w:val="0"/>
          <w:i w:val="0"/>
          <w:sz w:val="24"/>
          <w:szCs w:val="24"/>
        </w:rPr>
        <w:t>Delete or replace all red text in final version. All text must be black in the final</w:t>
      </w:r>
      <w:r w:rsidRPr="006B7581">
        <w:rPr>
          <w:rFonts w:ascii="Arial" w:hAnsi="Arial" w:cs="Arial"/>
          <w:b w:val="0"/>
          <w:i w:val="0"/>
          <w:szCs w:val="22"/>
        </w:rPr>
        <w:t xml:space="preserve"> version.</w:t>
      </w:r>
    </w:p>
    <w:p w14:paraId="6A27710A" w14:textId="7F755C22" w:rsidR="0090732C" w:rsidRPr="006B7581" w:rsidRDefault="0090732C" w:rsidP="004161F0">
      <w:pPr>
        <w:pStyle w:val="Instruction"/>
        <w:numPr>
          <w:ilvl w:val="0"/>
          <w:numId w:val="1"/>
        </w:numPr>
        <w:spacing w:before="60" w:after="60"/>
        <w:ind w:left="792"/>
        <w:rPr>
          <w:rFonts w:ascii="Arial" w:hAnsi="Arial" w:cs="Arial"/>
        </w:rPr>
        <w:sectPr w:rsidR="0090732C" w:rsidRPr="006B7581" w:rsidSect="004C2D84">
          <w:footerReference w:type="default" r:id="rId10"/>
          <w:pgSz w:w="12240" w:h="15840"/>
          <w:pgMar w:top="1440" w:right="720" w:bottom="1440" w:left="720" w:header="720" w:footer="720" w:gutter="0"/>
          <w:cols w:space="720"/>
          <w:docGrid w:linePitch="360"/>
        </w:sectPr>
      </w:pPr>
      <w:r w:rsidRPr="006B7581">
        <w:rPr>
          <w:rFonts w:ascii="Arial" w:hAnsi="Arial" w:cs="Arial"/>
          <w:b w:val="0"/>
          <w:i w:val="0"/>
          <w:color w:val="auto"/>
          <w:sz w:val="24"/>
          <w:szCs w:val="24"/>
        </w:rPr>
        <w:t>Black</w:t>
      </w:r>
      <w:r w:rsidRPr="006B7581">
        <w:rPr>
          <w:rFonts w:ascii="Arial" w:hAnsi="Arial" w:cs="Arial"/>
          <w:b w:val="0"/>
          <w:i w:val="0"/>
          <w:color w:val="auto"/>
        </w:rPr>
        <w:t xml:space="preserve"> text is required and must be addressed in the template</w:t>
      </w:r>
      <w:r w:rsidRPr="006B7581">
        <w:rPr>
          <w:rFonts w:ascii="Arial" w:hAnsi="Arial" w:cs="Arial"/>
        </w:rPr>
        <w:t>.</w:t>
      </w:r>
    </w:p>
    <w:p w14:paraId="65229F9C" w14:textId="77777777" w:rsidR="000B286B" w:rsidRDefault="000B286B" w:rsidP="000B286B">
      <w:pPr>
        <w:pStyle w:val="Heading1"/>
      </w:pPr>
      <w:r>
        <w:lastRenderedPageBreak/>
        <w:t>PURPOSE</w:t>
      </w:r>
    </w:p>
    <w:p w14:paraId="65229F9D" w14:textId="3D66BAA8" w:rsidR="000B286B" w:rsidRDefault="000B286B" w:rsidP="000B286B">
      <w:pPr>
        <w:pStyle w:val="BodyText1"/>
        <w:rPr>
          <w:color w:val="FF0000"/>
        </w:rPr>
      </w:pPr>
      <w:r>
        <w:rPr>
          <w:color w:val="FF0000"/>
        </w:rPr>
        <w:t xml:space="preserve">Provide a brief and general statement defining the purpose of the Validation / </w:t>
      </w:r>
      <w:r w:rsidR="0090732C">
        <w:rPr>
          <w:color w:val="FF0000"/>
        </w:rPr>
        <w:t xml:space="preserve">Assurance </w:t>
      </w:r>
      <w:r>
        <w:rPr>
          <w:color w:val="FF0000"/>
        </w:rPr>
        <w:t>Plan, such as a new system implementation, major upgrade, etc.</w:t>
      </w:r>
    </w:p>
    <w:p w14:paraId="65229F9E" w14:textId="10915FBA" w:rsidR="000B286B" w:rsidRDefault="000B286B" w:rsidP="000B286B">
      <w:pPr>
        <w:pStyle w:val="BodyText1"/>
      </w:pPr>
      <w:r>
        <w:t xml:space="preserve">This Validation / </w:t>
      </w:r>
      <w:r w:rsidR="0090732C">
        <w:t xml:space="preserve">Assurance </w:t>
      </w:r>
      <w:r>
        <w:t>Plan (V</w:t>
      </w:r>
      <w:r w:rsidR="0090732C">
        <w:t>/A</w:t>
      </w:r>
      <w:r>
        <w:t xml:space="preserve">P) describes the overall </w:t>
      </w:r>
      <w:r w:rsidR="00AB75A1">
        <w:t xml:space="preserve">software assurance </w:t>
      </w:r>
      <w:r>
        <w:t>a</w:t>
      </w:r>
      <w:r w:rsidR="00006A1B">
        <w:t xml:space="preserve">nd </w:t>
      </w:r>
      <w:r w:rsidR="00AB75A1">
        <w:t xml:space="preserve">testing </w:t>
      </w:r>
      <w:r w:rsidR="00006A1B">
        <w:t xml:space="preserve">activities for </w:t>
      </w:r>
      <w:r>
        <w:t xml:space="preserve">the </w:t>
      </w:r>
      <w:r>
        <w:rPr>
          <w:color w:val="0000FF"/>
        </w:rPr>
        <w:t>&lt;Computer System Name&gt;</w:t>
      </w:r>
      <w:r w:rsidR="00006A1B">
        <w:t xml:space="preserve">, overall classified as a </w:t>
      </w:r>
      <w:r w:rsidR="009812EE">
        <w:t>G</w:t>
      </w:r>
      <w:r w:rsidR="00006A1B">
        <w:t xml:space="preserve">AMP5 </w:t>
      </w:r>
      <w:r w:rsidR="00006A1B">
        <w:rPr>
          <w:color w:val="0000FF"/>
        </w:rPr>
        <w:t>&lt;Category 3 - COTS, Category 4 – Configured, Category 5 – Custom&gt;</w:t>
      </w:r>
      <w:r w:rsidR="00006A1B">
        <w:t xml:space="preserve"> application. Specifically, this V</w:t>
      </w:r>
      <w:r w:rsidR="00AB75A1">
        <w:t>/A</w:t>
      </w:r>
      <w:r w:rsidR="00006A1B">
        <w:t xml:space="preserve">P defines the approach for documenting the evidence to demonstrate that this computer system has been installed accurately, operates reliably and is functioning per </w:t>
      </w:r>
      <w:r w:rsidR="00AB75A1">
        <w:t>i</w:t>
      </w:r>
      <w:r w:rsidR="00006A1B">
        <w:t xml:space="preserve">ntended </w:t>
      </w:r>
      <w:r w:rsidR="00AB75A1">
        <w:t>u</w:t>
      </w:r>
      <w:r w:rsidR="00006A1B">
        <w:t xml:space="preserve">se and </w:t>
      </w:r>
      <w:r w:rsidR="00006A1B">
        <w:rPr>
          <w:color w:val="0000FF"/>
        </w:rPr>
        <w:t>&lt;System Requirements Specification&gt;</w:t>
      </w:r>
      <w:r w:rsidR="00006A1B">
        <w:t>.</w:t>
      </w:r>
    </w:p>
    <w:p w14:paraId="65229F9F" w14:textId="232FF2FF" w:rsidR="00006A1B" w:rsidRDefault="00CD72B3" w:rsidP="000B286B">
      <w:pPr>
        <w:pStyle w:val="BodyText1"/>
      </w:pPr>
      <w:r w:rsidRPr="00CD72B3">
        <w:rPr>
          <w:color w:val="0000FF"/>
        </w:rPr>
        <w:t>Compliance Group</w:t>
      </w:r>
      <w:r w:rsidR="00006A1B">
        <w:t xml:space="preserve"> procedure </w:t>
      </w:r>
      <w:r w:rsidR="002D0E71" w:rsidRPr="00CD72B3">
        <w:rPr>
          <w:color w:val="0000FF"/>
        </w:rPr>
        <w:t>XXXXXXX</w:t>
      </w:r>
      <w:r w:rsidR="00006A1B" w:rsidRPr="00CD72B3">
        <w:rPr>
          <w:color w:val="0000FF"/>
        </w:rPr>
        <w:t xml:space="preserve">, </w:t>
      </w:r>
      <w:r w:rsidR="00006A1B" w:rsidRPr="00CD72B3">
        <w:rPr>
          <w:i/>
          <w:color w:val="0000FF"/>
        </w:rPr>
        <w:t xml:space="preserve">Computer </w:t>
      </w:r>
      <w:r w:rsidR="0090732C" w:rsidRPr="00CD72B3">
        <w:rPr>
          <w:i/>
          <w:color w:val="0000FF"/>
        </w:rPr>
        <w:t>Software Assurance</w:t>
      </w:r>
      <w:r w:rsidR="00006A1B">
        <w:t xml:space="preserve">, is the guiding procedure for the creation and execution of the Validation / </w:t>
      </w:r>
      <w:r w:rsidR="00AB75A1">
        <w:t xml:space="preserve">Assurance </w:t>
      </w:r>
      <w:r w:rsidR="00006A1B">
        <w:t>Plan.</w:t>
      </w:r>
    </w:p>
    <w:p w14:paraId="65229FA0" w14:textId="5CBCFCF0" w:rsidR="00006A1B" w:rsidRDefault="00006A1B" w:rsidP="000B286B">
      <w:pPr>
        <w:pStyle w:val="BodyText1"/>
      </w:pPr>
      <w:r>
        <w:t>This V</w:t>
      </w:r>
      <w:r w:rsidR="0090732C">
        <w:t>/A</w:t>
      </w:r>
      <w:r>
        <w:t>P will:</w:t>
      </w:r>
    </w:p>
    <w:p w14:paraId="65229FA1" w14:textId="594063C5" w:rsidR="00006A1B" w:rsidRPr="00006A1B" w:rsidRDefault="00006A1B" w:rsidP="00006A1B">
      <w:pPr>
        <w:pStyle w:val="BT1-Bullets"/>
        <w:rPr>
          <w:color w:val="0000FF"/>
        </w:rPr>
      </w:pPr>
      <w:r w:rsidRPr="00006A1B">
        <w:rPr>
          <w:color w:val="0000FF"/>
        </w:rPr>
        <w:t xml:space="preserve">Define the </w:t>
      </w:r>
      <w:r w:rsidR="00AB75A1">
        <w:rPr>
          <w:color w:val="0000FF"/>
        </w:rPr>
        <w:t>software assurance</w:t>
      </w:r>
      <w:r w:rsidR="00AB75A1" w:rsidRPr="00006A1B">
        <w:rPr>
          <w:color w:val="0000FF"/>
        </w:rPr>
        <w:t xml:space="preserve"> </w:t>
      </w:r>
      <w:r w:rsidRPr="00006A1B">
        <w:rPr>
          <w:color w:val="0000FF"/>
        </w:rPr>
        <w:t>strategy to be adopted</w:t>
      </w:r>
    </w:p>
    <w:p w14:paraId="65229FA2" w14:textId="77777777" w:rsidR="00006A1B" w:rsidRDefault="00006A1B" w:rsidP="00006A1B">
      <w:pPr>
        <w:pStyle w:val="BT1-Bullets"/>
      </w:pPr>
      <w:r>
        <w:t>Describe the organization and responsibilities</w:t>
      </w:r>
    </w:p>
    <w:p w14:paraId="65229FA3" w14:textId="06B5B6FD" w:rsidR="00006A1B" w:rsidRDefault="00006A1B" w:rsidP="00006A1B">
      <w:pPr>
        <w:pStyle w:val="BT1-Bullets"/>
      </w:pPr>
      <w:r>
        <w:t xml:space="preserve">Describe the </w:t>
      </w:r>
      <w:r w:rsidR="00AB75A1">
        <w:t xml:space="preserve">assurance </w:t>
      </w:r>
      <w:r>
        <w:t>testing process</w:t>
      </w:r>
    </w:p>
    <w:p w14:paraId="65229FA4" w14:textId="0439C9A0" w:rsidR="00006A1B" w:rsidRPr="00006A1B" w:rsidRDefault="00006A1B" w:rsidP="00006A1B">
      <w:pPr>
        <w:pStyle w:val="BT1-Bullets"/>
        <w:rPr>
          <w:color w:val="0000FF"/>
        </w:rPr>
      </w:pPr>
      <w:r w:rsidRPr="00006A1B">
        <w:rPr>
          <w:color w:val="0000FF"/>
        </w:rPr>
        <w:t xml:space="preserve">Describe the structure of the </w:t>
      </w:r>
      <w:r w:rsidR="00AB75A1">
        <w:rPr>
          <w:color w:val="0000FF"/>
        </w:rPr>
        <w:t>software assurance</w:t>
      </w:r>
      <w:r w:rsidR="00AB75A1" w:rsidRPr="00006A1B">
        <w:rPr>
          <w:color w:val="0000FF"/>
        </w:rPr>
        <w:t xml:space="preserve"> </w:t>
      </w:r>
      <w:r w:rsidRPr="00006A1B">
        <w:rPr>
          <w:color w:val="0000FF"/>
        </w:rPr>
        <w:t>documentation</w:t>
      </w:r>
    </w:p>
    <w:p w14:paraId="65229FA5" w14:textId="37F8BE11" w:rsidR="00006A1B" w:rsidRPr="00006A1B" w:rsidRDefault="00006A1B" w:rsidP="00006A1B">
      <w:pPr>
        <w:pStyle w:val="BT1-Bullets"/>
      </w:pPr>
      <w:r>
        <w:t xml:space="preserve">Define the required </w:t>
      </w:r>
      <w:r w:rsidR="00AB75A1">
        <w:t xml:space="preserve">software assurance </w:t>
      </w:r>
      <w:r>
        <w:t>documentation deliverables</w:t>
      </w:r>
    </w:p>
    <w:p w14:paraId="65229FA6" w14:textId="77777777" w:rsidR="00006A1B" w:rsidRDefault="00006A1B" w:rsidP="00006A1B">
      <w:pPr>
        <w:pStyle w:val="Heading1"/>
      </w:pPr>
      <w:r>
        <w:t>SCOPE AND OVERVIEW</w:t>
      </w:r>
    </w:p>
    <w:p w14:paraId="65229FA7" w14:textId="350AEDBD" w:rsidR="00006A1B" w:rsidRDefault="00733D00" w:rsidP="00733D00">
      <w:pPr>
        <w:pStyle w:val="BodyText1"/>
        <w:rPr>
          <w:color w:val="FF0000"/>
        </w:rPr>
      </w:pPr>
      <w:r>
        <w:rPr>
          <w:color w:val="FF0000"/>
        </w:rPr>
        <w:t xml:space="preserve">In this section provide the </w:t>
      </w:r>
      <w:r w:rsidR="0090732C">
        <w:rPr>
          <w:color w:val="FF0000"/>
        </w:rPr>
        <w:t xml:space="preserve">assurance </w:t>
      </w:r>
      <w:r>
        <w:rPr>
          <w:color w:val="FF0000"/>
        </w:rPr>
        <w:t xml:space="preserve">scope. Include major system components or </w:t>
      </w:r>
      <w:r w:rsidR="003F6F7F">
        <w:rPr>
          <w:color w:val="FF0000"/>
        </w:rPr>
        <w:t>modules if</w:t>
      </w:r>
      <w:r>
        <w:rPr>
          <w:color w:val="FF0000"/>
        </w:rPr>
        <w:t xml:space="preserve"> data migration is involved and any planned exclusions.</w:t>
      </w:r>
    </w:p>
    <w:p w14:paraId="65229FA8" w14:textId="77777777" w:rsidR="00733D00" w:rsidRDefault="00733D00" w:rsidP="00733D00">
      <w:pPr>
        <w:pStyle w:val="Heading2"/>
      </w:pPr>
      <w:r>
        <w:t>In-scope</w:t>
      </w:r>
    </w:p>
    <w:p w14:paraId="65229FA9" w14:textId="77777777" w:rsidR="00733D00" w:rsidRPr="00733D00" w:rsidRDefault="002A1D91" w:rsidP="00733D00">
      <w:pPr>
        <w:pStyle w:val="BodyText2"/>
      </w:pPr>
      <w:r>
        <w:t>In-scope will ensure the system is adequately documented, installed as specified and operating as intended. Specifically, this will include:</w:t>
      </w:r>
    </w:p>
    <w:p w14:paraId="65229FAA" w14:textId="069A04C7" w:rsidR="002A1D91" w:rsidRPr="002A1D91" w:rsidRDefault="002A1D91" w:rsidP="00733D00">
      <w:pPr>
        <w:pStyle w:val="BT2-Bullets"/>
        <w:rPr>
          <w:color w:val="0000FF"/>
        </w:rPr>
      </w:pPr>
      <w:r w:rsidRPr="002A1D91">
        <w:rPr>
          <w:color w:val="0000FF"/>
        </w:rPr>
        <w:t xml:space="preserve">Development of system requirements specifications per procedure </w:t>
      </w:r>
      <w:r w:rsidR="00205FC2">
        <w:rPr>
          <w:color w:val="0000FF"/>
        </w:rPr>
        <w:t>XXXXXXX</w:t>
      </w:r>
    </w:p>
    <w:p w14:paraId="65229FAB" w14:textId="3150EA42" w:rsidR="002A1D91" w:rsidRPr="002A1D91" w:rsidRDefault="002A1D91" w:rsidP="00733D00">
      <w:pPr>
        <w:pStyle w:val="BT2-Bullets"/>
        <w:rPr>
          <w:color w:val="0000FF"/>
        </w:rPr>
      </w:pPr>
      <w:r w:rsidRPr="002A1D91">
        <w:rPr>
          <w:color w:val="0000FF"/>
        </w:rPr>
        <w:t xml:space="preserve">Development of system build specifications per </w:t>
      </w:r>
      <w:r w:rsidR="00205FC2">
        <w:rPr>
          <w:color w:val="0000FF"/>
        </w:rPr>
        <w:t>XXXXXX</w:t>
      </w:r>
    </w:p>
    <w:p w14:paraId="65229FAC" w14:textId="77777777" w:rsidR="00733D00" w:rsidRPr="002A1D91" w:rsidRDefault="00733D00" w:rsidP="00733D00">
      <w:pPr>
        <w:pStyle w:val="BT2-Bullets"/>
        <w:rPr>
          <w:color w:val="0000FF"/>
        </w:rPr>
      </w:pPr>
      <w:r w:rsidRPr="002A1D91">
        <w:rPr>
          <w:color w:val="0000FF"/>
        </w:rPr>
        <w:t>Installation verification (IQ) of the Quality (QA) environment for the database and application</w:t>
      </w:r>
    </w:p>
    <w:p w14:paraId="65229FAD" w14:textId="77777777" w:rsidR="00733D00" w:rsidRDefault="00733D00" w:rsidP="00733D00">
      <w:pPr>
        <w:pStyle w:val="BT2-Bullets"/>
        <w:rPr>
          <w:color w:val="0000FF"/>
        </w:rPr>
      </w:pPr>
      <w:r w:rsidRPr="002A1D91">
        <w:rPr>
          <w:color w:val="0000FF"/>
        </w:rPr>
        <w:t>Functional verification (OQ) of the user application</w:t>
      </w:r>
    </w:p>
    <w:p w14:paraId="65229FAE" w14:textId="77777777" w:rsidR="002A1D91" w:rsidRPr="002A1D91" w:rsidRDefault="002A1D91" w:rsidP="00733D00">
      <w:pPr>
        <w:pStyle w:val="BT2-Bullets"/>
        <w:rPr>
          <w:color w:val="0000FF"/>
        </w:rPr>
      </w:pPr>
      <w:r>
        <w:rPr>
          <w:color w:val="0000FF"/>
        </w:rPr>
        <w:t>Data migration from the legacy system</w:t>
      </w:r>
    </w:p>
    <w:p w14:paraId="65229FAF" w14:textId="77777777" w:rsidR="00733D00" w:rsidRPr="002A1D91" w:rsidRDefault="00733D00" w:rsidP="00733D00">
      <w:pPr>
        <w:pStyle w:val="BT2-Bullets"/>
        <w:rPr>
          <w:color w:val="0000FF"/>
        </w:rPr>
      </w:pPr>
      <w:r w:rsidRPr="002A1D91">
        <w:rPr>
          <w:color w:val="0000FF"/>
        </w:rPr>
        <w:t>Installation verification (IQ) of the Production (PROD) environment</w:t>
      </w:r>
    </w:p>
    <w:p w14:paraId="65229FB0" w14:textId="77777777" w:rsidR="00733D00" w:rsidRPr="002A1D91" w:rsidRDefault="00733D00" w:rsidP="00733D00">
      <w:pPr>
        <w:pStyle w:val="BT2-Bullets"/>
        <w:rPr>
          <w:color w:val="0000FF"/>
        </w:rPr>
      </w:pPr>
      <w:r w:rsidRPr="002A1D91">
        <w:rPr>
          <w:color w:val="0000FF"/>
        </w:rPr>
        <w:t>Performance testing (PQ) of the Production (PROD) environment</w:t>
      </w:r>
    </w:p>
    <w:p w14:paraId="65229FB1" w14:textId="77777777" w:rsidR="00733D00" w:rsidRPr="00733D00" w:rsidRDefault="002A1D91" w:rsidP="00A61D6A">
      <w:pPr>
        <w:pStyle w:val="Heading2"/>
      </w:pPr>
      <w:r>
        <w:t>Out-of-scope</w:t>
      </w:r>
    </w:p>
    <w:p w14:paraId="65229FB2" w14:textId="1F1AF7A2" w:rsidR="00006A1B" w:rsidRDefault="002A1D91" w:rsidP="00A61D6A">
      <w:pPr>
        <w:pStyle w:val="BodyText2"/>
        <w:keepNext/>
        <w:keepLines/>
      </w:pPr>
      <w:r>
        <w:t xml:space="preserve">The following activities are considered out-of-scope for this </w:t>
      </w:r>
      <w:r w:rsidR="00AB75A1">
        <w:t xml:space="preserve">software assurance </w:t>
      </w:r>
      <w:r>
        <w:t>effort</w:t>
      </w:r>
      <w:r w:rsidR="00AB75A1">
        <w:t>.</w:t>
      </w:r>
    </w:p>
    <w:p w14:paraId="65229FB3" w14:textId="689ACBE1" w:rsidR="002A1D91" w:rsidRPr="00A61D6A" w:rsidRDefault="002A1D91" w:rsidP="00A61D6A">
      <w:pPr>
        <w:pStyle w:val="BT2-Bullets"/>
        <w:keepNext/>
        <w:keepLines/>
        <w:rPr>
          <w:color w:val="0000FF"/>
        </w:rPr>
      </w:pPr>
      <w:r w:rsidRPr="00A61D6A">
        <w:rPr>
          <w:color w:val="0000FF"/>
        </w:rPr>
        <w:t>Infrastructure qualification</w:t>
      </w:r>
    </w:p>
    <w:p w14:paraId="65229FB4" w14:textId="77777777" w:rsidR="002A1D91" w:rsidRPr="00A61D6A" w:rsidRDefault="002A1D91" w:rsidP="00A61D6A">
      <w:pPr>
        <w:pStyle w:val="BT2-Bullets"/>
        <w:keepNext/>
        <w:keepLines/>
        <w:rPr>
          <w:color w:val="0000FF"/>
        </w:rPr>
      </w:pPr>
      <w:r w:rsidRPr="00A61D6A">
        <w:rPr>
          <w:color w:val="0000FF"/>
        </w:rPr>
        <w:t>Systems which provide data to this system</w:t>
      </w:r>
    </w:p>
    <w:p w14:paraId="65229FB5" w14:textId="77777777" w:rsidR="002A1D91" w:rsidRPr="00A61D6A" w:rsidRDefault="002A1D91" w:rsidP="00A61D6A">
      <w:pPr>
        <w:pStyle w:val="BT2-Bullets"/>
        <w:keepNext/>
        <w:keepLines/>
        <w:rPr>
          <w:color w:val="0000FF"/>
        </w:rPr>
      </w:pPr>
      <w:r w:rsidRPr="00A61D6A">
        <w:rPr>
          <w:color w:val="0000FF"/>
        </w:rPr>
        <w:t>Network qualification</w:t>
      </w:r>
    </w:p>
    <w:p w14:paraId="65229FB6" w14:textId="77777777" w:rsidR="002A1D91" w:rsidRDefault="002A1D91" w:rsidP="002A1D91">
      <w:pPr>
        <w:pStyle w:val="Heading2"/>
      </w:pPr>
      <w:r>
        <w:t>System Overview</w:t>
      </w:r>
    </w:p>
    <w:p w14:paraId="65229FB7" w14:textId="77777777" w:rsidR="002A1D91" w:rsidRDefault="002A1D91" w:rsidP="002A1D91">
      <w:pPr>
        <w:pStyle w:val="BodyText2"/>
        <w:rPr>
          <w:color w:val="FF0000"/>
        </w:rPr>
      </w:pPr>
      <w:r w:rsidRPr="00AF157C">
        <w:rPr>
          <w:color w:val="FF0000"/>
        </w:rPr>
        <w:t xml:space="preserve">Provide a high-level overview of the system, including its intended use. Include general information about the basic system functionality, utilization, system name, location, major </w:t>
      </w:r>
      <w:r w:rsidRPr="00AF157C">
        <w:rPr>
          <w:color w:val="FF0000"/>
        </w:rPr>
        <w:lastRenderedPageBreak/>
        <w:t>components, and software categorization. This is basic orienting information to better understand what business processes and records the system manages.</w:t>
      </w:r>
    </w:p>
    <w:p w14:paraId="65229FB8" w14:textId="77777777" w:rsidR="00AF157C" w:rsidRPr="00BE2EBB" w:rsidRDefault="00AF157C" w:rsidP="00AF157C">
      <w:pPr>
        <w:pStyle w:val="Heading3"/>
        <w:rPr>
          <w:color w:val="0000FF"/>
        </w:rPr>
      </w:pPr>
      <w:r w:rsidRPr="00BE2EBB">
        <w:rPr>
          <w:color w:val="0000FF"/>
        </w:rPr>
        <w:t>Description of System</w:t>
      </w:r>
    </w:p>
    <w:p w14:paraId="65229FB9" w14:textId="10E3AD92" w:rsidR="002A1D91" w:rsidRDefault="00C806A8" w:rsidP="00AF157C">
      <w:pPr>
        <w:pStyle w:val="BodyText3"/>
        <w:rPr>
          <w:color w:val="0000FF"/>
        </w:rPr>
      </w:pPr>
      <w:r>
        <w:rPr>
          <w:color w:val="0000FF"/>
        </w:rPr>
        <w:t>Intelex</w:t>
      </w:r>
      <w:r w:rsidR="002A1D91" w:rsidRPr="00AF157C">
        <w:rPr>
          <w:color w:val="0000FF"/>
        </w:rPr>
        <w:t xml:space="preserve"> is an enterprise, configurable </w:t>
      </w:r>
      <w:r>
        <w:rPr>
          <w:color w:val="0000FF"/>
        </w:rPr>
        <w:t>documentation</w:t>
      </w:r>
      <w:r w:rsidR="002A1D91" w:rsidRPr="00AF157C">
        <w:rPr>
          <w:color w:val="0000FF"/>
        </w:rPr>
        <w:t xml:space="preserve"> lifecycle tool. It is intended to be used as </w:t>
      </w:r>
      <w:r w:rsidR="00432352">
        <w:rPr>
          <w:color w:val="0000FF"/>
        </w:rPr>
        <w:t>the</w:t>
      </w:r>
      <w:r w:rsidR="002A1D91" w:rsidRPr="00AF157C">
        <w:rPr>
          <w:color w:val="0000FF"/>
        </w:rPr>
        <w:t xml:space="preserve"> </w:t>
      </w:r>
      <w:r w:rsidR="00AF157C" w:rsidRPr="00AF157C">
        <w:rPr>
          <w:color w:val="0000FF"/>
        </w:rPr>
        <w:t>repository</w:t>
      </w:r>
      <w:r w:rsidR="002A1D91" w:rsidRPr="00AF157C">
        <w:rPr>
          <w:color w:val="0000FF"/>
        </w:rPr>
        <w:t xml:space="preserve"> for controlled documents, part drawing, Nonconformances and CAPAs. </w:t>
      </w:r>
      <w:r w:rsidR="00836A93">
        <w:rPr>
          <w:color w:val="0000FF"/>
        </w:rPr>
        <w:t>Intelex</w:t>
      </w:r>
      <w:r w:rsidR="002A1D91" w:rsidRPr="00AF157C">
        <w:rPr>
          <w:color w:val="0000FF"/>
        </w:rPr>
        <w:t xml:space="preserve"> features fully configurabl</w:t>
      </w:r>
      <w:r w:rsidR="00AF157C">
        <w:rPr>
          <w:color w:val="0000FF"/>
        </w:rPr>
        <w:t>e review and approval workflows. It further allows content to be segregated into vaults with unique permissions to protect sensitive data.</w:t>
      </w:r>
    </w:p>
    <w:p w14:paraId="65229FBA" w14:textId="77777777" w:rsidR="00AF157C" w:rsidRPr="00BE2EBB" w:rsidRDefault="00AF157C" w:rsidP="00AF157C">
      <w:pPr>
        <w:pStyle w:val="Heading3"/>
        <w:rPr>
          <w:color w:val="0000FF"/>
        </w:rPr>
      </w:pPr>
      <w:r w:rsidRPr="00BE2EBB">
        <w:rPr>
          <w:color w:val="0000FF"/>
        </w:rPr>
        <w:t>System Diagram</w:t>
      </w:r>
    </w:p>
    <w:p w14:paraId="65229FBB" w14:textId="3F70921C" w:rsidR="00AF157C" w:rsidRDefault="00AF157C" w:rsidP="00AF157C">
      <w:pPr>
        <w:pStyle w:val="BodyText3"/>
        <w:rPr>
          <w:color w:val="FF0000"/>
        </w:rPr>
      </w:pPr>
      <w:r>
        <w:rPr>
          <w:color w:val="FF0000"/>
        </w:rPr>
        <w:t>A picture is worth 1000 words. Provide something like workflow drawings (simplified) or a records hierarchy with relationships. This is intended to help an auditor or user understand what this system does.</w:t>
      </w:r>
      <w:r w:rsidR="0090732C">
        <w:rPr>
          <w:color w:val="FF0000"/>
        </w:rPr>
        <w:t xml:space="preserve"> If a System Description is created, reference it here rather than repeat the image.</w:t>
      </w:r>
    </w:p>
    <w:p w14:paraId="65229FBC" w14:textId="77777777" w:rsidR="00AF157C" w:rsidRDefault="00AF157C" w:rsidP="00AF157C">
      <w:pPr>
        <w:pStyle w:val="Heading3"/>
      </w:pPr>
      <w:r>
        <w:t>Component Identification</w:t>
      </w:r>
    </w:p>
    <w:p w14:paraId="65229FBD" w14:textId="77777777" w:rsidR="00AF157C" w:rsidRPr="00AF157C" w:rsidRDefault="00AF157C" w:rsidP="00AF157C">
      <w:pPr>
        <w:pStyle w:val="BodyText3"/>
      </w:pPr>
      <w:r>
        <w:t>This provides a list of major aspects of the system: workflows, modules, database, application, etc.</w:t>
      </w:r>
    </w:p>
    <w:p w14:paraId="65229FBE" w14:textId="77777777" w:rsidR="00AF157C" w:rsidRPr="000D7C97" w:rsidRDefault="00AF157C" w:rsidP="00AF157C">
      <w:pPr>
        <w:pStyle w:val="TableTitle"/>
      </w:pPr>
      <w:r>
        <w:t>Component</w:t>
      </w:r>
      <w:r w:rsidRPr="000D7C97">
        <w:t xml:space="preserve"> Identification</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3685"/>
        <w:gridCol w:w="3150"/>
        <w:gridCol w:w="3955"/>
      </w:tblGrid>
      <w:tr w:rsidR="00AF157C" w:rsidRPr="000D7C97" w14:paraId="65229FC2" w14:textId="77777777" w:rsidTr="00D22D39">
        <w:trPr>
          <w:cantSplit/>
          <w:tblHeader/>
          <w:jc w:val="center"/>
        </w:trPr>
        <w:tc>
          <w:tcPr>
            <w:tcW w:w="3685" w:type="dxa"/>
            <w:shd w:val="clear" w:color="auto" w:fill="D9D9D9" w:themeFill="background1" w:themeFillShade="D9"/>
          </w:tcPr>
          <w:p w14:paraId="65229FBF" w14:textId="77777777" w:rsidR="00AF157C" w:rsidRPr="00AF157C" w:rsidRDefault="00AF157C" w:rsidP="00AF157C">
            <w:pPr>
              <w:pStyle w:val="TableText"/>
              <w:ind w:left="-30"/>
              <w:jc w:val="center"/>
              <w:rPr>
                <w:b/>
              </w:rPr>
            </w:pPr>
            <w:r w:rsidRPr="00AF157C">
              <w:rPr>
                <w:b/>
              </w:rPr>
              <w:t>Module Name</w:t>
            </w:r>
          </w:p>
        </w:tc>
        <w:tc>
          <w:tcPr>
            <w:tcW w:w="3150" w:type="dxa"/>
            <w:shd w:val="clear" w:color="auto" w:fill="D9D9D9" w:themeFill="background1" w:themeFillShade="D9"/>
          </w:tcPr>
          <w:p w14:paraId="65229FC0" w14:textId="77777777" w:rsidR="00AF157C" w:rsidRPr="00AF157C" w:rsidRDefault="00AF157C" w:rsidP="00AF157C">
            <w:pPr>
              <w:pStyle w:val="TableText"/>
              <w:ind w:left="-30"/>
              <w:jc w:val="center"/>
              <w:rPr>
                <w:b/>
              </w:rPr>
            </w:pPr>
            <w:r w:rsidRPr="00AF157C">
              <w:rPr>
                <w:b/>
              </w:rPr>
              <w:t>Description</w:t>
            </w:r>
          </w:p>
        </w:tc>
        <w:tc>
          <w:tcPr>
            <w:tcW w:w="3955" w:type="dxa"/>
            <w:shd w:val="clear" w:color="auto" w:fill="D9D9D9" w:themeFill="background1" w:themeFillShade="D9"/>
          </w:tcPr>
          <w:p w14:paraId="65229FC1" w14:textId="77777777" w:rsidR="00AF157C" w:rsidRPr="00AF157C" w:rsidRDefault="00AF157C" w:rsidP="00AF157C">
            <w:pPr>
              <w:pStyle w:val="TableText"/>
              <w:ind w:left="-30"/>
              <w:jc w:val="center"/>
              <w:rPr>
                <w:b/>
              </w:rPr>
            </w:pPr>
            <w:r w:rsidRPr="00AF157C">
              <w:rPr>
                <w:b/>
              </w:rPr>
              <w:t>Comments</w:t>
            </w:r>
          </w:p>
        </w:tc>
      </w:tr>
      <w:tr w:rsidR="00AF157C" w:rsidRPr="000D7C97" w14:paraId="65229FC6" w14:textId="77777777" w:rsidTr="00D22D39">
        <w:trPr>
          <w:cantSplit/>
          <w:jc w:val="center"/>
        </w:trPr>
        <w:tc>
          <w:tcPr>
            <w:tcW w:w="3685" w:type="dxa"/>
          </w:tcPr>
          <w:p w14:paraId="65229FC3" w14:textId="77777777" w:rsidR="00AF157C" w:rsidRPr="00AF157C" w:rsidRDefault="00AF157C" w:rsidP="00AF157C">
            <w:pPr>
              <w:pStyle w:val="TableText"/>
              <w:ind w:left="-30"/>
              <w:rPr>
                <w:color w:val="0000FF"/>
              </w:rPr>
            </w:pPr>
            <w:r w:rsidRPr="00AF157C">
              <w:rPr>
                <w:color w:val="0000FF"/>
              </w:rPr>
              <w:t>Oracle R12</w:t>
            </w:r>
          </w:p>
        </w:tc>
        <w:tc>
          <w:tcPr>
            <w:tcW w:w="3150" w:type="dxa"/>
          </w:tcPr>
          <w:p w14:paraId="65229FC4" w14:textId="77777777" w:rsidR="00AF157C" w:rsidRPr="00AF157C" w:rsidRDefault="00AF157C" w:rsidP="00AF157C">
            <w:pPr>
              <w:pStyle w:val="TableText"/>
              <w:ind w:left="-30"/>
              <w:rPr>
                <w:color w:val="0000FF"/>
              </w:rPr>
            </w:pPr>
            <w:r w:rsidRPr="00AF157C">
              <w:rPr>
                <w:color w:val="0000FF"/>
              </w:rPr>
              <w:t>Base system name</w:t>
            </w:r>
          </w:p>
        </w:tc>
        <w:tc>
          <w:tcPr>
            <w:tcW w:w="3955" w:type="dxa"/>
          </w:tcPr>
          <w:p w14:paraId="65229FC5" w14:textId="77777777" w:rsidR="00AF157C" w:rsidRPr="00AF157C" w:rsidRDefault="00AF157C" w:rsidP="00AF157C">
            <w:pPr>
              <w:pStyle w:val="TableText"/>
              <w:ind w:left="-30"/>
              <w:rPr>
                <w:color w:val="0000FF"/>
              </w:rPr>
            </w:pPr>
            <w:r w:rsidRPr="00AF157C">
              <w:rPr>
                <w:color w:val="0000FF"/>
              </w:rPr>
              <w:t>Used for authentication and base functions</w:t>
            </w:r>
          </w:p>
        </w:tc>
      </w:tr>
      <w:tr w:rsidR="00AF157C" w:rsidRPr="000D7C97" w14:paraId="65229FCA" w14:textId="77777777" w:rsidTr="00D22D39">
        <w:trPr>
          <w:cantSplit/>
          <w:jc w:val="center"/>
        </w:trPr>
        <w:tc>
          <w:tcPr>
            <w:tcW w:w="3685" w:type="dxa"/>
          </w:tcPr>
          <w:p w14:paraId="65229FC7" w14:textId="77777777" w:rsidR="00AF157C" w:rsidRPr="00AF157C" w:rsidRDefault="00AF157C" w:rsidP="00AF157C">
            <w:pPr>
              <w:pStyle w:val="TableText"/>
              <w:ind w:left="-30"/>
              <w:rPr>
                <w:color w:val="0000FF"/>
              </w:rPr>
            </w:pPr>
            <w:r w:rsidRPr="00AF157C">
              <w:rPr>
                <w:color w:val="0000FF"/>
              </w:rPr>
              <w:t>EBS</w:t>
            </w:r>
          </w:p>
        </w:tc>
        <w:tc>
          <w:tcPr>
            <w:tcW w:w="3150" w:type="dxa"/>
          </w:tcPr>
          <w:p w14:paraId="65229FC8" w14:textId="77777777" w:rsidR="00AF157C" w:rsidRPr="00AF157C" w:rsidRDefault="00AF157C" w:rsidP="00AF157C">
            <w:pPr>
              <w:pStyle w:val="TableText"/>
              <w:ind w:left="-30"/>
              <w:rPr>
                <w:color w:val="0000FF"/>
              </w:rPr>
            </w:pPr>
          </w:p>
        </w:tc>
        <w:tc>
          <w:tcPr>
            <w:tcW w:w="3955" w:type="dxa"/>
          </w:tcPr>
          <w:p w14:paraId="65229FC9" w14:textId="77777777" w:rsidR="00AF157C" w:rsidRPr="00AF157C" w:rsidRDefault="00AF157C" w:rsidP="00AF157C">
            <w:pPr>
              <w:pStyle w:val="TableText"/>
              <w:ind w:left="-30"/>
              <w:rPr>
                <w:color w:val="0000FF"/>
              </w:rPr>
            </w:pPr>
          </w:p>
        </w:tc>
      </w:tr>
    </w:tbl>
    <w:p w14:paraId="65229FCB" w14:textId="77777777" w:rsidR="00AF157C" w:rsidRDefault="00AF157C" w:rsidP="00AF157C">
      <w:pPr>
        <w:pStyle w:val="Heading2"/>
      </w:pPr>
      <w:r>
        <w:t>System Categorization</w:t>
      </w:r>
    </w:p>
    <w:p w14:paraId="65229FCC" w14:textId="77777777" w:rsidR="00AF157C" w:rsidRPr="000D7C97" w:rsidRDefault="00AF157C" w:rsidP="00A61D6A">
      <w:pPr>
        <w:pStyle w:val="TableTitle"/>
        <w:keepNext/>
        <w:keepLines/>
      </w:pPr>
      <w:r w:rsidRPr="000D7C97">
        <w:t>Component Identification</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3685"/>
        <w:gridCol w:w="3150"/>
        <w:gridCol w:w="3955"/>
      </w:tblGrid>
      <w:tr w:rsidR="00AF157C" w:rsidRPr="000D7C97" w14:paraId="65229FD0" w14:textId="77777777" w:rsidTr="00D22D39">
        <w:trPr>
          <w:cantSplit/>
          <w:tblHeader/>
          <w:jc w:val="center"/>
        </w:trPr>
        <w:tc>
          <w:tcPr>
            <w:tcW w:w="3685" w:type="dxa"/>
            <w:shd w:val="clear" w:color="auto" w:fill="D9D9D9" w:themeFill="background1" w:themeFillShade="D9"/>
          </w:tcPr>
          <w:p w14:paraId="65229FCD" w14:textId="77777777" w:rsidR="00AF157C" w:rsidRPr="00AF157C" w:rsidRDefault="00AF157C" w:rsidP="00A61D6A">
            <w:pPr>
              <w:pStyle w:val="TableText"/>
              <w:keepNext/>
              <w:keepLines/>
              <w:ind w:left="-30"/>
              <w:jc w:val="center"/>
              <w:rPr>
                <w:b/>
                <w:color w:val="0000FF"/>
              </w:rPr>
            </w:pPr>
            <w:r w:rsidRPr="00AF157C">
              <w:rPr>
                <w:b/>
                <w:color w:val="0000FF"/>
              </w:rPr>
              <w:t>Component Name</w:t>
            </w:r>
          </w:p>
        </w:tc>
        <w:tc>
          <w:tcPr>
            <w:tcW w:w="3150" w:type="dxa"/>
            <w:shd w:val="clear" w:color="auto" w:fill="D9D9D9" w:themeFill="background1" w:themeFillShade="D9"/>
          </w:tcPr>
          <w:p w14:paraId="65229FCE" w14:textId="77777777" w:rsidR="00AF157C" w:rsidRPr="00AF157C" w:rsidRDefault="00AF157C" w:rsidP="00A61D6A">
            <w:pPr>
              <w:pStyle w:val="TableText"/>
              <w:keepNext/>
              <w:keepLines/>
              <w:ind w:left="-30"/>
              <w:jc w:val="center"/>
              <w:rPr>
                <w:b/>
                <w:color w:val="0000FF"/>
              </w:rPr>
            </w:pPr>
            <w:r w:rsidRPr="00AF157C">
              <w:rPr>
                <w:b/>
                <w:color w:val="0000FF"/>
              </w:rPr>
              <w:t>Categorization</w:t>
            </w:r>
          </w:p>
        </w:tc>
        <w:tc>
          <w:tcPr>
            <w:tcW w:w="3955" w:type="dxa"/>
            <w:shd w:val="clear" w:color="auto" w:fill="D9D9D9" w:themeFill="background1" w:themeFillShade="D9"/>
          </w:tcPr>
          <w:p w14:paraId="65229FCF" w14:textId="77777777" w:rsidR="00AF157C" w:rsidRPr="00AF157C" w:rsidRDefault="00AF157C" w:rsidP="00A61D6A">
            <w:pPr>
              <w:pStyle w:val="TableText"/>
              <w:keepNext/>
              <w:keepLines/>
              <w:ind w:left="-30"/>
              <w:jc w:val="center"/>
              <w:rPr>
                <w:b/>
                <w:color w:val="0000FF"/>
              </w:rPr>
            </w:pPr>
            <w:r w:rsidRPr="00AF157C">
              <w:rPr>
                <w:b/>
                <w:color w:val="0000FF"/>
              </w:rPr>
              <w:t>Purpose</w:t>
            </w:r>
          </w:p>
        </w:tc>
      </w:tr>
      <w:tr w:rsidR="00AF157C" w:rsidRPr="000D7C97" w14:paraId="65229FD4" w14:textId="77777777" w:rsidTr="00D22D39">
        <w:trPr>
          <w:cantSplit/>
          <w:jc w:val="center"/>
        </w:trPr>
        <w:tc>
          <w:tcPr>
            <w:tcW w:w="3685" w:type="dxa"/>
          </w:tcPr>
          <w:p w14:paraId="65229FD1" w14:textId="77777777" w:rsidR="00AF157C" w:rsidRPr="00AF157C" w:rsidRDefault="00AF157C" w:rsidP="00A61D6A">
            <w:pPr>
              <w:pStyle w:val="TableText"/>
              <w:keepNext/>
              <w:keepLines/>
              <w:ind w:left="-30"/>
              <w:rPr>
                <w:color w:val="0000FF"/>
              </w:rPr>
            </w:pPr>
            <w:r w:rsidRPr="00AF157C">
              <w:rPr>
                <w:color w:val="0000FF"/>
              </w:rPr>
              <w:t>Oracle Database</w:t>
            </w:r>
          </w:p>
        </w:tc>
        <w:tc>
          <w:tcPr>
            <w:tcW w:w="3150" w:type="dxa"/>
          </w:tcPr>
          <w:p w14:paraId="65229FD2" w14:textId="77777777" w:rsidR="00AF157C" w:rsidRPr="00AF157C" w:rsidRDefault="00AF157C" w:rsidP="00A61D6A">
            <w:pPr>
              <w:pStyle w:val="TableText"/>
              <w:keepNext/>
              <w:keepLines/>
              <w:ind w:left="-30"/>
              <w:rPr>
                <w:color w:val="0000FF"/>
              </w:rPr>
            </w:pPr>
            <w:r w:rsidRPr="00AF157C">
              <w:rPr>
                <w:color w:val="0000FF"/>
              </w:rPr>
              <w:t>Category 3</w:t>
            </w:r>
          </w:p>
        </w:tc>
        <w:tc>
          <w:tcPr>
            <w:tcW w:w="3955" w:type="dxa"/>
          </w:tcPr>
          <w:p w14:paraId="65229FD3" w14:textId="77777777" w:rsidR="00AF157C" w:rsidRPr="00AF157C" w:rsidRDefault="00AF157C" w:rsidP="00A61D6A">
            <w:pPr>
              <w:pStyle w:val="TableText"/>
              <w:keepNext/>
              <w:keepLines/>
              <w:ind w:left="-30"/>
              <w:rPr>
                <w:color w:val="0000FF"/>
              </w:rPr>
            </w:pPr>
            <w:r w:rsidRPr="00AF157C">
              <w:rPr>
                <w:color w:val="0000FF"/>
              </w:rPr>
              <w:t>Oracle databases utilized to store configuration settings, system settings and data.</w:t>
            </w:r>
          </w:p>
        </w:tc>
      </w:tr>
      <w:tr w:rsidR="00AF157C" w:rsidRPr="000D7C97" w14:paraId="65229FD8" w14:textId="77777777" w:rsidTr="00D22D39">
        <w:trPr>
          <w:cantSplit/>
          <w:jc w:val="center"/>
        </w:trPr>
        <w:tc>
          <w:tcPr>
            <w:tcW w:w="3685" w:type="dxa"/>
          </w:tcPr>
          <w:p w14:paraId="65229FD5" w14:textId="77777777" w:rsidR="00AF157C" w:rsidRPr="00AF157C" w:rsidRDefault="00AF157C" w:rsidP="00AF157C">
            <w:pPr>
              <w:pStyle w:val="TableText"/>
              <w:ind w:left="-30"/>
              <w:rPr>
                <w:color w:val="0000FF"/>
              </w:rPr>
            </w:pPr>
            <w:r w:rsidRPr="00AF157C">
              <w:rPr>
                <w:color w:val="0000FF"/>
              </w:rPr>
              <w:t>Oracle software</w:t>
            </w:r>
          </w:p>
        </w:tc>
        <w:tc>
          <w:tcPr>
            <w:tcW w:w="3150" w:type="dxa"/>
          </w:tcPr>
          <w:p w14:paraId="65229FD6" w14:textId="77777777" w:rsidR="00AF157C" w:rsidRPr="00AF157C" w:rsidRDefault="00AF157C" w:rsidP="00AF157C">
            <w:pPr>
              <w:pStyle w:val="TableText"/>
              <w:ind w:left="-30"/>
              <w:rPr>
                <w:color w:val="0000FF"/>
              </w:rPr>
            </w:pPr>
            <w:r w:rsidRPr="00AF157C">
              <w:rPr>
                <w:color w:val="0000FF"/>
              </w:rPr>
              <w:t>Category 4</w:t>
            </w:r>
          </w:p>
        </w:tc>
        <w:tc>
          <w:tcPr>
            <w:tcW w:w="3955" w:type="dxa"/>
          </w:tcPr>
          <w:p w14:paraId="65229FD7" w14:textId="77777777" w:rsidR="00AF157C" w:rsidRPr="00AF157C" w:rsidRDefault="00AF157C" w:rsidP="00AF157C">
            <w:pPr>
              <w:pStyle w:val="TableText"/>
              <w:ind w:left="-30"/>
              <w:rPr>
                <w:color w:val="0000FF"/>
              </w:rPr>
            </w:pPr>
            <w:r w:rsidRPr="00AF157C">
              <w:rPr>
                <w:color w:val="0000FF"/>
              </w:rPr>
              <w:t>Configurable software used to create functional workflows</w:t>
            </w:r>
          </w:p>
        </w:tc>
      </w:tr>
      <w:tr w:rsidR="00AF157C" w:rsidRPr="000D7C97" w14:paraId="65229FDC" w14:textId="77777777" w:rsidTr="00D22D39">
        <w:trPr>
          <w:cantSplit/>
          <w:jc w:val="center"/>
        </w:trPr>
        <w:tc>
          <w:tcPr>
            <w:tcW w:w="3685" w:type="dxa"/>
          </w:tcPr>
          <w:p w14:paraId="65229FD9" w14:textId="77777777" w:rsidR="00AF157C" w:rsidRPr="00AF157C" w:rsidRDefault="00AF157C" w:rsidP="00AF157C">
            <w:pPr>
              <w:pStyle w:val="TableText"/>
              <w:ind w:left="-30"/>
              <w:rPr>
                <w:color w:val="0000FF"/>
              </w:rPr>
            </w:pPr>
            <w:r w:rsidRPr="00AF157C">
              <w:rPr>
                <w:color w:val="0000FF"/>
              </w:rPr>
              <w:t>Crystal Report</w:t>
            </w:r>
          </w:p>
        </w:tc>
        <w:tc>
          <w:tcPr>
            <w:tcW w:w="3150" w:type="dxa"/>
          </w:tcPr>
          <w:p w14:paraId="65229FDA" w14:textId="77777777" w:rsidR="00AF157C" w:rsidRPr="00AF157C" w:rsidRDefault="00AF157C" w:rsidP="00AF157C">
            <w:pPr>
              <w:pStyle w:val="TableText"/>
              <w:ind w:left="-30"/>
              <w:rPr>
                <w:color w:val="0000FF"/>
              </w:rPr>
            </w:pPr>
            <w:r w:rsidRPr="00AF157C">
              <w:rPr>
                <w:color w:val="0000FF"/>
              </w:rPr>
              <w:t>Category 5</w:t>
            </w:r>
          </w:p>
        </w:tc>
        <w:tc>
          <w:tcPr>
            <w:tcW w:w="3955" w:type="dxa"/>
          </w:tcPr>
          <w:p w14:paraId="65229FDB" w14:textId="77777777" w:rsidR="00AF157C" w:rsidRPr="00AF157C" w:rsidRDefault="00AF157C" w:rsidP="00AF157C">
            <w:pPr>
              <w:pStyle w:val="TableText"/>
              <w:ind w:left="-30"/>
              <w:rPr>
                <w:color w:val="0000FF"/>
              </w:rPr>
            </w:pPr>
            <w:r w:rsidRPr="00AF157C">
              <w:rPr>
                <w:color w:val="0000FF"/>
              </w:rPr>
              <w:t>Custom reports designed to meet business requirements</w:t>
            </w:r>
          </w:p>
        </w:tc>
      </w:tr>
      <w:tr w:rsidR="00AF157C" w:rsidRPr="000D7C97" w14:paraId="65229FE0" w14:textId="77777777" w:rsidTr="00D22D39">
        <w:trPr>
          <w:cantSplit/>
          <w:jc w:val="center"/>
        </w:trPr>
        <w:tc>
          <w:tcPr>
            <w:tcW w:w="3685" w:type="dxa"/>
          </w:tcPr>
          <w:p w14:paraId="65229FDD" w14:textId="77777777" w:rsidR="00AF157C" w:rsidRPr="000D7C97" w:rsidRDefault="00AF157C" w:rsidP="00AF157C">
            <w:pPr>
              <w:pStyle w:val="TableText"/>
              <w:ind w:left="-30"/>
            </w:pPr>
          </w:p>
        </w:tc>
        <w:tc>
          <w:tcPr>
            <w:tcW w:w="3150" w:type="dxa"/>
          </w:tcPr>
          <w:p w14:paraId="65229FDE" w14:textId="77777777" w:rsidR="00AF157C" w:rsidRPr="000D7C97" w:rsidRDefault="00AF157C" w:rsidP="00AF157C">
            <w:pPr>
              <w:pStyle w:val="TableText"/>
              <w:ind w:left="-30"/>
            </w:pPr>
          </w:p>
        </w:tc>
        <w:tc>
          <w:tcPr>
            <w:tcW w:w="3955" w:type="dxa"/>
          </w:tcPr>
          <w:p w14:paraId="65229FDF" w14:textId="77777777" w:rsidR="00AF157C" w:rsidRPr="000D7C97" w:rsidRDefault="00AF157C" w:rsidP="00AF157C">
            <w:pPr>
              <w:pStyle w:val="TableText"/>
              <w:ind w:left="-30"/>
            </w:pPr>
          </w:p>
        </w:tc>
      </w:tr>
    </w:tbl>
    <w:p w14:paraId="65229FE1" w14:textId="77777777" w:rsidR="00AF157C" w:rsidRDefault="00447014" w:rsidP="00447014">
      <w:pPr>
        <w:pStyle w:val="Heading2"/>
      </w:pPr>
      <w:r>
        <w:t>Background</w:t>
      </w:r>
    </w:p>
    <w:p w14:paraId="65229FE2" w14:textId="77777777" w:rsidR="00447014" w:rsidRDefault="00447014" w:rsidP="00447014">
      <w:pPr>
        <w:pStyle w:val="BodyText2"/>
        <w:rPr>
          <w:color w:val="FF0000"/>
        </w:rPr>
      </w:pPr>
      <w:r>
        <w:rPr>
          <w:color w:val="FF0000"/>
        </w:rPr>
        <w:t>Provide any needed background (corporate strategies, previous studies). Refer to the user requirements if needed. For system previously validated:</w:t>
      </w:r>
    </w:p>
    <w:p w14:paraId="65229FE3" w14:textId="0D4010C5" w:rsidR="00447014" w:rsidRDefault="00447014" w:rsidP="00447014">
      <w:pPr>
        <w:pStyle w:val="BodyText2"/>
      </w:pPr>
      <w:r>
        <w:lastRenderedPageBreak/>
        <w:t xml:space="preserve">The </w:t>
      </w:r>
      <w:r>
        <w:rPr>
          <w:color w:val="0000FF"/>
        </w:rPr>
        <w:t>&lt;Computer System Name&gt;</w:t>
      </w:r>
      <w:r>
        <w:t xml:space="preserve"> was assessed as a </w:t>
      </w:r>
      <w:r w:rsidR="0090732C">
        <w:t xml:space="preserve">GxP </w:t>
      </w:r>
      <w:r>
        <w:t xml:space="preserve">system per procedure </w:t>
      </w:r>
      <w:r w:rsidR="002D40BE">
        <w:t>XXXX</w:t>
      </w:r>
      <w:r>
        <w:t>-SOP</w:t>
      </w:r>
      <w:r w:rsidRPr="00BE2EBB">
        <w:rPr>
          <w:i/>
        </w:rPr>
        <w:t xml:space="preserve">, </w:t>
      </w:r>
      <w:r w:rsidR="002D40BE">
        <w:rPr>
          <w:i/>
        </w:rPr>
        <w:t>XXXXX</w:t>
      </w:r>
      <w:r>
        <w:t xml:space="preserve"> </w:t>
      </w:r>
      <w:r>
        <w:rPr>
          <w:color w:val="0000FF"/>
        </w:rPr>
        <w:t xml:space="preserve">&lt;with / without&gt; </w:t>
      </w:r>
      <w:r>
        <w:t xml:space="preserve">electronic records and </w:t>
      </w:r>
      <w:r>
        <w:rPr>
          <w:color w:val="0000FF"/>
        </w:rPr>
        <w:t xml:space="preserve">&lt;with / without&gt; </w:t>
      </w:r>
      <w:r>
        <w:t xml:space="preserve">electronic signatures. The results of this assessment can be found </w:t>
      </w:r>
      <w:r w:rsidR="000B1E3C">
        <w:t>i</w:t>
      </w:r>
      <w:r>
        <w:t xml:space="preserve">n the </w:t>
      </w:r>
      <w:r w:rsidRPr="00CD72B3">
        <w:rPr>
          <w:i/>
          <w:iCs/>
          <w:color w:val="0000FF"/>
        </w:rPr>
        <w:t>Compliance Assessment</w:t>
      </w:r>
      <w:r>
        <w:t xml:space="preserve">, </w:t>
      </w:r>
      <w:r>
        <w:rPr>
          <w:color w:val="0000FF"/>
        </w:rPr>
        <w:t>XXXXXX</w:t>
      </w:r>
      <w:r>
        <w:t>.</w:t>
      </w:r>
    </w:p>
    <w:p w14:paraId="65229FE4" w14:textId="77777777" w:rsidR="00447014" w:rsidRDefault="00447014" w:rsidP="00447014">
      <w:pPr>
        <w:pStyle w:val="Heading1"/>
      </w:pPr>
      <w:r>
        <w:t>ROLES AND RESPONSIBILITIES</w:t>
      </w:r>
    </w:p>
    <w:p w14:paraId="65229FE5" w14:textId="77777777" w:rsidR="00447014" w:rsidRDefault="00447014" w:rsidP="00447014">
      <w:pPr>
        <w:pStyle w:val="BodyText1"/>
      </w:pPr>
      <w:r>
        <w:t>The responsibilities listed are the primary responsibilities for the identified roles.</w:t>
      </w:r>
      <w:r w:rsidR="0002485E">
        <w:t xml:space="preserve"> This is not intended to be an all-inclusive list, limiting any resource from supporting the validation initiative, as needed. Additional resources or designees may be assigned, as needed.</w:t>
      </w:r>
    </w:p>
    <w:p w14:paraId="65229FE6" w14:textId="77777777" w:rsidR="0002485E" w:rsidRDefault="0002485E" w:rsidP="00447014">
      <w:pPr>
        <w:pStyle w:val="BodyText1"/>
        <w:rPr>
          <w:color w:val="FF0000"/>
        </w:rPr>
      </w:pPr>
      <w:r>
        <w:rPr>
          <w:color w:val="FF0000"/>
        </w:rPr>
        <w:t>The BPO, SO, Validation and Quality roles are required. Other roles are optional and may be added as needed.</w:t>
      </w:r>
    </w:p>
    <w:p w14:paraId="61B85400" w14:textId="77777777" w:rsidR="002D40BE" w:rsidRDefault="002D40BE">
      <w:pPr>
        <w:spacing w:after="160" w:line="259" w:lineRule="auto"/>
        <w:rPr>
          <w:rFonts w:eastAsia="Times New Roman" w:cs="Times New Roman"/>
          <w:b/>
          <w:kern w:val="28"/>
          <w:szCs w:val="20"/>
        </w:rPr>
      </w:pPr>
      <w:r>
        <w:br w:type="page"/>
      </w:r>
    </w:p>
    <w:p w14:paraId="65229FE7" w14:textId="6DD00E0F" w:rsidR="0002485E" w:rsidRPr="000D7C97" w:rsidRDefault="0002485E" w:rsidP="00A61D6A">
      <w:pPr>
        <w:pStyle w:val="TableTitle"/>
        <w:keepNext/>
        <w:keepLines/>
      </w:pPr>
      <w:r>
        <w:lastRenderedPageBreak/>
        <w:t>Roles and Responsibilities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875"/>
        <w:gridCol w:w="2790"/>
        <w:gridCol w:w="5125"/>
      </w:tblGrid>
      <w:tr w:rsidR="0002485E" w:rsidRPr="000D7C97" w14:paraId="65229FEB" w14:textId="77777777" w:rsidTr="0002485E">
        <w:trPr>
          <w:cantSplit/>
          <w:tblHeader/>
          <w:jc w:val="center"/>
        </w:trPr>
        <w:tc>
          <w:tcPr>
            <w:tcW w:w="2875" w:type="dxa"/>
            <w:shd w:val="clear" w:color="auto" w:fill="D9D9D9" w:themeFill="background1" w:themeFillShade="D9"/>
          </w:tcPr>
          <w:p w14:paraId="65229FE8" w14:textId="77777777" w:rsidR="0002485E" w:rsidRPr="0002485E" w:rsidRDefault="0002485E" w:rsidP="00A61D6A">
            <w:pPr>
              <w:pStyle w:val="TableText"/>
              <w:keepNext/>
              <w:keepLines/>
              <w:ind w:left="-30"/>
              <w:jc w:val="center"/>
              <w:rPr>
                <w:b/>
              </w:rPr>
            </w:pPr>
            <w:r w:rsidRPr="0002485E">
              <w:rPr>
                <w:b/>
              </w:rPr>
              <w:t>Role</w:t>
            </w:r>
          </w:p>
        </w:tc>
        <w:tc>
          <w:tcPr>
            <w:tcW w:w="2790" w:type="dxa"/>
            <w:shd w:val="clear" w:color="auto" w:fill="D9D9D9" w:themeFill="background1" w:themeFillShade="D9"/>
          </w:tcPr>
          <w:p w14:paraId="65229FE9" w14:textId="77777777" w:rsidR="0002485E" w:rsidRPr="0002485E" w:rsidRDefault="0002485E" w:rsidP="00A61D6A">
            <w:pPr>
              <w:pStyle w:val="TableText"/>
              <w:keepNext/>
              <w:keepLines/>
              <w:ind w:left="-30"/>
              <w:jc w:val="center"/>
              <w:rPr>
                <w:b/>
              </w:rPr>
            </w:pPr>
            <w:r w:rsidRPr="0002485E">
              <w:rPr>
                <w:b/>
              </w:rPr>
              <w:t>Name</w:t>
            </w:r>
          </w:p>
        </w:tc>
        <w:tc>
          <w:tcPr>
            <w:tcW w:w="5125" w:type="dxa"/>
            <w:shd w:val="clear" w:color="auto" w:fill="D9D9D9" w:themeFill="background1" w:themeFillShade="D9"/>
          </w:tcPr>
          <w:p w14:paraId="65229FEA" w14:textId="77777777" w:rsidR="0002485E" w:rsidRPr="0002485E" w:rsidRDefault="0002485E" w:rsidP="00A61D6A">
            <w:pPr>
              <w:pStyle w:val="TableText"/>
              <w:keepNext/>
              <w:keepLines/>
              <w:ind w:left="-30"/>
              <w:jc w:val="center"/>
              <w:rPr>
                <w:b/>
              </w:rPr>
            </w:pPr>
            <w:r w:rsidRPr="00BE2EBB">
              <w:rPr>
                <w:b/>
                <w:color w:val="0000FF"/>
              </w:rPr>
              <w:t>Responsibilities</w:t>
            </w:r>
          </w:p>
        </w:tc>
      </w:tr>
      <w:tr w:rsidR="0002485E" w:rsidRPr="000D7C97" w14:paraId="65229FF3" w14:textId="77777777" w:rsidTr="0002485E">
        <w:trPr>
          <w:cantSplit/>
          <w:jc w:val="center"/>
        </w:trPr>
        <w:tc>
          <w:tcPr>
            <w:tcW w:w="2875" w:type="dxa"/>
          </w:tcPr>
          <w:p w14:paraId="65229FEC" w14:textId="77777777" w:rsidR="0002485E" w:rsidRPr="00AF157C" w:rsidRDefault="0002485E" w:rsidP="00D22D39">
            <w:pPr>
              <w:pStyle w:val="TableText"/>
              <w:ind w:left="-30"/>
              <w:rPr>
                <w:color w:val="0000FF"/>
              </w:rPr>
            </w:pPr>
            <w:r>
              <w:t>Business Process Owner</w:t>
            </w:r>
            <w:r w:rsidR="00081BC9">
              <w:t xml:space="preserve"> (BPO)</w:t>
            </w:r>
          </w:p>
        </w:tc>
        <w:tc>
          <w:tcPr>
            <w:tcW w:w="2790" w:type="dxa"/>
          </w:tcPr>
          <w:p w14:paraId="65229FED" w14:textId="0C044B27" w:rsidR="0002485E" w:rsidRPr="00AF157C" w:rsidRDefault="0090732C" w:rsidP="00C05F65">
            <w:pPr>
              <w:pStyle w:val="TableText"/>
              <w:ind w:left="-30"/>
              <w:jc w:val="center"/>
              <w:rPr>
                <w:color w:val="0000FF"/>
              </w:rPr>
            </w:pPr>
            <w:r>
              <w:rPr>
                <w:color w:val="0000FF"/>
              </w:rPr>
              <w:t>Name</w:t>
            </w:r>
          </w:p>
        </w:tc>
        <w:tc>
          <w:tcPr>
            <w:tcW w:w="5125" w:type="dxa"/>
          </w:tcPr>
          <w:p w14:paraId="65229FF2" w14:textId="3BC65CC6" w:rsidR="00081BC9" w:rsidRPr="00BE2EBB" w:rsidRDefault="0090732C" w:rsidP="0002485E">
            <w:pPr>
              <w:pStyle w:val="TableText"/>
              <w:numPr>
                <w:ilvl w:val="0"/>
                <w:numId w:val="9"/>
              </w:numPr>
              <w:ind w:left="335"/>
              <w:rPr>
                <w:color w:val="FF0000"/>
              </w:rPr>
            </w:pPr>
            <w:r>
              <w:rPr>
                <w:color w:val="FF0000"/>
              </w:rPr>
              <w:t xml:space="preserve">This column may be deleted unless there are unique responsibilities outside </w:t>
            </w:r>
            <w:r w:rsidR="00C60B83">
              <w:rPr>
                <w:color w:val="FF0000"/>
              </w:rPr>
              <w:t xml:space="preserve">or different from </w:t>
            </w:r>
            <w:r w:rsidR="002D40BE">
              <w:rPr>
                <w:color w:val="FF0000"/>
              </w:rPr>
              <w:t>XXXX</w:t>
            </w:r>
            <w:r>
              <w:rPr>
                <w:color w:val="FF0000"/>
              </w:rPr>
              <w:t xml:space="preserve">-SOP, </w:t>
            </w:r>
            <w:r w:rsidR="002D40BE">
              <w:rPr>
                <w:color w:val="FF0000"/>
              </w:rPr>
              <w:t>XXXXX</w:t>
            </w:r>
            <w:r>
              <w:rPr>
                <w:color w:val="FF0000"/>
              </w:rPr>
              <w:t>.</w:t>
            </w:r>
            <w:r w:rsidR="00AB75A1">
              <w:rPr>
                <w:color w:val="FF0000"/>
              </w:rPr>
              <w:t xml:space="preserve"> If deleted, resize the table to 100%.</w:t>
            </w:r>
          </w:p>
        </w:tc>
      </w:tr>
      <w:tr w:rsidR="00081BC9" w:rsidRPr="000D7C97" w14:paraId="65229FFA" w14:textId="77777777" w:rsidTr="0002485E">
        <w:trPr>
          <w:cantSplit/>
          <w:jc w:val="center"/>
        </w:trPr>
        <w:tc>
          <w:tcPr>
            <w:tcW w:w="2875" w:type="dxa"/>
          </w:tcPr>
          <w:p w14:paraId="65229FF4" w14:textId="77777777" w:rsidR="00081BC9" w:rsidRDefault="00081BC9" w:rsidP="00D22D39">
            <w:pPr>
              <w:pStyle w:val="TableText"/>
              <w:ind w:left="-30"/>
            </w:pPr>
            <w:r>
              <w:t>Quality Assurance (QA)</w:t>
            </w:r>
          </w:p>
        </w:tc>
        <w:tc>
          <w:tcPr>
            <w:tcW w:w="2790" w:type="dxa"/>
          </w:tcPr>
          <w:p w14:paraId="65229FF5" w14:textId="6D22BDF6" w:rsidR="00081BC9" w:rsidRDefault="0090732C" w:rsidP="0002485E">
            <w:pPr>
              <w:pStyle w:val="TableText"/>
              <w:ind w:left="-30"/>
              <w:jc w:val="center"/>
              <w:rPr>
                <w:color w:val="0000FF"/>
              </w:rPr>
            </w:pPr>
            <w:r>
              <w:rPr>
                <w:color w:val="0000FF"/>
              </w:rPr>
              <w:t>Name</w:t>
            </w:r>
          </w:p>
        </w:tc>
        <w:tc>
          <w:tcPr>
            <w:tcW w:w="5125" w:type="dxa"/>
          </w:tcPr>
          <w:p w14:paraId="65229FF9" w14:textId="06A84911" w:rsidR="00081BC9" w:rsidRDefault="00081BC9" w:rsidP="0002485E">
            <w:pPr>
              <w:pStyle w:val="TableText"/>
              <w:numPr>
                <w:ilvl w:val="0"/>
                <w:numId w:val="9"/>
              </w:numPr>
              <w:ind w:left="335"/>
              <w:rPr>
                <w:color w:val="0000FF"/>
              </w:rPr>
            </w:pPr>
          </w:p>
        </w:tc>
      </w:tr>
      <w:tr w:rsidR="00081BC9" w:rsidRPr="000D7C97" w14:paraId="6522A002" w14:textId="77777777" w:rsidTr="0002485E">
        <w:trPr>
          <w:cantSplit/>
          <w:jc w:val="center"/>
        </w:trPr>
        <w:tc>
          <w:tcPr>
            <w:tcW w:w="2875" w:type="dxa"/>
          </w:tcPr>
          <w:p w14:paraId="65229FFB" w14:textId="77777777" w:rsidR="00081BC9" w:rsidRDefault="00081BC9" w:rsidP="00D22D39">
            <w:pPr>
              <w:pStyle w:val="TableText"/>
              <w:ind w:left="-30"/>
            </w:pPr>
            <w:r w:rsidRPr="00C05F65">
              <w:rPr>
                <w:color w:val="0000FF"/>
              </w:rPr>
              <w:t>Subject Matter Expert (SME)</w:t>
            </w:r>
          </w:p>
        </w:tc>
        <w:tc>
          <w:tcPr>
            <w:tcW w:w="2790" w:type="dxa"/>
          </w:tcPr>
          <w:p w14:paraId="65229FFD" w14:textId="7BC99C63" w:rsidR="00081BC9" w:rsidRDefault="0090732C" w:rsidP="0002485E">
            <w:pPr>
              <w:pStyle w:val="TableText"/>
              <w:ind w:left="-30"/>
              <w:jc w:val="center"/>
              <w:rPr>
                <w:color w:val="0000FF"/>
              </w:rPr>
            </w:pPr>
            <w:r>
              <w:rPr>
                <w:color w:val="0000FF"/>
              </w:rPr>
              <w:t>Names</w:t>
            </w:r>
          </w:p>
        </w:tc>
        <w:tc>
          <w:tcPr>
            <w:tcW w:w="5125" w:type="dxa"/>
          </w:tcPr>
          <w:p w14:paraId="6522A001" w14:textId="3CE7D933" w:rsidR="00081BC9" w:rsidRDefault="00081BC9" w:rsidP="00081BC9">
            <w:pPr>
              <w:pStyle w:val="TableText"/>
              <w:numPr>
                <w:ilvl w:val="0"/>
                <w:numId w:val="9"/>
              </w:numPr>
              <w:ind w:left="335"/>
              <w:rPr>
                <w:color w:val="0000FF"/>
              </w:rPr>
            </w:pPr>
          </w:p>
        </w:tc>
      </w:tr>
      <w:tr w:rsidR="00081BC9" w:rsidRPr="000D7C97" w14:paraId="6522A008" w14:textId="77777777" w:rsidTr="0002485E">
        <w:trPr>
          <w:cantSplit/>
          <w:jc w:val="center"/>
        </w:trPr>
        <w:tc>
          <w:tcPr>
            <w:tcW w:w="2875" w:type="dxa"/>
          </w:tcPr>
          <w:p w14:paraId="6522A003" w14:textId="77777777" w:rsidR="00081BC9" w:rsidRDefault="00081BC9" w:rsidP="00D22D39">
            <w:pPr>
              <w:pStyle w:val="TableText"/>
              <w:ind w:left="-30"/>
            </w:pPr>
            <w:r>
              <w:t>System Owner (SO)</w:t>
            </w:r>
          </w:p>
        </w:tc>
        <w:tc>
          <w:tcPr>
            <w:tcW w:w="2790" w:type="dxa"/>
          </w:tcPr>
          <w:p w14:paraId="6522A004" w14:textId="2584589D" w:rsidR="00081BC9" w:rsidRDefault="0090732C" w:rsidP="0002485E">
            <w:pPr>
              <w:pStyle w:val="TableText"/>
              <w:ind w:left="-30"/>
              <w:jc w:val="center"/>
              <w:rPr>
                <w:color w:val="0000FF"/>
              </w:rPr>
            </w:pPr>
            <w:r>
              <w:rPr>
                <w:color w:val="0000FF"/>
              </w:rPr>
              <w:t>Name</w:t>
            </w:r>
          </w:p>
        </w:tc>
        <w:tc>
          <w:tcPr>
            <w:tcW w:w="5125" w:type="dxa"/>
          </w:tcPr>
          <w:p w14:paraId="6522A007" w14:textId="36FBA898" w:rsidR="00081BC9" w:rsidRDefault="00081BC9" w:rsidP="0002485E">
            <w:pPr>
              <w:pStyle w:val="TableText"/>
              <w:numPr>
                <w:ilvl w:val="0"/>
                <w:numId w:val="9"/>
              </w:numPr>
              <w:ind w:left="335"/>
              <w:rPr>
                <w:color w:val="0000FF"/>
              </w:rPr>
            </w:pPr>
          </w:p>
        </w:tc>
      </w:tr>
      <w:tr w:rsidR="00081BC9" w:rsidRPr="000D7C97" w14:paraId="6522A012" w14:textId="77777777" w:rsidTr="0002485E">
        <w:trPr>
          <w:cantSplit/>
          <w:jc w:val="center"/>
        </w:trPr>
        <w:tc>
          <w:tcPr>
            <w:tcW w:w="2875" w:type="dxa"/>
          </w:tcPr>
          <w:p w14:paraId="6522A009" w14:textId="77777777" w:rsidR="00081BC9" w:rsidRDefault="00081BC9" w:rsidP="00D22D39">
            <w:pPr>
              <w:pStyle w:val="TableText"/>
              <w:ind w:left="-30"/>
            </w:pPr>
            <w:r>
              <w:t>Validation</w:t>
            </w:r>
          </w:p>
        </w:tc>
        <w:tc>
          <w:tcPr>
            <w:tcW w:w="2790" w:type="dxa"/>
          </w:tcPr>
          <w:p w14:paraId="6522A00A" w14:textId="20284A3C" w:rsidR="00081BC9" w:rsidRDefault="0090732C" w:rsidP="00C05F65">
            <w:pPr>
              <w:pStyle w:val="TableText"/>
              <w:ind w:left="-30"/>
              <w:jc w:val="center"/>
              <w:rPr>
                <w:color w:val="0000FF"/>
              </w:rPr>
            </w:pPr>
            <w:r>
              <w:rPr>
                <w:color w:val="0000FF"/>
              </w:rPr>
              <w:t>Name</w:t>
            </w:r>
          </w:p>
        </w:tc>
        <w:tc>
          <w:tcPr>
            <w:tcW w:w="5125" w:type="dxa"/>
          </w:tcPr>
          <w:p w14:paraId="6522A011" w14:textId="6BEFD6D1" w:rsidR="00081BC9" w:rsidRDefault="00081BC9" w:rsidP="0002485E">
            <w:pPr>
              <w:pStyle w:val="TableText"/>
              <w:numPr>
                <w:ilvl w:val="0"/>
                <w:numId w:val="9"/>
              </w:numPr>
              <w:ind w:left="335"/>
              <w:rPr>
                <w:color w:val="0000FF"/>
              </w:rPr>
            </w:pPr>
          </w:p>
        </w:tc>
      </w:tr>
    </w:tbl>
    <w:p w14:paraId="6522A013" w14:textId="77777777" w:rsidR="002A1D91" w:rsidRDefault="002A1D91" w:rsidP="002A1D91">
      <w:pPr>
        <w:pStyle w:val="Heading1"/>
      </w:pPr>
      <w:r>
        <w:t>TERMS, ACRONYMS and DEFINITIONS</w:t>
      </w:r>
    </w:p>
    <w:p w14:paraId="6522A014" w14:textId="1EE0D2E9" w:rsidR="002A1D91" w:rsidRPr="000D7C97" w:rsidRDefault="002A1D91" w:rsidP="002A1D91">
      <w:pPr>
        <w:pStyle w:val="BodyText1"/>
        <w:rPr>
          <w:color w:val="FF0000"/>
        </w:rPr>
      </w:pPr>
      <w:r w:rsidRPr="000D7C97">
        <w:rPr>
          <w:color w:val="FF0000"/>
        </w:rPr>
        <w:t xml:space="preserve">Include any definitions, abbreviations or acronyms used by the system. It is not necessary to include any terms defined in the </w:t>
      </w:r>
      <w:r w:rsidR="00983F4F">
        <w:rPr>
          <w:color w:val="FF0000"/>
        </w:rPr>
        <w:t>IT</w:t>
      </w:r>
      <w:r w:rsidRPr="000D7C97">
        <w:rPr>
          <w:color w:val="FF0000"/>
        </w:rPr>
        <w:t xml:space="preserve"> procedures. These should be unique to the computer system, and not commonly recognized. If no definitions are required, write “Not applicable.”</w:t>
      </w:r>
    </w:p>
    <w:p w14:paraId="6522A015" w14:textId="77777777" w:rsidR="002A1D91" w:rsidRPr="000D7C97" w:rsidRDefault="002A1D91" w:rsidP="002A1D91">
      <w:pPr>
        <w:pStyle w:val="Heading2"/>
        <w:keepNext w:val="0"/>
        <w:keepLines w:val="0"/>
        <w:tabs>
          <w:tab w:val="clear" w:pos="576"/>
          <w:tab w:val="clear" w:pos="1296"/>
          <w:tab w:val="clear" w:pos="3024"/>
        </w:tabs>
        <w:rPr>
          <w:b w:val="0"/>
          <w:color w:val="0000FF"/>
        </w:rPr>
      </w:pPr>
      <w:r w:rsidRPr="000D7C97">
        <w:rPr>
          <w:color w:val="0000FF"/>
        </w:rPr>
        <w:t xml:space="preserve">ANDA </w:t>
      </w:r>
      <w:r w:rsidRPr="000D7C97">
        <w:rPr>
          <w:b w:val="0"/>
          <w:color w:val="0000FF"/>
        </w:rPr>
        <w:t>– Abbreviated New Drug Application</w:t>
      </w:r>
    </w:p>
    <w:p w14:paraId="6522A016" w14:textId="77777777" w:rsidR="002A1D91" w:rsidRDefault="002A1D91" w:rsidP="002A1D91">
      <w:pPr>
        <w:pStyle w:val="Heading2"/>
        <w:keepNext w:val="0"/>
        <w:keepLines w:val="0"/>
        <w:tabs>
          <w:tab w:val="clear" w:pos="576"/>
          <w:tab w:val="clear" w:pos="1296"/>
          <w:tab w:val="clear" w:pos="3024"/>
        </w:tabs>
        <w:rPr>
          <w:b w:val="0"/>
          <w:color w:val="0000FF"/>
        </w:rPr>
      </w:pPr>
      <w:r w:rsidRPr="000D7C97">
        <w:rPr>
          <w:color w:val="0000FF"/>
        </w:rPr>
        <w:t xml:space="preserve">EBR – </w:t>
      </w:r>
      <w:r w:rsidRPr="000D7C97">
        <w:rPr>
          <w:b w:val="0"/>
          <w:color w:val="0000FF"/>
        </w:rPr>
        <w:t>Electronic Batch Record</w:t>
      </w:r>
    </w:p>
    <w:p w14:paraId="440B7083" w14:textId="77777777" w:rsidR="004C0C32" w:rsidRPr="009B560A" w:rsidRDefault="004C0C32" w:rsidP="00BE2EBB">
      <w:pPr>
        <w:pStyle w:val="Heading1"/>
      </w:pPr>
      <w:r w:rsidRPr="009B560A">
        <w:t>Environments</w:t>
      </w:r>
    </w:p>
    <w:p w14:paraId="05E83745" w14:textId="77777777" w:rsidR="004C0C32" w:rsidRPr="009B560A" w:rsidRDefault="004C0C32" w:rsidP="00BE2EBB">
      <w:pPr>
        <w:pStyle w:val="BodyText1"/>
      </w:pPr>
      <w:r w:rsidRPr="00BE2EBB">
        <w:rPr>
          <w:color w:val="FF0000"/>
        </w:rPr>
        <w:t>Define the computer system’s landscape.</w:t>
      </w:r>
    </w:p>
    <w:p w14:paraId="389D1833" w14:textId="77777777" w:rsidR="004C0C32" w:rsidRPr="00BE2EBB" w:rsidRDefault="004C0C32" w:rsidP="00BE2EBB">
      <w:pPr>
        <w:pStyle w:val="BodyText1"/>
        <w:rPr>
          <w:color w:val="0000FF"/>
        </w:rPr>
      </w:pPr>
      <w:r w:rsidRPr="00BE2EBB">
        <w:rPr>
          <w:color w:val="0000FF"/>
        </w:rPr>
        <w:t>The computer system’s changes progress through a series of environments during the development and validation processes.  The following environments are used to deploy:  Development, Integration, Quality, Training and Production. Specific development, training and validation activities occur in each environment as defined in the table below. A “Sandbox” environment is leveraged to work out the feasibility of software solutions to business needs.</w:t>
      </w:r>
    </w:p>
    <w:p w14:paraId="4CA63404" w14:textId="77777777" w:rsidR="002D40BE" w:rsidRDefault="002D40BE">
      <w:pPr>
        <w:spacing w:after="160" w:line="259" w:lineRule="auto"/>
        <w:rPr>
          <w:rFonts w:eastAsia="Times New Roman" w:cs="Times New Roman"/>
          <w:b/>
          <w:kern w:val="28"/>
          <w:szCs w:val="20"/>
        </w:rPr>
      </w:pPr>
      <w:r>
        <w:br w:type="page"/>
      </w:r>
    </w:p>
    <w:p w14:paraId="7DB636F6" w14:textId="43E1E8A1" w:rsidR="004C0C32" w:rsidRPr="009B560A" w:rsidRDefault="004C0C32" w:rsidP="00BE2EBB">
      <w:pPr>
        <w:pStyle w:val="TableTitle"/>
      </w:pPr>
      <w:r>
        <w:lastRenderedPageBreak/>
        <w:t>Environments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1885"/>
        <w:gridCol w:w="3780"/>
        <w:gridCol w:w="5125"/>
      </w:tblGrid>
      <w:tr w:rsidR="004C0C32" w:rsidRPr="009B560A" w14:paraId="6E4A122C" w14:textId="77777777" w:rsidTr="002D40BE">
        <w:trPr>
          <w:cantSplit/>
          <w:tblHeader/>
          <w:jc w:val="center"/>
        </w:trPr>
        <w:tc>
          <w:tcPr>
            <w:tcW w:w="1885" w:type="dxa"/>
            <w:shd w:val="clear" w:color="auto" w:fill="D9D9D9" w:themeFill="background1" w:themeFillShade="D9"/>
          </w:tcPr>
          <w:p w14:paraId="526784C9" w14:textId="77777777" w:rsidR="004C0C32" w:rsidRPr="002D40BE" w:rsidRDefault="004C0C32" w:rsidP="002D40BE">
            <w:pPr>
              <w:spacing w:before="60" w:after="60" w:line="240" w:lineRule="auto"/>
              <w:jc w:val="center"/>
              <w:rPr>
                <w:rFonts w:ascii="Calibri" w:hAnsi="Calibri"/>
                <w:b/>
                <w:iCs/>
                <w:sz w:val="20"/>
                <w:szCs w:val="20"/>
              </w:rPr>
            </w:pPr>
            <w:r w:rsidRPr="002D40BE">
              <w:rPr>
                <w:rFonts w:ascii="Calibri" w:hAnsi="Calibri"/>
                <w:b/>
                <w:iCs/>
                <w:sz w:val="20"/>
                <w:szCs w:val="20"/>
              </w:rPr>
              <w:t>Environment</w:t>
            </w:r>
          </w:p>
        </w:tc>
        <w:tc>
          <w:tcPr>
            <w:tcW w:w="3780" w:type="dxa"/>
            <w:shd w:val="clear" w:color="auto" w:fill="D9D9D9" w:themeFill="background1" w:themeFillShade="D9"/>
          </w:tcPr>
          <w:p w14:paraId="685DF1F4" w14:textId="77777777" w:rsidR="004C0C32" w:rsidRPr="002D40BE" w:rsidRDefault="004C0C32" w:rsidP="002D40BE">
            <w:pPr>
              <w:spacing w:before="60" w:after="60" w:line="240" w:lineRule="auto"/>
              <w:jc w:val="center"/>
              <w:rPr>
                <w:rFonts w:ascii="Calibri" w:hAnsi="Calibri"/>
                <w:b/>
                <w:iCs/>
                <w:sz w:val="20"/>
                <w:szCs w:val="20"/>
              </w:rPr>
            </w:pPr>
            <w:r w:rsidRPr="002D40BE">
              <w:rPr>
                <w:rFonts w:ascii="Calibri" w:hAnsi="Calibri"/>
                <w:b/>
                <w:iCs/>
                <w:sz w:val="20"/>
                <w:szCs w:val="20"/>
              </w:rPr>
              <w:t>Activities</w:t>
            </w:r>
          </w:p>
        </w:tc>
        <w:tc>
          <w:tcPr>
            <w:tcW w:w="5125" w:type="dxa"/>
            <w:shd w:val="clear" w:color="auto" w:fill="D9D9D9" w:themeFill="background1" w:themeFillShade="D9"/>
          </w:tcPr>
          <w:p w14:paraId="7717FCCC" w14:textId="77777777" w:rsidR="004C0C32" w:rsidRPr="002D40BE" w:rsidRDefault="004C0C32" w:rsidP="002D40BE">
            <w:pPr>
              <w:spacing w:before="60" w:after="60" w:line="240" w:lineRule="auto"/>
              <w:jc w:val="center"/>
              <w:rPr>
                <w:rFonts w:ascii="Calibri" w:hAnsi="Calibri"/>
                <w:b/>
                <w:iCs/>
                <w:sz w:val="20"/>
                <w:szCs w:val="20"/>
              </w:rPr>
            </w:pPr>
            <w:r w:rsidRPr="002D40BE">
              <w:rPr>
                <w:rFonts w:ascii="Calibri" w:hAnsi="Calibri"/>
                <w:b/>
                <w:iCs/>
                <w:sz w:val="20"/>
                <w:szCs w:val="20"/>
              </w:rPr>
              <w:t>Comments</w:t>
            </w:r>
          </w:p>
        </w:tc>
      </w:tr>
      <w:tr w:rsidR="004C0C32" w:rsidRPr="009B560A" w14:paraId="0A62FDE3" w14:textId="77777777" w:rsidTr="002D40BE">
        <w:trPr>
          <w:cantSplit/>
          <w:jc w:val="center"/>
        </w:trPr>
        <w:tc>
          <w:tcPr>
            <w:tcW w:w="1885" w:type="dxa"/>
          </w:tcPr>
          <w:p w14:paraId="2E3F3AE0" w14:textId="7ABBF7D2" w:rsidR="004C0C32" w:rsidRPr="002D40BE" w:rsidRDefault="004C0C32" w:rsidP="002D40BE">
            <w:pPr>
              <w:spacing w:before="60" w:after="60" w:line="240" w:lineRule="auto"/>
              <w:rPr>
                <w:rFonts w:cstheme="minorHAnsi"/>
                <w:color w:val="0000FF"/>
                <w:sz w:val="20"/>
                <w:szCs w:val="20"/>
              </w:rPr>
            </w:pPr>
            <w:r w:rsidRPr="002D40BE">
              <w:rPr>
                <w:rFonts w:cstheme="minorHAnsi"/>
                <w:color w:val="0000FF"/>
                <w:sz w:val="20"/>
                <w:szCs w:val="20"/>
              </w:rPr>
              <w:t>Development</w:t>
            </w:r>
          </w:p>
        </w:tc>
        <w:tc>
          <w:tcPr>
            <w:tcW w:w="3780" w:type="dxa"/>
          </w:tcPr>
          <w:p w14:paraId="4AC27A97" w14:textId="57D9E6F4" w:rsidR="004C0C32" w:rsidRPr="002D40BE" w:rsidRDefault="004C0C32" w:rsidP="002D40BE">
            <w:pPr>
              <w:spacing w:before="60" w:after="60" w:line="240" w:lineRule="auto"/>
              <w:rPr>
                <w:rFonts w:cstheme="minorHAnsi"/>
                <w:color w:val="0000FF"/>
                <w:sz w:val="20"/>
                <w:szCs w:val="20"/>
              </w:rPr>
            </w:pPr>
            <w:r w:rsidRPr="002D40BE">
              <w:rPr>
                <w:rFonts w:cstheme="minorHAnsi"/>
                <w:color w:val="0000FF"/>
                <w:sz w:val="20"/>
                <w:szCs w:val="20"/>
              </w:rPr>
              <w:t>Supports the creation and integration of new and revised functionality.</w:t>
            </w:r>
          </w:p>
        </w:tc>
        <w:tc>
          <w:tcPr>
            <w:tcW w:w="5125" w:type="dxa"/>
          </w:tcPr>
          <w:p w14:paraId="0C0B60B6" w14:textId="77777777" w:rsidR="004C0C32" w:rsidRPr="002D40BE" w:rsidRDefault="004C0C32" w:rsidP="002D40BE">
            <w:pPr>
              <w:spacing w:before="60" w:after="60" w:line="240" w:lineRule="auto"/>
              <w:rPr>
                <w:rFonts w:cstheme="minorHAnsi"/>
                <w:color w:val="0000FF"/>
                <w:sz w:val="20"/>
                <w:szCs w:val="20"/>
              </w:rPr>
            </w:pPr>
            <w:r w:rsidRPr="002D40BE">
              <w:rPr>
                <w:rFonts w:cstheme="minorHAnsi"/>
                <w:color w:val="0000FF"/>
                <w:sz w:val="20"/>
                <w:szCs w:val="20"/>
              </w:rPr>
              <w:t xml:space="preserve">This is not a controlled environment. Once changes are made here and developer tested for proper functionality, changes are moved to Quality for formal testing activities. </w:t>
            </w:r>
          </w:p>
          <w:p w14:paraId="21E5DD2E" w14:textId="7A6D8F8D" w:rsidR="004C0C32" w:rsidRPr="002D40BE" w:rsidRDefault="004C0C32">
            <w:pPr>
              <w:spacing w:before="60" w:after="60" w:line="240" w:lineRule="auto"/>
              <w:rPr>
                <w:rFonts w:cstheme="minorHAnsi"/>
                <w:color w:val="0000FF"/>
                <w:sz w:val="20"/>
                <w:szCs w:val="20"/>
              </w:rPr>
            </w:pPr>
            <w:r w:rsidRPr="002D40BE">
              <w:rPr>
                <w:rFonts w:cstheme="minorHAnsi"/>
                <w:color w:val="0000FF"/>
                <w:sz w:val="20"/>
                <w:szCs w:val="20"/>
              </w:rPr>
              <w:t>This system does not have a Quality environment. After developer testing is complete, DEV will be locked from further changes, managed as a Quality environment for testing purposes, and upon successful completion, demoted back to a Development environment.</w:t>
            </w:r>
          </w:p>
        </w:tc>
      </w:tr>
      <w:tr w:rsidR="004C0C32" w:rsidRPr="009B560A" w14:paraId="1CB4A6D0" w14:textId="77777777" w:rsidTr="002D40BE">
        <w:trPr>
          <w:cantSplit/>
          <w:jc w:val="center"/>
        </w:trPr>
        <w:tc>
          <w:tcPr>
            <w:tcW w:w="1885" w:type="dxa"/>
          </w:tcPr>
          <w:p w14:paraId="2AA809C3" w14:textId="77777777" w:rsidR="004C0C32" w:rsidRPr="002D40BE" w:rsidRDefault="004C0C32" w:rsidP="002D40BE">
            <w:pPr>
              <w:spacing w:before="60" w:after="60" w:line="240" w:lineRule="auto"/>
              <w:rPr>
                <w:rFonts w:cstheme="minorHAnsi"/>
                <w:iCs/>
                <w:color w:val="0000FF"/>
                <w:sz w:val="20"/>
                <w:szCs w:val="20"/>
              </w:rPr>
            </w:pPr>
            <w:r w:rsidRPr="002D40BE">
              <w:rPr>
                <w:rFonts w:cstheme="minorHAnsi"/>
                <w:color w:val="0000FF"/>
                <w:sz w:val="20"/>
                <w:szCs w:val="20"/>
              </w:rPr>
              <w:t>Quality</w:t>
            </w:r>
          </w:p>
        </w:tc>
        <w:tc>
          <w:tcPr>
            <w:tcW w:w="3780" w:type="dxa"/>
          </w:tcPr>
          <w:p w14:paraId="0B8B4759" w14:textId="77777777" w:rsidR="004C0C32" w:rsidRPr="002D40BE" w:rsidRDefault="004C0C32" w:rsidP="002D40BE">
            <w:pPr>
              <w:spacing w:before="60" w:after="60" w:line="240" w:lineRule="auto"/>
              <w:rPr>
                <w:rFonts w:cstheme="minorHAnsi"/>
                <w:color w:val="0000FF"/>
                <w:sz w:val="20"/>
                <w:szCs w:val="20"/>
              </w:rPr>
            </w:pPr>
            <w:r w:rsidRPr="002D40BE">
              <w:rPr>
                <w:rFonts w:cstheme="minorHAnsi"/>
                <w:color w:val="0000FF"/>
                <w:sz w:val="20"/>
                <w:szCs w:val="20"/>
              </w:rPr>
              <w:t>Support validation testing activities such as executing Installation Qualification (IQ), Operational Qualification (OQ)</w:t>
            </w:r>
          </w:p>
          <w:p w14:paraId="793CDC13" w14:textId="77777777" w:rsidR="004C0C32" w:rsidRPr="002D40BE" w:rsidRDefault="004C0C32" w:rsidP="002D40BE">
            <w:pPr>
              <w:spacing w:before="60" w:after="60" w:line="240" w:lineRule="auto"/>
              <w:rPr>
                <w:rFonts w:cstheme="minorHAnsi"/>
                <w:color w:val="0000FF"/>
                <w:sz w:val="20"/>
                <w:szCs w:val="20"/>
              </w:rPr>
            </w:pPr>
            <w:r w:rsidRPr="002D40BE">
              <w:rPr>
                <w:rFonts w:cstheme="minorHAnsi"/>
                <w:color w:val="0000FF"/>
                <w:sz w:val="20"/>
                <w:szCs w:val="20"/>
              </w:rPr>
              <w:t>Equivalent to the Production environment in terms of configuration and functionality</w:t>
            </w:r>
          </w:p>
          <w:p w14:paraId="2ED3AE54" w14:textId="77777777" w:rsidR="004C0C32" w:rsidRPr="002D40BE" w:rsidRDefault="004C0C32" w:rsidP="002D40BE">
            <w:pPr>
              <w:spacing w:before="60" w:after="60" w:line="240" w:lineRule="auto"/>
              <w:rPr>
                <w:rFonts w:cstheme="minorHAnsi"/>
                <w:color w:val="0000FF"/>
                <w:sz w:val="20"/>
                <w:szCs w:val="20"/>
              </w:rPr>
            </w:pPr>
            <w:r w:rsidRPr="002D40BE">
              <w:rPr>
                <w:rFonts w:cstheme="minorHAnsi"/>
                <w:color w:val="0000FF"/>
                <w:sz w:val="20"/>
                <w:szCs w:val="20"/>
              </w:rPr>
              <w:t>Representative data is sufficient to support the use of the environment for qualification testing</w:t>
            </w:r>
          </w:p>
          <w:p w14:paraId="09D395E0" w14:textId="77777777" w:rsidR="004C0C32" w:rsidRPr="002D40BE" w:rsidRDefault="004C0C32" w:rsidP="002D40BE">
            <w:pPr>
              <w:spacing w:before="60" w:after="60" w:line="240" w:lineRule="auto"/>
              <w:rPr>
                <w:rFonts w:cstheme="minorHAnsi"/>
                <w:iCs/>
                <w:color w:val="0000FF"/>
                <w:sz w:val="20"/>
                <w:szCs w:val="20"/>
              </w:rPr>
            </w:pPr>
            <w:r w:rsidRPr="002D40BE">
              <w:rPr>
                <w:rFonts w:cstheme="minorHAnsi"/>
                <w:color w:val="0000FF"/>
                <w:sz w:val="20"/>
                <w:szCs w:val="20"/>
              </w:rPr>
              <w:t>This environment is required to be qualified and is placed under change control after go-live.</w:t>
            </w:r>
          </w:p>
        </w:tc>
        <w:tc>
          <w:tcPr>
            <w:tcW w:w="5125" w:type="dxa"/>
          </w:tcPr>
          <w:p w14:paraId="15295F2F" w14:textId="77777777" w:rsidR="004C0C32" w:rsidRPr="002D40BE" w:rsidRDefault="004C0C32" w:rsidP="002D40BE">
            <w:pPr>
              <w:spacing w:before="60" w:after="60" w:line="240" w:lineRule="auto"/>
              <w:rPr>
                <w:rFonts w:cstheme="minorHAnsi"/>
                <w:color w:val="0000FF"/>
                <w:sz w:val="20"/>
                <w:szCs w:val="20"/>
              </w:rPr>
            </w:pPr>
            <w:r w:rsidRPr="002D40BE">
              <w:rPr>
                <w:rFonts w:cstheme="minorHAnsi"/>
                <w:color w:val="0000FF"/>
                <w:sz w:val="20"/>
                <w:szCs w:val="20"/>
              </w:rPr>
              <w:t>Configuration is &lt;moved / keyed / installed&gt; to the Quality environment after the design is accepted by stakeholders and the governing Change Control is approved for QA.</w:t>
            </w:r>
          </w:p>
          <w:p w14:paraId="6F355960" w14:textId="77777777" w:rsidR="004C0C32" w:rsidRPr="002D40BE" w:rsidRDefault="004C0C32" w:rsidP="002D40BE">
            <w:pPr>
              <w:spacing w:before="60" w:after="60" w:line="240" w:lineRule="auto"/>
              <w:rPr>
                <w:rFonts w:cstheme="minorHAnsi"/>
                <w:color w:val="0000FF"/>
                <w:sz w:val="20"/>
                <w:szCs w:val="20"/>
              </w:rPr>
            </w:pPr>
            <w:r w:rsidRPr="002D40BE">
              <w:rPr>
                <w:rFonts w:cstheme="minorHAnsi"/>
                <w:color w:val="0000FF"/>
                <w:sz w:val="20"/>
                <w:szCs w:val="20"/>
              </w:rPr>
              <w:t xml:space="preserve">Configuration changes may be made to the QA environment, provided an impact on requirements and testing has been evaluated. </w:t>
            </w:r>
          </w:p>
          <w:p w14:paraId="6CB2A6C4" w14:textId="77777777" w:rsidR="004C0C32" w:rsidRPr="002D40BE" w:rsidRDefault="004C0C32" w:rsidP="002D40BE">
            <w:pPr>
              <w:spacing w:before="60" w:after="60" w:line="240" w:lineRule="auto"/>
              <w:rPr>
                <w:rFonts w:cstheme="minorHAnsi"/>
                <w:iCs/>
                <w:color w:val="0000FF"/>
                <w:sz w:val="20"/>
                <w:szCs w:val="20"/>
              </w:rPr>
            </w:pPr>
            <w:r w:rsidRPr="002D40BE">
              <w:rPr>
                <w:rFonts w:cstheme="minorHAnsi"/>
                <w:color w:val="0000FF"/>
                <w:sz w:val="20"/>
                <w:szCs w:val="20"/>
              </w:rPr>
              <w:t>Code shall be setup/migrated using appropriate test cases. QA is a controlled environment and objective evidence of configuration shall be captured by means of formal test cases, forms and/or defect resolution, following a risk-based approach.</w:t>
            </w:r>
          </w:p>
        </w:tc>
      </w:tr>
      <w:tr w:rsidR="004C0C32" w:rsidRPr="009B560A" w14:paraId="7FF6CDDB" w14:textId="77777777" w:rsidTr="002D40BE">
        <w:trPr>
          <w:cantSplit/>
          <w:jc w:val="center"/>
        </w:trPr>
        <w:tc>
          <w:tcPr>
            <w:tcW w:w="1885" w:type="dxa"/>
          </w:tcPr>
          <w:p w14:paraId="59704BE8" w14:textId="77777777" w:rsidR="004C0C32" w:rsidRPr="002D40BE" w:rsidRDefault="004C0C32" w:rsidP="002D40BE">
            <w:pPr>
              <w:spacing w:before="60" w:after="60" w:line="240" w:lineRule="auto"/>
              <w:rPr>
                <w:rFonts w:cstheme="minorHAnsi"/>
                <w:iCs/>
                <w:color w:val="0000FF"/>
                <w:sz w:val="20"/>
                <w:szCs w:val="20"/>
              </w:rPr>
            </w:pPr>
            <w:r w:rsidRPr="002D40BE">
              <w:rPr>
                <w:rFonts w:cstheme="minorHAnsi"/>
                <w:color w:val="0000FF"/>
                <w:sz w:val="20"/>
                <w:szCs w:val="20"/>
              </w:rPr>
              <w:t xml:space="preserve">Production </w:t>
            </w:r>
          </w:p>
        </w:tc>
        <w:tc>
          <w:tcPr>
            <w:tcW w:w="3780" w:type="dxa"/>
          </w:tcPr>
          <w:p w14:paraId="441CF506" w14:textId="77777777" w:rsidR="004C0C32" w:rsidRPr="002D40BE" w:rsidRDefault="004C0C32" w:rsidP="002D40BE">
            <w:pPr>
              <w:spacing w:before="60" w:after="60" w:line="240" w:lineRule="auto"/>
              <w:rPr>
                <w:rFonts w:eastAsia="Arial" w:cstheme="minorHAnsi"/>
                <w:color w:val="0000FF"/>
                <w:sz w:val="20"/>
                <w:szCs w:val="20"/>
              </w:rPr>
            </w:pPr>
            <w:r w:rsidRPr="002D40BE">
              <w:rPr>
                <w:rFonts w:eastAsia="Arial" w:cstheme="minorHAnsi"/>
                <w:color w:val="0000FF"/>
                <w:sz w:val="20"/>
                <w:szCs w:val="20"/>
              </w:rPr>
              <w:t>The Production (PROD) environment is the end-user application, released for business use upon completion of all activities defined in this plan.</w:t>
            </w:r>
          </w:p>
          <w:p w14:paraId="25F0B6AE" w14:textId="77777777" w:rsidR="004C0C32" w:rsidRPr="002D40BE" w:rsidRDefault="004C0C32" w:rsidP="002D40BE">
            <w:pPr>
              <w:spacing w:before="60" w:after="60" w:line="240" w:lineRule="auto"/>
              <w:rPr>
                <w:rFonts w:eastAsia="Arial" w:cstheme="minorHAnsi"/>
                <w:color w:val="0000FF"/>
                <w:sz w:val="20"/>
                <w:szCs w:val="20"/>
              </w:rPr>
            </w:pPr>
            <w:r w:rsidRPr="002D40BE">
              <w:rPr>
                <w:rFonts w:eastAsia="Arial" w:cstheme="minorHAnsi"/>
                <w:color w:val="0000FF"/>
                <w:sz w:val="20"/>
                <w:szCs w:val="20"/>
              </w:rPr>
              <w:t>This environment is required to be qualified and is placed under change control after go-live.</w:t>
            </w:r>
          </w:p>
        </w:tc>
        <w:tc>
          <w:tcPr>
            <w:tcW w:w="5125" w:type="dxa"/>
          </w:tcPr>
          <w:p w14:paraId="1E9D0056" w14:textId="77777777" w:rsidR="004C0C32" w:rsidRPr="002D40BE" w:rsidRDefault="004C0C32" w:rsidP="002D40BE">
            <w:pPr>
              <w:spacing w:before="60" w:after="60" w:line="240" w:lineRule="auto"/>
              <w:rPr>
                <w:rFonts w:cstheme="minorHAnsi"/>
                <w:color w:val="0000FF"/>
                <w:sz w:val="20"/>
                <w:szCs w:val="20"/>
              </w:rPr>
            </w:pPr>
            <w:r w:rsidRPr="002D40BE">
              <w:rPr>
                <w:rFonts w:cstheme="minorHAnsi"/>
                <w:color w:val="0000FF"/>
                <w:sz w:val="20"/>
                <w:szCs w:val="20"/>
              </w:rPr>
              <w:t xml:space="preserve">Configuration changes are &lt;moved / keyed / installed&gt; to Production environment after all test cases executed in the Quality environment are passed and closed. </w:t>
            </w:r>
          </w:p>
          <w:p w14:paraId="0822B5E4" w14:textId="77777777" w:rsidR="004C0C32" w:rsidRPr="002D40BE" w:rsidRDefault="004C0C32" w:rsidP="002D40BE">
            <w:pPr>
              <w:spacing w:before="60" w:after="60" w:line="240" w:lineRule="auto"/>
              <w:rPr>
                <w:rFonts w:cstheme="minorHAnsi"/>
                <w:color w:val="0000FF"/>
                <w:sz w:val="20"/>
                <w:szCs w:val="20"/>
              </w:rPr>
            </w:pPr>
            <w:r w:rsidRPr="002D40BE">
              <w:rPr>
                <w:rFonts w:cstheme="minorHAnsi"/>
                <w:color w:val="0000FF"/>
                <w:sz w:val="20"/>
                <w:szCs w:val="20"/>
              </w:rPr>
              <w:t>No configuration changes are made to the Production environment, except for those configurations that are environment specific, unless an assessment of requirements and testing has been completed and stakeholders have approved the change.</w:t>
            </w:r>
          </w:p>
          <w:p w14:paraId="36A8ACB8" w14:textId="44D7541D" w:rsidR="004C0C32" w:rsidRPr="002D40BE" w:rsidRDefault="004C0C32" w:rsidP="002D40BE">
            <w:pPr>
              <w:spacing w:before="60" w:after="60" w:line="240" w:lineRule="auto"/>
              <w:rPr>
                <w:rFonts w:cstheme="minorHAnsi"/>
                <w:color w:val="0000FF"/>
                <w:sz w:val="20"/>
                <w:szCs w:val="20"/>
              </w:rPr>
            </w:pPr>
            <w:r w:rsidRPr="002D40BE">
              <w:rPr>
                <w:rFonts w:cstheme="minorHAnsi"/>
                <w:color w:val="0000FF"/>
                <w:sz w:val="20"/>
                <w:szCs w:val="20"/>
              </w:rPr>
              <w:t xml:space="preserve">PROD is a controlled environment and risk-based objective evidence of changes related to the Release shall be captured by means of formal test cases, forms and/or </w:t>
            </w:r>
            <w:r w:rsidR="0042660E">
              <w:rPr>
                <w:rFonts w:cstheme="minorHAnsi"/>
                <w:color w:val="0000FF"/>
                <w:sz w:val="20"/>
                <w:szCs w:val="20"/>
              </w:rPr>
              <w:t>deviation</w:t>
            </w:r>
            <w:r w:rsidRPr="002D40BE">
              <w:rPr>
                <w:rFonts w:cstheme="minorHAnsi"/>
                <w:color w:val="0000FF"/>
                <w:sz w:val="20"/>
                <w:szCs w:val="20"/>
              </w:rPr>
              <w:t xml:space="preserve"> resolutions.</w:t>
            </w:r>
          </w:p>
        </w:tc>
      </w:tr>
    </w:tbl>
    <w:p w14:paraId="6522A017" w14:textId="6B10FC92" w:rsidR="002A1D91" w:rsidRDefault="00AB75A1" w:rsidP="00F0677C">
      <w:pPr>
        <w:pStyle w:val="Heading1"/>
      </w:pPr>
      <w:r>
        <w:t xml:space="preserve">ASSURANCE </w:t>
      </w:r>
      <w:r w:rsidR="00F0677C">
        <w:t>STRATEGY</w:t>
      </w:r>
    </w:p>
    <w:p w14:paraId="6522A018" w14:textId="3F9C4EDE" w:rsidR="00F0677C" w:rsidRPr="000D7C97" w:rsidRDefault="00F0677C" w:rsidP="00F0677C">
      <w:pPr>
        <w:pStyle w:val="BodyText1"/>
      </w:pPr>
      <w:r>
        <w:t>The activities defined in this V</w:t>
      </w:r>
      <w:r w:rsidR="00AB75A1">
        <w:t>/A</w:t>
      </w:r>
      <w:r>
        <w:t xml:space="preserve">P are intended to provide the objective evidence necessary to ensure that the </w:t>
      </w:r>
      <w:r>
        <w:rPr>
          <w:color w:val="0000FF"/>
        </w:rPr>
        <w:t>&lt;Computer System Name&gt;</w:t>
      </w:r>
      <w:r>
        <w:t xml:space="preserve"> is correctly installed in the </w:t>
      </w:r>
      <w:r>
        <w:rPr>
          <w:color w:val="0000FF"/>
        </w:rPr>
        <w:t xml:space="preserve">QA and </w:t>
      </w:r>
      <w:r w:rsidRPr="00F0677C">
        <w:t>PROD</w:t>
      </w:r>
      <w:r>
        <w:t xml:space="preserve"> environments and meets its intended use. </w:t>
      </w:r>
      <w:r w:rsidR="00AB75A1">
        <w:t>Testing</w:t>
      </w:r>
      <w:r w:rsidR="00AB75A1" w:rsidRPr="000D7C97">
        <w:t xml:space="preserve"> </w:t>
      </w:r>
      <w:r w:rsidR="00AB75A1">
        <w:t>approaches</w:t>
      </w:r>
      <w:r w:rsidR="00AB75A1" w:rsidRPr="000D7C97">
        <w:t xml:space="preserve"> </w:t>
      </w:r>
      <w:r w:rsidRPr="000D7C97">
        <w:t xml:space="preserve">are determined by procedure </w:t>
      </w:r>
      <w:r w:rsidR="002D40BE" w:rsidRPr="00CD72B3">
        <w:rPr>
          <w:color w:val="0000FF"/>
        </w:rPr>
        <w:t>XXXXX</w:t>
      </w:r>
      <w:r w:rsidRPr="00CD72B3">
        <w:rPr>
          <w:color w:val="0000FF"/>
        </w:rPr>
        <w:t xml:space="preserve">-SOP, </w:t>
      </w:r>
      <w:r w:rsidRPr="00CD72B3">
        <w:rPr>
          <w:i/>
          <w:color w:val="0000FF"/>
        </w:rPr>
        <w:t xml:space="preserve">Computer </w:t>
      </w:r>
      <w:r w:rsidR="0090732C" w:rsidRPr="00CD72B3">
        <w:rPr>
          <w:i/>
          <w:color w:val="0000FF"/>
        </w:rPr>
        <w:t>Software Assurance</w:t>
      </w:r>
      <w:r w:rsidR="00AB75A1" w:rsidRPr="00CD72B3">
        <w:rPr>
          <w:color w:val="0000FF"/>
        </w:rPr>
        <w:t xml:space="preserve"> and </w:t>
      </w:r>
      <w:r w:rsidR="002D40BE" w:rsidRPr="00CD72B3">
        <w:rPr>
          <w:color w:val="0000FF"/>
        </w:rPr>
        <w:t>XXXXX</w:t>
      </w:r>
      <w:r w:rsidR="00AB75A1" w:rsidRPr="00CD72B3">
        <w:rPr>
          <w:color w:val="0000FF"/>
        </w:rPr>
        <w:t xml:space="preserve">-SOP, </w:t>
      </w:r>
      <w:r w:rsidR="00AB75A1" w:rsidRPr="00CD72B3">
        <w:rPr>
          <w:i/>
          <w:color w:val="0000FF"/>
        </w:rPr>
        <w:t>Computer Software Assurance Risk Assessment / Test Assurance</w:t>
      </w:r>
      <w:r w:rsidRPr="000D7C97">
        <w:t>. The sequence of qualification activities is defined below.</w:t>
      </w:r>
    </w:p>
    <w:p w14:paraId="6522A019" w14:textId="77777777" w:rsidR="00F0677C" w:rsidRDefault="00F0677C" w:rsidP="00F0677C">
      <w:pPr>
        <w:pStyle w:val="Heading2"/>
      </w:pPr>
      <w:r w:rsidRPr="000D7C97">
        <w:t>Installation in Quality (QA) Environment</w:t>
      </w:r>
    </w:p>
    <w:p w14:paraId="6522A01A" w14:textId="1B8405F0" w:rsidR="00F0677C" w:rsidRPr="00F0677C" w:rsidRDefault="00F0677C" w:rsidP="00F0677C">
      <w:pPr>
        <w:pStyle w:val="BodyText2"/>
        <w:rPr>
          <w:color w:val="FF0000"/>
        </w:rPr>
      </w:pPr>
      <w:r>
        <w:rPr>
          <w:color w:val="FF0000"/>
        </w:rPr>
        <w:t>This text may be revised as appropriate.</w:t>
      </w:r>
      <w:r w:rsidR="00AB75A1">
        <w:rPr>
          <w:color w:val="FF0000"/>
        </w:rPr>
        <w:t xml:space="preserve"> </w:t>
      </w:r>
      <w:r w:rsidR="00283944">
        <w:rPr>
          <w:color w:val="FF0000"/>
        </w:rPr>
        <w:t>Merge</w:t>
      </w:r>
      <w:r w:rsidR="00AB75A1">
        <w:rPr>
          <w:color w:val="FF0000"/>
        </w:rPr>
        <w:t xml:space="preserve"> the IQ and OQ sections together if an IOQ is planned. The same rule applies to Appendices.</w:t>
      </w:r>
    </w:p>
    <w:p w14:paraId="6522A01B" w14:textId="4602E056" w:rsidR="00F0677C" w:rsidRPr="000D7C97" w:rsidRDefault="00F0677C" w:rsidP="00F0677C">
      <w:pPr>
        <w:pStyle w:val="BodyText2"/>
      </w:pPr>
      <w:r w:rsidRPr="000D7C97">
        <w:lastRenderedPageBreak/>
        <w:t xml:space="preserve">Installation Qualification (IQ) of the Quality (QA) environment shall be conducted to ensure the Quality environment is installed and configured per the design specifications for the system. </w:t>
      </w:r>
      <w:r w:rsidRPr="00F0677C">
        <w:rPr>
          <w:color w:val="0000FF"/>
        </w:rPr>
        <w:t>The Installation Qualification tests that shall be performed are defined in the Appendix A of this V</w:t>
      </w:r>
      <w:r w:rsidR="00AB75A1">
        <w:rPr>
          <w:color w:val="0000FF"/>
        </w:rPr>
        <w:t>/A</w:t>
      </w:r>
      <w:r w:rsidRPr="00F0677C">
        <w:rPr>
          <w:color w:val="0000FF"/>
        </w:rPr>
        <w:t>P.</w:t>
      </w:r>
    </w:p>
    <w:p w14:paraId="6522A01C" w14:textId="77777777" w:rsidR="00F0677C" w:rsidRDefault="00F0677C" w:rsidP="00F0677C">
      <w:pPr>
        <w:pStyle w:val="Heading2"/>
      </w:pPr>
      <w:r>
        <w:t>Operation in Quality (QA) Environment</w:t>
      </w:r>
    </w:p>
    <w:p w14:paraId="0669092B" w14:textId="75BC57E7" w:rsidR="00283944" w:rsidRPr="00F0677C" w:rsidRDefault="00F0677C" w:rsidP="00283944">
      <w:pPr>
        <w:pStyle w:val="BodyText2"/>
        <w:rPr>
          <w:color w:val="FF0000"/>
        </w:rPr>
      </w:pPr>
      <w:r>
        <w:rPr>
          <w:color w:val="FF0000"/>
        </w:rPr>
        <w:t>This text may be revised as appropriate.</w:t>
      </w:r>
      <w:r w:rsidR="00283944" w:rsidRPr="00283944">
        <w:rPr>
          <w:color w:val="FF0000"/>
        </w:rPr>
        <w:t xml:space="preserve"> </w:t>
      </w:r>
      <w:r w:rsidR="00283944">
        <w:rPr>
          <w:color w:val="FF0000"/>
        </w:rPr>
        <w:t>Merge the IQ and OQ sections together if an IOQ is planned. The same rule applies to Appendices.</w:t>
      </w:r>
    </w:p>
    <w:p w14:paraId="6522A01E" w14:textId="26E3CD4D" w:rsidR="00F0677C" w:rsidRDefault="00F0677C" w:rsidP="00F0677C">
      <w:pPr>
        <w:pStyle w:val="BodyText2"/>
      </w:pPr>
      <w:r>
        <w:t xml:space="preserve">Once the installation of the Quality (QA) environment has been successfully verified and test cases approved, the Operation Qualification (OQ) may commence. </w:t>
      </w:r>
      <w:r w:rsidRPr="00F0677C">
        <w:rPr>
          <w:color w:val="0000FF"/>
        </w:rPr>
        <w:t>The Operation Qualification tests that shall be performed are defined in the A</w:t>
      </w:r>
      <w:r>
        <w:rPr>
          <w:color w:val="0000FF"/>
        </w:rPr>
        <w:t>ppendix B</w:t>
      </w:r>
      <w:r w:rsidRPr="00F0677C">
        <w:rPr>
          <w:color w:val="0000FF"/>
        </w:rPr>
        <w:t xml:space="preserve"> of this V</w:t>
      </w:r>
      <w:r w:rsidR="00283944">
        <w:rPr>
          <w:color w:val="0000FF"/>
        </w:rPr>
        <w:t>/A</w:t>
      </w:r>
      <w:r w:rsidRPr="00F0677C">
        <w:rPr>
          <w:color w:val="0000FF"/>
        </w:rPr>
        <w:t>P</w:t>
      </w:r>
      <w:r w:rsidR="00555123">
        <w:rPr>
          <w:color w:val="0000FF"/>
        </w:rPr>
        <w:t>.</w:t>
      </w:r>
    </w:p>
    <w:p w14:paraId="6522A01F" w14:textId="77777777" w:rsidR="00F0677C" w:rsidRDefault="00F0677C" w:rsidP="00F0677C">
      <w:pPr>
        <w:pStyle w:val="Heading2"/>
      </w:pPr>
      <w:r>
        <w:t>QA Environment Release</w:t>
      </w:r>
    </w:p>
    <w:p w14:paraId="6522A020" w14:textId="16830A28" w:rsidR="00F0677C" w:rsidRPr="00F0677C" w:rsidRDefault="00283944" w:rsidP="00F0677C">
      <w:pPr>
        <w:pStyle w:val="BodyText2"/>
        <w:rPr>
          <w:color w:val="FF0000"/>
        </w:rPr>
      </w:pPr>
      <w:r>
        <w:rPr>
          <w:color w:val="FF0000"/>
        </w:rPr>
        <w:t>To release QA approve an initial version of the Validation / Assurance Report (V/AR).</w:t>
      </w:r>
      <w:r w:rsidR="00F0677C">
        <w:rPr>
          <w:color w:val="FF0000"/>
        </w:rPr>
        <w:t xml:space="preserve">. </w:t>
      </w:r>
      <w:r>
        <w:rPr>
          <w:color w:val="FF0000"/>
        </w:rPr>
        <w:t>In</w:t>
      </w:r>
      <w:r w:rsidR="00F0677C">
        <w:rPr>
          <w:color w:val="FF0000"/>
        </w:rPr>
        <w:t xml:space="preserve"> lieu of an initial report for QA</w:t>
      </w:r>
      <w:r>
        <w:rPr>
          <w:color w:val="FF0000"/>
        </w:rPr>
        <w:t xml:space="preserve">, a </w:t>
      </w:r>
      <w:r w:rsidR="00F0677C">
        <w:rPr>
          <w:color w:val="FF0000"/>
        </w:rPr>
        <w:t xml:space="preserve">test case </w:t>
      </w:r>
      <w:r>
        <w:rPr>
          <w:color w:val="FF0000"/>
        </w:rPr>
        <w:t xml:space="preserve">may be used </w:t>
      </w:r>
      <w:r w:rsidR="00F0677C">
        <w:rPr>
          <w:color w:val="FF0000"/>
        </w:rPr>
        <w:t>to verify everything committed to be completed prior to advancing to PROD is complete.</w:t>
      </w:r>
      <w:r>
        <w:rPr>
          <w:color w:val="FF0000"/>
        </w:rPr>
        <w:t xml:space="preserve"> This text may be revised as appropriate</w:t>
      </w:r>
    </w:p>
    <w:p w14:paraId="6522A021" w14:textId="1B881FDF" w:rsidR="00F0677C" w:rsidRPr="003B2FF3" w:rsidRDefault="00F0677C" w:rsidP="00F0677C">
      <w:pPr>
        <w:pStyle w:val="BodyText2"/>
        <w:rPr>
          <w:color w:val="0000FF"/>
        </w:rPr>
      </w:pPr>
      <w:r w:rsidRPr="003B2FF3">
        <w:rPr>
          <w:color w:val="0000FF"/>
        </w:rPr>
        <w:t xml:space="preserve">Upon completion of the IQ and OQ in the Quality (QA) environment and approvals of OQ test cases, a release test case will be executed to inventory the completed deliverables, with testing reports, against the requirements defined in the Validation / </w:t>
      </w:r>
      <w:r w:rsidR="00283944">
        <w:rPr>
          <w:color w:val="0000FF"/>
        </w:rPr>
        <w:t>Assurance</w:t>
      </w:r>
      <w:r w:rsidR="00283944" w:rsidRPr="003B2FF3">
        <w:rPr>
          <w:color w:val="0000FF"/>
        </w:rPr>
        <w:t xml:space="preserve"> </w:t>
      </w:r>
      <w:r w:rsidRPr="003B2FF3">
        <w:rPr>
          <w:color w:val="0000FF"/>
        </w:rPr>
        <w:t>Plan (V</w:t>
      </w:r>
      <w:r w:rsidR="00283944">
        <w:rPr>
          <w:color w:val="0000FF"/>
        </w:rPr>
        <w:t>/A</w:t>
      </w:r>
      <w:r w:rsidRPr="003B2FF3">
        <w:rPr>
          <w:color w:val="0000FF"/>
        </w:rPr>
        <w:t>P) for the QA environment, including the outcome of the Installation and Operation testing and approved documentation. As this test case summarizes all activities in the QA environment, it is considered equivalent to a written report.</w:t>
      </w:r>
    </w:p>
    <w:p w14:paraId="6522A022" w14:textId="77777777" w:rsidR="00F0677C" w:rsidRDefault="00F0677C" w:rsidP="00F0677C">
      <w:pPr>
        <w:pStyle w:val="Heading2"/>
      </w:pPr>
      <w:r>
        <w:t>Installation in Production Environment</w:t>
      </w:r>
    </w:p>
    <w:p w14:paraId="6522A023" w14:textId="77777777" w:rsidR="003B2FF3" w:rsidRPr="00F0677C" w:rsidRDefault="003B2FF3" w:rsidP="003B2FF3">
      <w:pPr>
        <w:pStyle w:val="BodyText2"/>
        <w:rPr>
          <w:color w:val="FF0000"/>
        </w:rPr>
      </w:pPr>
      <w:r>
        <w:rPr>
          <w:color w:val="FF0000"/>
        </w:rPr>
        <w:t>This text may be revised as appropriate.</w:t>
      </w:r>
    </w:p>
    <w:p w14:paraId="6522A024" w14:textId="353CDA14" w:rsidR="00F0677C" w:rsidRDefault="00F0677C" w:rsidP="00F0677C">
      <w:pPr>
        <w:pStyle w:val="BodyText2"/>
      </w:pPr>
      <w:r>
        <w:t xml:space="preserve">IQ of the Production environment shall be conducted to ensure the Production environment is installed and configured per the design specifications for the system and that the Production environment is equivalent to the qualified Quality environment. </w:t>
      </w:r>
      <w:r w:rsidR="003B2FF3" w:rsidRPr="00F0677C">
        <w:rPr>
          <w:color w:val="0000FF"/>
        </w:rPr>
        <w:t xml:space="preserve">The </w:t>
      </w:r>
      <w:r w:rsidR="003B2FF3">
        <w:rPr>
          <w:color w:val="0000FF"/>
        </w:rPr>
        <w:t>Production Installation</w:t>
      </w:r>
      <w:r w:rsidR="003B2FF3" w:rsidRPr="00F0677C">
        <w:rPr>
          <w:color w:val="0000FF"/>
        </w:rPr>
        <w:t xml:space="preserve"> Qualification tests that shall be performed are defined in the A</w:t>
      </w:r>
      <w:r w:rsidR="003B2FF3">
        <w:rPr>
          <w:color w:val="0000FF"/>
        </w:rPr>
        <w:t>ppendix C</w:t>
      </w:r>
      <w:r w:rsidR="003B2FF3" w:rsidRPr="00F0677C">
        <w:rPr>
          <w:color w:val="0000FF"/>
        </w:rPr>
        <w:t xml:space="preserve"> of this VQP</w:t>
      </w:r>
      <w:r w:rsidR="0096083D">
        <w:rPr>
          <w:color w:val="0000FF"/>
        </w:rPr>
        <w:t>.</w:t>
      </w:r>
    </w:p>
    <w:p w14:paraId="6522A025" w14:textId="77777777" w:rsidR="00F0677C" w:rsidRDefault="00F0677C" w:rsidP="00F0677C">
      <w:pPr>
        <w:pStyle w:val="Heading2"/>
      </w:pPr>
      <w:r>
        <w:t>Perfor</w:t>
      </w:r>
      <w:r w:rsidR="003B2FF3">
        <w:t>mance in Production Environment</w:t>
      </w:r>
    </w:p>
    <w:p w14:paraId="6522A026" w14:textId="44EE5658" w:rsidR="003B2FF3" w:rsidRPr="00F0677C" w:rsidRDefault="003B2FF3" w:rsidP="003B2FF3">
      <w:pPr>
        <w:pStyle w:val="BodyText2"/>
        <w:rPr>
          <w:color w:val="FF0000"/>
        </w:rPr>
      </w:pPr>
      <w:r>
        <w:rPr>
          <w:color w:val="FF0000"/>
        </w:rPr>
        <w:t>This text may be revised as appropriate.</w:t>
      </w:r>
      <w:r w:rsidR="00D14E05" w:rsidRPr="00D14E05">
        <w:t xml:space="preserve"> </w:t>
      </w:r>
      <w:r w:rsidR="00D14E05" w:rsidRPr="00D14E05">
        <w:rPr>
          <w:color w:val="FF0000"/>
        </w:rPr>
        <w:t>Consider stress or performance testing as a PQ, as needed.</w:t>
      </w:r>
    </w:p>
    <w:p w14:paraId="6522A027" w14:textId="79DF51D9" w:rsidR="00F0677C" w:rsidRDefault="00F0677C" w:rsidP="00F0677C">
      <w:pPr>
        <w:pStyle w:val="BodyText2"/>
      </w:pPr>
      <w:r>
        <w:t xml:space="preserve">Upon successful completion of the IQs in the Production environment, PQ testing may commence. The Performance Qualification tests </w:t>
      </w:r>
      <w:r w:rsidR="0048406A">
        <w:t xml:space="preserve">that </w:t>
      </w:r>
      <w:r>
        <w:t xml:space="preserve">will be executed are defined in the associated </w:t>
      </w:r>
      <w:r w:rsidRPr="00BE2EBB">
        <w:rPr>
          <w:color w:val="0000FF"/>
        </w:rPr>
        <w:t xml:space="preserve">Change Control or Validation / </w:t>
      </w:r>
      <w:r w:rsidR="00283944" w:rsidRPr="00BE2EBB">
        <w:rPr>
          <w:color w:val="0000FF"/>
        </w:rPr>
        <w:t xml:space="preserve">Assurance </w:t>
      </w:r>
      <w:r w:rsidRPr="00BE2EBB">
        <w:rPr>
          <w:color w:val="0000FF"/>
        </w:rPr>
        <w:t>Plan (V</w:t>
      </w:r>
      <w:r w:rsidR="00283944" w:rsidRPr="00BE2EBB">
        <w:rPr>
          <w:color w:val="0000FF"/>
        </w:rPr>
        <w:t>/A</w:t>
      </w:r>
      <w:r w:rsidRPr="00BE2EBB">
        <w:rPr>
          <w:color w:val="0000FF"/>
        </w:rPr>
        <w:t xml:space="preserve">P). </w:t>
      </w:r>
      <w:r w:rsidR="0090732C">
        <w:t>&lt;</w:t>
      </w:r>
      <w:r w:rsidRPr="00BE2EBB">
        <w:rPr>
          <w:color w:val="0000FF"/>
        </w:rPr>
        <w:t xml:space="preserve">Given that the OQ testing includes end-to-end business scenarios, traditional PQ user testing may not be performed. Testing in Production may be limited to the system response times to perform system performance baselines on common user activities. </w:t>
      </w:r>
      <w:r w:rsidR="0090732C">
        <w:rPr>
          <w:color w:val="0000FF"/>
        </w:rPr>
        <w:t>/</w:t>
      </w:r>
      <w:r w:rsidR="003B2FF3" w:rsidRPr="00F0677C">
        <w:rPr>
          <w:color w:val="0000FF"/>
        </w:rPr>
        <w:t xml:space="preserve">The </w:t>
      </w:r>
      <w:r w:rsidR="003B2FF3">
        <w:rPr>
          <w:color w:val="0000FF"/>
        </w:rPr>
        <w:t>Performance</w:t>
      </w:r>
      <w:r w:rsidR="003B2FF3" w:rsidRPr="00F0677C">
        <w:rPr>
          <w:color w:val="0000FF"/>
        </w:rPr>
        <w:t xml:space="preserve"> Qualification tests that shall be performed are defined in the A</w:t>
      </w:r>
      <w:r w:rsidR="003B2FF3">
        <w:rPr>
          <w:color w:val="0000FF"/>
        </w:rPr>
        <w:t>ppendix D</w:t>
      </w:r>
      <w:r w:rsidR="003B2FF3" w:rsidRPr="00F0677C">
        <w:rPr>
          <w:color w:val="0000FF"/>
        </w:rPr>
        <w:t xml:space="preserve"> of this V</w:t>
      </w:r>
      <w:r w:rsidR="00283944">
        <w:rPr>
          <w:color w:val="0000FF"/>
        </w:rPr>
        <w:t>/A</w:t>
      </w:r>
      <w:r w:rsidR="003B2FF3" w:rsidRPr="00F0677C">
        <w:rPr>
          <w:color w:val="0000FF"/>
        </w:rPr>
        <w:t>P</w:t>
      </w:r>
      <w:r w:rsidR="0096083D">
        <w:rPr>
          <w:color w:val="0000FF"/>
        </w:rPr>
        <w:t>.</w:t>
      </w:r>
      <w:r w:rsidR="0090732C">
        <w:rPr>
          <w:color w:val="0000FF"/>
        </w:rPr>
        <w:t>&gt;</w:t>
      </w:r>
    </w:p>
    <w:p w14:paraId="6522A028" w14:textId="3BCC45C2" w:rsidR="00F0677C" w:rsidRDefault="00F0677C" w:rsidP="00A61D6A">
      <w:pPr>
        <w:pStyle w:val="Heading2"/>
      </w:pPr>
      <w:r>
        <w:lastRenderedPageBreak/>
        <w:t>Validation</w:t>
      </w:r>
      <w:r w:rsidR="00283944">
        <w:t xml:space="preserve"> / Assurance</w:t>
      </w:r>
      <w:r>
        <w:t xml:space="preserve"> Report</w:t>
      </w:r>
      <w:r w:rsidR="00EA6C8D">
        <w:t xml:space="preserve"> </w:t>
      </w:r>
      <w:r w:rsidR="00283944">
        <w:t>(V/AR)</w:t>
      </w:r>
    </w:p>
    <w:p w14:paraId="6522A029" w14:textId="77777777" w:rsidR="003B2FF3" w:rsidRPr="00F0677C" w:rsidRDefault="003B2FF3" w:rsidP="00A61D6A">
      <w:pPr>
        <w:pStyle w:val="BodyText2"/>
        <w:keepNext/>
        <w:keepLines/>
        <w:rPr>
          <w:color w:val="FF0000"/>
        </w:rPr>
      </w:pPr>
      <w:r>
        <w:rPr>
          <w:color w:val="FF0000"/>
        </w:rPr>
        <w:t>This text may be revised as appropriate.</w:t>
      </w:r>
    </w:p>
    <w:p w14:paraId="6522A02A" w14:textId="06569001" w:rsidR="00F0677C" w:rsidRDefault="00F0677C" w:rsidP="00A61D6A">
      <w:pPr>
        <w:pStyle w:val="BodyText2"/>
        <w:keepNext/>
        <w:keepLines/>
      </w:pPr>
      <w:r>
        <w:t xml:space="preserve">Upon successful approval of all documentation and completion of all testing, a Validation </w:t>
      </w:r>
      <w:r w:rsidR="00283944">
        <w:t xml:space="preserve">/ Assurance </w:t>
      </w:r>
      <w:r>
        <w:t>Report (V</w:t>
      </w:r>
      <w:r w:rsidR="00283944">
        <w:t>/A</w:t>
      </w:r>
      <w:r>
        <w:t xml:space="preserve">R) shall be issued to summarize </w:t>
      </w:r>
      <w:r w:rsidR="009A7B44">
        <w:t xml:space="preserve">the </w:t>
      </w:r>
      <w:r>
        <w:t>close</w:t>
      </w:r>
      <w:r w:rsidR="009A7B44">
        <w:t xml:space="preserve"> of</w:t>
      </w:r>
      <w:r>
        <w:t xml:space="preserve"> the </w:t>
      </w:r>
      <w:r w:rsidR="003B2FF3">
        <w:t>V</w:t>
      </w:r>
      <w:r w:rsidR="00283944">
        <w:t>/A</w:t>
      </w:r>
      <w:r w:rsidR="003B2FF3">
        <w:t>P</w:t>
      </w:r>
      <w:r>
        <w:t xml:space="preserve">. Approval of the report shall provide authorization to close the </w:t>
      </w:r>
      <w:r w:rsidRPr="000D7C97">
        <w:t xml:space="preserve">Validation / </w:t>
      </w:r>
      <w:r w:rsidR="00283944">
        <w:t>Assurance</w:t>
      </w:r>
      <w:r w:rsidR="00283944" w:rsidRPr="000D7C97">
        <w:t xml:space="preserve"> </w:t>
      </w:r>
      <w:r w:rsidRPr="000D7C97">
        <w:t>Plan (V</w:t>
      </w:r>
      <w:r w:rsidR="00283944">
        <w:t>/A</w:t>
      </w:r>
      <w:r w:rsidRPr="000D7C97">
        <w:t>P)</w:t>
      </w:r>
      <w:r>
        <w:t>.</w:t>
      </w:r>
    </w:p>
    <w:p w14:paraId="6522A02B" w14:textId="41DF1828" w:rsidR="00F0677C" w:rsidRDefault="006D7F28" w:rsidP="003B2FF3">
      <w:pPr>
        <w:pStyle w:val="Heading1"/>
      </w:pPr>
      <w:r>
        <w:t xml:space="preserve">ASSURANCE </w:t>
      </w:r>
      <w:r w:rsidR="003B2FF3">
        <w:t>ACTIVITIES AND DELIVEARABLES</w:t>
      </w:r>
    </w:p>
    <w:p w14:paraId="4398D31F" w14:textId="1A322A29" w:rsidR="00483D11" w:rsidRDefault="00483D11" w:rsidP="00BE2EBB">
      <w:pPr>
        <w:pStyle w:val="BodyText1"/>
        <w:rPr>
          <w:color w:val="FF0000"/>
        </w:rPr>
      </w:pPr>
      <w:r>
        <w:rPr>
          <w:color w:val="FF0000"/>
        </w:rPr>
        <w:t>The following table is instructional and includes considerations for cloud versus on premise systems.</w:t>
      </w:r>
    </w:p>
    <w:p w14:paraId="11881EA5" w14:textId="5AE5DAA4" w:rsidR="00483D11" w:rsidRPr="00BE2EBB" w:rsidRDefault="00483D11" w:rsidP="00BE2EBB">
      <w:pPr>
        <w:pStyle w:val="TableTitle"/>
        <w:rPr>
          <w:color w:val="FF0000"/>
        </w:rPr>
      </w:pPr>
      <w:r w:rsidRPr="00BE2EBB">
        <w:rPr>
          <w:color w:val="FF0000"/>
        </w:rPr>
        <w:t>Cloud versus On Premise Considerations</w:t>
      </w:r>
    </w:p>
    <w:tbl>
      <w:tblPr>
        <w:tblStyle w:val="TableGrid1"/>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3733"/>
        <w:gridCol w:w="1662"/>
        <w:gridCol w:w="1662"/>
        <w:gridCol w:w="3733"/>
      </w:tblGrid>
      <w:tr w:rsidR="00483D11" w:rsidRPr="00483D11" w14:paraId="1675CB95" w14:textId="77777777" w:rsidTr="002D40BE">
        <w:trPr>
          <w:trHeight w:val="60"/>
          <w:tblHeader/>
          <w:jc w:val="center"/>
        </w:trPr>
        <w:tc>
          <w:tcPr>
            <w:tcW w:w="3733" w:type="dxa"/>
            <w:shd w:val="clear" w:color="auto" w:fill="D9D9D9" w:themeFill="background1" w:themeFillShade="D9"/>
          </w:tcPr>
          <w:p w14:paraId="5387EB7E" w14:textId="77777777" w:rsidR="00483D11" w:rsidRPr="00646569" w:rsidRDefault="00483D11" w:rsidP="00483D11">
            <w:pPr>
              <w:spacing w:before="60" w:after="60" w:line="240" w:lineRule="auto"/>
              <w:jc w:val="center"/>
              <w:rPr>
                <w:rFonts w:cs="Arial"/>
                <w:b/>
                <w:bCs/>
                <w:color w:val="FF0000"/>
                <w:sz w:val="20"/>
                <w:szCs w:val="20"/>
              </w:rPr>
            </w:pPr>
            <w:r w:rsidRPr="00646569">
              <w:rPr>
                <w:rFonts w:cs="Arial"/>
                <w:b/>
                <w:bCs/>
                <w:color w:val="FF0000"/>
                <w:sz w:val="20"/>
                <w:szCs w:val="20"/>
              </w:rPr>
              <w:t>Deliverable</w:t>
            </w:r>
          </w:p>
        </w:tc>
        <w:tc>
          <w:tcPr>
            <w:tcW w:w="1662" w:type="dxa"/>
            <w:shd w:val="clear" w:color="auto" w:fill="D9D9D9" w:themeFill="background1" w:themeFillShade="D9"/>
          </w:tcPr>
          <w:p w14:paraId="20621BAA" w14:textId="77777777" w:rsidR="00483D11" w:rsidRPr="00646569" w:rsidRDefault="00483D11" w:rsidP="00483D11">
            <w:pPr>
              <w:spacing w:before="60" w:after="60" w:line="240" w:lineRule="auto"/>
              <w:jc w:val="center"/>
              <w:rPr>
                <w:rFonts w:cs="Arial"/>
                <w:b/>
                <w:bCs/>
                <w:color w:val="FF0000"/>
                <w:sz w:val="20"/>
                <w:szCs w:val="20"/>
              </w:rPr>
            </w:pPr>
            <w:r w:rsidRPr="00646569">
              <w:rPr>
                <w:rFonts w:cs="Arial"/>
                <w:b/>
                <w:bCs/>
                <w:color w:val="FF0000"/>
                <w:sz w:val="20"/>
                <w:szCs w:val="20"/>
              </w:rPr>
              <w:t>On-premise</w:t>
            </w:r>
          </w:p>
        </w:tc>
        <w:tc>
          <w:tcPr>
            <w:tcW w:w="1662" w:type="dxa"/>
            <w:shd w:val="clear" w:color="auto" w:fill="D9D9D9" w:themeFill="background1" w:themeFillShade="D9"/>
          </w:tcPr>
          <w:p w14:paraId="6ECC08E5" w14:textId="77777777" w:rsidR="00483D11" w:rsidRPr="00646569" w:rsidRDefault="00483D11" w:rsidP="00483D11">
            <w:pPr>
              <w:spacing w:before="60" w:after="60" w:line="240" w:lineRule="auto"/>
              <w:jc w:val="center"/>
              <w:rPr>
                <w:rFonts w:cs="Arial"/>
                <w:b/>
                <w:bCs/>
                <w:color w:val="FF0000"/>
                <w:sz w:val="20"/>
                <w:szCs w:val="20"/>
              </w:rPr>
            </w:pPr>
            <w:r w:rsidRPr="00646569">
              <w:rPr>
                <w:rFonts w:cs="Arial"/>
                <w:b/>
                <w:bCs/>
                <w:color w:val="FF0000"/>
                <w:sz w:val="20"/>
                <w:szCs w:val="20"/>
              </w:rPr>
              <w:t>Cloud</w:t>
            </w:r>
          </w:p>
        </w:tc>
        <w:tc>
          <w:tcPr>
            <w:tcW w:w="3733" w:type="dxa"/>
            <w:shd w:val="clear" w:color="auto" w:fill="D9D9D9" w:themeFill="background1" w:themeFillShade="D9"/>
          </w:tcPr>
          <w:p w14:paraId="247E259D" w14:textId="77777777" w:rsidR="00483D11" w:rsidRPr="00646569" w:rsidRDefault="00483D11" w:rsidP="00483D11">
            <w:pPr>
              <w:spacing w:before="60" w:after="60" w:line="240" w:lineRule="auto"/>
              <w:jc w:val="center"/>
              <w:rPr>
                <w:rFonts w:cs="Arial"/>
                <w:b/>
                <w:bCs/>
                <w:color w:val="FF0000"/>
                <w:sz w:val="20"/>
                <w:szCs w:val="20"/>
              </w:rPr>
            </w:pPr>
            <w:r w:rsidRPr="00646569">
              <w:rPr>
                <w:rFonts w:cs="Arial"/>
                <w:b/>
                <w:bCs/>
                <w:color w:val="FF0000"/>
                <w:sz w:val="20"/>
                <w:szCs w:val="20"/>
              </w:rPr>
              <w:t>Comments</w:t>
            </w:r>
          </w:p>
        </w:tc>
      </w:tr>
      <w:tr w:rsidR="00483D11" w:rsidRPr="00483D11" w14:paraId="3B4DF6EF" w14:textId="77777777" w:rsidTr="002D40BE">
        <w:trPr>
          <w:jc w:val="center"/>
        </w:trPr>
        <w:tc>
          <w:tcPr>
            <w:tcW w:w="10790" w:type="dxa"/>
            <w:gridSpan w:val="4"/>
            <w:shd w:val="clear" w:color="auto" w:fill="F2F2F2" w:themeFill="background1" w:themeFillShade="F2"/>
          </w:tcPr>
          <w:p w14:paraId="400FDAE9" w14:textId="77777777" w:rsidR="00483D11" w:rsidRPr="00646569" w:rsidRDefault="00483D11" w:rsidP="00483D11">
            <w:pPr>
              <w:spacing w:before="60" w:after="60" w:line="240" w:lineRule="auto"/>
              <w:jc w:val="center"/>
              <w:rPr>
                <w:rFonts w:cs="Arial"/>
                <w:b/>
                <w:bCs/>
                <w:i/>
                <w:iCs/>
                <w:color w:val="FF0000"/>
                <w:sz w:val="20"/>
                <w:szCs w:val="20"/>
              </w:rPr>
            </w:pPr>
            <w:r w:rsidRPr="00646569">
              <w:rPr>
                <w:rFonts w:cs="Arial"/>
                <w:b/>
                <w:bCs/>
                <w:i/>
                <w:iCs/>
                <w:color w:val="FF0000"/>
                <w:sz w:val="20"/>
                <w:szCs w:val="20"/>
              </w:rPr>
              <w:t>Validation Documentation</w:t>
            </w:r>
          </w:p>
        </w:tc>
      </w:tr>
      <w:tr w:rsidR="00483D11" w:rsidRPr="00483D11" w14:paraId="0FA03B28" w14:textId="77777777" w:rsidTr="002D40BE">
        <w:trPr>
          <w:jc w:val="center"/>
        </w:trPr>
        <w:tc>
          <w:tcPr>
            <w:tcW w:w="3733" w:type="dxa"/>
          </w:tcPr>
          <w:p w14:paraId="390703F2"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User Requirements</w:t>
            </w:r>
          </w:p>
          <w:p w14:paraId="5D2F1B93" w14:textId="77777777" w:rsidR="00483D11" w:rsidRPr="00646569" w:rsidRDefault="00483D11" w:rsidP="00483D11">
            <w:pPr>
              <w:numPr>
                <w:ilvl w:val="0"/>
                <w:numId w:val="12"/>
              </w:numPr>
              <w:spacing w:before="60" w:after="60" w:line="240" w:lineRule="auto"/>
              <w:rPr>
                <w:rFonts w:cs="Arial"/>
                <w:color w:val="FF0000"/>
                <w:sz w:val="20"/>
                <w:szCs w:val="20"/>
              </w:rPr>
            </w:pPr>
            <w:r w:rsidRPr="00646569">
              <w:rPr>
                <w:rFonts w:cs="Arial"/>
                <w:color w:val="FF0000"/>
                <w:sz w:val="20"/>
                <w:szCs w:val="20"/>
              </w:rPr>
              <w:t>Include ERES</w:t>
            </w:r>
          </w:p>
        </w:tc>
        <w:tc>
          <w:tcPr>
            <w:tcW w:w="1662" w:type="dxa"/>
          </w:tcPr>
          <w:p w14:paraId="7341CD3C"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3E6B7A26"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3733" w:type="dxa"/>
          </w:tcPr>
          <w:p w14:paraId="3C39C751"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Include data integrity, ERES requirements</w:t>
            </w:r>
          </w:p>
        </w:tc>
      </w:tr>
      <w:tr w:rsidR="00483D11" w:rsidRPr="00483D11" w14:paraId="0555FBDC" w14:textId="77777777" w:rsidTr="002D40BE">
        <w:trPr>
          <w:jc w:val="center"/>
        </w:trPr>
        <w:tc>
          <w:tcPr>
            <w:tcW w:w="3733" w:type="dxa"/>
          </w:tcPr>
          <w:p w14:paraId="110A2103"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Supplier Audit</w:t>
            </w:r>
          </w:p>
        </w:tc>
        <w:tc>
          <w:tcPr>
            <w:tcW w:w="1662" w:type="dxa"/>
          </w:tcPr>
          <w:p w14:paraId="4CA11B66"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5BA4F171"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3733" w:type="dxa"/>
          </w:tcPr>
          <w:p w14:paraId="61CF70A3"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On-premise - reduce testing burden</w:t>
            </w:r>
          </w:p>
          <w:p w14:paraId="6E210F54"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critical deliverable</w:t>
            </w:r>
          </w:p>
        </w:tc>
      </w:tr>
      <w:tr w:rsidR="00483D11" w:rsidRPr="00483D11" w14:paraId="0B916966" w14:textId="77777777" w:rsidTr="002D40BE">
        <w:trPr>
          <w:jc w:val="center"/>
        </w:trPr>
        <w:tc>
          <w:tcPr>
            <w:tcW w:w="3733" w:type="dxa"/>
          </w:tcPr>
          <w:p w14:paraId="4EABE197"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Service Level Agreement (SLA)</w:t>
            </w:r>
          </w:p>
        </w:tc>
        <w:tc>
          <w:tcPr>
            <w:tcW w:w="1662" w:type="dxa"/>
          </w:tcPr>
          <w:p w14:paraId="32FA4050"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1662" w:type="dxa"/>
          </w:tcPr>
          <w:p w14:paraId="45820A77"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3733" w:type="dxa"/>
          </w:tcPr>
          <w:p w14:paraId="28D8430F"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Include availability and quality metrics requirements</w:t>
            </w:r>
          </w:p>
        </w:tc>
      </w:tr>
      <w:tr w:rsidR="00483D11" w:rsidRPr="00483D11" w14:paraId="7903361E" w14:textId="77777777" w:rsidTr="002D40BE">
        <w:trPr>
          <w:jc w:val="center"/>
        </w:trPr>
        <w:tc>
          <w:tcPr>
            <w:tcW w:w="3733" w:type="dxa"/>
          </w:tcPr>
          <w:p w14:paraId="64852473" w14:textId="26AE8D4D" w:rsidR="00483D11" w:rsidRPr="00646569" w:rsidRDefault="00483D11" w:rsidP="00483D11">
            <w:pPr>
              <w:spacing w:before="60" w:after="60" w:line="240" w:lineRule="auto"/>
              <w:rPr>
                <w:rFonts w:cs="Arial"/>
                <w:color w:val="FF0000"/>
                <w:sz w:val="20"/>
                <w:szCs w:val="20"/>
              </w:rPr>
            </w:pPr>
            <w:r w:rsidRPr="00646569" w:rsidDel="00A96374">
              <w:rPr>
                <w:rFonts w:cs="Arial"/>
                <w:color w:val="FF0000"/>
                <w:sz w:val="20"/>
                <w:szCs w:val="20"/>
              </w:rPr>
              <w:t>G</w:t>
            </w:r>
            <w:r w:rsidRPr="00646569">
              <w:rPr>
                <w:rFonts w:cs="Arial"/>
                <w:color w:val="FF0000"/>
                <w:sz w:val="20"/>
                <w:szCs w:val="20"/>
              </w:rPr>
              <w:t>Compliance Applicability</w:t>
            </w:r>
          </w:p>
        </w:tc>
        <w:tc>
          <w:tcPr>
            <w:tcW w:w="1662" w:type="dxa"/>
          </w:tcPr>
          <w:p w14:paraId="62D44B08"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054F6A65"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3733" w:type="dxa"/>
          </w:tcPr>
          <w:p w14:paraId="52B15B2A" w14:textId="63773DCE" w:rsidR="00483D11" w:rsidRPr="00646569" w:rsidRDefault="00432352" w:rsidP="00483D11">
            <w:pPr>
              <w:spacing w:before="60" w:after="60" w:line="240" w:lineRule="auto"/>
              <w:rPr>
                <w:rFonts w:cs="Arial"/>
                <w:color w:val="FF0000"/>
                <w:sz w:val="20"/>
                <w:szCs w:val="20"/>
              </w:rPr>
            </w:pPr>
            <w:r w:rsidRPr="00646569">
              <w:rPr>
                <w:rFonts w:cs="Arial"/>
                <w:color w:val="FF0000"/>
                <w:sz w:val="20"/>
                <w:szCs w:val="20"/>
              </w:rPr>
              <w:t>D</w:t>
            </w:r>
            <w:r w:rsidR="00483D11" w:rsidRPr="00646569">
              <w:rPr>
                <w:rFonts w:cs="Arial"/>
                <w:color w:val="FF0000"/>
                <w:sz w:val="20"/>
                <w:szCs w:val="20"/>
              </w:rPr>
              <w:t>ocument required for both</w:t>
            </w:r>
          </w:p>
        </w:tc>
      </w:tr>
      <w:tr w:rsidR="00483D11" w:rsidRPr="00483D11" w14:paraId="27A8EAD4" w14:textId="77777777" w:rsidTr="002D40BE">
        <w:trPr>
          <w:jc w:val="center"/>
        </w:trPr>
        <w:tc>
          <w:tcPr>
            <w:tcW w:w="3733" w:type="dxa"/>
          </w:tcPr>
          <w:p w14:paraId="0B401144"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Validation Plan</w:t>
            </w:r>
          </w:p>
        </w:tc>
        <w:tc>
          <w:tcPr>
            <w:tcW w:w="1662" w:type="dxa"/>
          </w:tcPr>
          <w:p w14:paraId="33E314A0"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299B1D6F"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3733" w:type="dxa"/>
          </w:tcPr>
          <w:p w14:paraId="3EC506F6"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define each company’s responsibilities</w:t>
            </w:r>
          </w:p>
        </w:tc>
      </w:tr>
      <w:tr w:rsidR="00483D11" w:rsidRPr="00483D11" w14:paraId="252F85C0" w14:textId="77777777" w:rsidTr="002D40BE">
        <w:trPr>
          <w:jc w:val="center"/>
        </w:trPr>
        <w:tc>
          <w:tcPr>
            <w:tcW w:w="3733" w:type="dxa"/>
          </w:tcPr>
          <w:p w14:paraId="16458A3B"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Functional Requirements</w:t>
            </w:r>
          </w:p>
          <w:p w14:paraId="04D4AA4A" w14:textId="77777777" w:rsidR="00483D11" w:rsidRPr="00646569" w:rsidRDefault="00483D11" w:rsidP="00483D11">
            <w:pPr>
              <w:numPr>
                <w:ilvl w:val="0"/>
                <w:numId w:val="12"/>
              </w:numPr>
              <w:spacing w:before="60" w:after="60" w:line="240" w:lineRule="auto"/>
              <w:rPr>
                <w:rFonts w:cs="Arial"/>
                <w:color w:val="FF0000"/>
                <w:sz w:val="20"/>
                <w:szCs w:val="20"/>
              </w:rPr>
            </w:pPr>
            <w:r w:rsidRPr="00646569">
              <w:rPr>
                <w:rFonts w:cs="Arial"/>
                <w:color w:val="FF0000"/>
                <w:sz w:val="20"/>
                <w:szCs w:val="20"/>
              </w:rPr>
              <w:t>Include ERES</w:t>
            </w:r>
          </w:p>
        </w:tc>
        <w:tc>
          <w:tcPr>
            <w:tcW w:w="1662" w:type="dxa"/>
          </w:tcPr>
          <w:p w14:paraId="6D959CD7"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1FAEDAA5"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1206AD35"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supplier needs to provide and maintain</w:t>
            </w:r>
          </w:p>
        </w:tc>
      </w:tr>
      <w:tr w:rsidR="00483D11" w:rsidRPr="00483D11" w14:paraId="5D80A643" w14:textId="77777777" w:rsidTr="002D40BE">
        <w:trPr>
          <w:jc w:val="center"/>
        </w:trPr>
        <w:tc>
          <w:tcPr>
            <w:tcW w:w="3733" w:type="dxa"/>
          </w:tcPr>
          <w:p w14:paraId="2B2AD2C5"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Configuration / Design Specification</w:t>
            </w:r>
          </w:p>
        </w:tc>
        <w:tc>
          <w:tcPr>
            <w:tcW w:w="1662" w:type="dxa"/>
          </w:tcPr>
          <w:p w14:paraId="24E49600"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705B4DF2"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79CA35D8"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supplier needs to provide and maintain and must be aligned to client’s unique details (not a generic spec)</w:t>
            </w:r>
          </w:p>
        </w:tc>
      </w:tr>
      <w:tr w:rsidR="00483D11" w:rsidRPr="00483D11" w14:paraId="7F61EE5F" w14:textId="77777777" w:rsidTr="002D40BE">
        <w:trPr>
          <w:jc w:val="center"/>
        </w:trPr>
        <w:tc>
          <w:tcPr>
            <w:tcW w:w="3733" w:type="dxa"/>
          </w:tcPr>
          <w:p w14:paraId="2B774FDA"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Risk Assessment</w:t>
            </w:r>
          </w:p>
        </w:tc>
        <w:tc>
          <w:tcPr>
            <w:tcW w:w="1662" w:type="dxa"/>
          </w:tcPr>
          <w:p w14:paraId="1B3F2D2C"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61B4B5B1"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6CAB36CB"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supplier should work with client to determine critical and high risk functionality and maintain the risk assessment</w:t>
            </w:r>
          </w:p>
        </w:tc>
      </w:tr>
      <w:tr w:rsidR="00483D11" w:rsidRPr="00483D11" w14:paraId="1CD9D286" w14:textId="77777777" w:rsidTr="002D40BE">
        <w:trPr>
          <w:jc w:val="center"/>
        </w:trPr>
        <w:tc>
          <w:tcPr>
            <w:tcW w:w="3733" w:type="dxa"/>
          </w:tcPr>
          <w:p w14:paraId="6B02B09D"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Development</w:t>
            </w:r>
          </w:p>
          <w:p w14:paraId="613E6BD9" w14:textId="77777777" w:rsidR="00483D11" w:rsidRPr="00646569" w:rsidRDefault="00483D11" w:rsidP="00483D11">
            <w:pPr>
              <w:numPr>
                <w:ilvl w:val="0"/>
                <w:numId w:val="12"/>
              </w:numPr>
              <w:spacing w:before="60" w:after="60" w:line="240" w:lineRule="auto"/>
              <w:rPr>
                <w:rFonts w:cs="Arial"/>
                <w:color w:val="FF0000"/>
                <w:sz w:val="20"/>
                <w:szCs w:val="20"/>
              </w:rPr>
            </w:pPr>
            <w:r w:rsidRPr="00646569">
              <w:rPr>
                <w:rFonts w:cs="Arial"/>
                <w:color w:val="FF0000"/>
                <w:sz w:val="20"/>
                <w:szCs w:val="20"/>
              </w:rPr>
              <w:t>Code reviews</w:t>
            </w:r>
          </w:p>
          <w:p w14:paraId="32BC4491" w14:textId="77777777" w:rsidR="00483D11" w:rsidRPr="00646569" w:rsidRDefault="00483D11" w:rsidP="00483D11">
            <w:pPr>
              <w:numPr>
                <w:ilvl w:val="0"/>
                <w:numId w:val="12"/>
              </w:numPr>
              <w:spacing w:before="60" w:after="60" w:line="240" w:lineRule="auto"/>
              <w:rPr>
                <w:rFonts w:cs="Arial"/>
                <w:color w:val="FF0000"/>
                <w:sz w:val="20"/>
                <w:szCs w:val="20"/>
              </w:rPr>
            </w:pPr>
            <w:r w:rsidRPr="00646569">
              <w:rPr>
                <w:rFonts w:cs="Arial"/>
                <w:color w:val="FF0000"/>
                <w:sz w:val="20"/>
                <w:szCs w:val="20"/>
              </w:rPr>
              <w:t>Unit testing</w:t>
            </w:r>
          </w:p>
          <w:p w14:paraId="7B9F3541" w14:textId="77777777" w:rsidR="00483D11" w:rsidRPr="00646569" w:rsidRDefault="00483D11" w:rsidP="00483D11">
            <w:pPr>
              <w:numPr>
                <w:ilvl w:val="0"/>
                <w:numId w:val="12"/>
              </w:numPr>
              <w:spacing w:before="60" w:after="60" w:line="240" w:lineRule="auto"/>
              <w:rPr>
                <w:rFonts w:cs="Arial"/>
                <w:color w:val="FF0000"/>
                <w:sz w:val="20"/>
                <w:szCs w:val="20"/>
              </w:rPr>
            </w:pPr>
            <w:r w:rsidRPr="00646569">
              <w:rPr>
                <w:rFonts w:cs="Arial"/>
                <w:color w:val="FF0000"/>
                <w:sz w:val="20"/>
                <w:szCs w:val="20"/>
              </w:rPr>
              <w:t>UAT testing</w:t>
            </w:r>
          </w:p>
        </w:tc>
        <w:tc>
          <w:tcPr>
            <w:tcW w:w="1662" w:type="dxa"/>
          </w:tcPr>
          <w:p w14:paraId="25CB02DD"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7839A2B0"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562321F0"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supplier performed. Process reviewed in Supplier Audit. Deliverables for client not required.</w:t>
            </w:r>
          </w:p>
        </w:tc>
      </w:tr>
      <w:tr w:rsidR="00483D11" w:rsidRPr="00483D11" w14:paraId="20C255D5" w14:textId="77777777" w:rsidTr="002D40BE">
        <w:trPr>
          <w:jc w:val="center"/>
        </w:trPr>
        <w:tc>
          <w:tcPr>
            <w:tcW w:w="3733" w:type="dxa"/>
          </w:tcPr>
          <w:p w14:paraId="6B6E2C74"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Minimum Environments</w:t>
            </w:r>
          </w:p>
        </w:tc>
        <w:tc>
          <w:tcPr>
            <w:tcW w:w="1662" w:type="dxa"/>
          </w:tcPr>
          <w:p w14:paraId="7CAC4CCE"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DEV</w:t>
            </w:r>
          </w:p>
          <w:p w14:paraId="790B85FA"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QA/TEST</w:t>
            </w:r>
          </w:p>
          <w:p w14:paraId="4A1FAD7F"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PROD</w:t>
            </w:r>
          </w:p>
        </w:tc>
        <w:tc>
          <w:tcPr>
            <w:tcW w:w="1662" w:type="dxa"/>
          </w:tcPr>
          <w:p w14:paraId="3C4FCDB5"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PROD</w:t>
            </w:r>
          </w:p>
        </w:tc>
        <w:tc>
          <w:tcPr>
            <w:tcW w:w="3733" w:type="dxa"/>
          </w:tcPr>
          <w:p w14:paraId="5C937A29"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 xml:space="preserve">Cloud - supplier may use a refresh of lower environments for client, but not required to maintain multiple environments. Client needs to verify </w:t>
            </w:r>
            <w:r w:rsidRPr="00646569">
              <w:rPr>
                <w:rFonts w:cs="Arial"/>
                <w:color w:val="FF0000"/>
                <w:sz w:val="20"/>
                <w:szCs w:val="20"/>
              </w:rPr>
              <w:lastRenderedPageBreak/>
              <w:t>their instance is segregated physically or logically from other clients.</w:t>
            </w:r>
          </w:p>
        </w:tc>
      </w:tr>
      <w:tr w:rsidR="00483D11" w:rsidRPr="00483D11" w14:paraId="3B7C88B1" w14:textId="77777777" w:rsidTr="002D40BE">
        <w:trPr>
          <w:jc w:val="center"/>
        </w:trPr>
        <w:tc>
          <w:tcPr>
            <w:tcW w:w="3733" w:type="dxa"/>
          </w:tcPr>
          <w:p w14:paraId="5A63852C"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lastRenderedPageBreak/>
              <w:t>Installation Qualification</w:t>
            </w:r>
          </w:p>
        </w:tc>
        <w:tc>
          <w:tcPr>
            <w:tcW w:w="1662" w:type="dxa"/>
          </w:tcPr>
          <w:p w14:paraId="36F8DD0D"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0444FD10"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65AD1146"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performed by vendor</w:t>
            </w:r>
          </w:p>
        </w:tc>
      </w:tr>
      <w:tr w:rsidR="00483D11" w:rsidRPr="00483D11" w14:paraId="7C3F603B" w14:textId="77777777" w:rsidTr="002D40BE">
        <w:trPr>
          <w:jc w:val="center"/>
        </w:trPr>
        <w:tc>
          <w:tcPr>
            <w:tcW w:w="3733" w:type="dxa"/>
          </w:tcPr>
          <w:p w14:paraId="3394B51C"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Operation / Functional Qualification</w:t>
            </w:r>
          </w:p>
        </w:tc>
        <w:tc>
          <w:tcPr>
            <w:tcW w:w="1662" w:type="dxa"/>
          </w:tcPr>
          <w:p w14:paraId="6AF4BF99"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4A6734E9"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7465B0DF"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performed by Vendor</w:t>
            </w:r>
          </w:p>
        </w:tc>
      </w:tr>
      <w:tr w:rsidR="00483D11" w:rsidRPr="00483D11" w14:paraId="64B34C98" w14:textId="77777777" w:rsidTr="002D40BE">
        <w:trPr>
          <w:jc w:val="center"/>
        </w:trPr>
        <w:tc>
          <w:tcPr>
            <w:tcW w:w="3733" w:type="dxa"/>
          </w:tcPr>
          <w:p w14:paraId="265BB624"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End-user/PQ Acceptance Testing</w:t>
            </w:r>
          </w:p>
        </w:tc>
        <w:tc>
          <w:tcPr>
            <w:tcW w:w="1662" w:type="dxa"/>
          </w:tcPr>
          <w:p w14:paraId="27673C8D"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Sometimes</w:t>
            </w:r>
          </w:p>
        </w:tc>
        <w:tc>
          <w:tcPr>
            <w:tcW w:w="1662" w:type="dxa"/>
          </w:tcPr>
          <w:p w14:paraId="3E8AACEA"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3733" w:type="dxa"/>
          </w:tcPr>
          <w:p w14:paraId="69184F9E"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critical testing activity to ensure the provided solution meets client business needs and compliance requirements.</w:t>
            </w:r>
          </w:p>
        </w:tc>
      </w:tr>
      <w:tr w:rsidR="00483D11" w:rsidRPr="00483D11" w14:paraId="1261B38F" w14:textId="77777777" w:rsidTr="002D40BE">
        <w:trPr>
          <w:jc w:val="center"/>
        </w:trPr>
        <w:tc>
          <w:tcPr>
            <w:tcW w:w="3733" w:type="dxa"/>
          </w:tcPr>
          <w:p w14:paraId="4D8E4826"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Testing Defects</w:t>
            </w:r>
          </w:p>
        </w:tc>
        <w:tc>
          <w:tcPr>
            <w:tcW w:w="1662" w:type="dxa"/>
          </w:tcPr>
          <w:p w14:paraId="6672A6FB"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577CC878"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3733" w:type="dxa"/>
          </w:tcPr>
          <w:p w14:paraId="692382E6" w14:textId="116F837D"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for PROD environment only.</w:t>
            </w:r>
          </w:p>
        </w:tc>
      </w:tr>
      <w:tr w:rsidR="00483D11" w:rsidRPr="00483D11" w14:paraId="7DCA436F" w14:textId="77777777" w:rsidTr="002D40BE">
        <w:trPr>
          <w:jc w:val="center"/>
        </w:trPr>
        <w:tc>
          <w:tcPr>
            <w:tcW w:w="3733" w:type="dxa"/>
          </w:tcPr>
          <w:p w14:paraId="49322E0B"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Traceability Matrix</w:t>
            </w:r>
          </w:p>
        </w:tc>
        <w:tc>
          <w:tcPr>
            <w:tcW w:w="1662" w:type="dxa"/>
          </w:tcPr>
          <w:p w14:paraId="251D4592"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6F02C941"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58EFACEF"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maintained by vendor</w:t>
            </w:r>
          </w:p>
        </w:tc>
      </w:tr>
      <w:tr w:rsidR="00483D11" w:rsidRPr="00483D11" w14:paraId="5775549C" w14:textId="77777777" w:rsidTr="002D40BE">
        <w:trPr>
          <w:jc w:val="center"/>
        </w:trPr>
        <w:tc>
          <w:tcPr>
            <w:tcW w:w="3733" w:type="dxa"/>
          </w:tcPr>
          <w:p w14:paraId="5389E7C5"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Validation Report</w:t>
            </w:r>
          </w:p>
        </w:tc>
        <w:tc>
          <w:tcPr>
            <w:tcW w:w="1662" w:type="dxa"/>
          </w:tcPr>
          <w:p w14:paraId="6C8D4083"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01F0DA87"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3733" w:type="dxa"/>
          </w:tcPr>
          <w:p w14:paraId="0FFC271E"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outlines what is managed and maintained by vendor per SLA</w:t>
            </w:r>
          </w:p>
        </w:tc>
      </w:tr>
      <w:tr w:rsidR="00483D11" w:rsidRPr="00483D11" w14:paraId="4ECED056" w14:textId="77777777" w:rsidTr="002D40BE">
        <w:trPr>
          <w:jc w:val="center"/>
        </w:trPr>
        <w:tc>
          <w:tcPr>
            <w:tcW w:w="10790" w:type="dxa"/>
            <w:gridSpan w:val="4"/>
            <w:shd w:val="clear" w:color="auto" w:fill="F2F2F2" w:themeFill="background1" w:themeFillShade="F2"/>
          </w:tcPr>
          <w:p w14:paraId="4B3BC3AE" w14:textId="77777777" w:rsidR="00483D11" w:rsidRPr="00646569" w:rsidRDefault="00483D11" w:rsidP="00483D11">
            <w:pPr>
              <w:spacing w:before="60" w:after="60" w:line="240" w:lineRule="auto"/>
              <w:jc w:val="center"/>
              <w:rPr>
                <w:rFonts w:cs="Arial"/>
                <w:b/>
                <w:bCs/>
                <w:i/>
                <w:iCs/>
                <w:color w:val="FF0000"/>
                <w:sz w:val="20"/>
                <w:szCs w:val="20"/>
              </w:rPr>
            </w:pPr>
            <w:r w:rsidRPr="00646569">
              <w:rPr>
                <w:rFonts w:cs="Arial"/>
                <w:b/>
                <w:bCs/>
                <w:i/>
                <w:iCs/>
                <w:color w:val="FF0000"/>
                <w:sz w:val="20"/>
                <w:szCs w:val="20"/>
              </w:rPr>
              <w:t>Procedures</w:t>
            </w:r>
          </w:p>
        </w:tc>
      </w:tr>
      <w:tr w:rsidR="00483D11" w:rsidRPr="00483D11" w14:paraId="08604797" w14:textId="77777777" w:rsidTr="002D40BE">
        <w:trPr>
          <w:jc w:val="center"/>
        </w:trPr>
        <w:tc>
          <w:tcPr>
            <w:tcW w:w="3733" w:type="dxa"/>
          </w:tcPr>
          <w:p w14:paraId="6F1B632F"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Access &amp; Security</w:t>
            </w:r>
          </w:p>
        </w:tc>
        <w:tc>
          <w:tcPr>
            <w:tcW w:w="1662" w:type="dxa"/>
          </w:tcPr>
          <w:p w14:paraId="08B8EA27"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38FB992F"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3733" w:type="dxa"/>
          </w:tcPr>
          <w:p w14:paraId="273070B3"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Required for both, but confirm who creates accounts</w:t>
            </w:r>
          </w:p>
        </w:tc>
      </w:tr>
      <w:tr w:rsidR="00483D11" w:rsidRPr="00483D11" w14:paraId="7C7D26FC" w14:textId="77777777" w:rsidTr="002D40BE">
        <w:trPr>
          <w:jc w:val="center"/>
        </w:trPr>
        <w:tc>
          <w:tcPr>
            <w:tcW w:w="3733" w:type="dxa"/>
          </w:tcPr>
          <w:p w14:paraId="70A7270C"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Archival/Retrieval</w:t>
            </w:r>
          </w:p>
        </w:tc>
        <w:tc>
          <w:tcPr>
            <w:tcW w:w="1662" w:type="dxa"/>
          </w:tcPr>
          <w:p w14:paraId="5791E43B"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12ED826E"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3CB16504"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If applicable</w:t>
            </w:r>
          </w:p>
        </w:tc>
      </w:tr>
      <w:tr w:rsidR="00483D11" w:rsidRPr="00483D11" w14:paraId="6ED1AB8C" w14:textId="77777777" w:rsidTr="002D40BE">
        <w:trPr>
          <w:jc w:val="center"/>
        </w:trPr>
        <w:tc>
          <w:tcPr>
            <w:tcW w:w="3733" w:type="dxa"/>
          </w:tcPr>
          <w:p w14:paraId="684D9E43"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Backup / Restore</w:t>
            </w:r>
          </w:p>
        </w:tc>
        <w:tc>
          <w:tcPr>
            <w:tcW w:w="1662" w:type="dxa"/>
          </w:tcPr>
          <w:p w14:paraId="04BD4EFA"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6D8B901A"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1E2439FF"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must provide backup plan and restore evidence</w:t>
            </w:r>
          </w:p>
        </w:tc>
      </w:tr>
      <w:tr w:rsidR="00483D11" w:rsidRPr="00483D11" w14:paraId="49915B36" w14:textId="77777777" w:rsidTr="002D40BE">
        <w:trPr>
          <w:jc w:val="center"/>
        </w:trPr>
        <w:tc>
          <w:tcPr>
            <w:tcW w:w="3733" w:type="dxa"/>
          </w:tcPr>
          <w:p w14:paraId="7CAF17BC"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Business Continuity/Disaster Recovery</w:t>
            </w:r>
          </w:p>
        </w:tc>
        <w:tc>
          <w:tcPr>
            <w:tcW w:w="1662" w:type="dxa"/>
          </w:tcPr>
          <w:p w14:paraId="642E8D7E"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68F700E6"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66EA677F"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provide plan approach</w:t>
            </w:r>
          </w:p>
        </w:tc>
      </w:tr>
      <w:tr w:rsidR="00483D11" w:rsidRPr="00483D11" w14:paraId="353978AD" w14:textId="77777777" w:rsidTr="002D40BE">
        <w:trPr>
          <w:jc w:val="center"/>
        </w:trPr>
        <w:tc>
          <w:tcPr>
            <w:tcW w:w="3733" w:type="dxa"/>
          </w:tcPr>
          <w:p w14:paraId="68650BEB"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Change Management/Control</w:t>
            </w:r>
          </w:p>
        </w:tc>
        <w:tc>
          <w:tcPr>
            <w:tcW w:w="1662" w:type="dxa"/>
          </w:tcPr>
          <w:p w14:paraId="07872665"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66D89302"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3733" w:type="dxa"/>
          </w:tcPr>
          <w:p w14:paraId="1D8C94E9" w14:textId="7E1414F1"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high-level for system change history, ensure changes are approved by the client, change schedule and priorities are driven client, acceptance criteria defined by client</w:t>
            </w:r>
          </w:p>
        </w:tc>
      </w:tr>
      <w:tr w:rsidR="00483D11" w:rsidRPr="00483D11" w14:paraId="5468EE32" w14:textId="77777777" w:rsidTr="002D40BE">
        <w:trPr>
          <w:jc w:val="center"/>
        </w:trPr>
        <w:tc>
          <w:tcPr>
            <w:tcW w:w="3733" w:type="dxa"/>
          </w:tcPr>
          <w:p w14:paraId="78D74A01"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Document Control</w:t>
            </w:r>
          </w:p>
        </w:tc>
        <w:tc>
          <w:tcPr>
            <w:tcW w:w="1662" w:type="dxa"/>
          </w:tcPr>
          <w:p w14:paraId="763EFB4D"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693BAB63"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3733" w:type="dxa"/>
          </w:tcPr>
          <w:p w14:paraId="312ADCE4"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Shared responsibility based on ownership of deliverables</w:t>
            </w:r>
          </w:p>
        </w:tc>
      </w:tr>
      <w:tr w:rsidR="00483D11" w:rsidRPr="00483D11" w14:paraId="3D4BB78D" w14:textId="77777777" w:rsidTr="002D40BE">
        <w:trPr>
          <w:jc w:val="center"/>
        </w:trPr>
        <w:tc>
          <w:tcPr>
            <w:tcW w:w="3733" w:type="dxa"/>
          </w:tcPr>
          <w:p w14:paraId="5886C60F"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Operation Support Manual</w:t>
            </w:r>
          </w:p>
        </w:tc>
        <w:tc>
          <w:tcPr>
            <w:tcW w:w="1662" w:type="dxa"/>
          </w:tcPr>
          <w:p w14:paraId="45691BBE"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6C5A303F"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5AF9D420"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vendor-defined process</w:t>
            </w:r>
          </w:p>
        </w:tc>
      </w:tr>
      <w:tr w:rsidR="00483D11" w:rsidRPr="00483D11" w14:paraId="3DD65E95" w14:textId="77777777" w:rsidTr="002D40BE">
        <w:trPr>
          <w:jc w:val="center"/>
        </w:trPr>
        <w:tc>
          <w:tcPr>
            <w:tcW w:w="3733" w:type="dxa"/>
          </w:tcPr>
          <w:p w14:paraId="1CCD7397"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Periodic Review</w:t>
            </w:r>
          </w:p>
        </w:tc>
        <w:tc>
          <w:tcPr>
            <w:tcW w:w="1662" w:type="dxa"/>
          </w:tcPr>
          <w:p w14:paraId="10D839C1"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522C690B"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0CC6B33A"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On-premise - follows company cycle and process</w:t>
            </w:r>
          </w:p>
        </w:tc>
      </w:tr>
      <w:tr w:rsidR="00483D11" w:rsidRPr="00483D11" w14:paraId="4BE51ECD" w14:textId="77777777" w:rsidTr="002D40BE">
        <w:trPr>
          <w:jc w:val="center"/>
        </w:trPr>
        <w:tc>
          <w:tcPr>
            <w:tcW w:w="3733" w:type="dxa"/>
          </w:tcPr>
          <w:p w14:paraId="63F761E7"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NCR / CAPA</w:t>
            </w:r>
          </w:p>
        </w:tc>
        <w:tc>
          <w:tcPr>
            <w:tcW w:w="1662" w:type="dxa"/>
          </w:tcPr>
          <w:p w14:paraId="2473CAB7"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09348242"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3E75E529"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support investigations and corrections (if applicable)</w:t>
            </w:r>
          </w:p>
        </w:tc>
      </w:tr>
      <w:tr w:rsidR="00483D11" w:rsidRPr="00483D11" w14:paraId="33182532" w14:textId="77777777" w:rsidTr="002D40BE">
        <w:trPr>
          <w:jc w:val="center"/>
        </w:trPr>
        <w:tc>
          <w:tcPr>
            <w:tcW w:w="3733" w:type="dxa"/>
          </w:tcPr>
          <w:p w14:paraId="2FDB6E33"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Problem Supporting</w:t>
            </w:r>
          </w:p>
        </w:tc>
        <w:tc>
          <w:tcPr>
            <w:tcW w:w="1662" w:type="dxa"/>
          </w:tcPr>
          <w:p w14:paraId="101F5832"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Yes</w:t>
            </w:r>
          </w:p>
        </w:tc>
        <w:tc>
          <w:tcPr>
            <w:tcW w:w="1662" w:type="dxa"/>
          </w:tcPr>
          <w:p w14:paraId="1D873C73" w14:textId="77777777" w:rsidR="00483D11" w:rsidRPr="00646569" w:rsidRDefault="00483D11" w:rsidP="00483D11">
            <w:pPr>
              <w:spacing w:before="60" w:after="60" w:line="240" w:lineRule="auto"/>
              <w:jc w:val="center"/>
              <w:rPr>
                <w:rFonts w:cs="Arial"/>
                <w:color w:val="FF0000"/>
                <w:sz w:val="20"/>
                <w:szCs w:val="20"/>
              </w:rPr>
            </w:pPr>
            <w:r w:rsidRPr="00646569">
              <w:rPr>
                <w:rFonts w:cs="Arial"/>
                <w:color w:val="FF0000"/>
                <w:sz w:val="20"/>
                <w:szCs w:val="20"/>
              </w:rPr>
              <w:t>No</w:t>
            </w:r>
          </w:p>
        </w:tc>
        <w:tc>
          <w:tcPr>
            <w:tcW w:w="3733" w:type="dxa"/>
          </w:tcPr>
          <w:p w14:paraId="6826C9C9" w14:textId="77777777" w:rsidR="00483D11" w:rsidRPr="00646569" w:rsidRDefault="00483D11" w:rsidP="00483D11">
            <w:pPr>
              <w:spacing w:before="60" w:after="60" w:line="240" w:lineRule="auto"/>
              <w:rPr>
                <w:rFonts w:cs="Arial"/>
                <w:color w:val="FF0000"/>
                <w:sz w:val="20"/>
                <w:szCs w:val="20"/>
              </w:rPr>
            </w:pPr>
            <w:r w:rsidRPr="00646569">
              <w:rPr>
                <w:rFonts w:cs="Arial"/>
                <w:color w:val="FF0000"/>
                <w:sz w:val="20"/>
                <w:szCs w:val="20"/>
              </w:rPr>
              <w:t>Cloud – provide a means of reporting issues</w:t>
            </w:r>
          </w:p>
        </w:tc>
      </w:tr>
    </w:tbl>
    <w:p w14:paraId="6522A02C" w14:textId="77777777" w:rsidR="003B2FF3" w:rsidRDefault="003B2FF3" w:rsidP="003B2FF3">
      <w:pPr>
        <w:pStyle w:val="Heading2"/>
      </w:pPr>
      <w:r>
        <w:t>Applicability</w:t>
      </w:r>
    </w:p>
    <w:p w14:paraId="6522A02D" w14:textId="77777777" w:rsidR="003B2FF3" w:rsidRDefault="003B2FF3" w:rsidP="003B2FF3">
      <w:pPr>
        <w:pStyle w:val="BodyText2"/>
      </w:pPr>
      <w:r>
        <w:t>The following is a list of required responses for applicability of validation deliverables.</w:t>
      </w:r>
    </w:p>
    <w:p w14:paraId="6522A02E" w14:textId="77777777" w:rsidR="003B2FF3" w:rsidRDefault="003B2FF3" w:rsidP="003B2FF3">
      <w:pPr>
        <w:pStyle w:val="Heading3"/>
        <w:rPr>
          <w:b w:val="0"/>
        </w:rPr>
      </w:pPr>
      <w:r>
        <w:lastRenderedPageBreak/>
        <w:t xml:space="preserve">Yes – </w:t>
      </w:r>
      <w:r>
        <w:rPr>
          <w:b w:val="0"/>
        </w:rPr>
        <w:t>Indicates the deliverable is required</w:t>
      </w:r>
      <w:r w:rsidR="00591127">
        <w:rPr>
          <w:b w:val="0"/>
        </w:rPr>
        <w:t>; requirement may be satisfied by creation of a new document or revision of an existing</w:t>
      </w:r>
    </w:p>
    <w:p w14:paraId="6522A02F" w14:textId="77777777" w:rsidR="00591127" w:rsidRDefault="00591127" w:rsidP="00591127">
      <w:pPr>
        <w:pStyle w:val="Heading3"/>
        <w:rPr>
          <w:b w:val="0"/>
        </w:rPr>
      </w:pPr>
      <w:r>
        <w:t xml:space="preserve">No – </w:t>
      </w:r>
      <w:r>
        <w:rPr>
          <w:b w:val="0"/>
        </w:rPr>
        <w:t>Indicates the deliverable is not required; the comments column must provide the rationale for not including</w:t>
      </w:r>
    </w:p>
    <w:p w14:paraId="6522A030" w14:textId="77777777" w:rsidR="00591127" w:rsidRDefault="00591127" w:rsidP="00591127">
      <w:pPr>
        <w:pStyle w:val="Heading3"/>
        <w:rPr>
          <w:b w:val="0"/>
        </w:rPr>
      </w:pPr>
      <w:r>
        <w:t xml:space="preserve">N/A – </w:t>
      </w:r>
      <w:r>
        <w:rPr>
          <w:b w:val="0"/>
        </w:rPr>
        <w:t>Indicate a deliverable is not applicable or will be satisfied by an alternate mechanism; use comments to provide any details or rationale</w:t>
      </w:r>
    </w:p>
    <w:p w14:paraId="6522A031" w14:textId="61B7C522" w:rsidR="00591127" w:rsidRDefault="00591127" w:rsidP="00591127">
      <w:pPr>
        <w:pStyle w:val="Heading2"/>
      </w:pPr>
      <w:r>
        <w:t>Supplier Management</w:t>
      </w:r>
    </w:p>
    <w:p w14:paraId="6522A032" w14:textId="77777777" w:rsidR="00591127" w:rsidRPr="00591127" w:rsidRDefault="00591127" w:rsidP="00591127">
      <w:pPr>
        <w:pStyle w:val="BodyText2"/>
        <w:rPr>
          <w:color w:val="FF0000"/>
        </w:rPr>
      </w:pPr>
      <w:r w:rsidRPr="00591127">
        <w:rPr>
          <w:color w:val="FF0000"/>
        </w:rPr>
        <w:t>Describe the activities performed.</w:t>
      </w:r>
    </w:p>
    <w:p w14:paraId="6522A033" w14:textId="357AF515" w:rsidR="00591127" w:rsidRDefault="00591127" w:rsidP="00591127">
      <w:pPr>
        <w:pStyle w:val="BodyText2"/>
        <w:rPr>
          <w:color w:val="0000FF"/>
        </w:rPr>
      </w:pPr>
      <w:r>
        <w:rPr>
          <w:color w:val="0000FF"/>
        </w:rPr>
        <w:t xml:space="preserve">A Supplier Audit was </w:t>
      </w:r>
      <w:r w:rsidR="00F352BF">
        <w:rPr>
          <w:color w:val="0000FF"/>
        </w:rPr>
        <w:t>performed.</w:t>
      </w:r>
      <w:r>
        <w:rPr>
          <w:color w:val="0000FF"/>
        </w:rPr>
        <w:t xml:space="preserve"> The outcome and conclusion of the evaluation has been documented as successful and is used as an input to the validation strategy. Any relevant information from the supplier explaining the design, installation, use or maintenance will be factored into the validation. Any known software issues have been evaluated and are accounted for in the validation approach</w:t>
      </w:r>
      <w:r w:rsidR="00F9795C">
        <w:rPr>
          <w:color w:val="0000FF"/>
        </w:rPr>
        <w:t>.</w:t>
      </w:r>
    </w:p>
    <w:p w14:paraId="6522A034" w14:textId="77777777" w:rsidR="00D22D39" w:rsidRPr="000D7C97" w:rsidRDefault="00D22D39" w:rsidP="00D22D39">
      <w:pPr>
        <w:pStyle w:val="TableTitle"/>
      </w:pPr>
      <w:r>
        <w:t>Supplier Audit</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155"/>
        <w:gridCol w:w="1620"/>
        <w:gridCol w:w="1530"/>
        <w:gridCol w:w="5485"/>
      </w:tblGrid>
      <w:tr w:rsidR="00D22D39" w:rsidRPr="000D7C97" w14:paraId="6522A039" w14:textId="77777777" w:rsidTr="6870C802">
        <w:trPr>
          <w:cantSplit/>
          <w:tblHeader/>
          <w:jc w:val="center"/>
        </w:trPr>
        <w:tc>
          <w:tcPr>
            <w:tcW w:w="2155" w:type="dxa"/>
            <w:shd w:val="clear" w:color="auto" w:fill="D9D9D9" w:themeFill="background1" w:themeFillShade="D9"/>
          </w:tcPr>
          <w:p w14:paraId="6522A035" w14:textId="77777777" w:rsidR="00D22D39" w:rsidRPr="0002485E" w:rsidRDefault="00D22D39" w:rsidP="00D22D39">
            <w:pPr>
              <w:pStyle w:val="TableText"/>
              <w:ind w:left="-30"/>
              <w:jc w:val="center"/>
              <w:rPr>
                <w:b/>
              </w:rPr>
            </w:pPr>
            <w:r>
              <w:rPr>
                <w:b/>
              </w:rPr>
              <w:t>Deliverable</w:t>
            </w:r>
          </w:p>
        </w:tc>
        <w:tc>
          <w:tcPr>
            <w:tcW w:w="1620" w:type="dxa"/>
            <w:shd w:val="clear" w:color="auto" w:fill="D9D9D9" w:themeFill="background1" w:themeFillShade="D9"/>
          </w:tcPr>
          <w:p w14:paraId="6522A036" w14:textId="77777777" w:rsidR="00D22D39" w:rsidRPr="0002485E" w:rsidRDefault="00D22D39" w:rsidP="00305B03">
            <w:pPr>
              <w:pStyle w:val="TableText"/>
              <w:ind w:left="-30"/>
              <w:jc w:val="center"/>
              <w:rPr>
                <w:b/>
              </w:rPr>
            </w:pPr>
            <w:r>
              <w:rPr>
                <w:b/>
              </w:rPr>
              <w:t xml:space="preserve">Document </w:t>
            </w:r>
            <w:r w:rsidR="00305B03">
              <w:rPr>
                <w:b/>
              </w:rPr>
              <w:t>No</w:t>
            </w:r>
          </w:p>
        </w:tc>
        <w:tc>
          <w:tcPr>
            <w:tcW w:w="1530" w:type="dxa"/>
            <w:shd w:val="clear" w:color="auto" w:fill="D9D9D9" w:themeFill="background1" w:themeFillShade="D9"/>
          </w:tcPr>
          <w:p w14:paraId="6522A037" w14:textId="77777777" w:rsidR="00D22D39" w:rsidRPr="0002485E" w:rsidRDefault="00D22D39" w:rsidP="00D22D39">
            <w:pPr>
              <w:pStyle w:val="TableText"/>
              <w:ind w:left="-30"/>
              <w:jc w:val="center"/>
              <w:rPr>
                <w:b/>
              </w:rPr>
            </w:pPr>
            <w:r>
              <w:rPr>
                <w:b/>
              </w:rPr>
              <w:t>Applicability</w:t>
            </w:r>
          </w:p>
        </w:tc>
        <w:tc>
          <w:tcPr>
            <w:tcW w:w="5485" w:type="dxa"/>
            <w:shd w:val="clear" w:color="auto" w:fill="D9D9D9" w:themeFill="background1" w:themeFillShade="D9"/>
          </w:tcPr>
          <w:p w14:paraId="6522A038" w14:textId="4918F48E" w:rsidR="00D22D39" w:rsidRPr="0002485E" w:rsidRDefault="00D22D39" w:rsidP="00D22D39">
            <w:pPr>
              <w:pStyle w:val="TableText"/>
              <w:ind w:left="-30"/>
              <w:jc w:val="center"/>
              <w:rPr>
                <w:b/>
              </w:rPr>
            </w:pPr>
            <w:r>
              <w:rPr>
                <w:b/>
              </w:rPr>
              <w:t xml:space="preserve">Procedure / Rationale </w:t>
            </w:r>
          </w:p>
        </w:tc>
      </w:tr>
      <w:tr w:rsidR="00D22D39" w:rsidRPr="000D7C97" w14:paraId="6522A042" w14:textId="77777777" w:rsidTr="6870C802">
        <w:trPr>
          <w:cantSplit/>
          <w:jc w:val="center"/>
        </w:trPr>
        <w:tc>
          <w:tcPr>
            <w:tcW w:w="2155" w:type="dxa"/>
          </w:tcPr>
          <w:p w14:paraId="6522A03A" w14:textId="77777777" w:rsidR="00D22D39" w:rsidRPr="00AF157C" w:rsidRDefault="00D22D39" w:rsidP="00D22D39">
            <w:pPr>
              <w:pStyle w:val="TableText"/>
              <w:ind w:left="-30"/>
              <w:rPr>
                <w:color w:val="0000FF"/>
              </w:rPr>
            </w:pPr>
            <w:r>
              <w:t>Supplier Audit Report</w:t>
            </w:r>
          </w:p>
        </w:tc>
        <w:tc>
          <w:tcPr>
            <w:tcW w:w="1620" w:type="dxa"/>
          </w:tcPr>
          <w:p w14:paraId="6522A03B" w14:textId="77777777" w:rsidR="00D22D39" w:rsidRPr="00AF157C" w:rsidRDefault="00D22D39" w:rsidP="00D22D39">
            <w:pPr>
              <w:pStyle w:val="TableText"/>
              <w:ind w:left="-30"/>
              <w:jc w:val="center"/>
              <w:rPr>
                <w:color w:val="0000FF"/>
              </w:rPr>
            </w:pPr>
            <w:r>
              <w:rPr>
                <w:color w:val="0000FF"/>
              </w:rPr>
              <w:t>XXXXXXXX</w:t>
            </w:r>
          </w:p>
        </w:tc>
        <w:tc>
          <w:tcPr>
            <w:tcW w:w="1530" w:type="dxa"/>
            <w:shd w:val="clear" w:color="auto" w:fill="FFFFFF" w:themeFill="background1"/>
          </w:tcPr>
          <w:p w14:paraId="6522A03C" w14:textId="77777777" w:rsidR="00D22D39" w:rsidRPr="00AF157C" w:rsidRDefault="00305B03" w:rsidP="00D22D39">
            <w:pPr>
              <w:pStyle w:val="TableText"/>
              <w:ind w:left="0"/>
              <w:jc w:val="center"/>
              <w:rPr>
                <w:color w:val="0000FF"/>
              </w:rPr>
            </w:pPr>
            <w:r>
              <w:rPr>
                <w:color w:val="0000FF"/>
              </w:rPr>
              <w:t>&lt;Yes / No&gt;</w:t>
            </w:r>
          </w:p>
        </w:tc>
        <w:tc>
          <w:tcPr>
            <w:tcW w:w="5485" w:type="dxa"/>
            <w:shd w:val="clear" w:color="auto" w:fill="FFFFFF" w:themeFill="background1"/>
          </w:tcPr>
          <w:p w14:paraId="6522A03D" w14:textId="05DCB760" w:rsidR="00D22D39" w:rsidRDefault="00D22D39" w:rsidP="00D22D39">
            <w:pPr>
              <w:pStyle w:val="TableText"/>
              <w:ind w:left="0"/>
              <w:rPr>
                <w:color w:val="0000FF"/>
              </w:rPr>
            </w:pPr>
            <w:r>
              <w:rPr>
                <w:color w:val="0000FF"/>
              </w:rPr>
              <w:t xml:space="preserve">&lt;Supplier Name&gt; was found to satisfy the </w:t>
            </w:r>
            <w:r w:rsidR="00432352">
              <w:rPr>
                <w:color w:val="0000FF"/>
              </w:rPr>
              <w:t>company</w:t>
            </w:r>
            <w:r>
              <w:rPr>
                <w:color w:val="0000FF"/>
              </w:rPr>
              <w:t xml:space="preserve"> Supplier Audit process.</w:t>
            </w:r>
          </w:p>
          <w:p w14:paraId="6522A041" w14:textId="7819B228" w:rsidR="00D22D39" w:rsidRPr="00AF157C" w:rsidRDefault="00D22D39" w:rsidP="00D22D39">
            <w:pPr>
              <w:pStyle w:val="TableText"/>
              <w:ind w:left="155"/>
              <w:rPr>
                <w:color w:val="0000FF"/>
              </w:rPr>
            </w:pPr>
            <w:r w:rsidRPr="00D22D39">
              <w:rPr>
                <w:b/>
                <w:color w:val="0000FF"/>
              </w:rPr>
              <w:t>Procedure / Template:</w:t>
            </w:r>
            <w:r>
              <w:rPr>
                <w:color w:val="0000FF"/>
              </w:rPr>
              <w:t xml:space="preserve"> </w:t>
            </w:r>
            <w:r w:rsidR="00BA736E">
              <w:rPr>
                <w:color w:val="0000FF"/>
              </w:rPr>
              <w:t>XXXXXXXXXX</w:t>
            </w:r>
          </w:p>
        </w:tc>
      </w:tr>
    </w:tbl>
    <w:p w14:paraId="6522A043" w14:textId="1984490C" w:rsidR="00305B03" w:rsidRDefault="00305B03" w:rsidP="00305B03">
      <w:pPr>
        <w:pStyle w:val="Heading2"/>
      </w:pPr>
      <w:r>
        <w:t xml:space="preserve">Compliance </w:t>
      </w:r>
      <w:r w:rsidR="00150608">
        <w:t xml:space="preserve">and Overall Risk </w:t>
      </w:r>
      <w:r>
        <w:t>Assessment</w:t>
      </w:r>
    </w:p>
    <w:p w14:paraId="6522A044" w14:textId="598675A1" w:rsidR="00305B03" w:rsidRPr="000D7C97" w:rsidRDefault="00305B03" w:rsidP="00305B03">
      <w:pPr>
        <w:pStyle w:val="TableTitle"/>
      </w:pPr>
      <w:r>
        <w:t>Compliance Assessment</w:t>
      </w:r>
      <w:r w:rsidR="00BA736E">
        <w:t xml:space="preserve"> and Overall Risk Assessment</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155"/>
        <w:gridCol w:w="1620"/>
        <w:gridCol w:w="1530"/>
        <w:gridCol w:w="5485"/>
      </w:tblGrid>
      <w:tr w:rsidR="00305B03" w:rsidRPr="000D7C97" w14:paraId="6522A049" w14:textId="77777777" w:rsidTr="00305B03">
        <w:trPr>
          <w:cantSplit/>
          <w:tblHeader/>
          <w:jc w:val="center"/>
        </w:trPr>
        <w:tc>
          <w:tcPr>
            <w:tcW w:w="2155" w:type="dxa"/>
            <w:shd w:val="clear" w:color="auto" w:fill="D9D9D9" w:themeFill="background1" w:themeFillShade="D9"/>
          </w:tcPr>
          <w:p w14:paraId="6522A045" w14:textId="77777777" w:rsidR="00305B03" w:rsidRPr="0002485E" w:rsidRDefault="00305B03" w:rsidP="0090732C">
            <w:pPr>
              <w:pStyle w:val="TableText"/>
              <w:ind w:left="-30"/>
              <w:jc w:val="center"/>
              <w:rPr>
                <w:b/>
              </w:rPr>
            </w:pPr>
            <w:r>
              <w:rPr>
                <w:b/>
              </w:rPr>
              <w:t>Deliverable</w:t>
            </w:r>
          </w:p>
        </w:tc>
        <w:tc>
          <w:tcPr>
            <w:tcW w:w="1620" w:type="dxa"/>
            <w:shd w:val="clear" w:color="auto" w:fill="D9D9D9" w:themeFill="background1" w:themeFillShade="D9"/>
          </w:tcPr>
          <w:p w14:paraId="6522A046" w14:textId="77777777" w:rsidR="00305B03" w:rsidRPr="0002485E" w:rsidRDefault="00305B03" w:rsidP="00305B03">
            <w:pPr>
              <w:pStyle w:val="TableText"/>
              <w:ind w:left="-30"/>
              <w:jc w:val="center"/>
              <w:rPr>
                <w:b/>
              </w:rPr>
            </w:pPr>
            <w:r>
              <w:rPr>
                <w:b/>
              </w:rPr>
              <w:t>Document No</w:t>
            </w:r>
          </w:p>
        </w:tc>
        <w:tc>
          <w:tcPr>
            <w:tcW w:w="1530" w:type="dxa"/>
            <w:shd w:val="clear" w:color="auto" w:fill="D9D9D9" w:themeFill="background1" w:themeFillShade="D9"/>
          </w:tcPr>
          <w:p w14:paraId="6522A047" w14:textId="77777777" w:rsidR="00305B03" w:rsidRPr="0002485E" w:rsidRDefault="00305B03" w:rsidP="0090732C">
            <w:pPr>
              <w:pStyle w:val="TableText"/>
              <w:ind w:left="-30"/>
              <w:jc w:val="center"/>
              <w:rPr>
                <w:b/>
              </w:rPr>
            </w:pPr>
            <w:r>
              <w:rPr>
                <w:b/>
              </w:rPr>
              <w:t>Applicability</w:t>
            </w:r>
          </w:p>
        </w:tc>
        <w:tc>
          <w:tcPr>
            <w:tcW w:w="5485" w:type="dxa"/>
            <w:shd w:val="clear" w:color="auto" w:fill="D9D9D9" w:themeFill="background1" w:themeFillShade="D9"/>
          </w:tcPr>
          <w:p w14:paraId="6522A048" w14:textId="77777777" w:rsidR="00305B03" w:rsidRPr="0002485E" w:rsidRDefault="00305B03" w:rsidP="0090732C">
            <w:pPr>
              <w:pStyle w:val="TableText"/>
              <w:ind w:left="-30"/>
              <w:jc w:val="center"/>
              <w:rPr>
                <w:b/>
              </w:rPr>
            </w:pPr>
            <w:r>
              <w:rPr>
                <w:b/>
              </w:rPr>
              <w:t>Procedure / Rationale /Approval</w:t>
            </w:r>
          </w:p>
        </w:tc>
      </w:tr>
      <w:tr w:rsidR="00305B03" w:rsidRPr="000D7C97" w14:paraId="6522A054" w14:textId="77777777" w:rsidTr="00305B03">
        <w:trPr>
          <w:cantSplit/>
          <w:jc w:val="center"/>
        </w:trPr>
        <w:tc>
          <w:tcPr>
            <w:tcW w:w="2155" w:type="dxa"/>
          </w:tcPr>
          <w:p w14:paraId="6522A04A" w14:textId="77777777" w:rsidR="00305B03" w:rsidRPr="00AF157C" w:rsidRDefault="00305B03" w:rsidP="0090732C">
            <w:pPr>
              <w:pStyle w:val="TableText"/>
              <w:ind w:left="-30"/>
              <w:rPr>
                <w:color w:val="0000FF"/>
              </w:rPr>
            </w:pPr>
            <w:r>
              <w:t>Compliance Assessment</w:t>
            </w:r>
          </w:p>
        </w:tc>
        <w:tc>
          <w:tcPr>
            <w:tcW w:w="1620" w:type="dxa"/>
          </w:tcPr>
          <w:p w14:paraId="6522A04B" w14:textId="77777777" w:rsidR="00305B03" w:rsidRPr="00AF157C" w:rsidRDefault="00305B03" w:rsidP="0090732C">
            <w:pPr>
              <w:pStyle w:val="TableText"/>
              <w:ind w:left="-30"/>
              <w:jc w:val="center"/>
              <w:rPr>
                <w:color w:val="0000FF"/>
              </w:rPr>
            </w:pPr>
            <w:r>
              <w:rPr>
                <w:color w:val="0000FF"/>
              </w:rPr>
              <w:t>XXXXXXXX</w:t>
            </w:r>
          </w:p>
        </w:tc>
        <w:tc>
          <w:tcPr>
            <w:tcW w:w="1530" w:type="dxa"/>
            <w:shd w:val="clear" w:color="auto" w:fill="FFFFFF" w:themeFill="background1"/>
          </w:tcPr>
          <w:p w14:paraId="6522A04C" w14:textId="77777777" w:rsidR="00305B03" w:rsidRPr="00AF157C" w:rsidRDefault="00887657" w:rsidP="0090732C">
            <w:pPr>
              <w:pStyle w:val="TableText"/>
              <w:ind w:left="0"/>
              <w:jc w:val="center"/>
              <w:rPr>
                <w:color w:val="0000FF"/>
              </w:rPr>
            </w:pPr>
            <w:r w:rsidRPr="00887657">
              <w:t>Yes</w:t>
            </w:r>
          </w:p>
        </w:tc>
        <w:tc>
          <w:tcPr>
            <w:tcW w:w="5485" w:type="dxa"/>
            <w:shd w:val="clear" w:color="auto" w:fill="FFFFFF" w:themeFill="background1"/>
          </w:tcPr>
          <w:p w14:paraId="0601CE39" w14:textId="77777777" w:rsidR="00FE5BC9" w:rsidRDefault="00305B03" w:rsidP="00FE5BC9">
            <w:pPr>
              <w:pStyle w:val="TableText"/>
              <w:ind w:left="0"/>
            </w:pPr>
            <w:r w:rsidRPr="00BE2EBB">
              <w:rPr>
                <w:color w:val="0000FF"/>
              </w:rPr>
              <w:t>&lt;</w:t>
            </w:r>
            <w:r w:rsidR="00D14D4B">
              <w:rPr>
                <w:color w:val="0000FF"/>
              </w:rPr>
              <w:t xml:space="preserve">Computer </w:t>
            </w:r>
            <w:r w:rsidRPr="00BE2EBB">
              <w:rPr>
                <w:color w:val="0000FF"/>
              </w:rPr>
              <w:t>System Name&gt;</w:t>
            </w:r>
            <w:r w:rsidRPr="00887657">
              <w:t xml:space="preserve"> was determined to be a GxP system with Electronic Records and E</w:t>
            </w:r>
            <w:r w:rsidR="00C308F8" w:rsidRPr="00887657">
              <w:t>lectronic Signatures applicable</w:t>
            </w:r>
            <w:r w:rsidR="00FE5BC9">
              <w:t>.</w:t>
            </w:r>
          </w:p>
          <w:p w14:paraId="6522A053" w14:textId="4B25E1E5" w:rsidR="00305B03" w:rsidRPr="00AF157C" w:rsidRDefault="00305B03" w:rsidP="00FE5BC9">
            <w:pPr>
              <w:pStyle w:val="TableText"/>
              <w:ind w:left="0"/>
              <w:rPr>
                <w:color w:val="0000FF"/>
              </w:rPr>
            </w:pPr>
            <w:r w:rsidRPr="00887657">
              <w:rPr>
                <w:b/>
              </w:rPr>
              <w:t>Procedure / Template:</w:t>
            </w:r>
            <w:r w:rsidRPr="00887657">
              <w:t xml:space="preserve"> </w:t>
            </w:r>
            <w:r w:rsidR="00FE5BC9" w:rsidRPr="00CD72B3">
              <w:rPr>
                <w:color w:val="0000FF"/>
              </w:rPr>
              <w:t>XXXXXXXXX / XXXXXXX</w:t>
            </w:r>
          </w:p>
        </w:tc>
      </w:tr>
      <w:tr w:rsidR="00BA736E" w:rsidRPr="000D7C97" w14:paraId="1B49CB72" w14:textId="77777777" w:rsidTr="00305B03">
        <w:trPr>
          <w:cantSplit/>
          <w:jc w:val="center"/>
        </w:trPr>
        <w:tc>
          <w:tcPr>
            <w:tcW w:w="2155" w:type="dxa"/>
          </w:tcPr>
          <w:p w14:paraId="3EA627C1" w14:textId="4F12D15B" w:rsidR="00BA736E" w:rsidRDefault="00BA736E" w:rsidP="0090732C">
            <w:pPr>
              <w:pStyle w:val="TableText"/>
              <w:ind w:left="-30"/>
            </w:pPr>
            <w:r>
              <w:t>Overall Risk Assessment (ORA)</w:t>
            </w:r>
          </w:p>
        </w:tc>
        <w:tc>
          <w:tcPr>
            <w:tcW w:w="1620" w:type="dxa"/>
          </w:tcPr>
          <w:p w14:paraId="074FDD66" w14:textId="48D38BE9" w:rsidR="00BA736E" w:rsidRDefault="00BA736E" w:rsidP="0090732C">
            <w:pPr>
              <w:pStyle w:val="TableText"/>
              <w:ind w:left="-30"/>
              <w:jc w:val="center"/>
              <w:rPr>
                <w:color w:val="0000FF"/>
              </w:rPr>
            </w:pPr>
            <w:r>
              <w:rPr>
                <w:color w:val="0000FF"/>
              </w:rPr>
              <w:t>XXXXXXX</w:t>
            </w:r>
          </w:p>
        </w:tc>
        <w:tc>
          <w:tcPr>
            <w:tcW w:w="1530" w:type="dxa"/>
            <w:shd w:val="clear" w:color="auto" w:fill="FFFFFF" w:themeFill="background1"/>
          </w:tcPr>
          <w:p w14:paraId="1DED5412" w14:textId="5F016799" w:rsidR="00BA736E" w:rsidRPr="00887657" w:rsidRDefault="00BA736E" w:rsidP="0090732C">
            <w:pPr>
              <w:pStyle w:val="TableText"/>
              <w:ind w:left="0"/>
              <w:jc w:val="center"/>
            </w:pPr>
            <w:r>
              <w:t>Y</w:t>
            </w:r>
            <w:r w:rsidR="00FE5BC9">
              <w:t>es</w:t>
            </w:r>
          </w:p>
        </w:tc>
        <w:tc>
          <w:tcPr>
            <w:tcW w:w="5485" w:type="dxa"/>
            <w:shd w:val="clear" w:color="auto" w:fill="FFFFFF" w:themeFill="background1"/>
          </w:tcPr>
          <w:p w14:paraId="56A260CE" w14:textId="3F33835F" w:rsidR="00FE5BC9" w:rsidRDefault="00FE5BC9" w:rsidP="00FE5BC9">
            <w:pPr>
              <w:pStyle w:val="TableText"/>
              <w:ind w:left="0"/>
            </w:pPr>
            <w:r w:rsidRPr="00BE2EBB">
              <w:rPr>
                <w:color w:val="0000FF"/>
              </w:rPr>
              <w:t>&lt;</w:t>
            </w:r>
            <w:r>
              <w:rPr>
                <w:color w:val="0000FF"/>
              </w:rPr>
              <w:t xml:space="preserve">Computer </w:t>
            </w:r>
            <w:r w:rsidRPr="00BE2EBB">
              <w:rPr>
                <w:color w:val="0000FF"/>
              </w:rPr>
              <w:t>System Name&gt;</w:t>
            </w:r>
            <w:r w:rsidRPr="00887657">
              <w:t xml:space="preserve"> was determined to be a </w:t>
            </w:r>
            <w:r>
              <w:t>&lt;Low / Medium / High&gt; risk</w:t>
            </w:r>
            <w:r w:rsidRPr="00887657">
              <w:t xml:space="preserve"> system with </w:t>
            </w:r>
            <w:r>
              <w:t xml:space="preserve">based on patient </w:t>
            </w:r>
            <w:r w:rsidR="00CD72B3">
              <w:t>safety</w:t>
            </w:r>
            <w:r>
              <w:t>, product quality and data integrity impact measured against overall.</w:t>
            </w:r>
          </w:p>
          <w:p w14:paraId="34BEEAFD" w14:textId="2E6899A7" w:rsidR="00BA736E" w:rsidRPr="00BE2EBB" w:rsidRDefault="00FE5BC9" w:rsidP="00FE5BC9">
            <w:pPr>
              <w:pStyle w:val="TableText"/>
              <w:ind w:left="0"/>
              <w:rPr>
                <w:color w:val="0000FF"/>
              </w:rPr>
            </w:pPr>
            <w:r w:rsidRPr="00887657">
              <w:rPr>
                <w:b/>
              </w:rPr>
              <w:t>Procedure / Template:</w:t>
            </w:r>
            <w:r w:rsidRPr="00887657">
              <w:t xml:space="preserve"> </w:t>
            </w:r>
            <w:r w:rsidRPr="00CD72B3">
              <w:rPr>
                <w:color w:val="0000FF"/>
              </w:rPr>
              <w:t>XXXXXXXXX / XXXXXXX</w:t>
            </w:r>
          </w:p>
        </w:tc>
      </w:tr>
    </w:tbl>
    <w:p w14:paraId="6522A055" w14:textId="77777777" w:rsidR="00591127" w:rsidRDefault="00305B03" w:rsidP="00305B03">
      <w:pPr>
        <w:pStyle w:val="Heading2"/>
      </w:pPr>
      <w:r>
        <w:t>Specification Documents</w:t>
      </w:r>
    </w:p>
    <w:p w14:paraId="6522A056" w14:textId="77777777" w:rsidR="00305B03" w:rsidRPr="000D7C97" w:rsidRDefault="00305B03" w:rsidP="00305B03">
      <w:pPr>
        <w:pStyle w:val="TableTitle"/>
      </w:pPr>
      <w:r>
        <w:t>Specification Documents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245"/>
        <w:gridCol w:w="1530"/>
        <w:gridCol w:w="1530"/>
        <w:gridCol w:w="5485"/>
      </w:tblGrid>
      <w:tr w:rsidR="00305B03" w:rsidRPr="0002485E" w14:paraId="6522A05B" w14:textId="77777777" w:rsidTr="00305B03">
        <w:trPr>
          <w:cantSplit/>
          <w:tblHeader/>
          <w:jc w:val="center"/>
        </w:trPr>
        <w:tc>
          <w:tcPr>
            <w:tcW w:w="2245" w:type="dxa"/>
            <w:shd w:val="clear" w:color="auto" w:fill="D9D9D9" w:themeFill="background1" w:themeFillShade="D9"/>
          </w:tcPr>
          <w:p w14:paraId="6522A057" w14:textId="77777777" w:rsidR="00305B03" w:rsidRPr="0002485E" w:rsidRDefault="00305B03" w:rsidP="0090732C">
            <w:pPr>
              <w:pStyle w:val="TableText"/>
              <w:ind w:left="-30"/>
              <w:jc w:val="center"/>
              <w:rPr>
                <w:b/>
              </w:rPr>
            </w:pPr>
            <w:r>
              <w:rPr>
                <w:b/>
              </w:rPr>
              <w:lastRenderedPageBreak/>
              <w:t>Deliverable</w:t>
            </w:r>
          </w:p>
        </w:tc>
        <w:tc>
          <w:tcPr>
            <w:tcW w:w="1530" w:type="dxa"/>
            <w:shd w:val="clear" w:color="auto" w:fill="D9D9D9" w:themeFill="background1" w:themeFillShade="D9"/>
          </w:tcPr>
          <w:p w14:paraId="6522A058" w14:textId="77777777" w:rsidR="00305B03" w:rsidRPr="0002485E" w:rsidRDefault="00305B03" w:rsidP="00305B03">
            <w:pPr>
              <w:pStyle w:val="TableText"/>
              <w:ind w:left="-30"/>
              <w:jc w:val="center"/>
              <w:rPr>
                <w:b/>
              </w:rPr>
            </w:pPr>
            <w:r>
              <w:rPr>
                <w:b/>
              </w:rPr>
              <w:t>Document No</w:t>
            </w:r>
          </w:p>
        </w:tc>
        <w:tc>
          <w:tcPr>
            <w:tcW w:w="1530" w:type="dxa"/>
            <w:shd w:val="clear" w:color="auto" w:fill="D9D9D9" w:themeFill="background1" w:themeFillShade="D9"/>
          </w:tcPr>
          <w:p w14:paraId="6522A059" w14:textId="77777777" w:rsidR="00305B03" w:rsidRPr="0002485E" w:rsidRDefault="00305B03" w:rsidP="0090732C">
            <w:pPr>
              <w:pStyle w:val="TableText"/>
              <w:ind w:left="-30"/>
              <w:jc w:val="center"/>
              <w:rPr>
                <w:b/>
              </w:rPr>
            </w:pPr>
            <w:r>
              <w:rPr>
                <w:b/>
              </w:rPr>
              <w:t>Applicability</w:t>
            </w:r>
          </w:p>
        </w:tc>
        <w:tc>
          <w:tcPr>
            <w:tcW w:w="5485" w:type="dxa"/>
            <w:shd w:val="clear" w:color="auto" w:fill="D9D9D9" w:themeFill="background1" w:themeFillShade="D9"/>
          </w:tcPr>
          <w:p w14:paraId="6522A05A" w14:textId="77777777" w:rsidR="00305B03" w:rsidRPr="0002485E" w:rsidRDefault="00305B03" w:rsidP="0090732C">
            <w:pPr>
              <w:pStyle w:val="TableText"/>
              <w:ind w:left="-30"/>
              <w:jc w:val="center"/>
              <w:rPr>
                <w:b/>
              </w:rPr>
            </w:pPr>
            <w:r>
              <w:rPr>
                <w:b/>
              </w:rPr>
              <w:t>Procedure / Rationale /Approval</w:t>
            </w:r>
          </w:p>
        </w:tc>
      </w:tr>
      <w:tr w:rsidR="00305B03" w:rsidRPr="00AF157C" w14:paraId="6522A07C" w14:textId="77777777" w:rsidTr="00305B03">
        <w:trPr>
          <w:cantSplit/>
          <w:jc w:val="center"/>
        </w:trPr>
        <w:tc>
          <w:tcPr>
            <w:tcW w:w="2245" w:type="dxa"/>
          </w:tcPr>
          <w:p w14:paraId="6522A072" w14:textId="77777777" w:rsidR="00305B03" w:rsidRDefault="00305B03" w:rsidP="00305B03">
            <w:pPr>
              <w:pStyle w:val="TableText"/>
              <w:ind w:left="-30"/>
              <w:rPr>
                <w:color w:val="0000FF"/>
              </w:rPr>
            </w:pPr>
            <w:r>
              <w:rPr>
                <w:color w:val="0000FF"/>
              </w:rPr>
              <w:t>System Requirements Specification (SRS)</w:t>
            </w:r>
          </w:p>
        </w:tc>
        <w:tc>
          <w:tcPr>
            <w:tcW w:w="1530" w:type="dxa"/>
          </w:tcPr>
          <w:p w14:paraId="6522A073" w14:textId="77777777" w:rsidR="00305B03" w:rsidRDefault="00305B03" w:rsidP="00305B03">
            <w:pPr>
              <w:pStyle w:val="TableText"/>
              <w:ind w:left="-30"/>
              <w:jc w:val="center"/>
              <w:rPr>
                <w:color w:val="0000FF"/>
              </w:rPr>
            </w:pPr>
            <w:r>
              <w:rPr>
                <w:color w:val="0000FF"/>
              </w:rPr>
              <w:t>XXXXXXX</w:t>
            </w:r>
          </w:p>
        </w:tc>
        <w:tc>
          <w:tcPr>
            <w:tcW w:w="1530" w:type="dxa"/>
            <w:shd w:val="clear" w:color="auto" w:fill="FFFFFF" w:themeFill="background1"/>
          </w:tcPr>
          <w:p w14:paraId="6522A074" w14:textId="77777777" w:rsidR="00305B03" w:rsidRPr="00305B03" w:rsidRDefault="00305B03" w:rsidP="00305B03">
            <w:pPr>
              <w:pStyle w:val="TableText"/>
              <w:ind w:left="0"/>
              <w:jc w:val="center"/>
              <w:rPr>
                <w:color w:val="0000FF"/>
              </w:rPr>
            </w:pPr>
            <w:r w:rsidRPr="00305B03">
              <w:rPr>
                <w:color w:val="0000FF"/>
              </w:rPr>
              <w:t>&lt;Yes / No&gt;</w:t>
            </w:r>
          </w:p>
        </w:tc>
        <w:tc>
          <w:tcPr>
            <w:tcW w:w="5485" w:type="dxa"/>
            <w:shd w:val="clear" w:color="auto" w:fill="FFFFFF" w:themeFill="background1"/>
          </w:tcPr>
          <w:p w14:paraId="6522A075" w14:textId="77777777" w:rsidR="00305B03" w:rsidRPr="00305B03" w:rsidRDefault="00305B03" w:rsidP="00305B03">
            <w:pPr>
              <w:pStyle w:val="TableText"/>
              <w:ind w:left="0"/>
              <w:rPr>
                <w:color w:val="0000FF"/>
              </w:rPr>
            </w:pPr>
            <w:r>
              <w:rPr>
                <w:color w:val="0000FF"/>
              </w:rPr>
              <w:t xml:space="preserve">The SRS defined both the business needs and expectations, along with the functional requirements defined in detail that will be used, configured or designed to satisfy </w:t>
            </w:r>
            <w:r w:rsidR="00C308F8">
              <w:rPr>
                <w:color w:val="0000FF"/>
              </w:rPr>
              <w:t>those</w:t>
            </w:r>
            <w:r w:rsidRPr="00305B03">
              <w:rPr>
                <w:color w:val="0000FF"/>
              </w:rPr>
              <w:t xml:space="preserve"> business needs and expectations f</w:t>
            </w:r>
            <w:r>
              <w:rPr>
                <w:color w:val="0000FF"/>
              </w:rPr>
              <w:t>or the &lt;Computer System Name&gt;.</w:t>
            </w:r>
          </w:p>
          <w:p w14:paraId="6522A07B" w14:textId="13608B7B" w:rsidR="00305B03" w:rsidRPr="00305B03" w:rsidRDefault="00305B03" w:rsidP="00BE2EBB">
            <w:pPr>
              <w:pStyle w:val="TableText"/>
              <w:ind w:left="0"/>
              <w:rPr>
                <w:color w:val="0000FF"/>
              </w:rPr>
            </w:pPr>
            <w:r w:rsidRPr="00305B03">
              <w:rPr>
                <w:b/>
                <w:color w:val="0000FF"/>
              </w:rPr>
              <w:t>Procedure / Template:</w:t>
            </w:r>
            <w:r w:rsidR="00150608" w:rsidRPr="00305B03">
              <w:rPr>
                <w:color w:val="0000FF"/>
              </w:rPr>
              <w:t xml:space="preserve"> </w:t>
            </w:r>
            <w:r w:rsidR="00150608">
              <w:rPr>
                <w:color w:val="0000FF"/>
              </w:rPr>
              <w:t>XXXXXXX / XXXXXXX</w:t>
            </w:r>
          </w:p>
        </w:tc>
      </w:tr>
      <w:tr w:rsidR="00C308F8" w:rsidRPr="00AF157C" w14:paraId="6522A088" w14:textId="77777777" w:rsidTr="00305B03">
        <w:trPr>
          <w:cantSplit/>
          <w:jc w:val="center"/>
        </w:trPr>
        <w:tc>
          <w:tcPr>
            <w:tcW w:w="2245" w:type="dxa"/>
          </w:tcPr>
          <w:p w14:paraId="6522A07D" w14:textId="77777777" w:rsidR="00C308F8" w:rsidRDefault="00C308F8" w:rsidP="00C308F8">
            <w:pPr>
              <w:pStyle w:val="TableText"/>
              <w:ind w:left="-30"/>
              <w:rPr>
                <w:color w:val="0000FF"/>
              </w:rPr>
            </w:pPr>
            <w:r>
              <w:rPr>
                <w:color w:val="0000FF"/>
              </w:rPr>
              <w:t>Configuration / Design Specification (CS / DS)</w:t>
            </w:r>
          </w:p>
        </w:tc>
        <w:tc>
          <w:tcPr>
            <w:tcW w:w="1530" w:type="dxa"/>
          </w:tcPr>
          <w:p w14:paraId="6522A07E" w14:textId="77777777" w:rsidR="00C308F8" w:rsidRDefault="00C308F8" w:rsidP="00C308F8">
            <w:pPr>
              <w:pStyle w:val="TableText"/>
              <w:ind w:left="-30"/>
              <w:jc w:val="center"/>
              <w:rPr>
                <w:color w:val="0000FF"/>
              </w:rPr>
            </w:pPr>
            <w:r>
              <w:rPr>
                <w:color w:val="0000FF"/>
              </w:rPr>
              <w:t>XXXXXXX</w:t>
            </w:r>
          </w:p>
        </w:tc>
        <w:tc>
          <w:tcPr>
            <w:tcW w:w="1530" w:type="dxa"/>
            <w:shd w:val="clear" w:color="auto" w:fill="FFFFFF" w:themeFill="background1"/>
          </w:tcPr>
          <w:p w14:paraId="6522A07F" w14:textId="77777777" w:rsidR="00C308F8" w:rsidRPr="00305B03" w:rsidRDefault="00C308F8" w:rsidP="00C308F8">
            <w:pPr>
              <w:pStyle w:val="TableText"/>
              <w:ind w:left="0"/>
              <w:jc w:val="center"/>
              <w:rPr>
                <w:color w:val="0000FF"/>
              </w:rPr>
            </w:pPr>
            <w:r w:rsidRPr="00305B03">
              <w:rPr>
                <w:color w:val="0000FF"/>
              </w:rPr>
              <w:t>&lt;Yes / No&gt;</w:t>
            </w:r>
          </w:p>
        </w:tc>
        <w:tc>
          <w:tcPr>
            <w:tcW w:w="5485" w:type="dxa"/>
            <w:shd w:val="clear" w:color="auto" w:fill="FFFFFF" w:themeFill="background1"/>
          </w:tcPr>
          <w:p w14:paraId="6522A080" w14:textId="59D941DC" w:rsidR="00C308F8" w:rsidRDefault="00C308F8" w:rsidP="00C308F8">
            <w:pPr>
              <w:pStyle w:val="TableText"/>
              <w:ind w:left="0"/>
              <w:rPr>
                <w:color w:val="0000FF"/>
              </w:rPr>
            </w:pPr>
            <w:r>
              <w:rPr>
                <w:color w:val="0000FF"/>
              </w:rPr>
              <w:t xml:space="preserve">The configuration specification document unique configuration parameters for </w:t>
            </w:r>
            <w:r w:rsidR="00C069D7">
              <w:rPr>
                <w:color w:val="0000FF"/>
              </w:rPr>
              <w:t>the &lt;</w:t>
            </w:r>
            <w:r>
              <w:rPr>
                <w:color w:val="0000FF"/>
              </w:rPr>
              <w:t>Computer System Name&gt;.</w:t>
            </w:r>
          </w:p>
          <w:p w14:paraId="6522A081" w14:textId="7EC089BB" w:rsidR="00C308F8" w:rsidRPr="00305B03" w:rsidRDefault="00C308F8" w:rsidP="00C308F8">
            <w:pPr>
              <w:pStyle w:val="TableText"/>
              <w:ind w:left="0"/>
              <w:rPr>
                <w:color w:val="0000FF"/>
              </w:rPr>
            </w:pPr>
            <w:r>
              <w:rPr>
                <w:color w:val="0000FF"/>
              </w:rPr>
              <w:t xml:space="preserve">The design specification document custom coded functions of </w:t>
            </w:r>
            <w:r w:rsidR="00C069D7">
              <w:rPr>
                <w:color w:val="0000FF"/>
              </w:rPr>
              <w:t>the &lt;</w:t>
            </w:r>
            <w:r>
              <w:rPr>
                <w:color w:val="0000FF"/>
              </w:rPr>
              <w:t>Computer System Name&gt;.</w:t>
            </w:r>
          </w:p>
          <w:p w14:paraId="6522A087" w14:textId="57690E48" w:rsidR="00C308F8" w:rsidRPr="00305B03" w:rsidRDefault="006F3221" w:rsidP="006F3221">
            <w:pPr>
              <w:pStyle w:val="TableText"/>
              <w:ind w:left="0"/>
              <w:rPr>
                <w:color w:val="0000FF"/>
              </w:rPr>
            </w:pPr>
            <w:r w:rsidRPr="00305B03">
              <w:rPr>
                <w:b/>
                <w:color w:val="0000FF"/>
              </w:rPr>
              <w:t>Procedure / Template:</w:t>
            </w:r>
            <w:r w:rsidRPr="00305B03">
              <w:rPr>
                <w:color w:val="0000FF"/>
              </w:rPr>
              <w:t xml:space="preserve"> </w:t>
            </w:r>
            <w:r>
              <w:rPr>
                <w:color w:val="0000FF"/>
              </w:rPr>
              <w:t>XXXXXXX / XXXXXXX</w:t>
            </w:r>
          </w:p>
        </w:tc>
      </w:tr>
      <w:tr w:rsidR="00C308F8" w:rsidRPr="00AF157C" w14:paraId="6522A090" w14:textId="77777777" w:rsidTr="00305B03">
        <w:trPr>
          <w:cantSplit/>
          <w:jc w:val="center"/>
        </w:trPr>
        <w:tc>
          <w:tcPr>
            <w:tcW w:w="2245" w:type="dxa"/>
          </w:tcPr>
          <w:p w14:paraId="6522A089" w14:textId="77777777" w:rsidR="00C308F8" w:rsidRDefault="00C308F8" w:rsidP="00C308F8">
            <w:pPr>
              <w:pStyle w:val="TableText"/>
              <w:ind w:left="-30"/>
              <w:rPr>
                <w:color w:val="0000FF"/>
              </w:rPr>
            </w:pPr>
            <w:r>
              <w:rPr>
                <w:color w:val="0000FF"/>
              </w:rPr>
              <w:t>Code Reviews</w:t>
            </w:r>
          </w:p>
        </w:tc>
        <w:tc>
          <w:tcPr>
            <w:tcW w:w="1530" w:type="dxa"/>
          </w:tcPr>
          <w:p w14:paraId="6522A08A" w14:textId="77777777" w:rsidR="00C308F8" w:rsidRDefault="00C308F8" w:rsidP="00C308F8">
            <w:pPr>
              <w:pStyle w:val="TableText"/>
              <w:ind w:left="-30"/>
              <w:jc w:val="center"/>
              <w:rPr>
                <w:color w:val="0000FF"/>
              </w:rPr>
            </w:pPr>
            <w:r>
              <w:rPr>
                <w:color w:val="0000FF"/>
              </w:rPr>
              <w:t>N/A</w:t>
            </w:r>
          </w:p>
        </w:tc>
        <w:tc>
          <w:tcPr>
            <w:tcW w:w="1530" w:type="dxa"/>
            <w:shd w:val="clear" w:color="auto" w:fill="FFFFFF" w:themeFill="background1"/>
          </w:tcPr>
          <w:p w14:paraId="6522A08B" w14:textId="77777777" w:rsidR="00C308F8" w:rsidRPr="00305B03" w:rsidRDefault="00C308F8" w:rsidP="00C308F8">
            <w:pPr>
              <w:pStyle w:val="TableText"/>
              <w:ind w:left="0"/>
              <w:jc w:val="center"/>
              <w:rPr>
                <w:color w:val="0000FF"/>
              </w:rPr>
            </w:pPr>
            <w:r w:rsidRPr="00305B03">
              <w:rPr>
                <w:color w:val="0000FF"/>
              </w:rPr>
              <w:t>&lt;Yes / No&gt;</w:t>
            </w:r>
          </w:p>
        </w:tc>
        <w:tc>
          <w:tcPr>
            <w:tcW w:w="5485" w:type="dxa"/>
            <w:shd w:val="clear" w:color="auto" w:fill="FFFFFF" w:themeFill="background1"/>
          </w:tcPr>
          <w:p w14:paraId="6522A08C" w14:textId="77777777" w:rsidR="00C308F8" w:rsidRPr="00305B03" w:rsidRDefault="00C308F8" w:rsidP="00C308F8">
            <w:pPr>
              <w:pStyle w:val="TableText"/>
              <w:ind w:left="0"/>
              <w:rPr>
                <w:color w:val="0000FF"/>
              </w:rPr>
            </w:pPr>
            <w:r>
              <w:rPr>
                <w:color w:val="0000FF"/>
              </w:rPr>
              <w:t>Custom code is reviewed for conformance to good coding practices and for the ability to meet the custom functions.</w:t>
            </w:r>
          </w:p>
          <w:p w14:paraId="6522A08F" w14:textId="181AD9D2" w:rsidR="00C308F8" w:rsidRPr="00305B03" w:rsidRDefault="006F3221" w:rsidP="006F3221">
            <w:pPr>
              <w:pStyle w:val="TableText"/>
              <w:ind w:left="0"/>
              <w:rPr>
                <w:color w:val="0000FF"/>
              </w:rPr>
            </w:pPr>
            <w:r w:rsidRPr="00305B03">
              <w:rPr>
                <w:b/>
                <w:color w:val="0000FF"/>
              </w:rPr>
              <w:t>Procedure / Template:</w:t>
            </w:r>
            <w:r w:rsidRPr="00305B03">
              <w:rPr>
                <w:color w:val="0000FF"/>
              </w:rPr>
              <w:t xml:space="preserve"> </w:t>
            </w:r>
            <w:r>
              <w:rPr>
                <w:color w:val="0000FF"/>
              </w:rPr>
              <w:t>XXXXXXX / XXXXXXX</w:t>
            </w:r>
          </w:p>
        </w:tc>
      </w:tr>
    </w:tbl>
    <w:p w14:paraId="6522A091" w14:textId="4152A583" w:rsidR="00305B03" w:rsidRDefault="006F3221" w:rsidP="00C308F8">
      <w:pPr>
        <w:pStyle w:val="Heading2"/>
      </w:pPr>
      <w:r>
        <w:t xml:space="preserve">Functional </w:t>
      </w:r>
      <w:r w:rsidR="00C308F8">
        <w:t>Risk Assessment</w:t>
      </w:r>
    </w:p>
    <w:p w14:paraId="6522A092" w14:textId="77777777" w:rsidR="00C308F8" w:rsidRPr="000D7C97" w:rsidRDefault="00C308F8" w:rsidP="00A61D6A">
      <w:pPr>
        <w:pStyle w:val="TableTitle"/>
        <w:keepNext/>
        <w:keepLines/>
      </w:pPr>
      <w:r>
        <w:t>Risk Assessment</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245"/>
        <w:gridCol w:w="1530"/>
        <w:gridCol w:w="1530"/>
        <w:gridCol w:w="5485"/>
      </w:tblGrid>
      <w:tr w:rsidR="00C308F8" w:rsidRPr="0002485E" w14:paraId="6522A097" w14:textId="77777777" w:rsidTr="0090732C">
        <w:trPr>
          <w:cantSplit/>
          <w:tblHeader/>
          <w:jc w:val="center"/>
        </w:trPr>
        <w:tc>
          <w:tcPr>
            <w:tcW w:w="2245" w:type="dxa"/>
            <w:shd w:val="clear" w:color="auto" w:fill="D9D9D9" w:themeFill="background1" w:themeFillShade="D9"/>
          </w:tcPr>
          <w:p w14:paraId="6522A093" w14:textId="77777777" w:rsidR="00C308F8" w:rsidRPr="0002485E" w:rsidRDefault="00C308F8" w:rsidP="00A61D6A">
            <w:pPr>
              <w:pStyle w:val="TableText"/>
              <w:keepNext/>
              <w:keepLines/>
              <w:ind w:left="-30"/>
              <w:jc w:val="center"/>
              <w:rPr>
                <w:b/>
              </w:rPr>
            </w:pPr>
            <w:r>
              <w:rPr>
                <w:b/>
              </w:rPr>
              <w:t>Deliverable</w:t>
            </w:r>
          </w:p>
        </w:tc>
        <w:tc>
          <w:tcPr>
            <w:tcW w:w="1530" w:type="dxa"/>
            <w:shd w:val="clear" w:color="auto" w:fill="D9D9D9" w:themeFill="background1" w:themeFillShade="D9"/>
          </w:tcPr>
          <w:p w14:paraId="6522A094" w14:textId="77777777" w:rsidR="00C308F8" w:rsidRPr="0002485E" w:rsidRDefault="00C308F8" w:rsidP="00A61D6A">
            <w:pPr>
              <w:pStyle w:val="TableText"/>
              <w:keepNext/>
              <w:keepLines/>
              <w:ind w:left="-30"/>
              <w:jc w:val="center"/>
              <w:rPr>
                <w:b/>
              </w:rPr>
            </w:pPr>
            <w:r>
              <w:rPr>
                <w:b/>
              </w:rPr>
              <w:t>Document No</w:t>
            </w:r>
          </w:p>
        </w:tc>
        <w:tc>
          <w:tcPr>
            <w:tcW w:w="1530" w:type="dxa"/>
            <w:shd w:val="clear" w:color="auto" w:fill="D9D9D9" w:themeFill="background1" w:themeFillShade="D9"/>
          </w:tcPr>
          <w:p w14:paraId="6522A095" w14:textId="77777777" w:rsidR="00C308F8" w:rsidRPr="0002485E" w:rsidRDefault="00C308F8" w:rsidP="00A61D6A">
            <w:pPr>
              <w:pStyle w:val="TableText"/>
              <w:keepNext/>
              <w:keepLines/>
              <w:ind w:left="-30"/>
              <w:jc w:val="center"/>
              <w:rPr>
                <w:b/>
              </w:rPr>
            </w:pPr>
            <w:r>
              <w:rPr>
                <w:b/>
              </w:rPr>
              <w:t>Applicability</w:t>
            </w:r>
          </w:p>
        </w:tc>
        <w:tc>
          <w:tcPr>
            <w:tcW w:w="5485" w:type="dxa"/>
            <w:shd w:val="clear" w:color="auto" w:fill="D9D9D9" w:themeFill="background1" w:themeFillShade="D9"/>
          </w:tcPr>
          <w:p w14:paraId="6522A096" w14:textId="77777777" w:rsidR="00C308F8" w:rsidRPr="0002485E" w:rsidRDefault="00C308F8" w:rsidP="00A61D6A">
            <w:pPr>
              <w:pStyle w:val="TableText"/>
              <w:keepNext/>
              <w:keepLines/>
              <w:ind w:left="-30"/>
              <w:jc w:val="center"/>
              <w:rPr>
                <w:b/>
              </w:rPr>
            </w:pPr>
            <w:r>
              <w:rPr>
                <w:b/>
              </w:rPr>
              <w:t>Procedure / Rationale /Approval</w:t>
            </w:r>
          </w:p>
        </w:tc>
      </w:tr>
      <w:tr w:rsidR="00C308F8" w:rsidRPr="00AF157C" w14:paraId="6522A0A2" w14:textId="77777777" w:rsidTr="0090732C">
        <w:trPr>
          <w:cantSplit/>
          <w:jc w:val="center"/>
        </w:trPr>
        <w:tc>
          <w:tcPr>
            <w:tcW w:w="2245" w:type="dxa"/>
          </w:tcPr>
          <w:p w14:paraId="6522A098" w14:textId="77777777" w:rsidR="00C308F8" w:rsidRPr="00305B03" w:rsidRDefault="00C308F8" w:rsidP="0090732C">
            <w:pPr>
              <w:pStyle w:val="TableText"/>
              <w:ind w:left="-30"/>
              <w:rPr>
                <w:color w:val="0000FF"/>
              </w:rPr>
            </w:pPr>
            <w:r w:rsidRPr="00C308F8">
              <w:t>Risk Assessment</w:t>
            </w:r>
          </w:p>
        </w:tc>
        <w:tc>
          <w:tcPr>
            <w:tcW w:w="1530" w:type="dxa"/>
          </w:tcPr>
          <w:p w14:paraId="6522A099" w14:textId="77777777" w:rsidR="00C308F8" w:rsidRPr="00305B03" w:rsidRDefault="00C308F8" w:rsidP="0090732C">
            <w:pPr>
              <w:pStyle w:val="TableText"/>
              <w:ind w:left="-30"/>
              <w:jc w:val="center"/>
              <w:rPr>
                <w:color w:val="0000FF"/>
              </w:rPr>
            </w:pPr>
            <w:r w:rsidRPr="00305B03">
              <w:rPr>
                <w:color w:val="0000FF"/>
              </w:rPr>
              <w:t>XXXXXXXX</w:t>
            </w:r>
          </w:p>
        </w:tc>
        <w:tc>
          <w:tcPr>
            <w:tcW w:w="1530" w:type="dxa"/>
            <w:shd w:val="clear" w:color="auto" w:fill="FFFFFF" w:themeFill="background1"/>
          </w:tcPr>
          <w:p w14:paraId="6522A09A" w14:textId="77777777" w:rsidR="00C308F8" w:rsidRPr="00305B03" w:rsidRDefault="00887657" w:rsidP="0090732C">
            <w:pPr>
              <w:pStyle w:val="TableText"/>
              <w:ind w:left="0"/>
              <w:jc w:val="center"/>
              <w:rPr>
                <w:color w:val="0000FF"/>
              </w:rPr>
            </w:pPr>
            <w:r w:rsidRPr="00887657">
              <w:t>Yes</w:t>
            </w:r>
          </w:p>
        </w:tc>
        <w:tc>
          <w:tcPr>
            <w:tcW w:w="5485" w:type="dxa"/>
            <w:shd w:val="clear" w:color="auto" w:fill="FFFFFF" w:themeFill="background1"/>
          </w:tcPr>
          <w:p w14:paraId="6522A09B" w14:textId="76C1FBFD" w:rsidR="00C308F8" w:rsidRDefault="00C308F8" w:rsidP="00C308F8">
            <w:pPr>
              <w:pStyle w:val="TableText"/>
              <w:ind w:left="155"/>
            </w:pPr>
            <w:r>
              <w:t>A Computer Software Assurance Risk Assessment is executed against the system’s functions. It examines a requirement’s potential to impact patient safety, product quality and data integrity. This is the</w:t>
            </w:r>
            <w:r w:rsidR="00342FFF">
              <w:t>n</w:t>
            </w:r>
            <w:r>
              <w:t xml:space="preserve"> compared to the function’s complexity (out-of-the-box, configured or custom) to determine the test assurance level.</w:t>
            </w:r>
          </w:p>
          <w:p w14:paraId="6522A0A1" w14:textId="6964A576" w:rsidR="00C308F8" w:rsidRPr="00305B03" w:rsidRDefault="00C308F8" w:rsidP="0090732C">
            <w:pPr>
              <w:pStyle w:val="TableText"/>
              <w:ind w:left="155"/>
              <w:rPr>
                <w:color w:val="0000FF"/>
              </w:rPr>
            </w:pPr>
            <w:r w:rsidRPr="00887657">
              <w:rPr>
                <w:b/>
              </w:rPr>
              <w:t>Procedure / Template:</w:t>
            </w:r>
            <w:r w:rsidRPr="00887657">
              <w:t xml:space="preserve"> </w:t>
            </w:r>
            <w:r w:rsidR="006F3221" w:rsidRPr="00CD72B3">
              <w:rPr>
                <w:color w:val="0000FF"/>
              </w:rPr>
              <w:t>XXXXXXX/ XXXXXXX</w:t>
            </w:r>
          </w:p>
        </w:tc>
      </w:tr>
    </w:tbl>
    <w:p w14:paraId="6522A0A3" w14:textId="0C9F6604" w:rsidR="00C308F8" w:rsidRPr="00C308F8" w:rsidRDefault="00483D11" w:rsidP="002760F8">
      <w:pPr>
        <w:pStyle w:val="Heading2"/>
      </w:pPr>
      <w:r>
        <w:t xml:space="preserve">Testing </w:t>
      </w:r>
      <w:r w:rsidR="002760F8">
        <w:t>Strategy</w:t>
      </w:r>
    </w:p>
    <w:p w14:paraId="6522A0A4" w14:textId="77777777" w:rsidR="000B286B" w:rsidRDefault="00AD7E41" w:rsidP="00AD7E41">
      <w:pPr>
        <w:pStyle w:val="BodyText2"/>
        <w:rPr>
          <w:color w:val="FF0000"/>
        </w:rPr>
      </w:pPr>
      <w:r>
        <w:rPr>
          <w:color w:val="FF0000"/>
        </w:rPr>
        <w:t>Define the test strategy and the extent of the qualification based on the Test Assurance level from the Risk Assessment. Include any Disaster Recovery or Business Continuity as needed.</w:t>
      </w:r>
    </w:p>
    <w:p w14:paraId="6522A0A5" w14:textId="77777777" w:rsidR="00AD7E41" w:rsidRPr="00AD7E41" w:rsidRDefault="00AD7E41" w:rsidP="00AD7E41">
      <w:pPr>
        <w:pStyle w:val="BodyText2"/>
        <w:rPr>
          <w:color w:val="FF0000"/>
        </w:rPr>
      </w:pPr>
      <w:r w:rsidRPr="00AD7E41">
        <w:rPr>
          <w:color w:val="FF0000"/>
        </w:rPr>
        <w:t xml:space="preserve">Minimally, qualification testing must be developed to ensure all requirements are covered. A review of requirements and the associated test case should be performed prior to entering the </w:t>
      </w:r>
      <w:r>
        <w:rPr>
          <w:color w:val="FF0000"/>
        </w:rPr>
        <w:t>qualification phase to address a</w:t>
      </w:r>
      <w:r w:rsidRPr="00AD7E41">
        <w:rPr>
          <w:color w:val="FF0000"/>
        </w:rPr>
        <w:t>ny gaps before formal testing is initiated.</w:t>
      </w:r>
    </w:p>
    <w:p w14:paraId="6522A0A6" w14:textId="57C35740" w:rsidR="00AD7E41" w:rsidRPr="00AD7E41" w:rsidRDefault="00AD7E41" w:rsidP="00AD7E41">
      <w:pPr>
        <w:pStyle w:val="BodyText2"/>
      </w:pPr>
      <w:r w:rsidRPr="00AD7E41">
        <w:t xml:space="preserve">The </w:t>
      </w:r>
      <w:r w:rsidRPr="00BE2EBB">
        <w:rPr>
          <w:color w:val="0000FF"/>
        </w:rPr>
        <w:t xml:space="preserve">IQ / </w:t>
      </w:r>
      <w:r w:rsidR="00483D11" w:rsidRPr="00BE2EBB">
        <w:rPr>
          <w:color w:val="0000FF"/>
        </w:rPr>
        <w:t xml:space="preserve">IOQ / </w:t>
      </w:r>
      <w:r w:rsidRPr="00BE2EBB">
        <w:rPr>
          <w:color w:val="0000FF"/>
        </w:rPr>
        <w:t xml:space="preserve">OQ </w:t>
      </w:r>
      <w:r w:rsidR="00483D11" w:rsidRPr="00BE2EBB">
        <w:rPr>
          <w:color w:val="0000FF"/>
        </w:rPr>
        <w:t xml:space="preserve">OPQ </w:t>
      </w:r>
      <w:r w:rsidRPr="00BE2EBB">
        <w:rPr>
          <w:color w:val="0000FF"/>
        </w:rPr>
        <w:t xml:space="preserve">/ PQ </w:t>
      </w:r>
      <w:r>
        <w:t>t</w:t>
      </w:r>
      <w:r w:rsidRPr="00AD7E41">
        <w:t xml:space="preserve">est </w:t>
      </w:r>
      <w:r>
        <w:t>c</w:t>
      </w:r>
      <w:r w:rsidRPr="00AD7E41">
        <w:t>ases, including acceptance criteria will demonstrate that the software and its environment is installed</w:t>
      </w:r>
      <w:r>
        <w:t xml:space="preserve"> and </w:t>
      </w:r>
      <w:r w:rsidRPr="00AD7E41">
        <w:t xml:space="preserve">operating in compliance with requirements and the </w:t>
      </w:r>
      <w:r>
        <w:t>requirements documents and specifications</w:t>
      </w:r>
      <w:r w:rsidRPr="00AD7E41">
        <w:t>.</w:t>
      </w:r>
    </w:p>
    <w:p w14:paraId="6522A0A7" w14:textId="77777777" w:rsidR="00AD7E41" w:rsidRPr="000D7C97" w:rsidRDefault="00AD7E41" w:rsidP="00A61D6A">
      <w:pPr>
        <w:pStyle w:val="TableTitle"/>
        <w:keepNext/>
        <w:keepLines/>
      </w:pPr>
      <w:r>
        <w:lastRenderedPageBreak/>
        <w:t>Qualification Testing</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616"/>
        <w:gridCol w:w="1783"/>
        <w:gridCol w:w="6391"/>
      </w:tblGrid>
      <w:tr w:rsidR="003F1A39" w:rsidRPr="0002485E" w14:paraId="6522A0AC" w14:textId="77777777" w:rsidTr="00BE2EBB">
        <w:trPr>
          <w:cantSplit/>
          <w:tblHeader/>
          <w:jc w:val="center"/>
        </w:trPr>
        <w:tc>
          <w:tcPr>
            <w:tcW w:w="2245" w:type="dxa"/>
            <w:shd w:val="clear" w:color="auto" w:fill="D9D9D9" w:themeFill="background1" w:themeFillShade="D9"/>
          </w:tcPr>
          <w:p w14:paraId="6522A0A8" w14:textId="77777777" w:rsidR="003F1A39" w:rsidRPr="0002485E" w:rsidRDefault="003F1A39" w:rsidP="00A61D6A">
            <w:pPr>
              <w:pStyle w:val="TableText"/>
              <w:keepNext/>
              <w:keepLines/>
              <w:ind w:left="-30"/>
              <w:jc w:val="center"/>
              <w:rPr>
                <w:b/>
              </w:rPr>
            </w:pPr>
            <w:r>
              <w:rPr>
                <w:b/>
              </w:rPr>
              <w:t>Deliverable</w:t>
            </w:r>
          </w:p>
        </w:tc>
        <w:tc>
          <w:tcPr>
            <w:tcW w:w="1530" w:type="dxa"/>
            <w:shd w:val="clear" w:color="auto" w:fill="D9D9D9" w:themeFill="background1" w:themeFillShade="D9"/>
          </w:tcPr>
          <w:p w14:paraId="6522A0AA" w14:textId="77777777" w:rsidR="003F1A39" w:rsidRPr="0002485E" w:rsidRDefault="003F1A39" w:rsidP="00A61D6A">
            <w:pPr>
              <w:pStyle w:val="TableText"/>
              <w:keepNext/>
              <w:keepLines/>
              <w:ind w:left="-30"/>
              <w:jc w:val="center"/>
              <w:rPr>
                <w:b/>
              </w:rPr>
            </w:pPr>
            <w:r>
              <w:rPr>
                <w:b/>
              </w:rPr>
              <w:t>Applicability</w:t>
            </w:r>
          </w:p>
        </w:tc>
        <w:tc>
          <w:tcPr>
            <w:tcW w:w="5485" w:type="dxa"/>
            <w:shd w:val="clear" w:color="auto" w:fill="D9D9D9" w:themeFill="background1" w:themeFillShade="D9"/>
          </w:tcPr>
          <w:p w14:paraId="6522A0AB" w14:textId="5A195BFA" w:rsidR="003F1A39" w:rsidRPr="0002485E" w:rsidRDefault="003F1A39" w:rsidP="00A61D6A">
            <w:pPr>
              <w:pStyle w:val="TableText"/>
              <w:keepNext/>
              <w:keepLines/>
              <w:ind w:left="-30"/>
              <w:jc w:val="center"/>
              <w:rPr>
                <w:b/>
              </w:rPr>
            </w:pPr>
            <w:r>
              <w:rPr>
                <w:b/>
              </w:rPr>
              <w:t xml:space="preserve">Procedure / Rationale </w:t>
            </w:r>
          </w:p>
        </w:tc>
      </w:tr>
      <w:tr w:rsidR="003F1A39" w:rsidRPr="00AF157C" w14:paraId="6522A0B7" w14:textId="77777777" w:rsidTr="00BE2EBB">
        <w:trPr>
          <w:cantSplit/>
          <w:jc w:val="center"/>
        </w:trPr>
        <w:tc>
          <w:tcPr>
            <w:tcW w:w="2245" w:type="dxa"/>
          </w:tcPr>
          <w:p w14:paraId="6522A0AD" w14:textId="76138848" w:rsidR="003F1A39" w:rsidRPr="00BE2EBB" w:rsidRDefault="00204C27" w:rsidP="00A61D6A">
            <w:pPr>
              <w:pStyle w:val="TableText"/>
              <w:keepNext/>
              <w:keepLines/>
              <w:ind w:left="-30"/>
              <w:rPr>
                <w:color w:val="0000FF"/>
              </w:rPr>
            </w:pPr>
            <w:r>
              <w:rPr>
                <w:color w:val="0000FF"/>
              </w:rPr>
              <w:t>Protocol</w:t>
            </w:r>
            <w:r w:rsidR="00AF18B3">
              <w:rPr>
                <w:color w:val="0000FF"/>
              </w:rPr>
              <w:t xml:space="preserve"> 1</w:t>
            </w:r>
          </w:p>
        </w:tc>
        <w:tc>
          <w:tcPr>
            <w:tcW w:w="1530" w:type="dxa"/>
            <w:shd w:val="clear" w:color="auto" w:fill="FFFFFF" w:themeFill="background1"/>
          </w:tcPr>
          <w:p w14:paraId="6522A0AF" w14:textId="77777777" w:rsidR="003F1A39" w:rsidRPr="00BE2EBB" w:rsidRDefault="003F1A39" w:rsidP="00A61D6A">
            <w:pPr>
              <w:pStyle w:val="TableText"/>
              <w:keepNext/>
              <w:keepLines/>
              <w:ind w:left="0"/>
              <w:jc w:val="center"/>
              <w:rPr>
                <w:color w:val="0000FF"/>
              </w:rPr>
            </w:pPr>
            <w:r w:rsidRPr="00BE2EBB">
              <w:rPr>
                <w:color w:val="0000FF"/>
              </w:rPr>
              <w:t>&lt;Yes / No&gt;</w:t>
            </w:r>
          </w:p>
        </w:tc>
        <w:tc>
          <w:tcPr>
            <w:tcW w:w="5485" w:type="dxa"/>
            <w:shd w:val="clear" w:color="auto" w:fill="FFFFFF" w:themeFill="background1"/>
          </w:tcPr>
          <w:p w14:paraId="6522A0B0" w14:textId="77777777" w:rsidR="003F1A39" w:rsidRPr="00BE2EBB" w:rsidRDefault="003F1A39" w:rsidP="00A61D6A">
            <w:pPr>
              <w:pStyle w:val="TableText"/>
              <w:keepNext/>
              <w:keepLines/>
              <w:ind w:left="0"/>
              <w:rPr>
                <w:color w:val="0000FF"/>
              </w:rPr>
            </w:pPr>
            <w:r w:rsidRPr="00BE2EBB">
              <w:rPr>
                <w:color w:val="0000FF"/>
              </w:rPr>
              <w:t>IQ testing in the Quality environment confirms the system is installed and configured per specifications.</w:t>
            </w:r>
          </w:p>
          <w:p w14:paraId="6522A0B6" w14:textId="1E4FE57B" w:rsidR="003F1A39" w:rsidRPr="00BE2EBB" w:rsidRDefault="003F1A39" w:rsidP="00BE2EBB">
            <w:pPr>
              <w:pStyle w:val="TableText"/>
              <w:keepNext/>
              <w:keepLines/>
              <w:ind w:left="0"/>
              <w:rPr>
                <w:color w:val="0000FF"/>
              </w:rPr>
            </w:pPr>
            <w:r w:rsidRPr="00BE2EBB">
              <w:rPr>
                <w:b/>
                <w:color w:val="0000FF"/>
              </w:rPr>
              <w:t>Procedure / Template:</w:t>
            </w:r>
            <w:r w:rsidRPr="00BE2EBB">
              <w:rPr>
                <w:color w:val="0000FF"/>
              </w:rPr>
              <w:t xml:space="preserve"> </w:t>
            </w:r>
            <w:r w:rsidR="007B51DA">
              <w:rPr>
                <w:color w:val="0000FF"/>
              </w:rPr>
              <w:t>XXXXX / XXXXXXX</w:t>
            </w:r>
          </w:p>
        </w:tc>
      </w:tr>
      <w:tr w:rsidR="003F1A39" w:rsidRPr="00AF157C" w14:paraId="76B0F924" w14:textId="77777777" w:rsidTr="00BE2EBB">
        <w:trPr>
          <w:cantSplit/>
          <w:jc w:val="center"/>
        </w:trPr>
        <w:tc>
          <w:tcPr>
            <w:tcW w:w="2245" w:type="dxa"/>
          </w:tcPr>
          <w:p w14:paraId="61886E51" w14:textId="62452E15" w:rsidR="003F1A39" w:rsidRPr="00BE2EBB" w:rsidRDefault="00AF18B3" w:rsidP="00A61D6A">
            <w:pPr>
              <w:pStyle w:val="TableText"/>
              <w:keepNext/>
              <w:keepLines/>
              <w:ind w:left="-30"/>
              <w:rPr>
                <w:color w:val="0000FF"/>
              </w:rPr>
            </w:pPr>
            <w:r>
              <w:rPr>
                <w:color w:val="0000FF"/>
              </w:rPr>
              <w:t>Protocol 2</w:t>
            </w:r>
          </w:p>
        </w:tc>
        <w:tc>
          <w:tcPr>
            <w:tcW w:w="1530" w:type="dxa"/>
            <w:shd w:val="clear" w:color="auto" w:fill="FFFFFF" w:themeFill="background1"/>
          </w:tcPr>
          <w:p w14:paraId="0A8E4C8A" w14:textId="6AEC7EF3" w:rsidR="003F1A39" w:rsidRPr="00BE2EBB" w:rsidRDefault="003F1A39" w:rsidP="00A61D6A">
            <w:pPr>
              <w:pStyle w:val="TableText"/>
              <w:keepNext/>
              <w:keepLines/>
              <w:ind w:left="0"/>
              <w:jc w:val="center"/>
              <w:rPr>
                <w:color w:val="0000FF"/>
              </w:rPr>
            </w:pPr>
            <w:r w:rsidRPr="00BE2EBB">
              <w:rPr>
                <w:color w:val="0000FF"/>
              </w:rPr>
              <w:t>&lt;Yes/No&gt;</w:t>
            </w:r>
          </w:p>
        </w:tc>
        <w:tc>
          <w:tcPr>
            <w:tcW w:w="5485" w:type="dxa"/>
            <w:shd w:val="clear" w:color="auto" w:fill="FFFFFF" w:themeFill="background1"/>
          </w:tcPr>
          <w:p w14:paraId="5F871F54" w14:textId="77777777" w:rsidR="003F1A39" w:rsidRPr="00BE2EBB" w:rsidRDefault="003F1A39" w:rsidP="00483D11">
            <w:pPr>
              <w:pStyle w:val="TableText"/>
              <w:keepNext/>
              <w:keepLines/>
              <w:ind w:left="0"/>
              <w:rPr>
                <w:color w:val="0000FF"/>
              </w:rPr>
            </w:pPr>
            <w:r w:rsidRPr="00BE2EBB">
              <w:rPr>
                <w:color w:val="0000FF"/>
              </w:rPr>
              <w:t>IQ testing in the Quality environment confirms the system is installed and configured per specifications.</w:t>
            </w:r>
          </w:p>
          <w:p w14:paraId="101AFEE3" w14:textId="6C94C42C" w:rsidR="003F1A39" w:rsidRPr="00BE2EBB" w:rsidRDefault="007B51DA" w:rsidP="00483D11">
            <w:pPr>
              <w:pStyle w:val="TableText"/>
              <w:keepNext/>
              <w:keepLines/>
              <w:ind w:left="0"/>
              <w:rPr>
                <w:color w:val="0000FF"/>
              </w:rPr>
            </w:pPr>
            <w:r w:rsidRPr="00BE2EBB">
              <w:rPr>
                <w:b/>
                <w:color w:val="0000FF"/>
              </w:rPr>
              <w:t>Procedure / Template:</w:t>
            </w:r>
            <w:r w:rsidRPr="00BE2EBB">
              <w:rPr>
                <w:color w:val="0000FF"/>
              </w:rPr>
              <w:t xml:space="preserve"> </w:t>
            </w:r>
            <w:r>
              <w:rPr>
                <w:color w:val="0000FF"/>
              </w:rPr>
              <w:t>XXXXX / XXXXXXX</w:t>
            </w:r>
          </w:p>
        </w:tc>
      </w:tr>
      <w:tr w:rsidR="003F1A39" w:rsidRPr="00AF157C" w14:paraId="6522A0C2" w14:textId="77777777" w:rsidTr="00BE2EBB">
        <w:trPr>
          <w:cantSplit/>
          <w:jc w:val="center"/>
        </w:trPr>
        <w:tc>
          <w:tcPr>
            <w:tcW w:w="2245" w:type="dxa"/>
          </w:tcPr>
          <w:p w14:paraId="6522A0B8" w14:textId="77777777" w:rsidR="003F1A39" w:rsidRPr="00BE2EBB" w:rsidRDefault="003F1A39" w:rsidP="0090732C">
            <w:pPr>
              <w:pStyle w:val="TableText"/>
              <w:ind w:left="-30"/>
              <w:rPr>
                <w:color w:val="0000FF"/>
              </w:rPr>
            </w:pPr>
            <w:r w:rsidRPr="00BE2EBB">
              <w:rPr>
                <w:color w:val="0000FF"/>
              </w:rPr>
              <w:t>Quality Operation Test Cases</w:t>
            </w:r>
          </w:p>
        </w:tc>
        <w:tc>
          <w:tcPr>
            <w:tcW w:w="1530" w:type="dxa"/>
            <w:shd w:val="clear" w:color="auto" w:fill="FFFFFF" w:themeFill="background1"/>
          </w:tcPr>
          <w:p w14:paraId="6522A0BA" w14:textId="77777777" w:rsidR="003F1A39" w:rsidRPr="00BE2EBB" w:rsidRDefault="003F1A39" w:rsidP="0090732C">
            <w:pPr>
              <w:pStyle w:val="TableText"/>
              <w:ind w:left="0"/>
              <w:jc w:val="center"/>
              <w:rPr>
                <w:color w:val="0000FF"/>
              </w:rPr>
            </w:pPr>
            <w:r w:rsidRPr="00BE2EBB">
              <w:rPr>
                <w:color w:val="0000FF"/>
              </w:rPr>
              <w:t>&lt;Yes / No&gt;</w:t>
            </w:r>
          </w:p>
        </w:tc>
        <w:tc>
          <w:tcPr>
            <w:tcW w:w="5485" w:type="dxa"/>
            <w:shd w:val="clear" w:color="auto" w:fill="FFFFFF" w:themeFill="background1"/>
          </w:tcPr>
          <w:p w14:paraId="6522A0BB" w14:textId="77777777" w:rsidR="003F1A39" w:rsidRPr="00BE2EBB" w:rsidRDefault="003F1A39" w:rsidP="00AD7E41">
            <w:pPr>
              <w:pStyle w:val="TableText"/>
              <w:ind w:left="0"/>
              <w:rPr>
                <w:color w:val="0000FF"/>
              </w:rPr>
            </w:pPr>
            <w:r w:rsidRPr="00BE2EBB">
              <w:rPr>
                <w:color w:val="0000FF"/>
              </w:rPr>
              <w:t>OQ testing in the Quality environment confirms functional behaviors operate as expected to satisfy the business needs.</w:t>
            </w:r>
          </w:p>
          <w:p w14:paraId="6522A0C1" w14:textId="2AAEA5E9" w:rsidR="003F1A39" w:rsidRPr="00BE2EBB" w:rsidRDefault="007B51DA" w:rsidP="00BE2EBB">
            <w:pPr>
              <w:pStyle w:val="TableText"/>
              <w:ind w:left="0"/>
              <w:rPr>
                <w:color w:val="0000FF"/>
              </w:rPr>
            </w:pPr>
            <w:r w:rsidRPr="00BE2EBB">
              <w:rPr>
                <w:b/>
                <w:color w:val="0000FF"/>
              </w:rPr>
              <w:t>Procedure / Template:</w:t>
            </w:r>
            <w:r w:rsidRPr="00BE2EBB">
              <w:rPr>
                <w:color w:val="0000FF"/>
              </w:rPr>
              <w:t xml:space="preserve"> </w:t>
            </w:r>
            <w:r>
              <w:rPr>
                <w:color w:val="0000FF"/>
              </w:rPr>
              <w:t>XXXXX / XXXXXXX</w:t>
            </w:r>
          </w:p>
        </w:tc>
      </w:tr>
      <w:tr w:rsidR="003F1A39" w:rsidRPr="00AF157C" w14:paraId="12A061A6" w14:textId="77777777" w:rsidTr="00BE2EBB">
        <w:trPr>
          <w:cantSplit/>
          <w:jc w:val="center"/>
        </w:trPr>
        <w:tc>
          <w:tcPr>
            <w:tcW w:w="2245" w:type="dxa"/>
          </w:tcPr>
          <w:p w14:paraId="08616F9D" w14:textId="46278BAF" w:rsidR="003F1A39" w:rsidRPr="00BE2EBB" w:rsidRDefault="003F1A39" w:rsidP="00483D11">
            <w:pPr>
              <w:pStyle w:val="TableText"/>
              <w:ind w:left="-30"/>
              <w:rPr>
                <w:color w:val="0000FF"/>
              </w:rPr>
            </w:pPr>
            <w:r w:rsidRPr="00BE2EBB">
              <w:rPr>
                <w:color w:val="0000FF"/>
              </w:rPr>
              <w:t>Quality Operation Test Cases</w:t>
            </w:r>
          </w:p>
        </w:tc>
        <w:tc>
          <w:tcPr>
            <w:tcW w:w="1530" w:type="dxa"/>
            <w:shd w:val="clear" w:color="auto" w:fill="FFFFFF" w:themeFill="background1"/>
          </w:tcPr>
          <w:p w14:paraId="2A44E430" w14:textId="579D9D1F" w:rsidR="003F1A39" w:rsidRPr="00BE2EBB" w:rsidRDefault="003F1A39" w:rsidP="00483D11">
            <w:pPr>
              <w:pStyle w:val="TableText"/>
              <w:ind w:left="0"/>
              <w:jc w:val="center"/>
              <w:rPr>
                <w:color w:val="0000FF"/>
              </w:rPr>
            </w:pPr>
            <w:r w:rsidRPr="00BE2EBB">
              <w:rPr>
                <w:color w:val="0000FF"/>
              </w:rPr>
              <w:t>&lt;Yes / No&gt;</w:t>
            </w:r>
          </w:p>
        </w:tc>
        <w:tc>
          <w:tcPr>
            <w:tcW w:w="5485" w:type="dxa"/>
            <w:shd w:val="clear" w:color="auto" w:fill="FFFFFF" w:themeFill="background1"/>
          </w:tcPr>
          <w:p w14:paraId="54A195A9" w14:textId="77777777" w:rsidR="003F1A39" w:rsidRPr="00BE2EBB" w:rsidRDefault="003F1A39" w:rsidP="00483D11">
            <w:pPr>
              <w:pStyle w:val="TableText"/>
              <w:ind w:left="0"/>
              <w:rPr>
                <w:color w:val="0000FF"/>
              </w:rPr>
            </w:pPr>
            <w:r w:rsidRPr="00BE2EBB">
              <w:rPr>
                <w:color w:val="0000FF"/>
              </w:rPr>
              <w:t>OQ testing in the Quality environment confirms functional behaviors operate as expected to satisfy the business needs.</w:t>
            </w:r>
          </w:p>
          <w:p w14:paraId="2FF2D9F5" w14:textId="1F1AD7E3" w:rsidR="003F1A39" w:rsidRPr="00BE2EBB" w:rsidRDefault="007B51DA" w:rsidP="00483D11">
            <w:pPr>
              <w:pStyle w:val="TableText"/>
              <w:ind w:left="0"/>
              <w:rPr>
                <w:color w:val="0000FF"/>
              </w:rPr>
            </w:pPr>
            <w:r w:rsidRPr="00BE2EBB">
              <w:rPr>
                <w:b/>
                <w:color w:val="0000FF"/>
              </w:rPr>
              <w:t>Procedure / Template:</w:t>
            </w:r>
            <w:r w:rsidRPr="00BE2EBB">
              <w:rPr>
                <w:color w:val="0000FF"/>
              </w:rPr>
              <w:t xml:space="preserve"> </w:t>
            </w:r>
            <w:r>
              <w:rPr>
                <w:color w:val="0000FF"/>
              </w:rPr>
              <w:t>XXXXX / XXXXXXX</w:t>
            </w:r>
          </w:p>
        </w:tc>
      </w:tr>
      <w:tr w:rsidR="003F1A39" w:rsidRPr="00AF157C" w14:paraId="6522A0CD" w14:textId="77777777" w:rsidTr="00BE2EBB">
        <w:trPr>
          <w:cantSplit/>
          <w:jc w:val="center"/>
        </w:trPr>
        <w:tc>
          <w:tcPr>
            <w:tcW w:w="2245" w:type="dxa"/>
          </w:tcPr>
          <w:p w14:paraId="6522A0C3" w14:textId="77777777" w:rsidR="003F1A39" w:rsidRPr="00BE2EBB" w:rsidRDefault="003F1A39" w:rsidP="00372F8F">
            <w:pPr>
              <w:pStyle w:val="TableText"/>
              <w:ind w:left="-30"/>
              <w:rPr>
                <w:color w:val="0000FF"/>
              </w:rPr>
            </w:pPr>
            <w:r w:rsidRPr="00BE2EBB">
              <w:rPr>
                <w:color w:val="0000FF"/>
              </w:rPr>
              <w:t>Production Installation Test Cases</w:t>
            </w:r>
          </w:p>
        </w:tc>
        <w:tc>
          <w:tcPr>
            <w:tcW w:w="1530" w:type="dxa"/>
            <w:shd w:val="clear" w:color="auto" w:fill="FFFFFF" w:themeFill="background1"/>
          </w:tcPr>
          <w:p w14:paraId="6522A0C5" w14:textId="77777777" w:rsidR="003F1A39" w:rsidRPr="00BE2EBB" w:rsidRDefault="003F1A39" w:rsidP="00372F8F">
            <w:pPr>
              <w:pStyle w:val="TableText"/>
              <w:ind w:left="0"/>
              <w:jc w:val="center"/>
              <w:rPr>
                <w:color w:val="0000FF"/>
              </w:rPr>
            </w:pPr>
            <w:r w:rsidRPr="00BE2EBB">
              <w:rPr>
                <w:color w:val="0000FF"/>
              </w:rPr>
              <w:t>&lt;Yes / No&gt;</w:t>
            </w:r>
          </w:p>
        </w:tc>
        <w:tc>
          <w:tcPr>
            <w:tcW w:w="5485" w:type="dxa"/>
            <w:shd w:val="clear" w:color="auto" w:fill="FFFFFF" w:themeFill="background1"/>
          </w:tcPr>
          <w:p w14:paraId="6522A0C6" w14:textId="77777777" w:rsidR="003F1A39" w:rsidRPr="00BE2EBB" w:rsidRDefault="003F1A39" w:rsidP="00372F8F">
            <w:pPr>
              <w:pStyle w:val="TableText"/>
              <w:ind w:left="0"/>
              <w:rPr>
                <w:color w:val="0000FF"/>
              </w:rPr>
            </w:pPr>
            <w:r w:rsidRPr="00BE2EBB">
              <w:rPr>
                <w:color w:val="0000FF"/>
              </w:rPr>
              <w:t>IQ testing in the Production environment confirms the system is installed and configured per specifications.</w:t>
            </w:r>
          </w:p>
          <w:p w14:paraId="6522A0CC" w14:textId="12857DAE" w:rsidR="003F1A39" w:rsidRPr="00BE2EBB" w:rsidRDefault="007B51DA" w:rsidP="00BE2EBB">
            <w:pPr>
              <w:pStyle w:val="TableText"/>
              <w:ind w:left="0"/>
              <w:rPr>
                <w:color w:val="0000FF"/>
              </w:rPr>
            </w:pPr>
            <w:r w:rsidRPr="00BE2EBB">
              <w:rPr>
                <w:b/>
                <w:color w:val="0000FF"/>
              </w:rPr>
              <w:t>Procedure / Template:</w:t>
            </w:r>
            <w:r w:rsidRPr="00BE2EBB">
              <w:rPr>
                <w:color w:val="0000FF"/>
              </w:rPr>
              <w:t xml:space="preserve"> </w:t>
            </w:r>
            <w:r>
              <w:rPr>
                <w:color w:val="0000FF"/>
              </w:rPr>
              <w:t>XXXXX / XXXXXXX</w:t>
            </w:r>
          </w:p>
        </w:tc>
      </w:tr>
      <w:tr w:rsidR="003F1A39" w:rsidRPr="00AF157C" w14:paraId="6522A0D8" w14:textId="77777777" w:rsidTr="00BE2EBB">
        <w:trPr>
          <w:cantSplit/>
          <w:jc w:val="center"/>
        </w:trPr>
        <w:tc>
          <w:tcPr>
            <w:tcW w:w="2245" w:type="dxa"/>
          </w:tcPr>
          <w:p w14:paraId="6522A0CE" w14:textId="77777777" w:rsidR="003F1A39" w:rsidRDefault="003F1A39" w:rsidP="00372F8F">
            <w:pPr>
              <w:pStyle w:val="TableText"/>
              <w:ind w:left="-30"/>
              <w:rPr>
                <w:color w:val="0000FF"/>
              </w:rPr>
            </w:pPr>
            <w:r>
              <w:rPr>
                <w:color w:val="0000FF"/>
              </w:rPr>
              <w:t>Production Performance Test Cases</w:t>
            </w:r>
          </w:p>
        </w:tc>
        <w:tc>
          <w:tcPr>
            <w:tcW w:w="1530" w:type="dxa"/>
            <w:shd w:val="clear" w:color="auto" w:fill="FFFFFF" w:themeFill="background1"/>
          </w:tcPr>
          <w:p w14:paraId="6522A0D0" w14:textId="77777777" w:rsidR="003F1A39" w:rsidRPr="00AD7E41" w:rsidRDefault="003F1A39" w:rsidP="00372F8F">
            <w:pPr>
              <w:pStyle w:val="TableText"/>
              <w:ind w:left="0"/>
              <w:jc w:val="center"/>
              <w:rPr>
                <w:color w:val="0000FF"/>
              </w:rPr>
            </w:pPr>
            <w:r w:rsidRPr="00AD7E41">
              <w:rPr>
                <w:color w:val="0000FF"/>
              </w:rPr>
              <w:t>&lt;Yes / No&gt;</w:t>
            </w:r>
          </w:p>
        </w:tc>
        <w:tc>
          <w:tcPr>
            <w:tcW w:w="5485" w:type="dxa"/>
            <w:shd w:val="clear" w:color="auto" w:fill="FFFFFF" w:themeFill="background1"/>
          </w:tcPr>
          <w:p w14:paraId="6522A0D1" w14:textId="77777777" w:rsidR="003F1A39" w:rsidRPr="00AD7E41" w:rsidRDefault="003F1A39" w:rsidP="00372F8F">
            <w:pPr>
              <w:pStyle w:val="TableText"/>
              <w:ind w:left="0"/>
              <w:rPr>
                <w:color w:val="0000FF"/>
              </w:rPr>
            </w:pPr>
            <w:r>
              <w:rPr>
                <w:color w:val="0000FF"/>
              </w:rPr>
              <w:t>P</w:t>
            </w:r>
            <w:r w:rsidRPr="00AD7E41">
              <w:rPr>
                <w:color w:val="0000FF"/>
              </w:rPr>
              <w:t xml:space="preserve">Q testing in the </w:t>
            </w:r>
            <w:r>
              <w:rPr>
                <w:color w:val="0000FF"/>
              </w:rPr>
              <w:t>Production</w:t>
            </w:r>
            <w:r w:rsidRPr="00AD7E41">
              <w:rPr>
                <w:color w:val="0000FF"/>
              </w:rPr>
              <w:t xml:space="preserve"> environment confirms the system is </w:t>
            </w:r>
            <w:r>
              <w:rPr>
                <w:color w:val="0000FF"/>
              </w:rPr>
              <w:t>performing as expected</w:t>
            </w:r>
            <w:r w:rsidRPr="00AD7E41">
              <w:rPr>
                <w:color w:val="0000FF"/>
              </w:rPr>
              <w:t>.</w:t>
            </w:r>
          </w:p>
          <w:p w14:paraId="6522A0D7" w14:textId="15575D80" w:rsidR="003F1A39" w:rsidRPr="00AD7E41" w:rsidRDefault="007B51DA" w:rsidP="00BE2EBB">
            <w:pPr>
              <w:pStyle w:val="TableText"/>
              <w:ind w:left="0"/>
              <w:rPr>
                <w:color w:val="0000FF"/>
              </w:rPr>
            </w:pPr>
            <w:r w:rsidRPr="00BE2EBB">
              <w:rPr>
                <w:b/>
                <w:color w:val="0000FF"/>
              </w:rPr>
              <w:t>Procedure / Template:</w:t>
            </w:r>
            <w:r w:rsidRPr="00BE2EBB">
              <w:rPr>
                <w:color w:val="0000FF"/>
              </w:rPr>
              <w:t xml:space="preserve"> </w:t>
            </w:r>
            <w:r>
              <w:rPr>
                <w:color w:val="0000FF"/>
              </w:rPr>
              <w:t>XXXXX / XXXXXXX</w:t>
            </w:r>
          </w:p>
        </w:tc>
      </w:tr>
      <w:tr w:rsidR="003F1A39" w:rsidRPr="00AF157C" w14:paraId="6522A0E1" w14:textId="77777777" w:rsidTr="00BE2EBB">
        <w:trPr>
          <w:cantSplit/>
          <w:jc w:val="center"/>
        </w:trPr>
        <w:tc>
          <w:tcPr>
            <w:tcW w:w="2245" w:type="dxa"/>
          </w:tcPr>
          <w:p w14:paraId="6522A0D9" w14:textId="5B7C5E8A" w:rsidR="003F1A39" w:rsidRPr="009A7F82" w:rsidRDefault="0042660E" w:rsidP="00372F8F">
            <w:pPr>
              <w:pStyle w:val="TableText"/>
              <w:ind w:left="-30"/>
            </w:pPr>
            <w:r>
              <w:t>Deviation</w:t>
            </w:r>
            <w:r w:rsidR="003F1A39" w:rsidRPr="009A7F82">
              <w:t xml:space="preserve"> Reports</w:t>
            </w:r>
          </w:p>
        </w:tc>
        <w:tc>
          <w:tcPr>
            <w:tcW w:w="1530" w:type="dxa"/>
            <w:shd w:val="clear" w:color="auto" w:fill="FFFFFF" w:themeFill="background1"/>
          </w:tcPr>
          <w:p w14:paraId="6522A0DB" w14:textId="77777777" w:rsidR="003F1A39" w:rsidRPr="009A7F82" w:rsidRDefault="003F1A39" w:rsidP="00372F8F">
            <w:pPr>
              <w:pStyle w:val="TableText"/>
              <w:ind w:left="0"/>
              <w:jc w:val="center"/>
            </w:pPr>
            <w:r w:rsidRPr="00887657">
              <w:t>Yes</w:t>
            </w:r>
          </w:p>
        </w:tc>
        <w:tc>
          <w:tcPr>
            <w:tcW w:w="5485" w:type="dxa"/>
            <w:shd w:val="clear" w:color="auto" w:fill="FFFFFF" w:themeFill="background1"/>
          </w:tcPr>
          <w:p w14:paraId="6522A0DC" w14:textId="77777777" w:rsidR="003F1A39" w:rsidRPr="009A7F82" w:rsidRDefault="003F1A39" w:rsidP="00372F8F">
            <w:pPr>
              <w:pStyle w:val="TableText"/>
              <w:ind w:left="0"/>
            </w:pPr>
            <w:r w:rsidRPr="009A7F82">
              <w:t>Any issues that occur during validation and qualification activities must be investigated and resolved.</w:t>
            </w:r>
          </w:p>
          <w:p w14:paraId="6522A0E0" w14:textId="3402F505" w:rsidR="003F1A39" w:rsidRPr="009A7F82" w:rsidRDefault="003F1A39" w:rsidP="00BE2EBB">
            <w:pPr>
              <w:pStyle w:val="TableText"/>
              <w:ind w:left="0"/>
            </w:pPr>
            <w:r w:rsidRPr="009A7F82">
              <w:rPr>
                <w:b/>
              </w:rPr>
              <w:t>Procedure / Template:</w:t>
            </w:r>
            <w:r w:rsidRPr="009A7F82">
              <w:t xml:space="preserve"> </w:t>
            </w:r>
            <w:r w:rsidR="0075251A" w:rsidRPr="00CD72B3">
              <w:rPr>
                <w:color w:val="0000FF"/>
              </w:rPr>
              <w:t>XXXXXXX / XXXXXXX</w:t>
            </w:r>
          </w:p>
        </w:tc>
      </w:tr>
    </w:tbl>
    <w:p w14:paraId="6522A0E2" w14:textId="77777777" w:rsidR="000B286B" w:rsidRDefault="009A7F82" w:rsidP="009A7F82">
      <w:pPr>
        <w:pStyle w:val="Heading2"/>
      </w:pPr>
      <w:r>
        <w:t>Reports and System Documents</w:t>
      </w:r>
    </w:p>
    <w:p w14:paraId="6522A0E3" w14:textId="0BD4E395" w:rsidR="000B286B" w:rsidRPr="00887657" w:rsidRDefault="009A7F82" w:rsidP="009A7F82">
      <w:pPr>
        <w:pStyle w:val="BodyText2"/>
        <w:rPr>
          <w:color w:val="FF0000"/>
        </w:rPr>
      </w:pPr>
      <w:r w:rsidRPr="00887657">
        <w:rPr>
          <w:color w:val="FF0000"/>
        </w:rPr>
        <w:t>A Validation</w:t>
      </w:r>
      <w:r w:rsidR="00483D11">
        <w:rPr>
          <w:color w:val="FF0000"/>
        </w:rPr>
        <w:t xml:space="preserve"> / Assurance</w:t>
      </w:r>
      <w:r w:rsidRPr="00887657">
        <w:rPr>
          <w:color w:val="FF0000"/>
        </w:rPr>
        <w:t xml:space="preserve"> Report will be created to describe the results of the validation activities, including deviations from the Validation / </w:t>
      </w:r>
      <w:r w:rsidR="00F650A9">
        <w:rPr>
          <w:color w:val="FF0000"/>
        </w:rPr>
        <w:t>Assurance</w:t>
      </w:r>
      <w:r w:rsidR="00F650A9" w:rsidRPr="00887657">
        <w:rPr>
          <w:color w:val="FF0000"/>
        </w:rPr>
        <w:t xml:space="preserve"> </w:t>
      </w:r>
      <w:r w:rsidRPr="00887657">
        <w:rPr>
          <w:color w:val="FF0000"/>
        </w:rPr>
        <w:t xml:space="preserve">Plan and a decision if the system can be used for production purposes. The system may not be put in production service before the Validation </w:t>
      </w:r>
      <w:r w:rsidR="00F650A9">
        <w:rPr>
          <w:color w:val="FF0000"/>
        </w:rPr>
        <w:t xml:space="preserve">/ Assurance </w:t>
      </w:r>
      <w:r w:rsidRPr="00887657">
        <w:rPr>
          <w:color w:val="FF0000"/>
        </w:rPr>
        <w:t>Report or an alternate release mechanism is approved.</w:t>
      </w:r>
    </w:p>
    <w:p w14:paraId="6522A0E4" w14:textId="77777777" w:rsidR="009A7F82" w:rsidRPr="000D7C97" w:rsidRDefault="009A7F82" w:rsidP="00A61D6A">
      <w:pPr>
        <w:pStyle w:val="TableTitle"/>
        <w:keepNext/>
        <w:keepLines/>
      </w:pPr>
      <w:r>
        <w:lastRenderedPageBreak/>
        <w:t>Reports and System Documents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245"/>
        <w:gridCol w:w="1530"/>
        <w:gridCol w:w="1530"/>
        <w:gridCol w:w="5485"/>
      </w:tblGrid>
      <w:tr w:rsidR="009A7F82" w:rsidRPr="0002485E" w14:paraId="6522A0E9" w14:textId="77777777" w:rsidTr="0090732C">
        <w:trPr>
          <w:cantSplit/>
          <w:tblHeader/>
          <w:jc w:val="center"/>
        </w:trPr>
        <w:tc>
          <w:tcPr>
            <w:tcW w:w="2245" w:type="dxa"/>
            <w:shd w:val="clear" w:color="auto" w:fill="D9D9D9" w:themeFill="background1" w:themeFillShade="D9"/>
          </w:tcPr>
          <w:p w14:paraId="6522A0E5" w14:textId="77777777" w:rsidR="009A7F82" w:rsidRPr="0002485E" w:rsidRDefault="009A7F82" w:rsidP="00A61D6A">
            <w:pPr>
              <w:pStyle w:val="TableText"/>
              <w:keepNext/>
              <w:keepLines/>
              <w:ind w:left="-30"/>
              <w:jc w:val="center"/>
              <w:rPr>
                <w:b/>
              </w:rPr>
            </w:pPr>
            <w:r>
              <w:rPr>
                <w:b/>
              </w:rPr>
              <w:t>Deliverable</w:t>
            </w:r>
          </w:p>
        </w:tc>
        <w:tc>
          <w:tcPr>
            <w:tcW w:w="1530" w:type="dxa"/>
            <w:shd w:val="clear" w:color="auto" w:fill="D9D9D9" w:themeFill="background1" w:themeFillShade="D9"/>
          </w:tcPr>
          <w:p w14:paraId="6522A0E6" w14:textId="77777777" w:rsidR="009A7F82" w:rsidRPr="0002485E" w:rsidRDefault="009A7F82" w:rsidP="00A61D6A">
            <w:pPr>
              <w:pStyle w:val="TableText"/>
              <w:keepNext/>
              <w:keepLines/>
              <w:ind w:left="-30"/>
              <w:jc w:val="center"/>
              <w:rPr>
                <w:b/>
              </w:rPr>
            </w:pPr>
            <w:r>
              <w:rPr>
                <w:b/>
              </w:rPr>
              <w:t>Document No</w:t>
            </w:r>
          </w:p>
        </w:tc>
        <w:tc>
          <w:tcPr>
            <w:tcW w:w="1530" w:type="dxa"/>
            <w:shd w:val="clear" w:color="auto" w:fill="D9D9D9" w:themeFill="background1" w:themeFillShade="D9"/>
          </w:tcPr>
          <w:p w14:paraId="6522A0E7" w14:textId="77777777" w:rsidR="009A7F82" w:rsidRPr="0002485E" w:rsidRDefault="009A7F82" w:rsidP="00A61D6A">
            <w:pPr>
              <w:pStyle w:val="TableText"/>
              <w:keepNext/>
              <w:keepLines/>
              <w:ind w:left="-30"/>
              <w:jc w:val="center"/>
              <w:rPr>
                <w:b/>
              </w:rPr>
            </w:pPr>
            <w:r>
              <w:rPr>
                <w:b/>
              </w:rPr>
              <w:t>Applicability</w:t>
            </w:r>
          </w:p>
        </w:tc>
        <w:tc>
          <w:tcPr>
            <w:tcW w:w="5485" w:type="dxa"/>
            <w:shd w:val="clear" w:color="auto" w:fill="D9D9D9" w:themeFill="background1" w:themeFillShade="D9"/>
          </w:tcPr>
          <w:p w14:paraId="6522A0E8" w14:textId="012B7ED5" w:rsidR="009A7F82" w:rsidRPr="0002485E" w:rsidRDefault="009A7F82" w:rsidP="00A61D6A">
            <w:pPr>
              <w:pStyle w:val="TableText"/>
              <w:keepNext/>
              <w:keepLines/>
              <w:ind w:left="-30"/>
              <w:jc w:val="center"/>
              <w:rPr>
                <w:b/>
              </w:rPr>
            </w:pPr>
            <w:r>
              <w:rPr>
                <w:b/>
              </w:rPr>
              <w:t xml:space="preserve">Procedure / Rationale </w:t>
            </w:r>
          </w:p>
        </w:tc>
      </w:tr>
      <w:tr w:rsidR="009A7F82" w:rsidRPr="00AF157C" w14:paraId="6522A0F4" w14:textId="77777777" w:rsidTr="0090732C">
        <w:trPr>
          <w:cantSplit/>
          <w:jc w:val="center"/>
        </w:trPr>
        <w:tc>
          <w:tcPr>
            <w:tcW w:w="2245" w:type="dxa"/>
          </w:tcPr>
          <w:p w14:paraId="6522A0EA" w14:textId="77777777" w:rsidR="009A7F82" w:rsidRPr="009A7F82" w:rsidRDefault="009A7F82" w:rsidP="00A61D6A">
            <w:pPr>
              <w:pStyle w:val="TableText"/>
              <w:keepNext/>
              <w:keepLines/>
              <w:ind w:left="-30"/>
            </w:pPr>
            <w:r w:rsidRPr="009A7F82">
              <w:t>Traceability Matrix</w:t>
            </w:r>
          </w:p>
        </w:tc>
        <w:tc>
          <w:tcPr>
            <w:tcW w:w="1530" w:type="dxa"/>
          </w:tcPr>
          <w:p w14:paraId="6522A0EB" w14:textId="7CAD7197" w:rsidR="009A7F82" w:rsidRPr="009A7F82" w:rsidRDefault="009A2FA5" w:rsidP="00A61D6A">
            <w:pPr>
              <w:pStyle w:val="TableText"/>
              <w:keepNext/>
              <w:keepLines/>
              <w:ind w:left="-30"/>
              <w:jc w:val="center"/>
            </w:pPr>
            <w:r>
              <w:rPr>
                <w:color w:val="0000FF"/>
              </w:rPr>
              <w:t>XXXXXXX</w:t>
            </w:r>
          </w:p>
        </w:tc>
        <w:tc>
          <w:tcPr>
            <w:tcW w:w="1530" w:type="dxa"/>
            <w:shd w:val="clear" w:color="auto" w:fill="FFFFFF" w:themeFill="background1"/>
          </w:tcPr>
          <w:p w14:paraId="6522A0EC" w14:textId="77777777" w:rsidR="009A7F82" w:rsidRPr="009A7F82" w:rsidRDefault="00887657" w:rsidP="00A61D6A">
            <w:pPr>
              <w:pStyle w:val="TableText"/>
              <w:keepNext/>
              <w:keepLines/>
              <w:ind w:left="0"/>
              <w:jc w:val="center"/>
            </w:pPr>
            <w:r w:rsidRPr="00887657">
              <w:t>Yes</w:t>
            </w:r>
          </w:p>
        </w:tc>
        <w:tc>
          <w:tcPr>
            <w:tcW w:w="5485" w:type="dxa"/>
            <w:shd w:val="clear" w:color="auto" w:fill="FFFFFF" w:themeFill="background1"/>
          </w:tcPr>
          <w:p w14:paraId="6522A0ED" w14:textId="77777777" w:rsidR="009A7F82" w:rsidRPr="009A7F82" w:rsidRDefault="009A7F82" w:rsidP="00A61D6A">
            <w:pPr>
              <w:pStyle w:val="TableText"/>
              <w:keepNext/>
              <w:keepLines/>
              <w:ind w:left="0"/>
            </w:pPr>
            <w:r w:rsidRPr="009A7F82">
              <w:t>The Traceability Matrix maps requirements to testing to demonstrate full coverage.</w:t>
            </w:r>
          </w:p>
          <w:p w14:paraId="6522A0F3" w14:textId="5FE9A51F" w:rsidR="009A7F82" w:rsidRPr="009A7F82" w:rsidRDefault="009A7F82" w:rsidP="00BE2EBB">
            <w:pPr>
              <w:pStyle w:val="TableText"/>
              <w:keepNext/>
              <w:keepLines/>
              <w:ind w:left="0"/>
            </w:pPr>
            <w:r w:rsidRPr="009A7F82">
              <w:rPr>
                <w:b/>
              </w:rPr>
              <w:t>Procedure / Template:</w:t>
            </w:r>
            <w:r w:rsidRPr="009A7F82">
              <w:t xml:space="preserve"> </w:t>
            </w:r>
            <w:r w:rsidR="008A4AE8" w:rsidRPr="00CD72B3">
              <w:rPr>
                <w:color w:val="0000FF"/>
              </w:rPr>
              <w:t>XXXXXX / XXXXXXX</w:t>
            </w:r>
          </w:p>
        </w:tc>
      </w:tr>
      <w:tr w:rsidR="009A7F82" w:rsidRPr="00AF157C" w14:paraId="6522A10B" w14:textId="77777777" w:rsidTr="0090732C">
        <w:trPr>
          <w:cantSplit/>
          <w:jc w:val="center"/>
        </w:trPr>
        <w:tc>
          <w:tcPr>
            <w:tcW w:w="2245" w:type="dxa"/>
          </w:tcPr>
          <w:p w14:paraId="6522A100" w14:textId="479B4195" w:rsidR="009A7F82" w:rsidRDefault="009A7F82" w:rsidP="0090732C">
            <w:pPr>
              <w:pStyle w:val="TableText"/>
              <w:ind w:left="-30"/>
              <w:rPr>
                <w:color w:val="0000FF"/>
              </w:rPr>
            </w:pPr>
            <w:r w:rsidRPr="00887657">
              <w:t xml:space="preserve">Validation </w:t>
            </w:r>
            <w:r w:rsidR="0090732C">
              <w:t xml:space="preserve">/ Assurance </w:t>
            </w:r>
            <w:r w:rsidRPr="00887657">
              <w:t>Report</w:t>
            </w:r>
            <w:r w:rsidR="0090732C">
              <w:t xml:space="preserve"> (V/AR)</w:t>
            </w:r>
          </w:p>
        </w:tc>
        <w:tc>
          <w:tcPr>
            <w:tcW w:w="1530" w:type="dxa"/>
          </w:tcPr>
          <w:p w14:paraId="6522A101" w14:textId="77777777" w:rsidR="009A7F82" w:rsidRDefault="009A7F82" w:rsidP="0090732C">
            <w:pPr>
              <w:pStyle w:val="TableText"/>
              <w:ind w:left="-30"/>
              <w:jc w:val="center"/>
              <w:rPr>
                <w:color w:val="0000FF"/>
              </w:rPr>
            </w:pPr>
            <w:r>
              <w:rPr>
                <w:color w:val="0000FF"/>
              </w:rPr>
              <w:t>XXXXXXX</w:t>
            </w:r>
          </w:p>
        </w:tc>
        <w:tc>
          <w:tcPr>
            <w:tcW w:w="1530" w:type="dxa"/>
            <w:shd w:val="clear" w:color="auto" w:fill="FFFFFF" w:themeFill="background1"/>
          </w:tcPr>
          <w:p w14:paraId="6522A102" w14:textId="77777777" w:rsidR="009A7F82" w:rsidRPr="009A7F82" w:rsidRDefault="00887657" w:rsidP="0090732C">
            <w:pPr>
              <w:pStyle w:val="TableText"/>
              <w:ind w:left="0"/>
              <w:jc w:val="center"/>
              <w:rPr>
                <w:color w:val="0000FF"/>
              </w:rPr>
            </w:pPr>
            <w:r w:rsidRPr="00887657">
              <w:t>Yes</w:t>
            </w:r>
          </w:p>
        </w:tc>
        <w:tc>
          <w:tcPr>
            <w:tcW w:w="5485" w:type="dxa"/>
            <w:shd w:val="clear" w:color="auto" w:fill="FFFFFF" w:themeFill="background1"/>
          </w:tcPr>
          <w:p w14:paraId="6522A103" w14:textId="712D83AC" w:rsidR="009A7F82" w:rsidRPr="00887657" w:rsidRDefault="009A7F82" w:rsidP="009A7F82">
            <w:pPr>
              <w:pStyle w:val="TableText"/>
              <w:ind w:left="0"/>
            </w:pPr>
            <w:r w:rsidRPr="00887657">
              <w:t xml:space="preserve">The Validation Report summarizes all the validation phases and deliverables. The initial version summarizes the </w:t>
            </w:r>
            <w:r w:rsidRPr="00BE2EBB">
              <w:rPr>
                <w:color w:val="0000FF"/>
              </w:rPr>
              <w:t>IQ/OQ</w:t>
            </w:r>
            <w:r w:rsidR="00F650A9" w:rsidRPr="00BE2EBB">
              <w:rPr>
                <w:color w:val="0000FF"/>
              </w:rPr>
              <w:t xml:space="preserve"> / IOQ</w:t>
            </w:r>
            <w:r w:rsidRPr="00BE2EBB">
              <w:rPr>
                <w:color w:val="0000FF"/>
              </w:rPr>
              <w:t xml:space="preserve"> </w:t>
            </w:r>
            <w:r w:rsidRPr="00887657">
              <w:t xml:space="preserve">testing conducted in the QA environment, verifies that all requirements have been met, and authorizes the move of </w:t>
            </w:r>
            <w:r w:rsidRPr="009A7F82">
              <w:rPr>
                <w:color w:val="0000FF"/>
              </w:rPr>
              <w:t>&lt;</w:t>
            </w:r>
            <w:r w:rsidR="00887657">
              <w:rPr>
                <w:color w:val="0000FF"/>
              </w:rPr>
              <w:t xml:space="preserve">Computer </w:t>
            </w:r>
            <w:r w:rsidRPr="009A7F82">
              <w:rPr>
                <w:color w:val="0000FF"/>
              </w:rPr>
              <w:t xml:space="preserve">System Name&gt; </w:t>
            </w:r>
            <w:r w:rsidRPr="00887657">
              <w:t>from QA to the PR</w:t>
            </w:r>
            <w:r w:rsidR="00771870">
              <w:t>O</w:t>
            </w:r>
            <w:r w:rsidRPr="00887657">
              <w:t xml:space="preserve">D environment. The last version serves as the final Validation Report (VR). </w:t>
            </w:r>
          </w:p>
          <w:p w14:paraId="6522A104" w14:textId="725265E1" w:rsidR="009A7F82" w:rsidRPr="00887657" w:rsidRDefault="009A7F82" w:rsidP="00887657">
            <w:pPr>
              <w:pStyle w:val="TableText"/>
              <w:ind w:left="0"/>
            </w:pPr>
            <w:r w:rsidRPr="00887657">
              <w:t>The V</w:t>
            </w:r>
            <w:r w:rsidR="0090732C">
              <w:t>/A</w:t>
            </w:r>
            <w:r w:rsidRPr="00887657">
              <w:t xml:space="preserve">R also documents that any </w:t>
            </w:r>
            <w:r w:rsidR="00887657" w:rsidRPr="00887657">
              <w:t>issues</w:t>
            </w:r>
            <w:r w:rsidRPr="00887657">
              <w:t xml:space="preserve"> </w:t>
            </w:r>
            <w:r w:rsidR="00181076">
              <w:t>reported</w:t>
            </w:r>
            <w:r w:rsidR="00181076" w:rsidRPr="00887657">
              <w:t xml:space="preserve"> </w:t>
            </w:r>
            <w:r w:rsidRPr="00887657">
              <w:t>during execution, analysis and closure.</w:t>
            </w:r>
          </w:p>
          <w:p w14:paraId="6522A10A" w14:textId="227AC4B8" w:rsidR="00887657" w:rsidRPr="009A7F82" w:rsidRDefault="00887657" w:rsidP="00887657">
            <w:pPr>
              <w:pStyle w:val="TableText"/>
              <w:ind w:left="0"/>
              <w:rPr>
                <w:color w:val="0000FF"/>
              </w:rPr>
            </w:pPr>
            <w:r w:rsidRPr="00887657">
              <w:rPr>
                <w:b/>
              </w:rPr>
              <w:t>Procedure / Template</w:t>
            </w:r>
            <w:r w:rsidRPr="00887657">
              <w:t xml:space="preserve">: </w:t>
            </w:r>
            <w:r w:rsidR="008A4AE8" w:rsidRPr="00CD72B3">
              <w:rPr>
                <w:color w:val="0000FF"/>
              </w:rPr>
              <w:t>XXXXXXX / XXXXXXX</w:t>
            </w:r>
          </w:p>
        </w:tc>
      </w:tr>
    </w:tbl>
    <w:p w14:paraId="6522A10C" w14:textId="22C06934" w:rsidR="000B286B" w:rsidRDefault="00F650A9" w:rsidP="00887657">
      <w:pPr>
        <w:pStyle w:val="Heading2"/>
      </w:pPr>
      <w:r>
        <w:t>Clarifications</w:t>
      </w:r>
    </w:p>
    <w:p w14:paraId="6522A10D" w14:textId="77777777" w:rsidR="00887657" w:rsidRDefault="00887657" w:rsidP="00887657">
      <w:pPr>
        <w:pStyle w:val="BodyText2"/>
        <w:rPr>
          <w:color w:val="FF0000"/>
        </w:rPr>
      </w:pPr>
      <w:r w:rsidRPr="00887657">
        <w:rPr>
          <w:color w:val="FF0000"/>
        </w:rPr>
        <w:t>This section may be adapted as needed by the project. N/A if there are no exceptions and include t</w:t>
      </w:r>
      <w:r>
        <w:rPr>
          <w:color w:val="FF0000"/>
        </w:rPr>
        <w:t>h</w:t>
      </w:r>
      <w:r w:rsidRPr="00887657">
        <w:rPr>
          <w:color w:val="FF0000"/>
        </w:rPr>
        <w:t>is statement.</w:t>
      </w:r>
    </w:p>
    <w:p w14:paraId="6522A10E" w14:textId="4A90AC5C" w:rsidR="00887657" w:rsidRPr="00887657" w:rsidRDefault="00F650A9" w:rsidP="00887657">
      <w:pPr>
        <w:pStyle w:val="BodyText2"/>
        <w:rPr>
          <w:color w:val="0000FF"/>
        </w:rPr>
      </w:pPr>
      <w:r>
        <w:rPr>
          <w:color w:val="0000FF"/>
        </w:rPr>
        <w:t>Clarifications</w:t>
      </w:r>
      <w:r w:rsidRPr="00887657">
        <w:rPr>
          <w:color w:val="0000FF"/>
        </w:rPr>
        <w:t xml:space="preserve"> </w:t>
      </w:r>
      <w:r w:rsidR="00887657" w:rsidRPr="00887657">
        <w:rPr>
          <w:color w:val="0000FF"/>
        </w:rPr>
        <w:t>are used to detail any testing that cannot be conducted in a qualified environment. This may be due to data integrity and impact on other records or risks associated with changing configuration/design and migrating the change to simulate a negative scenario.</w:t>
      </w:r>
    </w:p>
    <w:p w14:paraId="6522A10F" w14:textId="2B310F4E" w:rsidR="00887657" w:rsidRDefault="00F650A9" w:rsidP="00887657">
      <w:pPr>
        <w:pStyle w:val="TableTitle"/>
      </w:pPr>
      <w:r>
        <w:t>Clarifications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3596"/>
        <w:gridCol w:w="3597"/>
        <w:gridCol w:w="3597"/>
      </w:tblGrid>
      <w:tr w:rsidR="00887657" w14:paraId="6522A113" w14:textId="77777777" w:rsidTr="0090732C">
        <w:trPr>
          <w:cantSplit/>
          <w:tblHeader/>
          <w:jc w:val="center"/>
        </w:trPr>
        <w:tc>
          <w:tcPr>
            <w:tcW w:w="3596" w:type="dxa"/>
            <w:shd w:val="clear" w:color="auto" w:fill="D9D9D9" w:themeFill="background1" w:themeFillShade="D9"/>
          </w:tcPr>
          <w:p w14:paraId="6522A110" w14:textId="77777777" w:rsidR="00887657" w:rsidRPr="006F63EE" w:rsidRDefault="00887657" w:rsidP="00887657">
            <w:pPr>
              <w:pStyle w:val="TableText"/>
              <w:ind w:left="-30"/>
              <w:jc w:val="center"/>
              <w:rPr>
                <w:b/>
              </w:rPr>
            </w:pPr>
            <w:r>
              <w:rPr>
                <w:b/>
              </w:rPr>
              <w:t>Scenario</w:t>
            </w:r>
          </w:p>
        </w:tc>
        <w:tc>
          <w:tcPr>
            <w:tcW w:w="3597" w:type="dxa"/>
            <w:shd w:val="clear" w:color="auto" w:fill="D9D9D9" w:themeFill="background1" w:themeFillShade="D9"/>
          </w:tcPr>
          <w:p w14:paraId="6522A111" w14:textId="77777777" w:rsidR="00887657" w:rsidRPr="006F63EE" w:rsidRDefault="00887657" w:rsidP="00887657">
            <w:pPr>
              <w:pStyle w:val="TableText"/>
              <w:ind w:left="-29"/>
              <w:jc w:val="center"/>
              <w:rPr>
                <w:b/>
              </w:rPr>
            </w:pPr>
            <w:r>
              <w:rPr>
                <w:b/>
              </w:rPr>
              <w:t>Requirement</w:t>
            </w:r>
          </w:p>
        </w:tc>
        <w:tc>
          <w:tcPr>
            <w:tcW w:w="3597" w:type="dxa"/>
            <w:shd w:val="clear" w:color="auto" w:fill="D9D9D9" w:themeFill="background1" w:themeFillShade="D9"/>
          </w:tcPr>
          <w:p w14:paraId="6522A112" w14:textId="77777777" w:rsidR="00887657" w:rsidRPr="006F63EE" w:rsidRDefault="00887657" w:rsidP="00887657">
            <w:pPr>
              <w:pStyle w:val="TableText"/>
              <w:ind w:left="-16"/>
              <w:jc w:val="center"/>
              <w:rPr>
                <w:b/>
              </w:rPr>
            </w:pPr>
            <w:r>
              <w:rPr>
                <w:b/>
              </w:rPr>
              <w:t>Comments</w:t>
            </w:r>
          </w:p>
        </w:tc>
      </w:tr>
      <w:tr w:rsidR="00887657" w14:paraId="6522A117" w14:textId="77777777" w:rsidTr="0090732C">
        <w:trPr>
          <w:cantSplit/>
          <w:jc w:val="center"/>
        </w:trPr>
        <w:tc>
          <w:tcPr>
            <w:tcW w:w="3596" w:type="dxa"/>
            <w:vAlign w:val="center"/>
          </w:tcPr>
          <w:p w14:paraId="6522A114" w14:textId="77777777" w:rsidR="00887657" w:rsidRPr="006F63EE" w:rsidRDefault="00887657" w:rsidP="00887657">
            <w:pPr>
              <w:pStyle w:val="TableText"/>
              <w:ind w:left="-30"/>
              <w:rPr>
                <w:color w:val="0000FF"/>
              </w:rPr>
            </w:pPr>
            <w:r w:rsidRPr="006F63EE">
              <w:rPr>
                <w:color w:val="0000FF"/>
              </w:rPr>
              <w:t>Specifications (user, functional, configuration and design) may be in final draft form for testing execution</w:t>
            </w:r>
          </w:p>
        </w:tc>
        <w:tc>
          <w:tcPr>
            <w:tcW w:w="3597" w:type="dxa"/>
            <w:vAlign w:val="center"/>
          </w:tcPr>
          <w:p w14:paraId="6522A115" w14:textId="0C4D9911" w:rsidR="00887657" w:rsidRPr="006F63EE" w:rsidRDefault="008A4AE8" w:rsidP="00887657">
            <w:pPr>
              <w:pStyle w:val="TableText"/>
              <w:ind w:left="-29"/>
              <w:jc w:val="center"/>
              <w:rPr>
                <w:color w:val="0000FF"/>
              </w:rPr>
            </w:pPr>
            <w:r>
              <w:rPr>
                <w:color w:val="0000FF"/>
              </w:rPr>
              <w:t>XXXXXXX</w:t>
            </w:r>
          </w:p>
        </w:tc>
        <w:tc>
          <w:tcPr>
            <w:tcW w:w="3597" w:type="dxa"/>
            <w:vAlign w:val="center"/>
          </w:tcPr>
          <w:p w14:paraId="6522A116" w14:textId="77777777" w:rsidR="00887657" w:rsidRPr="006F63EE" w:rsidRDefault="00887657" w:rsidP="00887657">
            <w:pPr>
              <w:pStyle w:val="TableText"/>
              <w:ind w:left="-16"/>
              <w:rPr>
                <w:color w:val="0000FF"/>
              </w:rPr>
            </w:pPr>
            <w:r w:rsidRPr="006F63EE">
              <w:rPr>
                <w:color w:val="0000FF"/>
              </w:rPr>
              <w:t>Low risk – Specifications will be minimally, final draft. Any changes prior to approval will be tested in the system.</w:t>
            </w:r>
          </w:p>
        </w:tc>
      </w:tr>
      <w:tr w:rsidR="00887657" w14:paraId="6522A11B" w14:textId="77777777" w:rsidTr="0090732C">
        <w:trPr>
          <w:cantSplit/>
          <w:jc w:val="center"/>
        </w:trPr>
        <w:tc>
          <w:tcPr>
            <w:tcW w:w="3596" w:type="dxa"/>
            <w:shd w:val="clear" w:color="auto" w:fill="FFFFFF"/>
            <w:vAlign w:val="center"/>
          </w:tcPr>
          <w:p w14:paraId="6522A118" w14:textId="3CCF7BC2" w:rsidR="00887657" w:rsidRPr="006F63EE" w:rsidRDefault="00887657" w:rsidP="00887657">
            <w:pPr>
              <w:pStyle w:val="TableText"/>
              <w:ind w:left="-30"/>
              <w:rPr>
                <w:color w:val="0000FF"/>
              </w:rPr>
            </w:pPr>
            <w:r w:rsidRPr="006F63EE">
              <w:rPr>
                <w:color w:val="0000FF"/>
              </w:rPr>
              <w:t>PQ testing will not be performed in the PR</w:t>
            </w:r>
            <w:r w:rsidR="00771870">
              <w:rPr>
                <w:color w:val="0000FF"/>
              </w:rPr>
              <w:t>O</w:t>
            </w:r>
            <w:r w:rsidRPr="006F63EE">
              <w:rPr>
                <w:color w:val="0000FF"/>
              </w:rPr>
              <w:t>D environment as doing so would create test data that cannot be removed or identified as test.</w:t>
            </w:r>
          </w:p>
        </w:tc>
        <w:tc>
          <w:tcPr>
            <w:tcW w:w="3597" w:type="dxa"/>
            <w:shd w:val="clear" w:color="auto" w:fill="FFFFFF"/>
            <w:vAlign w:val="center"/>
          </w:tcPr>
          <w:p w14:paraId="6522A119" w14:textId="4B2A1694" w:rsidR="00887657" w:rsidRPr="006F63EE" w:rsidRDefault="008A4AE8" w:rsidP="00887657">
            <w:pPr>
              <w:pStyle w:val="TableText"/>
              <w:ind w:left="-29"/>
              <w:jc w:val="center"/>
              <w:rPr>
                <w:color w:val="0000FF"/>
              </w:rPr>
            </w:pPr>
            <w:r>
              <w:rPr>
                <w:color w:val="0000FF"/>
              </w:rPr>
              <w:t>XXXXXXX</w:t>
            </w:r>
          </w:p>
        </w:tc>
        <w:tc>
          <w:tcPr>
            <w:tcW w:w="3597" w:type="dxa"/>
            <w:shd w:val="clear" w:color="auto" w:fill="FFFFFF"/>
            <w:vAlign w:val="center"/>
          </w:tcPr>
          <w:p w14:paraId="6522A11A" w14:textId="77777777" w:rsidR="00887657" w:rsidRPr="006F63EE" w:rsidRDefault="00887657" w:rsidP="00887657">
            <w:pPr>
              <w:pStyle w:val="TableText"/>
              <w:ind w:left="-16"/>
              <w:rPr>
                <w:color w:val="0000FF"/>
              </w:rPr>
            </w:pPr>
            <w:r w:rsidRPr="006F63EE">
              <w:rPr>
                <w:color w:val="0000FF"/>
              </w:rPr>
              <w:t>Low risk – Allowed when creation of records in the live environment could affect trending and reporting.</w:t>
            </w:r>
          </w:p>
        </w:tc>
      </w:tr>
    </w:tbl>
    <w:p w14:paraId="6522A11C" w14:textId="77777777" w:rsidR="000B286B" w:rsidRDefault="006D3C26" w:rsidP="006D3C26">
      <w:pPr>
        <w:pStyle w:val="Heading2"/>
      </w:pPr>
      <w:r>
        <w:t>Procedures</w:t>
      </w:r>
    </w:p>
    <w:p w14:paraId="6522A11D" w14:textId="77777777" w:rsidR="006D3C26" w:rsidRDefault="006D3C26" w:rsidP="006D3C26">
      <w:pPr>
        <w:pStyle w:val="BodyText2"/>
        <w:rPr>
          <w:color w:val="FF0000"/>
        </w:rPr>
      </w:pPr>
      <w:r w:rsidRPr="006D3C26">
        <w:rPr>
          <w:color w:val="FF0000"/>
        </w:rPr>
        <w:t>Adapt to the project as needed.</w:t>
      </w:r>
    </w:p>
    <w:p w14:paraId="6522A11E" w14:textId="384974B8" w:rsidR="006D3C26" w:rsidRPr="006D3C26" w:rsidRDefault="006D3C26" w:rsidP="006D3C26">
      <w:pPr>
        <w:pStyle w:val="BodyText2"/>
        <w:rPr>
          <w:color w:val="0000FF"/>
        </w:rPr>
      </w:pPr>
      <w:r w:rsidRPr="006D3C26">
        <w:rPr>
          <w:color w:val="0000FF"/>
        </w:rPr>
        <w:t xml:space="preserve">The following procedures that support the use and maintenance of the </w:t>
      </w:r>
      <w:r w:rsidR="00293964" w:rsidRPr="009A7F82">
        <w:rPr>
          <w:color w:val="0000FF"/>
        </w:rPr>
        <w:t>&lt;</w:t>
      </w:r>
      <w:r w:rsidR="00293964">
        <w:rPr>
          <w:color w:val="0000FF"/>
        </w:rPr>
        <w:t xml:space="preserve">Computer </w:t>
      </w:r>
      <w:r w:rsidR="00293964" w:rsidRPr="009A7F82">
        <w:rPr>
          <w:color w:val="0000FF"/>
        </w:rPr>
        <w:t xml:space="preserve">System Name&gt; </w:t>
      </w:r>
      <w:r w:rsidRPr="006D3C26">
        <w:rPr>
          <w:color w:val="0000FF"/>
        </w:rPr>
        <w:t xml:space="preserve">computerized system will be created (revised) </w:t>
      </w:r>
    </w:p>
    <w:p w14:paraId="6522A11F" w14:textId="77777777" w:rsidR="006D3C26" w:rsidRDefault="006D3C26" w:rsidP="006D3C26">
      <w:pPr>
        <w:pStyle w:val="TableTitle"/>
      </w:pPr>
      <w:r>
        <w:t>Procedures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3596"/>
        <w:gridCol w:w="3597"/>
        <w:gridCol w:w="3597"/>
      </w:tblGrid>
      <w:tr w:rsidR="006D3C26" w14:paraId="6522A123" w14:textId="77777777" w:rsidTr="0090732C">
        <w:trPr>
          <w:cantSplit/>
          <w:tblHeader/>
          <w:jc w:val="center"/>
        </w:trPr>
        <w:tc>
          <w:tcPr>
            <w:tcW w:w="3596" w:type="dxa"/>
            <w:shd w:val="clear" w:color="auto" w:fill="D9D9D9" w:themeFill="background1" w:themeFillShade="D9"/>
          </w:tcPr>
          <w:p w14:paraId="6522A120" w14:textId="77777777" w:rsidR="006D3C26" w:rsidRPr="006F63EE" w:rsidRDefault="006D3C26" w:rsidP="0090732C">
            <w:pPr>
              <w:pStyle w:val="TableText"/>
              <w:ind w:left="-30"/>
              <w:jc w:val="center"/>
              <w:rPr>
                <w:b/>
              </w:rPr>
            </w:pPr>
            <w:r>
              <w:rPr>
                <w:b/>
              </w:rPr>
              <w:t>Topic</w:t>
            </w:r>
          </w:p>
        </w:tc>
        <w:tc>
          <w:tcPr>
            <w:tcW w:w="3597" w:type="dxa"/>
            <w:shd w:val="clear" w:color="auto" w:fill="D9D9D9" w:themeFill="background1" w:themeFillShade="D9"/>
          </w:tcPr>
          <w:p w14:paraId="6522A121" w14:textId="77777777" w:rsidR="006D3C26" w:rsidRPr="006F63EE" w:rsidRDefault="006D3C26" w:rsidP="0090732C">
            <w:pPr>
              <w:pStyle w:val="TableText"/>
              <w:ind w:left="-29"/>
              <w:jc w:val="center"/>
              <w:rPr>
                <w:b/>
              </w:rPr>
            </w:pPr>
            <w:r>
              <w:rPr>
                <w:b/>
              </w:rPr>
              <w:t>Document No.</w:t>
            </w:r>
          </w:p>
        </w:tc>
        <w:tc>
          <w:tcPr>
            <w:tcW w:w="3597" w:type="dxa"/>
            <w:shd w:val="clear" w:color="auto" w:fill="D9D9D9" w:themeFill="background1" w:themeFillShade="D9"/>
          </w:tcPr>
          <w:p w14:paraId="6522A122" w14:textId="77777777" w:rsidR="006D3C26" w:rsidRPr="006F63EE" w:rsidRDefault="006D3C26" w:rsidP="0090732C">
            <w:pPr>
              <w:pStyle w:val="TableText"/>
              <w:ind w:left="-16"/>
              <w:jc w:val="center"/>
              <w:rPr>
                <w:b/>
              </w:rPr>
            </w:pPr>
            <w:r>
              <w:rPr>
                <w:b/>
              </w:rPr>
              <w:t>Impact</w:t>
            </w:r>
          </w:p>
        </w:tc>
      </w:tr>
      <w:tr w:rsidR="00F650A9" w14:paraId="09566006" w14:textId="77777777" w:rsidTr="0090732C">
        <w:trPr>
          <w:cantSplit/>
          <w:jc w:val="center"/>
        </w:trPr>
        <w:tc>
          <w:tcPr>
            <w:tcW w:w="3596" w:type="dxa"/>
          </w:tcPr>
          <w:p w14:paraId="12424867" w14:textId="5279E172" w:rsidR="00F650A9" w:rsidRPr="002D40BE" w:rsidRDefault="00F650A9" w:rsidP="00F650A9">
            <w:pPr>
              <w:pStyle w:val="Tablecontent"/>
              <w:rPr>
                <w:color w:val="0000FF"/>
                <w:lang w:eastAsia="en-US"/>
              </w:rPr>
            </w:pPr>
            <w:r w:rsidRPr="002D40BE">
              <w:rPr>
                <w:color w:val="0000FF"/>
                <w:lang w:eastAsia="en-US"/>
              </w:rPr>
              <w:t>Access and Security</w:t>
            </w:r>
          </w:p>
        </w:tc>
        <w:tc>
          <w:tcPr>
            <w:tcW w:w="3597" w:type="dxa"/>
            <w:vAlign w:val="center"/>
          </w:tcPr>
          <w:p w14:paraId="13E05024" w14:textId="77777777" w:rsidR="00F650A9" w:rsidRPr="002D40BE" w:rsidRDefault="00F650A9" w:rsidP="00F650A9">
            <w:pPr>
              <w:pStyle w:val="TableText"/>
              <w:ind w:left="-29"/>
              <w:jc w:val="center"/>
              <w:rPr>
                <w:rFonts w:cs="Arial"/>
                <w:color w:val="0000FF"/>
                <w:szCs w:val="20"/>
              </w:rPr>
            </w:pPr>
          </w:p>
        </w:tc>
        <w:tc>
          <w:tcPr>
            <w:tcW w:w="3597" w:type="dxa"/>
            <w:vAlign w:val="center"/>
          </w:tcPr>
          <w:p w14:paraId="1F6F3BD0" w14:textId="481115B0" w:rsidR="00F650A9" w:rsidRPr="002D40BE" w:rsidRDefault="00F650A9" w:rsidP="00F650A9">
            <w:pPr>
              <w:pStyle w:val="TableText"/>
              <w:ind w:left="-16"/>
              <w:jc w:val="center"/>
              <w:rPr>
                <w:rFonts w:cs="Arial"/>
                <w:color w:val="0000FF"/>
                <w:szCs w:val="20"/>
              </w:rPr>
            </w:pPr>
            <w:r w:rsidRPr="002D40BE">
              <w:rPr>
                <w:rFonts w:cs="Arial"/>
                <w:color w:val="0000FF"/>
                <w:szCs w:val="20"/>
              </w:rPr>
              <w:t>&lt;Create / Revise / Exists / N/A&gt;</w:t>
            </w:r>
          </w:p>
        </w:tc>
      </w:tr>
      <w:tr w:rsidR="00F650A9" w14:paraId="3B21733F" w14:textId="77777777" w:rsidTr="0090732C">
        <w:trPr>
          <w:cantSplit/>
          <w:jc w:val="center"/>
        </w:trPr>
        <w:tc>
          <w:tcPr>
            <w:tcW w:w="3596" w:type="dxa"/>
          </w:tcPr>
          <w:p w14:paraId="24B9554F" w14:textId="62DAB759" w:rsidR="00F650A9" w:rsidRPr="002D40BE" w:rsidRDefault="00F650A9" w:rsidP="00F650A9">
            <w:pPr>
              <w:pStyle w:val="Tablecontent"/>
              <w:rPr>
                <w:color w:val="0000FF"/>
                <w:lang w:eastAsia="en-US"/>
              </w:rPr>
            </w:pPr>
            <w:r w:rsidRPr="002D40BE">
              <w:rPr>
                <w:color w:val="0000FF"/>
                <w:lang w:eastAsia="en-US"/>
              </w:rPr>
              <w:lastRenderedPageBreak/>
              <w:t>Archival and Retrieval</w:t>
            </w:r>
          </w:p>
        </w:tc>
        <w:tc>
          <w:tcPr>
            <w:tcW w:w="3597" w:type="dxa"/>
            <w:vAlign w:val="center"/>
          </w:tcPr>
          <w:p w14:paraId="750A8758" w14:textId="77777777" w:rsidR="00F650A9" w:rsidRPr="002D40BE" w:rsidRDefault="00F650A9" w:rsidP="00F650A9">
            <w:pPr>
              <w:pStyle w:val="TableText"/>
              <w:ind w:left="-29"/>
              <w:jc w:val="center"/>
              <w:rPr>
                <w:rFonts w:cs="Arial"/>
                <w:color w:val="0000FF"/>
                <w:szCs w:val="20"/>
              </w:rPr>
            </w:pPr>
          </w:p>
        </w:tc>
        <w:tc>
          <w:tcPr>
            <w:tcW w:w="3597" w:type="dxa"/>
            <w:vAlign w:val="center"/>
          </w:tcPr>
          <w:p w14:paraId="2FF73E65" w14:textId="5FE4AD56" w:rsidR="00F650A9" w:rsidRPr="002D40BE" w:rsidRDefault="00F650A9" w:rsidP="00F650A9">
            <w:pPr>
              <w:pStyle w:val="TableText"/>
              <w:ind w:left="-16"/>
              <w:jc w:val="center"/>
              <w:rPr>
                <w:rFonts w:cs="Arial"/>
                <w:color w:val="0000FF"/>
                <w:szCs w:val="20"/>
              </w:rPr>
            </w:pPr>
            <w:r w:rsidRPr="002D40BE">
              <w:rPr>
                <w:rFonts w:cs="Arial"/>
                <w:color w:val="0000FF"/>
                <w:szCs w:val="20"/>
              </w:rPr>
              <w:t>&lt;Create / Revise / Exists / N/A&gt;</w:t>
            </w:r>
          </w:p>
        </w:tc>
      </w:tr>
      <w:tr w:rsidR="00F650A9" w14:paraId="6522A12B" w14:textId="77777777" w:rsidTr="0090732C">
        <w:trPr>
          <w:cantSplit/>
          <w:jc w:val="center"/>
        </w:trPr>
        <w:tc>
          <w:tcPr>
            <w:tcW w:w="3596" w:type="dxa"/>
          </w:tcPr>
          <w:p w14:paraId="6522A128" w14:textId="2262EFC4" w:rsidR="00F650A9" w:rsidRPr="002D40BE" w:rsidRDefault="00F650A9" w:rsidP="00F650A9">
            <w:pPr>
              <w:pStyle w:val="Tablecontent"/>
              <w:rPr>
                <w:color w:val="0000FF"/>
                <w:lang w:eastAsia="en-US"/>
              </w:rPr>
            </w:pPr>
            <w:r w:rsidRPr="002D40BE">
              <w:rPr>
                <w:color w:val="0000FF"/>
                <w:lang w:eastAsia="en-US"/>
              </w:rPr>
              <w:t>Business Continuity Plan</w:t>
            </w:r>
          </w:p>
        </w:tc>
        <w:tc>
          <w:tcPr>
            <w:tcW w:w="3597" w:type="dxa"/>
            <w:vAlign w:val="center"/>
          </w:tcPr>
          <w:p w14:paraId="6522A129" w14:textId="77777777" w:rsidR="00F650A9" w:rsidRPr="002D40BE" w:rsidRDefault="00F650A9" w:rsidP="00F650A9">
            <w:pPr>
              <w:pStyle w:val="TableText"/>
              <w:ind w:left="-29"/>
              <w:jc w:val="center"/>
              <w:rPr>
                <w:rFonts w:cs="Arial"/>
                <w:color w:val="0000FF"/>
                <w:szCs w:val="20"/>
              </w:rPr>
            </w:pPr>
          </w:p>
        </w:tc>
        <w:tc>
          <w:tcPr>
            <w:tcW w:w="3597" w:type="dxa"/>
            <w:vAlign w:val="center"/>
          </w:tcPr>
          <w:p w14:paraId="6522A12A" w14:textId="68F1E173" w:rsidR="00F650A9" w:rsidRPr="002D40BE" w:rsidRDefault="00F650A9" w:rsidP="00F650A9">
            <w:pPr>
              <w:pStyle w:val="TableText"/>
              <w:ind w:left="-16"/>
              <w:jc w:val="center"/>
              <w:rPr>
                <w:rFonts w:cs="Arial"/>
                <w:color w:val="0000FF"/>
                <w:szCs w:val="20"/>
              </w:rPr>
            </w:pPr>
            <w:r w:rsidRPr="002D40BE">
              <w:rPr>
                <w:rFonts w:cs="Arial"/>
                <w:color w:val="0000FF"/>
                <w:szCs w:val="20"/>
              </w:rPr>
              <w:t>&lt;Create / Revise / Exists / N/A&gt;</w:t>
            </w:r>
          </w:p>
        </w:tc>
      </w:tr>
      <w:tr w:rsidR="00F650A9" w14:paraId="6522A12F" w14:textId="77777777" w:rsidTr="0090732C">
        <w:trPr>
          <w:cantSplit/>
          <w:jc w:val="center"/>
        </w:trPr>
        <w:tc>
          <w:tcPr>
            <w:tcW w:w="3596" w:type="dxa"/>
          </w:tcPr>
          <w:p w14:paraId="6522A12C" w14:textId="2F22B7E8" w:rsidR="00F650A9" w:rsidRPr="002D40BE" w:rsidRDefault="00F650A9" w:rsidP="00F650A9">
            <w:pPr>
              <w:pStyle w:val="Tablecontent"/>
              <w:rPr>
                <w:color w:val="0000FF"/>
                <w:lang w:eastAsia="en-US"/>
              </w:rPr>
            </w:pPr>
            <w:r w:rsidRPr="002D40BE">
              <w:rPr>
                <w:color w:val="0000FF"/>
                <w:lang w:eastAsia="en-US"/>
              </w:rPr>
              <w:t>Disaster Recovery Plan</w:t>
            </w:r>
          </w:p>
        </w:tc>
        <w:tc>
          <w:tcPr>
            <w:tcW w:w="3597" w:type="dxa"/>
            <w:vAlign w:val="center"/>
          </w:tcPr>
          <w:p w14:paraId="6522A12D" w14:textId="77777777" w:rsidR="00F650A9" w:rsidRPr="002D40BE" w:rsidRDefault="00F650A9" w:rsidP="00F650A9">
            <w:pPr>
              <w:pStyle w:val="TableText"/>
              <w:ind w:left="-29"/>
              <w:jc w:val="center"/>
              <w:rPr>
                <w:rFonts w:cs="Arial"/>
                <w:color w:val="0000FF"/>
                <w:szCs w:val="20"/>
              </w:rPr>
            </w:pPr>
          </w:p>
        </w:tc>
        <w:tc>
          <w:tcPr>
            <w:tcW w:w="3597" w:type="dxa"/>
            <w:vAlign w:val="center"/>
          </w:tcPr>
          <w:p w14:paraId="6522A12E" w14:textId="1FA2444B" w:rsidR="00F650A9" w:rsidRPr="002D40BE" w:rsidRDefault="00F650A9" w:rsidP="00F650A9">
            <w:pPr>
              <w:pStyle w:val="TableText"/>
              <w:ind w:left="-16"/>
              <w:jc w:val="center"/>
              <w:rPr>
                <w:rFonts w:cs="Arial"/>
                <w:color w:val="0000FF"/>
                <w:szCs w:val="20"/>
              </w:rPr>
            </w:pPr>
            <w:r w:rsidRPr="002D40BE">
              <w:rPr>
                <w:rFonts w:cs="Arial"/>
                <w:color w:val="0000FF"/>
                <w:szCs w:val="20"/>
              </w:rPr>
              <w:t>&lt;Create / Revise / Exists / N/A&gt;</w:t>
            </w:r>
          </w:p>
        </w:tc>
      </w:tr>
      <w:tr w:rsidR="00F650A9" w14:paraId="3F16B7F9" w14:textId="77777777" w:rsidTr="0090732C">
        <w:trPr>
          <w:cantSplit/>
          <w:jc w:val="center"/>
        </w:trPr>
        <w:tc>
          <w:tcPr>
            <w:tcW w:w="3596" w:type="dxa"/>
          </w:tcPr>
          <w:p w14:paraId="6F5686C4" w14:textId="59D5CE78" w:rsidR="00F650A9" w:rsidRPr="002D40BE" w:rsidRDefault="00F650A9" w:rsidP="00F650A9">
            <w:pPr>
              <w:pStyle w:val="Tablecontent"/>
              <w:rPr>
                <w:color w:val="0000FF"/>
                <w:lang w:eastAsia="en-US"/>
              </w:rPr>
            </w:pPr>
            <w:r w:rsidRPr="002D40BE">
              <w:rPr>
                <w:color w:val="0000FF"/>
                <w:lang w:eastAsia="en-US"/>
              </w:rPr>
              <w:t>Change Management</w:t>
            </w:r>
          </w:p>
        </w:tc>
        <w:tc>
          <w:tcPr>
            <w:tcW w:w="3597" w:type="dxa"/>
            <w:vAlign w:val="center"/>
          </w:tcPr>
          <w:p w14:paraId="657CF760" w14:textId="77777777" w:rsidR="00F650A9" w:rsidRPr="002D40BE" w:rsidRDefault="00F650A9" w:rsidP="00F650A9">
            <w:pPr>
              <w:pStyle w:val="TableText"/>
              <w:ind w:left="-29"/>
              <w:jc w:val="center"/>
              <w:rPr>
                <w:rFonts w:cs="Arial"/>
                <w:color w:val="0000FF"/>
                <w:szCs w:val="20"/>
              </w:rPr>
            </w:pPr>
          </w:p>
        </w:tc>
        <w:tc>
          <w:tcPr>
            <w:tcW w:w="3597" w:type="dxa"/>
            <w:vAlign w:val="center"/>
          </w:tcPr>
          <w:p w14:paraId="062B1D7B" w14:textId="59463B70" w:rsidR="00F650A9" w:rsidRPr="002D40BE" w:rsidRDefault="00F650A9" w:rsidP="00F650A9">
            <w:pPr>
              <w:pStyle w:val="TableText"/>
              <w:ind w:left="-16"/>
              <w:jc w:val="center"/>
              <w:rPr>
                <w:rFonts w:cs="Arial"/>
                <w:color w:val="0000FF"/>
                <w:szCs w:val="20"/>
              </w:rPr>
            </w:pPr>
            <w:r w:rsidRPr="002D40BE">
              <w:rPr>
                <w:rFonts w:cs="Arial"/>
                <w:color w:val="0000FF"/>
                <w:szCs w:val="20"/>
              </w:rPr>
              <w:t>&lt;Create / Revise / Exists / N/A&gt;</w:t>
            </w:r>
          </w:p>
        </w:tc>
      </w:tr>
      <w:tr w:rsidR="00F650A9" w14:paraId="37DC92A4" w14:textId="77777777" w:rsidTr="0090732C">
        <w:trPr>
          <w:cantSplit/>
          <w:jc w:val="center"/>
        </w:trPr>
        <w:tc>
          <w:tcPr>
            <w:tcW w:w="3596" w:type="dxa"/>
          </w:tcPr>
          <w:p w14:paraId="13ECBF00" w14:textId="281D7E02" w:rsidR="00F650A9" w:rsidRPr="002D40BE" w:rsidRDefault="00F650A9" w:rsidP="00F650A9">
            <w:pPr>
              <w:pStyle w:val="Tablecontent"/>
              <w:rPr>
                <w:color w:val="0000FF"/>
                <w:lang w:eastAsia="en-US"/>
              </w:rPr>
            </w:pPr>
            <w:r w:rsidRPr="002D40BE">
              <w:rPr>
                <w:color w:val="0000FF"/>
                <w:lang w:eastAsia="en-US"/>
              </w:rPr>
              <w:t>Document Control</w:t>
            </w:r>
          </w:p>
        </w:tc>
        <w:tc>
          <w:tcPr>
            <w:tcW w:w="3597" w:type="dxa"/>
            <w:vAlign w:val="center"/>
          </w:tcPr>
          <w:p w14:paraId="7C6829BB" w14:textId="77777777" w:rsidR="00F650A9" w:rsidRPr="002D40BE" w:rsidRDefault="00F650A9" w:rsidP="00F650A9">
            <w:pPr>
              <w:pStyle w:val="TableText"/>
              <w:ind w:left="-29"/>
              <w:jc w:val="center"/>
              <w:rPr>
                <w:rFonts w:cs="Arial"/>
                <w:color w:val="0000FF"/>
                <w:szCs w:val="20"/>
              </w:rPr>
            </w:pPr>
          </w:p>
        </w:tc>
        <w:tc>
          <w:tcPr>
            <w:tcW w:w="3597" w:type="dxa"/>
            <w:vAlign w:val="center"/>
          </w:tcPr>
          <w:p w14:paraId="4315D6C1" w14:textId="17882D62" w:rsidR="00F650A9" w:rsidRPr="002D40BE" w:rsidRDefault="00F650A9" w:rsidP="00F650A9">
            <w:pPr>
              <w:pStyle w:val="TableText"/>
              <w:ind w:left="-16"/>
              <w:jc w:val="center"/>
              <w:rPr>
                <w:rFonts w:cs="Arial"/>
                <w:color w:val="0000FF"/>
                <w:szCs w:val="20"/>
              </w:rPr>
            </w:pPr>
            <w:r w:rsidRPr="002D40BE">
              <w:rPr>
                <w:rFonts w:cs="Arial"/>
                <w:color w:val="0000FF"/>
                <w:szCs w:val="20"/>
              </w:rPr>
              <w:t>&lt;Create / Revise / Exists / N/A&gt;</w:t>
            </w:r>
          </w:p>
        </w:tc>
      </w:tr>
      <w:tr w:rsidR="00F650A9" w14:paraId="092CCACE" w14:textId="77777777" w:rsidTr="0090732C">
        <w:trPr>
          <w:cantSplit/>
          <w:jc w:val="center"/>
        </w:trPr>
        <w:tc>
          <w:tcPr>
            <w:tcW w:w="3596" w:type="dxa"/>
          </w:tcPr>
          <w:p w14:paraId="1F04AC94" w14:textId="45ED6AFA" w:rsidR="00F650A9" w:rsidRPr="002D40BE" w:rsidRDefault="00F650A9" w:rsidP="00F650A9">
            <w:pPr>
              <w:pStyle w:val="Tablecontent"/>
              <w:rPr>
                <w:color w:val="0000FF"/>
                <w:lang w:eastAsia="en-US"/>
              </w:rPr>
            </w:pPr>
            <w:r w:rsidRPr="002D40BE">
              <w:rPr>
                <w:color w:val="0000FF"/>
                <w:lang w:eastAsia="en-US"/>
              </w:rPr>
              <w:t>Help Desk / Incident Reporting</w:t>
            </w:r>
          </w:p>
        </w:tc>
        <w:tc>
          <w:tcPr>
            <w:tcW w:w="3597" w:type="dxa"/>
            <w:vAlign w:val="center"/>
          </w:tcPr>
          <w:p w14:paraId="115D75BF" w14:textId="77777777" w:rsidR="00F650A9" w:rsidRPr="002D40BE" w:rsidRDefault="00F650A9" w:rsidP="00F650A9">
            <w:pPr>
              <w:pStyle w:val="TableText"/>
              <w:ind w:left="-29"/>
              <w:jc w:val="center"/>
              <w:rPr>
                <w:rFonts w:cs="Arial"/>
                <w:color w:val="0000FF"/>
                <w:szCs w:val="20"/>
              </w:rPr>
            </w:pPr>
          </w:p>
        </w:tc>
        <w:tc>
          <w:tcPr>
            <w:tcW w:w="3597" w:type="dxa"/>
            <w:vAlign w:val="center"/>
          </w:tcPr>
          <w:p w14:paraId="497ADAE8" w14:textId="72121D7F" w:rsidR="00F650A9" w:rsidRPr="002D40BE" w:rsidRDefault="00F650A9" w:rsidP="00F650A9">
            <w:pPr>
              <w:pStyle w:val="TableText"/>
              <w:ind w:left="-16"/>
              <w:jc w:val="center"/>
              <w:rPr>
                <w:rFonts w:cs="Arial"/>
                <w:color w:val="0000FF"/>
                <w:szCs w:val="20"/>
              </w:rPr>
            </w:pPr>
            <w:r w:rsidRPr="002D40BE">
              <w:rPr>
                <w:rFonts w:cs="Arial"/>
                <w:color w:val="0000FF"/>
                <w:szCs w:val="20"/>
              </w:rPr>
              <w:t>&lt;Create / Revise / Exists / N/A&gt;</w:t>
            </w:r>
          </w:p>
        </w:tc>
      </w:tr>
      <w:tr w:rsidR="00F650A9" w14:paraId="195CB7E2" w14:textId="77777777" w:rsidTr="0090732C">
        <w:trPr>
          <w:cantSplit/>
          <w:jc w:val="center"/>
        </w:trPr>
        <w:tc>
          <w:tcPr>
            <w:tcW w:w="3596" w:type="dxa"/>
          </w:tcPr>
          <w:p w14:paraId="5BDE62BC" w14:textId="57321687" w:rsidR="00F650A9" w:rsidRPr="002D40BE" w:rsidRDefault="00F650A9" w:rsidP="00F650A9">
            <w:pPr>
              <w:pStyle w:val="Tablecontent"/>
              <w:rPr>
                <w:color w:val="0000FF"/>
                <w:lang w:eastAsia="en-US"/>
              </w:rPr>
            </w:pPr>
            <w:r w:rsidRPr="002D40BE">
              <w:rPr>
                <w:color w:val="0000FF"/>
                <w:lang w:eastAsia="en-US"/>
              </w:rPr>
              <w:t>Production Problems</w:t>
            </w:r>
          </w:p>
        </w:tc>
        <w:tc>
          <w:tcPr>
            <w:tcW w:w="3597" w:type="dxa"/>
            <w:vAlign w:val="center"/>
          </w:tcPr>
          <w:p w14:paraId="7D7E9BB6" w14:textId="77777777" w:rsidR="00F650A9" w:rsidRPr="002D40BE" w:rsidRDefault="00F650A9" w:rsidP="00F650A9">
            <w:pPr>
              <w:pStyle w:val="TableText"/>
              <w:ind w:left="-29"/>
              <w:jc w:val="center"/>
              <w:rPr>
                <w:rFonts w:cs="Arial"/>
                <w:color w:val="0000FF"/>
                <w:szCs w:val="20"/>
              </w:rPr>
            </w:pPr>
          </w:p>
        </w:tc>
        <w:tc>
          <w:tcPr>
            <w:tcW w:w="3597" w:type="dxa"/>
            <w:vAlign w:val="center"/>
          </w:tcPr>
          <w:p w14:paraId="7D289803" w14:textId="395AAD5C" w:rsidR="00F650A9" w:rsidRPr="002D40BE" w:rsidRDefault="00F650A9" w:rsidP="00F650A9">
            <w:pPr>
              <w:pStyle w:val="TableText"/>
              <w:ind w:left="-16"/>
              <w:jc w:val="center"/>
              <w:rPr>
                <w:rFonts w:cs="Arial"/>
                <w:color w:val="0000FF"/>
                <w:szCs w:val="20"/>
              </w:rPr>
            </w:pPr>
            <w:r w:rsidRPr="002D40BE">
              <w:rPr>
                <w:rFonts w:cs="Arial"/>
                <w:color w:val="0000FF"/>
                <w:szCs w:val="20"/>
              </w:rPr>
              <w:t>&lt;Create / Revise / Exists / N/A&gt;</w:t>
            </w:r>
          </w:p>
        </w:tc>
      </w:tr>
      <w:tr w:rsidR="00F650A9" w14:paraId="620A5018" w14:textId="77777777" w:rsidTr="0090732C">
        <w:trPr>
          <w:cantSplit/>
          <w:jc w:val="center"/>
        </w:trPr>
        <w:tc>
          <w:tcPr>
            <w:tcW w:w="3596" w:type="dxa"/>
          </w:tcPr>
          <w:p w14:paraId="0C66C848" w14:textId="2A2AE77B" w:rsidR="00F650A9" w:rsidRPr="002D40BE" w:rsidRDefault="00F650A9" w:rsidP="00F650A9">
            <w:pPr>
              <w:pStyle w:val="Tablecontent"/>
              <w:rPr>
                <w:color w:val="0000FF"/>
                <w:lang w:eastAsia="en-US"/>
              </w:rPr>
            </w:pPr>
            <w:r w:rsidRPr="002D40BE">
              <w:rPr>
                <w:color w:val="0000FF"/>
                <w:lang w:eastAsia="en-US"/>
              </w:rPr>
              <w:t>Retirement</w:t>
            </w:r>
          </w:p>
        </w:tc>
        <w:tc>
          <w:tcPr>
            <w:tcW w:w="3597" w:type="dxa"/>
            <w:vAlign w:val="center"/>
          </w:tcPr>
          <w:p w14:paraId="5E1E397D" w14:textId="28B1127E" w:rsidR="00F650A9" w:rsidRPr="002D40BE" w:rsidRDefault="00F650A9" w:rsidP="00F650A9">
            <w:pPr>
              <w:pStyle w:val="TableText"/>
              <w:ind w:left="-29"/>
              <w:jc w:val="center"/>
              <w:rPr>
                <w:rFonts w:cs="Arial"/>
                <w:color w:val="0000FF"/>
                <w:szCs w:val="20"/>
              </w:rPr>
            </w:pPr>
          </w:p>
        </w:tc>
        <w:tc>
          <w:tcPr>
            <w:tcW w:w="3597" w:type="dxa"/>
            <w:vAlign w:val="center"/>
          </w:tcPr>
          <w:p w14:paraId="48904740" w14:textId="6528BEDA" w:rsidR="00F650A9" w:rsidRPr="002D40BE" w:rsidRDefault="00F650A9" w:rsidP="00F650A9">
            <w:pPr>
              <w:pStyle w:val="TableText"/>
              <w:ind w:left="-16"/>
              <w:jc w:val="center"/>
              <w:rPr>
                <w:rFonts w:cs="Arial"/>
                <w:color w:val="0000FF"/>
                <w:szCs w:val="20"/>
              </w:rPr>
            </w:pPr>
            <w:r w:rsidRPr="002D40BE">
              <w:rPr>
                <w:rFonts w:cs="Arial"/>
                <w:color w:val="0000FF"/>
                <w:szCs w:val="20"/>
              </w:rPr>
              <w:t>&lt;Create / Revise / Exists / N/A&gt;</w:t>
            </w:r>
          </w:p>
        </w:tc>
      </w:tr>
      <w:tr w:rsidR="00F650A9" w14:paraId="6522A133" w14:textId="77777777" w:rsidTr="0090732C">
        <w:trPr>
          <w:cantSplit/>
          <w:jc w:val="center"/>
        </w:trPr>
        <w:tc>
          <w:tcPr>
            <w:tcW w:w="3596" w:type="dxa"/>
          </w:tcPr>
          <w:p w14:paraId="6522A130" w14:textId="7AB3B456" w:rsidR="00F650A9" w:rsidRPr="002D40BE" w:rsidRDefault="00F650A9">
            <w:pPr>
              <w:pStyle w:val="Tablecontent"/>
              <w:rPr>
                <w:color w:val="0000FF"/>
                <w:lang w:eastAsia="en-US"/>
              </w:rPr>
            </w:pPr>
            <w:r w:rsidRPr="002D40BE">
              <w:rPr>
                <w:color w:val="0000FF"/>
                <w:lang w:eastAsia="en-US"/>
              </w:rPr>
              <w:t>System Administration</w:t>
            </w:r>
          </w:p>
        </w:tc>
        <w:tc>
          <w:tcPr>
            <w:tcW w:w="3597" w:type="dxa"/>
            <w:vAlign w:val="center"/>
          </w:tcPr>
          <w:p w14:paraId="6522A131" w14:textId="77777777" w:rsidR="00F650A9" w:rsidRPr="002D40BE" w:rsidRDefault="00F650A9" w:rsidP="00F650A9">
            <w:pPr>
              <w:pStyle w:val="TableText"/>
              <w:ind w:left="-29"/>
              <w:jc w:val="center"/>
              <w:rPr>
                <w:rFonts w:cs="Arial"/>
                <w:color w:val="0000FF"/>
                <w:szCs w:val="20"/>
              </w:rPr>
            </w:pPr>
          </w:p>
        </w:tc>
        <w:tc>
          <w:tcPr>
            <w:tcW w:w="3597" w:type="dxa"/>
            <w:vAlign w:val="center"/>
          </w:tcPr>
          <w:p w14:paraId="6522A132" w14:textId="136D9072" w:rsidR="00F650A9" w:rsidRPr="002D40BE" w:rsidRDefault="00F650A9" w:rsidP="00F650A9">
            <w:pPr>
              <w:pStyle w:val="TableText"/>
              <w:ind w:left="-16"/>
              <w:jc w:val="center"/>
              <w:rPr>
                <w:rFonts w:cs="Arial"/>
                <w:color w:val="0000FF"/>
                <w:szCs w:val="20"/>
              </w:rPr>
            </w:pPr>
            <w:r w:rsidRPr="002D40BE">
              <w:rPr>
                <w:rFonts w:cs="Arial"/>
                <w:color w:val="0000FF"/>
                <w:szCs w:val="20"/>
              </w:rPr>
              <w:t>&lt;Create / Revise / Exists / N/A&gt;</w:t>
            </w:r>
          </w:p>
        </w:tc>
      </w:tr>
      <w:tr w:rsidR="00F650A9" w14:paraId="716E2D5D" w14:textId="77777777" w:rsidTr="0090732C">
        <w:trPr>
          <w:cantSplit/>
          <w:jc w:val="center"/>
        </w:trPr>
        <w:tc>
          <w:tcPr>
            <w:tcW w:w="3596" w:type="dxa"/>
          </w:tcPr>
          <w:p w14:paraId="65695077" w14:textId="0053F577" w:rsidR="00F650A9" w:rsidRPr="002D40BE" w:rsidRDefault="00F650A9" w:rsidP="00F650A9">
            <w:pPr>
              <w:pStyle w:val="Tablecontent"/>
              <w:rPr>
                <w:color w:val="0000FF"/>
                <w:lang w:eastAsia="en-US"/>
              </w:rPr>
            </w:pPr>
            <w:r w:rsidRPr="002D40BE">
              <w:rPr>
                <w:color w:val="0000FF"/>
                <w:lang w:eastAsia="en-US"/>
              </w:rPr>
              <w:t>Training</w:t>
            </w:r>
          </w:p>
        </w:tc>
        <w:tc>
          <w:tcPr>
            <w:tcW w:w="3597" w:type="dxa"/>
            <w:vAlign w:val="center"/>
          </w:tcPr>
          <w:p w14:paraId="1440DC4B" w14:textId="77777777" w:rsidR="00F650A9" w:rsidRPr="002D40BE" w:rsidRDefault="00F650A9" w:rsidP="00F650A9">
            <w:pPr>
              <w:pStyle w:val="TableText"/>
              <w:ind w:left="-29"/>
              <w:jc w:val="center"/>
              <w:rPr>
                <w:rFonts w:cs="Arial"/>
                <w:color w:val="0000FF"/>
                <w:szCs w:val="20"/>
              </w:rPr>
            </w:pPr>
          </w:p>
        </w:tc>
        <w:tc>
          <w:tcPr>
            <w:tcW w:w="3597" w:type="dxa"/>
            <w:vAlign w:val="center"/>
          </w:tcPr>
          <w:p w14:paraId="174FF4C7" w14:textId="589A4916" w:rsidR="00F650A9" w:rsidRPr="002D40BE" w:rsidRDefault="00F650A9" w:rsidP="00F650A9">
            <w:pPr>
              <w:pStyle w:val="TableText"/>
              <w:ind w:left="-16"/>
              <w:jc w:val="center"/>
              <w:rPr>
                <w:rFonts w:cs="Arial"/>
                <w:color w:val="0000FF"/>
                <w:szCs w:val="20"/>
              </w:rPr>
            </w:pPr>
            <w:r w:rsidRPr="002D40BE">
              <w:rPr>
                <w:rFonts w:cs="Arial"/>
                <w:color w:val="0000FF"/>
                <w:szCs w:val="20"/>
              </w:rPr>
              <w:t>&lt;Create / Revise / Exists / N/A&gt;</w:t>
            </w:r>
          </w:p>
        </w:tc>
      </w:tr>
      <w:tr w:rsidR="00F650A9" w14:paraId="6522A137" w14:textId="77777777" w:rsidTr="0090732C">
        <w:trPr>
          <w:cantSplit/>
          <w:jc w:val="center"/>
        </w:trPr>
        <w:tc>
          <w:tcPr>
            <w:tcW w:w="3596" w:type="dxa"/>
          </w:tcPr>
          <w:p w14:paraId="6522A134" w14:textId="5C50A5B5" w:rsidR="00F650A9" w:rsidRPr="002D40BE" w:rsidRDefault="00F650A9" w:rsidP="00F650A9">
            <w:pPr>
              <w:pStyle w:val="Tablecontent"/>
              <w:rPr>
                <w:color w:val="0000FF"/>
                <w:lang w:eastAsia="en-US"/>
              </w:rPr>
            </w:pPr>
            <w:r w:rsidRPr="002D40BE">
              <w:rPr>
                <w:color w:val="0000FF"/>
                <w:lang w:eastAsia="en-US"/>
              </w:rPr>
              <w:t>Business Process Standard Operating Procedure(s)</w:t>
            </w:r>
          </w:p>
        </w:tc>
        <w:tc>
          <w:tcPr>
            <w:tcW w:w="3597" w:type="dxa"/>
            <w:vAlign w:val="center"/>
          </w:tcPr>
          <w:p w14:paraId="6522A135" w14:textId="77777777" w:rsidR="00F650A9" w:rsidRPr="002D40BE" w:rsidRDefault="00F650A9" w:rsidP="00F650A9">
            <w:pPr>
              <w:pStyle w:val="TableText"/>
              <w:ind w:left="-29"/>
              <w:jc w:val="center"/>
              <w:rPr>
                <w:rFonts w:cs="Arial"/>
                <w:color w:val="0000FF"/>
                <w:szCs w:val="20"/>
              </w:rPr>
            </w:pPr>
          </w:p>
        </w:tc>
        <w:tc>
          <w:tcPr>
            <w:tcW w:w="3597" w:type="dxa"/>
            <w:vAlign w:val="center"/>
          </w:tcPr>
          <w:p w14:paraId="6522A136" w14:textId="4ED85563" w:rsidR="00F650A9" w:rsidRPr="002D40BE" w:rsidRDefault="00F650A9" w:rsidP="00F650A9">
            <w:pPr>
              <w:pStyle w:val="TableText"/>
              <w:ind w:left="-16"/>
              <w:jc w:val="center"/>
              <w:rPr>
                <w:rFonts w:cs="Arial"/>
                <w:color w:val="0000FF"/>
                <w:szCs w:val="20"/>
              </w:rPr>
            </w:pPr>
            <w:r w:rsidRPr="002D40BE">
              <w:rPr>
                <w:rFonts w:cs="Arial"/>
                <w:color w:val="0000FF"/>
                <w:szCs w:val="20"/>
              </w:rPr>
              <w:t>&lt;Create / Revise / Exists / N/A&gt;</w:t>
            </w:r>
          </w:p>
        </w:tc>
      </w:tr>
    </w:tbl>
    <w:p w14:paraId="6522A148" w14:textId="77777777" w:rsidR="000B286B" w:rsidRPr="00DA19E9" w:rsidRDefault="006D3C26" w:rsidP="006D3C26">
      <w:pPr>
        <w:pStyle w:val="Heading2"/>
        <w:rPr>
          <w:color w:val="0000FF"/>
        </w:rPr>
      </w:pPr>
      <w:r w:rsidRPr="00DA19E9">
        <w:rPr>
          <w:color w:val="0000FF"/>
        </w:rPr>
        <w:t>Data Migration</w:t>
      </w:r>
    </w:p>
    <w:p w14:paraId="6522A149" w14:textId="77777777" w:rsidR="000B286B" w:rsidRPr="00DA19E9" w:rsidRDefault="00DA19E9" w:rsidP="00DA19E9">
      <w:pPr>
        <w:pStyle w:val="BodyText2"/>
        <w:rPr>
          <w:color w:val="FF0000"/>
        </w:rPr>
      </w:pPr>
      <w:r w:rsidRPr="00DA19E9">
        <w:rPr>
          <w:color w:val="FF0000"/>
        </w:rPr>
        <w:t>Text may be removed if there is no data migration involved.</w:t>
      </w:r>
    </w:p>
    <w:p w14:paraId="6522A14A" w14:textId="77777777" w:rsidR="00DA19E9" w:rsidRPr="00A61D6A" w:rsidRDefault="00DA19E9" w:rsidP="00A61D6A">
      <w:pPr>
        <w:pStyle w:val="TableTitle"/>
        <w:keepNext/>
        <w:keepLines/>
        <w:rPr>
          <w:color w:val="0000FF"/>
        </w:rPr>
      </w:pPr>
      <w:r w:rsidRPr="00A61D6A">
        <w:rPr>
          <w:color w:val="0000FF"/>
        </w:rPr>
        <w:t>Data Migration</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245"/>
        <w:gridCol w:w="1530"/>
        <w:gridCol w:w="1530"/>
        <w:gridCol w:w="5485"/>
      </w:tblGrid>
      <w:tr w:rsidR="00DA19E9" w:rsidRPr="0002485E" w14:paraId="6522A14F" w14:textId="77777777" w:rsidTr="0090732C">
        <w:trPr>
          <w:cantSplit/>
          <w:tblHeader/>
          <w:jc w:val="center"/>
        </w:trPr>
        <w:tc>
          <w:tcPr>
            <w:tcW w:w="2245" w:type="dxa"/>
            <w:shd w:val="clear" w:color="auto" w:fill="D9D9D9" w:themeFill="background1" w:themeFillShade="D9"/>
          </w:tcPr>
          <w:p w14:paraId="6522A14B" w14:textId="77777777" w:rsidR="00DA19E9" w:rsidRPr="00A61D6A" w:rsidRDefault="00DA19E9" w:rsidP="00A61D6A">
            <w:pPr>
              <w:pStyle w:val="TableText"/>
              <w:keepNext/>
              <w:keepLines/>
              <w:ind w:left="-30"/>
              <w:jc w:val="center"/>
              <w:rPr>
                <w:b/>
                <w:color w:val="0000FF"/>
              </w:rPr>
            </w:pPr>
            <w:r w:rsidRPr="00A61D6A">
              <w:rPr>
                <w:b/>
                <w:color w:val="0000FF"/>
              </w:rPr>
              <w:t>Deliverable</w:t>
            </w:r>
          </w:p>
        </w:tc>
        <w:tc>
          <w:tcPr>
            <w:tcW w:w="1530" w:type="dxa"/>
            <w:shd w:val="clear" w:color="auto" w:fill="D9D9D9" w:themeFill="background1" w:themeFillShade="D9"/>
          </w:tcPr>
          <w:p w14:paraId="6522A14C" w14:textId="77777777" w:rsidR="00DA19E9" w:rsidRPr="00A61D6A" w:rsidRDefault="00DA19E9" w:rsidP="00A61D6A">
            <w:pPr>
              <w:pStyle w:val="TableText"/>
              <w:keepNext/>
              <w:keepLines/>
              <w:ind w:left="-30"/>
              <w:jc w:val="center"/>
              <w:rPr>
                <w:b/>
                <w:color w:val="0000FF"/>
              </w:rPr>
            </w:pPr>
            <w:r w:rsidRPr="00A61D6A">
              <w:rPr>
                <w:b/>
                <w:color w:val="0000FF"/>
              </w:rPr>
              <w:t>Document No</w:t>
            </w:r>
          </w:p>
        </w:tc>
        <w:tc>
          <w:tcPr>
            <w:tcW w:w="1530" w:type="dxa"/>
            <w:shd w:val="clear" w:color="auto" w:fill="D9D9D9" w:themeFill="background1" w:themeFillShade="D9"/>
          </w:tcPr>
          <w:p w14:paraId="6522A14D" w14:textId="77777777" w:rsidR="00DA19E9" w:rsidRPr="00A61D6A" w:rsidRDefault="00DA19E9" w:rsidP="00A61D6A">
            <w:pPr>
              <w:pStyle w:val="TableText"/>
              <w:keepNext/>
              <w:keepLines/>
              <w:ind w:left="-30"/>
              <w:jc w:val="center"/>
              <w:rPr>
                <w:b/>
                <w:color w:val="0000FF"/>
              </w:rPr>
            </w:pPr>
            <w:r w:rsidRPr="00A61D6A">
              <w:rPr>
                <w:b/>
                <w:color w:val="0000FF"/>
              </w:rPr>
              <w:t>Applicability</w:t>
            </w:r>
          </w:p>
        </w:tc>
        <w:tc>
          <w:tcPr>
            <w:tcW w:w="5485" w:type="dxa"/>
            <w:shd w:val="clear" w:color="auto" w:fill="D9D9D9" w:themeFill="background1" w:themeFillShade="D9"/>
          </w:tcPr>
          <w:p w14:paraId="6522A14E" w14:textId="7D2B97D1" w:rsidR="00DA19E9" w:rsidRPr="00A61D6A" w:rsidRDefault="00DA19E9" w:rsidP="00A61D6A">
            <w:pPr>
              <w:pStyle w:val="TableText"/>
              <w:keepNext/>
              <w:keepLines/>
              <w:ind w:left="-30"/>
              <w:jc w:val="center"/>
              <w:rPr>
                <w:b/>
                <w:color w:val="0000FF"/>
              </w:rPr>
            </w:pPr>
            <w:r w:rsidRPr="00A61D6A">
              <w:rPr>
                <w:b/>
                <w:color w:val="0000FF"/>
              </w:rPr>
              <w:t xml:space="preserve">Procedure / Rationale </w:t>
            </w:r>
          </w:p>
        </w:tc>
      </w:tr>
      <w:tr w:rsidR="00DA19E9" w:rsidRPr="00AF157C" w14:paraId="6522A15A" w14:textId="77777777" w:rsidTr="0090732C">
        <w:trPr>
          <w:cantSplit/>
          <w:jc w:val="center"/>
        </w:trPr>
        <w:tc>
          <w:tcPr>
            <w:tcW w:w="2245" w:type="dxa"/>
          </w:tcPr>
          <w:p w14:paraId="6522A150" w14:textId="77777777" w:rsidR="00DA19E9" w:rsidRPr="00DA19E9" w:rsidRDefault="00DA19E9" w:rsidP="00A61D6A">
            <w:pPr>
              <w:pStyle w:val="TableText"/>
              <w:keepNext/>
              <w:keepLines/>
              <w:ind w:left="-30"/>
              <w:rPr>
                <w:color w:val="0000FF"/>
              </w:rPr>
            </w:pPr>
            <w:r w:rsidRPr="00DA19E9">
              <w:rPr>
                <w:color w:val="0000FF"/>
              </w:rPr>
              <w:t>Data Migration Plan</w:t>
            </w:r>
          </w:p>
        </w:tc>
        <w:tc>
          <w:tcPr>
            <w:tcW w:w="1530" w:type="dxa"/>
          </w:tcPr>
          <w:p w14:paraId="6522A151" w14:textId="77777777" w:rsidR="00DA19E9" w:rsidRPr="00DA19E9" w:rsidRDefault="00DA19E9" w:rsidP="00A61D6A">
            <w:pPr>
              <w:pStyle w:val="TableText"/>
              <w:keepNext/>
              <w:keepLines/>
              <w:ind w:left="-30"/>
              <w:jc w:val="center"/>
              <w:rPr>
                <w:color w:val="0000FF"/>
              </w:rPr>
            </w:pPr>
            <w:r w:rsidRPr="00DA19E9">
              <w:rPr>
                <w:color w:val="0000FF"/>
              </w:rPr>
              <w:t>XXXXXXXX</w:t>
            </w:r>
          </w:p>
        </w:tc>
        <w:tc>
          <w:tcPr>
            <w:tcW w:w="1530" w:type="dxa"/>
            <w:shd w:val="clear" w:color="auto" w:fill="FFFFFF" w:themeFill="background1"/>
          </w:tcPr>
          <w:p w14:paraId="6522A152" w14:textId="77777777" w:rsidR="00DA19E9" w:rsidRPr="00DA19E9" w:rsidRDefault="00DA19E9" w:rsidP="00A61D6A">
            <w:pPr>
              <w:pStyle w:val="TableText"/>
              <w:keepNext/>
              <w:keepLines/>
              <w:ind w:left="0"/>
              <w:jc w:val="center"/>
              <w:rPr>
                <w:color w:val="0000FF"/>
              </w:rPr>
            </w:pPr>
            <w:r w:rsidRPr="00DA19E9">
              <w:rPr>
                <w:color w:val="0000FF"/>
              </w:rPr>
              <w:t>&lt;Yes / No&gt;</w:t>
            </w:r>
          </w:p>
        </w:tc>
        <w:tc>
          <w:tcPr>
            <w:tcW w:w="5485" w:type="dxa"/>
            <w:shd w:val="clear" w:color="auto" w:fill="FFFFFF" w:themeFill="background1"/>
          </w:tcPr>
          <w:p w14:paraId="6522A153" w14:textId="77777777" w:rsidR="00DA19E9" w:rsidRPr="00DA19E9" w:rsidRDefault="00DA19E9" w:rsidP="00A61D6A">
            <w:pPr>
              <w:pStyle w:val="TableText"/>
              <w:keepNext/>
              <w:keepLines/>
              <w:ind w:left="0"/>
              <w:rPr>
                <w:color w:val="0000FF"/>
              </w:rPr>
            </w:pPr>
            <w:r w:rsidRPr="00DA19E9">
              <w:rPr>
                <w:color w:val="0000FF"/>
              </w:rPr>
              <w:t>The Data Migration Plan details the data impacted, any cleansing or transforming activities, migration methods and sampling plans.</w:t>
            </w:r>
          </w:p>
          <w:p w14:paraId="6522A159" w14:textId="122579BC" w:rsidR="00DA19E9" w:rsidRPr="00DA19E9" w:rsidRDefault="00DA19E9" w:rsidP="00BE2EBB">
            <w:pPr>
              <w:pStyle w:val="TableText"/>
              <w:keepNext/>
              <w:keepLines/>
              <w:ind w:left="0"/>
              <w:rPr>
                <w:color w:val="0000FF"/>
              </w:rPr>
            </w:pPr>
            <w:r w:rsidRPr="00DA19E9">
              <w:rPr>
                <w:b/>
                <w:color w:val="0000FF"/>
              </w:rPr>
              <w:t>Procedure / Template:</w:t>
            </w:r>
            <w:r w:rsidRPr="00DA19E9">
              <w:rPr>
                <w:color w:val="0000FF"/>
              </w:rPr>
              <w:t xml:space="preserve"> </w:t>
            </w:r>
            <w:r w:rsidR="006C2E89">
              <w:rPr>
                <w:color w:val="0000FF"/>
              </w:rPr>
              <w:t>XXXXXXX / XXXXXXX</w:t>
            </w:r>
          </w:p>
        </w:tc>
      </w:tr>
      <w:tr w:rsidR="00DA19E9" w:rsidRPr="00AF157C" w14:paraId="6522A165" w14:textId="77777777" w:rsidTr="0090732C">
        <w:trPr>
          <w:cantSplit/>
          <w:jc w:val="center"/>
        </w:trPr>
        <w:tc>
          <w:tcPr>
            <w:tcW w:w="2245" w:type="dxa"/>
          </w:tcPr>
          <w:p w14:paraId="6522A15B" w14:textId="77777777" w:rsidR="00DA19E9" w:rsidRDefault="00DA19E9" w:rsidP="0090732C">
            <w:pPr>
              <w:pStyle w:val="TableText"/>
              <w:ind w:left="-30"/>
              <w:rPr>
                <w:color w:val="0000FF"/>
              </w:rPr>
            </w:pPr>
            <w:r>
              <w:rPr>
                <w:color w:val="0000FF"/>
              </w:rPr>
              <w:t>Data Migration Report</w:t>
            </w:r>
          </w:p>
        </w:tc>
        <w:tc>
          <w:tcPr>
            <w:tcW w:w="1530" w:type="dxa"/>
          </w:tcPr>
          <w:p w14:paraId="6522A15C" w14:textId="77777777" w:rsidR="00DA19E9" w:rsidRPr="009A7F82" w:rsidRDefault="00DA19E9" w:rsidP="0090732C">
            <w:pPr>
              <w:pStyle w:val="TableText"/>
              <w:ind w:left="-30"/>
              <w:jc w:val="center"/>
              <w:rPr>
                <w:color w:val="0000FF"/>
              </w:rPr>
            </w:pPr>
            <w:r>
              <w:rPr>
                <w:color w:val="0000FF"/>
              </w:rPr>
              <w:t>XXXXXXX</w:t>
            </w:r>
          </w:p>
        </w:tc>
        <w:tc>
          <w:tcPr>
            <w:tcW w:w="1530" w:type="dxa"/>
            <w:shd w:val="clear" w:color="auto" w:fill="FFFFFF" w:themeFill="background1"/>
          </w:tcPr>
          <w:p w14:paraId="6522A15D" w14:textId="77777777" w:rsidR="00DA19E9" w:rsidRPr="009A7F82" w:rsidRDefault="00DA19E9" w:rsidP="0090732C">
            <w:pPr>
              <w:pStyle w:val="TableText"/>
              <w:ind w:left="0"/>
              <w:jc w:val="center"/>
              <w:rPr>
                <w:color w:val="0000FF"/>
              </w:rPr>
            </w:pPr>
            <w:r w:rsidRPr="009A7F82">
              <w:rPr>
                <w:color w:val="0000FF"/>
              </w:rPr>
              <w:t>&lt;Yes / No&gt;</w:t>
            </w:r>
          </w:p>
        </w:tc>
        <w:tc>
          <w:tcPr>
            <w:tcW w:w="5485" w:type="dxa"/>
            <w:shd w:val="clear" w:color="auto" w:fill="FFFFFF" w:themeFill="background1"/>
          </w:tcPr>
          <w:p w14:paraId="6522A15E" w14:textId="77777777" w:rsidR="00DA19E9" w:rsidRDefault="00DA19E9" w:rsidP="0090732C">
            <w:pPr>
              <w:pStyle w:val="TableText"/>
              <w:ind w:left="0"/>
              <w:rPr>
                <w:color w:val="0000FF"/>
              </w:rPr>
            </w:pPr>
            <w:r w:rsidRPr="00DA19E9">
              <w:rPr>
                <w:color w:val="0000FF"/>
              </w:rPr>
              <w:t>The Data Migration Report documents the results of the data migration, including testing and defects and includes release of data for production use.</w:t>
            </w:r>
          </w:p>
          <w:p w14:paraId="6522A164" w14:textId="1CE3BC06" w:rsidR="00DA19E9" w:rsidRDefault="006C2E89" w:rsidP="0090732C">
            <w:pPr>
              <w:pStyle w:val="TableText"/>
              <w:ind w:left="0"/>
              <w:rPr>
                <w:color w:val="0000FF"/>
              </w:rPr>
            </w:pPr>
            <w:r w:rsidRPr="00DA19E9">
              <w:rPr>
                <w:b/>
                <w:color w:val="0000FF"/>
              </w:rPr>
              <w:t>Procedure / Template:</w:t>
            </w:r>
            <w:r w:rsidRPr="00DA19E9">
              <w:rPr>
                <w:color w:val="0000FF"/>
              </w:rPr>
              <w:t xml:space="preserve"> </w:t>
            </w:r>
            <w:r>
              <w:rPr>
                <w:color w:val="0000FF"/>
              </w:rPr>
              <w:t>XXXXXXX / XXXXXXX</w:t>
            </w:r>
          </w:p>
        </w:tc>
      </w:tr>
    </w:tbl>
    <w:p w14:paraId="6522A166" w14:textId="77777777" w:rsidR="000B286B" w:rsidRDefault="00DA19E9" w:rsidP="00DA19E9">
      <w:pPr>
        <w:pStyle w:val="Heading2"/>
      </w:pPr>
      <w:r>
        <w:t>Change Control</w:t>
      </w:r>
    </w:p>
    <w:p w14:paraId="6522A167" w14:textId="77777777" w:rsidR="00DA19E9" w:rsidRDefault="00DA19E9" w:rsidP="00DA19E9">
      <w:pPr>
        <w:pStyle w:val="BodyText2"/>
      </w:pPr>
      <w:r>
        <w:t>Changes to approved documents will be handled via a revision, amendment, or addendum to the original document.</w:t>
      </w:r>
    </w:p>
    <w:p w14:paraId="6522A168" w14:textId="697F2B04" w:rsidR="00DA19E9" w:rsidRPr="00DA19E9" w:rsidRDefault="00DA19E9" w:rsidP="00DA19E9">
      <w:pPr>
        <w:pStyle w:val="BodyText2"/>
      </w:pPr>
      <w:r>
        <w:t xml:space="preserve">Once the system has passed the Production Installation Qualification testing, the system is placed under change management and changes made to the code, configuration, or other system related items or functionality </w:t>
      </w:r>
      <w:r w:rsidR="00F650A9">
        <w:t>are</w:t>
      </w:r>
      <w:r w:rsidR="006125AF">
        <w:t xml:space="preserve"> </w:t>
      </w:r>
      <w:r>
        <w:t xml:space="preserve">managed by </w:t>
      </w:r>
      <w:r w:rsidR="004161F0">
        <w:t>the change control process</w:t>
      </w:r>
      <w:r>
        <w:t>.</w:t>
      </w:r>
    </w:p>
    <w:p w14:paraId="6522A169" w14:textId="77777777" w:rsidR="000B286B" w:rsidRDefault="00DA19E9" w:rsidP="00DA19E9">
      <w:pPr>
        <w:pStyle w:val="Heading1"/>
      </w:pPr>
      <w:r>
        <w:lastRenderedPageBreak/>
        <w:t>DOCUMENT MANAGEMENT</w:t>
      </w:r>
    </w:p>
    <w:p w14:paraId="6522A16A" w14:textId="77777777" w:rsidR="000B286B" w:rsidRDefault="00B431BC" w:rsidP="00B431BC">
      <w:pPr>
        <w:pStyle w:val="BodyText1"/>
      </w:pPr>
      <w:r w:rsidRPr="00B431BC">
        <w:t>All documents produced or updated as a result of this validation shall have a unique identity, be version controlled, and reviewed and approved by persons with proper knowledge prior to release for use, following document management</w:t>
      </w:r>
      <w:r>
        <w:t xml:space="preserve"> practices.</w:t>
      </w:r>
    </w:p>
    <w:p w14:paraId="6522A16B" w14:textId="77777777" w:rsidR="00B431BC" w:rsidRDefault="00B431BC" w:rsidP="00B431BC">
      <w:pPr>
        <w:pStyle w:val="Heading1"/>
      </w:pPr>
      <w:r>
        <w:t>ACCEPTANCE CRITERIA</w:t>
      </w:r>
    </w:p>
    <w:p w14:paraId="6522A16C" w14:textId="4EA22386" w:rsidR="00B431BC" w:rsidRDefault="00B431BC" w:rsidP="00B431BC">
      <w:pPr>
        <w:pStyle w:val="BodyText1"/>
      </w:pPr>
      <w:r>
        <w:t xml:space="preserve">This Validation / </w:t>
      </w:r>
      <w:r w:rsidR="004B65C1">
        <w:t xml:space="preserve">Assurance </w:t>
      </w:r>
      <w:r>
        <w:t>Plan may be closed once the following conditions are satisfied.</w:t>
      </w:r>
    </w:p>
    <w:p w14:paraId="0B653676" w14:textId="6C73E96B" w:rsidR="004161F0" w:rsidRDefault="004161F0" w:rsidP="00BE2EBB">
      <w:pPr>
        <w:pStyle w:val="BT1-Bullets"/>
      </w:pPr>
      <w:r>
        <w:t>All document deliverables to specify the system’s intended use and function have been created and approved.</w:t>
      </w:r>
    </w:p>
    <w:p w14:paraId="35CE9FB0" w14:textId="3D39BB2C" w:rsidR="000F5C38" w:rsidRDefault="000F5C38" w:rsidP="00BE2EBB">
      <w:pPr>
        <w:pStyle w:val="BT1-Bullets"/>
      </w:pPr>
      <w:r>
        <w:rPr>
          <w:color w:val="0000FF"/>
        </w:rPr>
        <w:t>Data has been successfully migrated to the</w:t>
      </w:r>
      <w:r w:rsidR="004B65C1">
        <w:rPr>
          <w:color w:val="0000FF"/>
        </w:rPr>
        <w:t xml:space="preserve"> s</w:t>
      </w:r>
      <w:r>
        <w:rPr>
          <w:color w:val="0000FF"/>
        </w:rPr>
        <w:t>ystem.</w:t>
      </w:r>
    </w:p>
    <w:p w14:paraId="71E21CB9" w14:textId="39BB4BFA" w:rsidR="004161F0" w:rsidRDefault="004161F0" w:rsidP="00BE2EBB">
      <w:pPr>
        <w:pStyle w:val="BT1-Bullets"/>
      </w:pPr>
      <w:r>
        <w:t xml:space="preserve">All testing has been completed with ‘Passed’ or ‘Passed with </w:t>
      </w:r>
      <w:r w:rsidR="00F24D78">
        <w:t>Deviation</w:t>
      </w:r>
      <w:r>
        <w:t>’ results.</w:t>
      </w:r>
    </w:p>
    <w:p w14:paraId="4E54932C" w14:textId="718D7F44" w:rsidR="004161F0" w:rsidRDefault="004161F0" w:rsidP="00BE2EBB">
      <w:pPr>
        <w:pStyle w:val="BT1-Bullets"/>
      </w:pPr>
      <w:r>
        <w:t xml:space="preserve">All </w:t>
      </w:r>
      <w:r w:rsidR="00F24D78">
        <w:t>Deviation</w:t>
      </w:r>
      <w:r>
        <w:t xml:space="preserve"> Reports have been investigated, resolved and closed.</w:t>
      </w:r>
    </w:p>
    <w:p w14:paraId="6522A1BE" w14:textId="77777777" w:rsidR="00B431BC" w:rsidRDefault="00425E9B" w:rsidP="00425E9B">
      <w:pPr>
        <w:pStyle w:val="Heading1"/>
      </w:pPr>
      <w:r>
        <w:t>REFERENCES</w:t>
      </w:r>
    </w:p>
    <w:p w14:paraId="6522A1BF" w14:textId="77777777" w:rsidR="00425E9B" w:rsidRPr="000D7C97" w:rsidRDefault="00425E9B" w:rsidP="00425E9B">
      <w:pPr>
        <w:pStyle w:val="Heading2"/>
      </w:pPr>
      <w:r w:rsidRPr="000D7C97">
        <w:t>Internal References</w:t>
      </w:r>
    </w:p>
    <w:p w14:paraId="6522A1D6" w14:textId="4A65A6D1" w:rsidR="00425E9B" w:rsidRPr="00F24D78" w:rsidRDefault="00365CEF" w:rsidP="00425E9B">
      <w:pPr>
        <w:pStyle w:val="References2"/>
        <w:rPr>
          <w:rFonts w:ascii="Arial" w:hAnsi="Arial" w:cs="Arial"/>
          <w:color w:val="0000FF"/>
        </w:rPr>
      </w:pPr>
      <w:r w:rsidRPr="00F24D78">
        <w:rPr>
          <w:rFonts w:ascii="Arial" w:hAnsi="Arial" w:cs="Arial"/>
          <w:color w:val="0000FF"/>
        </w:rPr>
        <w:t>XXXXXXXXX</w:t>
      </w:r>
      <w:r w:rsidR="00425E9B" w:rsidRPr="00F24D78">
        <w:rPr>
          <w:rFonts w:ascii="Arial" w:hAnsi="Arial" w:cs="Arial"/>
          <w:color w:val="0000FF"/>
        </w:rPr>
        <w:tab/>
        <w:t>System Requirements Specification</w:t>
      </w:r>
    </w:p>
    <w:p w14:paraId="6522A1D8" w14:textId="77777777" w:rsidR="00425E9B" w:rsidRPr="000D7C97" w:rsidRDefault="00425E9B" w:rsidP="00425E9B">
      <w:pPr>
        <w:pStyle w:val="Heading2"/>
      </w:pPr>
      <w:r w:rsidRPr="000D7C97">
        <w:t>External References</w:t>
      </w:r>
    </w:p>
    <w:p w14:paraId="6522A1D9" w14:textId="77777777" w:rsidR="00425E9B" w:rsidRPr="000D7C97" w:rsidRDefault="00425E9B" w:rsidP="00425E9B">
      <w:pPr>
        <w:pStyle w:val="References2"/>
      </w:pPr>
      <w:r w:rsidRPr="000D7C97">
        <w:t>Not applicable.</w:t>
      </w:r>
    </w:p>
    <w:p w14:paraId="6522A1DA" w14:textId="1AB11305" w:rsidR="00425E9B" w:rsidRDefault="003E45F9" w:rsidP="003E45F9">
      <w:pPr>
        <w:pStyle w:val="Heading1"/>
      </w:pPr>
      <w:r>
        <w:t>Appendices</w:t>
      </w:r>
    </w:p>
    <w:p w14:paraId="16335CB1" w14:textId="20DD342F" w:rsidR="00F650A9" w:rsidRPr="003F1A39" w:rsidRDefault="00F650A9" w:rsidP="00BE2EBB">
      <w:pPr>
        <w:pStyle w:val="BodyText1"/>
      </w:pPr>
      <w:r>
        <w:rPr>
          <w:color w:val="FF0000"/>
        </w:rPr>
        <w:t>Adjust appendices as need, if for example, IOQ or OPQ testing is used.</w:t>
      </w:r>
    </w:p>
    <w:p w14:paraId="6522A1DB" w14:textId="77777777" w:rsidR="003E45F9" w:rsidRDefault="003E45F9" w:rsidP="003E45F9">
      <w:pPr>
        <w:pStyle w:val="Heading2"/>
      </w:pPr>
      <w:r>
        <w:t>Appendix A</w:t>
      </w:r>
      <w:r>
        <w:tab/>
        <w:t>Quality Installation Qualification (IQ)Test Cases</w:t>
      </w:r>
    </w:p>
    <w:p w14:paraId="6522A1DC" w14:textId="77777777" w:rsidR="003E45F9" w:rsidRDefault="003E45F9" w:rsidP="003E45F9">
      <w:pPr>
        <w:pStyle w:val="Heading2"/>
      </w:pPr>
      <w:r>
        <w:t>Appendix B</w:t>
      </w:r>
      <w:r>
        <w:tab/>
        <w:t>Quality Operation Qualification (OQ) Test Cases</w:t>
      </w:r>
    </w:p>
    <w:p w14:paraId="6522A1DD" w14:textId="77777777" w:rsidR="003E45F9" w:rsidRDefault="003E45F9" w:rsidP="003E45F9">
      <w:pPr>
        <w:pStyle w:val="Heading2"/>
      </w:pPr>
      <w:r>
        <w:t>Appendix C</w:t>
      </w:r>
      <w:r>
        <w:tab/>
        <w:t>Production Installation Qualification (IQ)Test Cases</w:t>
      </w:r>
    </w:p>
    <w:p w14:paraId="6522A1DE" w14:textId="77777777" w:rsidR="003E45F9" w:rsidRPr="003E45F9" w:rsidRDefault="003E45F9" w:rsidP="003E45F9">
      <w:pPr>
        <w:pStyle w:val="Heading2"/>
      </w:pPr>
      <w:r>
        <w:t>Appendix D</w:t>
      </w:r>
      <w:r>
        <w:tab/>
        <w:t>Production Performance Qualification (PQ) Test Cases</w:t>
      </w:r>
    </w:p>
    <w:p w14:paraId="6522A1DF" w14:textId="77777777" w:rsidR="00A61D6A" w:rsidRDefault="00A61D6A" w:rsidP="000B286B">
      <w:pPr>
        <w:sectPr w:rsidR="00A61D6A" w:rsidSect="004C2D84">
          <w:pgSz w:w="12240" w:h="15840"/>
          <w:pgMar w:top="1440" w:right="720" w:bottom="1440" w:left="720" w:header="720" w:footer="720" w:gutter="0"/>
          <w:cols w:space="720"/>
          <w:docGrid w:linePitch="360"/>
        </w:sectPr>
      </w:pPr>
    </w:p>
    <w:p w14:paraId="6522A1E0" w14:textId="77777777" w:rsidR="00A61D6A" w:rsidRPr="00C4210A" w:rsidRDefault="00A61D6A" w:rsidP="00A61D6A">
      <w:pPr>
        <w:pStyle w:val="Appendix"/>
        <w:rPr>
          <w:color w:val="0000FF"/>
        </w:rPr>
      </w:pPr>
      <w:r w:rsidRPr="00C4210A">
        <w:rPr>
          <w:color w:val="0000FF"/>
        </w:rPr>
        <w:lastRenderedPageBreak/>
        <w:t xml:space="preserve">QUALITY INSTALLATION QUALIFICATION </w:t>
      </w:r>
      <w:r>
        <w:rPr>
          <w:color w:val="0000FF"/>
        </w:rPr>
        <w:t xml:space="preserve">(IQ) </w:t>
      </w:r>
      <w:r w:rsidRPr="00C4210A">
        <w:rPr>
          <w:color w:val="0000FF"/>
        </w:rPr>
        <w:t>TEST CASES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895"/>
        <w:gridCol w:w="3780"/>
        <w:gridCol w:w="6115"/>
      </w:tblGrid>
      <w:tr w:rsidR="00A61D6A" w:rsidRPr="006F63EE" w14:paraId="6522A1E4" w14:textId="77777777" w:rsidTr="0090732C">
        <w:trPr>
          <w:cantSplit/>
          <w:tblHeader/>
          <w:jc w:val="center"/>
        </w:trPr>
        <w:tc>
          <w:tcPr>
            <w:tcW w:w="895" w:type="dxa"/>
            <w:shd w:val="clear" w:color="auto" w:fill="D9D9D9" w:themeFill="background1" w:themeFillShade="D9"/>
          </w:tcPr>
          <w:p w14:paraId="6522A1E1" w14:textId="77777777" w:rsidR="00A61D6A" w:rsidRPr="00A61D6A" w:rsidRDefault="00A61D6A" w:rsidP="00A61D6A">
            <w:pPr>
              <w:pStyle w:val="TableText"/>
              <w:ind w:left="0"/>
              <w:jc w:val="center"/>
              <w:rPr>
                <w:b/>
                <w:color w:val="0000FF"/>
              </w:rPr>
            </w:pPr>
            <w:r w:rsidRPr="00A61D6A">
              <w:rPr>
                <w:b/>
                <w:color w:val="0000FF"/>
              </w:rPr>
              <w:t>No.</w:t>
            </w:r>
          </w:p>
        </w:tc>
        <w:tc>
          <w:tcPr>
            <w:tcW w:w="3780" w:type="dxa"/>
            <w:shd w:val="clear" w:color="auto" w:fill="D9D9D9" w:themeFill="background1" w:themeFillShade="D9"/>
          </w:tcPr>
          <w:p w14:paraId="6522A1E2" w14:textId="77777777" w:rsidR="00A61D6A" w:rsidRPr="00A61D6A" w:rsidRDefault="00A61D6A" w:rsidP="00A61D6A">
            <w:pPr>
              <w:pStyle w:val="TableText"/>
              <w:ind w:left="0"/>
              <w:jc w:val="center"/>
              <w:rPr>
                <w:b/>
                <w:color w:val="0000FF"/>
              </w:rPr>
            </w:pPr>
            <w:r w:rsidRPr="00A61D6A">
              <w:rPr>
                <w:b/>
                <w:color w:val="0000FF"/>
              </w:rPr>
              <w:t>Test Case Name</w:t>
            </w:r>
          </w:p>
        </w:tc>
        <w:tc>
          <w:tcPr>
            <w:tcW w:w="6115" w:type="dxa"/>
            <w:shd w:val="clear" w:color="auto" w:fill="D9D9D9" w:themeFill="background1" w:themeFillShade="D9"/>
          </w:tcPr>
          <w:p w14:paraId="6522A1E3" w14:textId="77777777" w:rsidR="00A61D6A" w:rsidRPr="00A61D6A" w:rsidRDefault="00A61D6A" w:rsidP="00A61D6A">
            <w:pPr>
              <w:pStyle w:val="TableText"/>
              <w:ind w:left="0"/>
              <w:jc w:val="center"/>
              <w:rPr>
                <w:b/>
                <w:color w:val="0000FF"/>
              </w:rPr>
            </w:pPr>
            <w:r w:rsidRPr="00A61D6A">
              <w:rPr>
                <w:b/>
                <w:color w:val="0000FF"/>
              </w:rPr>
              <w:t>Description</w:t>
            </w:r>
          </w:p>
        </w:tc>
      </w:tr>
      <w:tr w:rsidR="00A61D6A" w:rsidRPr="006F63EE" w14:paraId="6522A1E8" w14:textId="77777777" w:rsidTr="0090732C">
        <w:trPr>
          <w:cantSplit/>
          <w:jc w:val="center"/>
        </w:trPr>
        <w:tc>
          <w:tcPr>
            <w:tcW w:w="895" w:type="dxa"/>
            <w:vAlign w:val="center"/>
          </w:tcPr>
          <w:p w14:paraId="6522A1E5" w14:textId="77777777" w:rsidR="00A61D6A" w:rsidRPr="00A61D6A" w:rsidRDefault="00A61D6A" w:rsidP="00A61D6A">
            <w:pPr>
              <w:pStyle w:val="TableText"/>
              <w:ind w:left="0"/>
              <w:rPr>
                <w:color w:val="0000FF"/>
              </w:rPr>
            </w:pPr>
            <w:r w:rsidRPr="00A61D6A">
              <w:rPr>
                <w:color w:val="0000FF"/>
              </w:rPr>
              <w:t>1</w:t>
            </w:r>
          </w:p>
        </w:tc>
        <w:tc>
          <w:tcPr>
            <w:tcW w:w="3780" w:type="dxa"/>
            <w:vAlign w:val="center"/>
          </w:tcPr>
          <w:p w14:paraId="6522A1E6" w14:textId="7DE4AA05" w:rsidR="00A61D6A" w:rsidRPr="00A61D6A" w:rsidRDefault="00A61D6A" w:rsidP="00A61D6A">
            <w:pPr>
              <w:pStyle w:val="TableText"/>
              <w:ind w:left="0"/>
              <w:rPr>
                <w:color w:val="0000FF"/>
              </w:rPr>
            </w:pPr>
            <w:r w:rsidRPr="00A61D6A">
              <w:rPr>
                <w:color w:val="0000FF"/>
              </w:rPr>
              <w:t>TC-</w:t>
            </w:r>
            <w:r w:rsidR="002E0DBA">
              <w:rPr>
                <w:color w:val="0000FF"/>
              </w:rPr>
              <w:t>Intelex</w:t>
            </w:r>
            <w:r w:rsidRPr="00A61D6A">
              <w:rPr>
                <w:color w:val="0000FF"/>
              </w:rPr>
              <w:t>-IQ-001</w:t>
            </w:r>
          </w:p>
        </w:tc>
        <w:tc>
          <w:tcPr>
            <w:tcW w:w="6115" w:type="dxa"/>
            <w:vAlign w:val="center"/>
          </w:tcPr>
          <w:p w14:paraId="6522A1E7" w14:textId="2F5E663B" w:rsidR="00A61D6A" w:rsidRPr="00A61D6A" w:rsidRDefault="00A61D6A" w:rsidP="00A61D6A">
            <w:pPr>
              <w:pStyle w:val="TableText"/>
              <w:ind w:left="0"/>
              <w:rPr>
                <w:color w:val="0000FF"/>
              </w:rPr>
            </w:pPr>
            <w:r w:rsidRPr="00A61D6A">
              <w:rPr>
                <w:color w:val="0000FF"/>
              </w:rPr>
              <w:t xml:space="preserve">Verifies the </w:t>
            </w:r>
            <w:r w:rsidR="002E0DBA">
              <w:rPr>
                <w:color w:val="0000FF"/>
              </w:rPr>
              <w:t>documents</w:t>
            </w:r>
            <w:r w:rsidRPr="00A61D6A">
              <w:rPr>
                <w:color w:val="0000FF"/>
              </w:rPr>
              <w:t xml:space="preserve"> module is installed per the Configuration Specification.</w:t>
            </w:r>
          </w:p>
        </w:tc>
      </w:tr>
      <w:tr w:rsidR="00A61D6A" w:rsidRPr="006F63EE" w14:paraId="6522A1EC" w14:textId="77777777" w:rsidTr="0090732C">
        <w:trPr>
          <w:cantSplit/>
          <w:jc w:val="center"/>
        </w:trPr>
        <w:tc>
          <w:tcPr>
            <w:tcW w:w="895" w:type="dxa"/>
            <w:shd w:val="clear" w:color="auto" w:fill="FFFFFF"/>
            <w:vAlign w:val="center"/>
          </w:tcPr>
          <w:p w14:paraId="6522A1E9" w14:textId="77777777" w:rsidR="00A61D6A" w:rsidRPr="00A61D6A" w:rsidRDefault="00A61D6A" w:rsidP="00A61D6A">
            <w:pPr>
              <w:pStyle w:val="TableText"/>
              <w:ind w:left="0"/>
              <w:rPr>
                <w:color w:val="0000FF"/>
              </w:rPr>
            </w:pPr>
            <w:r w:rsidRPr="00A61D6A">
              <w:rPr>
                <w:color w:val="0000FF"/>
              </w:rPr>
              <w:t>2</w:t>
            </w:r>
          </w:p>
        </w:tc>
        <w:tc>
          <w:tcPr>
            <w:tcW w:w="3780" w:type="dxa"/>
            <w:shd w:val="clear" w:color="auto" w:fill="FFFFFF"/>
            <w:vAlign w:val="center"/>
          </w:tcPr>
          <w:p w14:paraId="6522A1EA" w14:textId="6E964787" w:rsidR="00A61D6A" w:rsidRPr="00A61D6A" w:rsidRDefault="00A61D6A" w:rsidP="00A61D6A">
            <w:pPr>
              <w:pStyle w:val="TableText"/>
              <w:ind w:left="0"/>
              <w:rPr>
                <w:color w:val="0000FF"/>
              </w:rPr>
            </w:pPr>
            <w:r w:rsidRPr="00A61D6A">
              <w:rPr>
                <w:color w:val="0000FF"/>
              </w:rPr>
              <w:t>TC-</w:t>
            </w:r>
            <w:r w:rsidR="002E0DBA">
              <w:rPr>
                <w:color w:val="0000FF"/>
              </w:rPr>
              <w:t>Intelex</w:t>
            </w:r>
            <w:r w:rsidRPr="00A61D6A">
              <w:rPr>
                <w:color w:val="0000FF"/>
              </w:rPr>
              <w:t>-IQ-002</w:t>
            </w:r>
          </w:p>
        </w:tc>
        <w:tc>
          <w:tcPr>
            <w:tcW w:w="6115" w:type="dxa"/>
            <w:shd w:val="clear" w:color="auto" w:fill="FFFFFF"/>
            <w:vAlign w:val="center"/>
          </w:tcPr>
          <w:p w14:paraId="6522A1EB" w14:textId="77777777" w:rsidR="00A61D6A" w:rsidRPr="00A61D6A" w:rsidRDefault="00A61D6A" w:rsidP="00A61D6A">
            <w:pPr>
              <w:pStyle w:val="TableText"/>
              <w:ind w:left="0"/>
              <w:rPr>
                <w:color w:val="0000FF"/>
              </w:rPr>
            </w:pPr>
          </w:p>
        </w:tc>
      </w:tr>
      <w:tr w:rsidR="00A61D6A" w:rsidRPr="006F63EE" w14:paraId="6522A1F0" w14:textId="77777777" w:rsidTr="0090732C">
        <w:trPr>
          <w:cantSplit/>
          <w:jc w:val="center"/>
        </w:trPr>
        <w:tc>
          <w:tcPr>
            <w:tcW w:w="895" w:type="dxa"/>
            <w:shd w:val="clear" w:color="auto" w:fill="FFFFFF"/>
            <w:vAlign w:val="center"/>
          </w:tcPr>
          <w:p w14:paraId="6522A1ED" w14:textId="77777777" w:rsidR="00A61D6A" w:rsidRPr="00A61D6A" w:rsidRDefault="00A61D6A" w:rsidP="00A61D6A">
            <w:pPr>
              <w:pStyle w:val="TableText"/>
              <w:ind w:left="0"/>
            </w:pPr>
          </w:p>
        </w:tc>
        <w:tc>
          <w:tcPr>
            <w:tcW w:w="3780" w:type="dxa"/>
            <w:shd w:val="clear" w:color="auto" w:fill="FFFFFF"/>
            <w:vAlign w:val="center"/>
          </w:tcPr>
          <w:p w14:paraId="6522A1EE" w14:textId="77777777" w:rsidR="00A61D6A" w:rsidRPr="00A61D6A" w:rsidRDefault="00A61D6A" w:rsidP="00A61D6A">
            <w:pPr>
              <w:pStyle w:val="TableText"/>
              <w:ind w:left="0"/>
            </w:pPr>
          </w:p>
        </w:tc>
        <w:tc>
          <w:tcPr>
            <w:tcW w:w="6115" w:type="dxa"/>
            <w:shd w:val="clear" w:color="auto" w:fill="FFFFFF"/>
            <w:vAlign w:val="center"/>
          </w:tcPr>
          <w:p w14:paraId="6522A1EF" w14:textId="77777777" w:rsidR="00A61D6A" w:rsidRPr="00A61D6A" w:rsidRDefault="00A61D6A" w:rsidP="00A61D6A">
            <w:pPr>
              <w:pStyle w:val="TableText"/>
              <w:ind w:left="0"/>
            </w:pPr>
          </w:p>
        </w:tc>
      </w:tr>
      <w:tr w:rsidR="00A61D6A" w:rsidRPr="006F63EE" w14:paraId="6522A1F4" w14:textId="77777777" w:rsidTr="0090732C">
        <w:trPr>
          <w:cantSplit/>
          <w:jc w:val="center"/>
        </w:trPr>
        <w:tc>
          <w:tcPr>
            <w:tcW w:w="895" w:type="dxa"/>
            <w:shd w:val="clear" w:color="auto" w:fill="FFFFFF"/>
            <w:vAlign w:val="center"/>
          </w:tcPr>
          <w:p w14:paraId="6522A1F1" w14:textId="77777777" w:rsidR="00A61D6A" w:rsidRPr="00A61D6A" w:rsidRDefault="00A61D6A" w:rsidP="00A61D6A">
            <w:pPr>
              <w:pStyle w:val="TableText"/>
              <w:ind w:left="0"/>
            </w:pPr>
          </w:p>
        </w:tc>
        <w:tc>
          <w:tcPr>
            <w:tcW w:w="3780" w:type="dxa"/>
            <w:shd w:val="clear" w:color="auto" w:fill="FFFFFF"/>
            <w:vAlign w:val="center"/>
          </w:tcPr>
          <w:p w14:paraId="6522A1F2" w14:textId="77777777" w:rsidR="00A61D6A" w:rsidRPr="00A61D6A" w:rsidRDefault="00A61D6A" w:rsidP="00A61D6A">
            <w:pPr>
              <w:pStyle w:val="TableText"/>
              <w:ind w:left="0"/>
            </w:pPr>
          </w:p>
        </w:tc>
        <w:tc>
          <w:tcPr>
            <w:tcW w:w="6115" w:type="dxa"/>
            <w:shd w:val="clear" w:color="auto" w:fill="FFFFFF"/>
            <w:vAlign w:val="center"/>
          </w:tcPr>
          <w:p w14:paraId="6522A1F3" w14:textId="77777777" w:rsidR="00A61D6A" w:rsidRPr="00A61D6A" w:rsidRDefault="00A61D6A" w:rsidP="00A61D6A">
            <w:pPr>
              <w:pStyle w:val="TableText"/>
              <w:ind w:left="0"/>
            </w:pPr>
          </w:p>
        </w:tc>
      </w:tr>
    </w:tbl>
    <w:p w14:paraId="6522A1F5" w14:textId="77777777" w:rsidR="00A61D6A" w:rsidRDefault="00A61D6A" w:rsidP="00A61D6A"/>
    <w:p w14:paraId="6522A1F6" w14:textId="77777777" w:rsidR="00A61D6A" w:rsidRDefault="00A61D6A" w:rsidP="00A61D6A">
      <w:pPr>
        <w:spacing w:after="160" w:line="259" w:lineRule="auto"/>
      </w:pPr>
      <w:r>
        <w:br w:type="page"/>
      </w:r>
    </w:p>
    <w:p w14:paraId="6522A1F7" w14:textId="77777777" w:rsidR="00A61D6A" w:rsidRPr="00C4210A" w:rsidRDefault="00A61D6A" w:rsidP="00A61D6A">
      <w:pPr>
        <w:pStyle w:val="Appendix"/>
        <w:rPr>
          <w:color w:val="0000FF"/>
        </w:rPr>
      </w:pPr>
      <w:r w:rsidRPr="00C4210A">
        <w:rPr>
          <w:color w:val="0000FF"/>
        </w:rPr>
        <w:lastRenderedPageBreak/>
        <w:t xml:space="preserve">QUALITY </w:t>
      </w:r>
      <w:r>
        <w:rPr>
          <w:color w:val="0000FF"/>
        </w:rPr>
        <w:t>OPERATION</w:t>
      </w:r>
      <w:r w:rsidRPr="00C4210A">
        <w:rPr>
          <w:color w:val="0000FF"/>
        </w:rPr>
        <w:t xml:space="preserve"> QUALIFICATION </w:t>
      </w:r>
      <w:r>
        <w:rPr>
          <w:color w:val="0000FF"/>
        </w:rPr>
        <w:t xml:space="preserve">(OQ) </w:t>
      </w:r>
      <w:r w:rsidRPr="00C4210A">
        <w:rPr>
          <w:color w:val="0000FF"/>
        </w:rPr>
        <w:t>TEST CASES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895"/>
        <w:gridCol w:w="3780"/>
        <w:gridCol w:w="6115"/>
      </w:tblGrid>
      <w:tr w:rsidR="00A61D6A" w:rsidRPr="006F63EE" w14:paraId="6522A1FB" w14:textId="77777777" w:rsidTr="0090732C">
        <w:trPr>
          <w:cantSplit/>
          <w:tblHeader/>
          <w:jc w:val="center"/>
        </w:trPr>
        <w:tc>
          <w:tcPr>
            <w:tcW w:w="895" w:type="dxa"/>
            <w:shd w:val="clear" w:color="auto" w:fill="D9D9D9" w:themeFill="background1" w:themeFillShade="D9"/>
          </w:tcPr>
          <w:p w14:paraId="6522A1F8" w14:textId="77777777" w:rsidR="00A61D6A" w:rsidRPr="00A61D6A" w:rsidRDefault="00A61D6A" w:rsidP="00A61D6A">
            <w:pPr>
              <w:pStyle w:val="TableText"/>
              <w:ind w:left="0"/>
              <w:jc w:val="center"/>
              <w:rPr>
                <w:b/>
                <w:color w:val="0000FF"/>
              </w:rPr>
            </w:pPr>
            <w:r w:rsidRPr="00A61D6A">
              <w:rPr>
                <w:b/>
                <w:color w:val="0000FF"/>
              </w:rPr>
              <w:t>No.</w:t>
            </w:r>
          </w:p>
        </w:tc>
        <w:tc>
          <w:tcPr>
            <w:tcW w:w="3780" w:type="dxa"/>
            <w:shd w:val="clear" w:color="auto" w:fill="D9D9D9" w:themeFill="background1" w:themeFillShade="D9"/>
          </w:tcPr>
          <w:p w14:paraId="6522A1F9" w14:textId="77777777" w:rsidR="00A61D6A" w:rsidRPr="00A61D6A" w:rsidRDefault="00A61D6A" w:rsidP="00A61D6A">
            <w:pPr>
              <w:pStyle w:val="TableText"/>
              <w:ind w:left="0"/>
              <w:jc w:val="center"/>
              <w:rPr>
                <w:b/>
                <w:color w:val="0000FF"/>
              </w:rPr>
            </w:pPr>
            <w:r w:rsidRPr="00A61D6A">
              <w:rPr>
                <w:b/>
                <w:color w:val="0000FF"/>
              </w:rPr>
              <w:t>Test Case Name</w:t>
            </w:r>
          </w:p>
        </w:tc>
        <w:tc>
          <w:tcPr>
            <w:tcW w:w="6115" w:type="dxa"/>
            <w:shd w:val="clear" w:color="auto" w:fill="D9D9D9" w:themeFill="background1" w:themeFillShade="D9"/>
          </w:tcPr>
          <w:p w14:paraId="6522A1FA" w14:textId="77777777" w:rsidR="00A61D6A" w:rsidRPr="00A61D6A" w:rsidRDefault="00A61D6A" w:rsidP="00A61D6A">
            <w:pPr>
              <w:pStyle w:val="TableText"/>
              <w:ind w:left="0"/>
              <w:jc w:val="center"/>
              <w:rPr>
                <w:b/>
                <w:color w:val="0000FF"/>
              </w:rPr>
            </w:pPr>
            <w:r w:rsidRPr="00A61D6A">
              <w:rPr>
                <w:b/>
                <w:color w:val="0000FF"/>
              </w:rPr>
              <w:t>Description</w:t>
            </w:r>
          </w:p>
        </w:tc>
      </w:tr>
      <w:tr w:rsidR="00A61D6A" w:rsidRPr="006F63EE" w14:paraId="6522A1FF" w14:textId="77777777" w:rsidTr="0090732C">
        <w:trPr>
          <w:cantSplit/>
          <w:jc w:val="center"/>
        </w:trPr>
        <w:tc>
          <w:tcPr>
            <w:tcW w:w="895" w:type="dxa"/>
            <w:vAlign w:val="center"/>
          </w:tcPr>
          <w:p w14:paraId="6522A1FC" w14:textId="77777777" w:rsidR="00A61D6A" w:rsidRPr="006F63EE" w:rsidRDefault="00A61D6A" w:rsidP="00A61D6A">
            <w:pPr>
              <w:pStyle w:val="TableText"/>
              <w:ind w:left="0"/>
              <w:jc w:val="center"/>
              <w:rPr>
                <w:color w:val="0000FF"/>
              </w:rPr>
            </w:pPr>
            <w:r>
              <w:rPr>
                <w:color w:val="0000FF"/>
              </w:rPr>
              <w:t>1</w:t>
            </w:r>
          </w:p>
        </w:tc>
        <w:tc>
          <w:tcPr>
            <w:tcW w:w="3780" w:type="dxa"/>
            <w:vAlign w:val="center"/>
          </w:tcPr>
          <w:p w14:paraId="6522A1FD" w14:textId="24016BD1" w:rsidR="00A61D6A" w:rsidRPr="006F63EE" w:rsidRDefault="00A61D6A" w:rsidP="00A61D6A">
            <w:pPr>
              <w:pStyle w:val="TableText"/>
              <w:ind w:left="0"/>
              <w:jc w:val="center"/>
              <w:rPr>
                <w:color w:val="0000FF"/>
              </w:rPr>
            </w:pPr>
            <w:r>
              <w:rPr>
                <w:color w:val="0000FF"/>
              </w:rPr>
              <w:t>TC-</w:t>
            </w:r>
            <w:r w:rsidR="002E0DBA">
              <w:rPr>
                <w:color w:val="0000FF"/>
              </w:rPr>
              <w:t>Intelex</w:t>
            </w:r>
            <w:r>
              <w:rPr>
                <w:color w:val="0000FF"/>
              </w:rPr>
              <w:t>-OQ-001</w:t>
            </w:r>
          </w:p>
        </w:tc>
        <w:tc>
          <w:tcPr>
            <w:tcW w:w="6115" w:type="dxa"/>
            <w:vAlign w:val="center"/>
          </w:tcPr>
          <w:p w14:paraId="6522A1FE" w14:textId="64B45C80" w:rsidR="00A61D6A" w:rsidRPr="006F63EE" w:rsidRDefault="00A61D6A" w:rsidP="00A61D6A">
            <w:pPr>
              <w:pStyle w:val="TableText"/>
              <w:ind w:left="0"/>
              <w:rPr>
                <w:color w:val="0000FF"/>
              </w:rPr>
            </w:pPr>
            <w:r>
              <w:rPr>
                <w:color w:val="0000FF"/>
              </w:rPr>
              <w:t xml:space="preserve">Verifies the </w:t>
            </w:r>
            <w:r w:rsidR="002E0DBA">
              <w:rPr>
                <w:color w:val="0000FF"/>
              </w:rPr>
              <w:t>SOP</w:t>
            </w:r>
            <w:r>
              <w:rPr>
                <w:color w:val="0000FF"/>
              </w:rPr>
              <w:t xml:space="preserve"> route for approval workflow.</w:t>
            </w:r>
          </w:p>
        </w:tc>
      </w:tr>
      <w:tr w:rsidR="00A61D6A" w:rsidRPr="006F63EE" w14:paraId="6522A203" w14:textId="77777777" w:rsidTr="0090732C">
        <w:trPr>
          <w:cantSplit/>
          <w:jc w:val="center"/>
        </w:trPr>
        <w:tc>
          <w:tcPr>
            <w:tcW w:w="895" w:type="dxa"/>
            <w:shd w:val="clear" w:color="auto" w:fill="FFFFFF"/>
            <w:vAlign w:val="center"/>
          </w:tcPr>
          <w:p w14:paraId="6522A200" w14:textId="77777777" w:rsidR="00A61D6A" w:rsidRPr="006F63EE" w:rsidRDefault="00A61D6A" w:rsidP="00A61D6A">
            <w:pPr>
              <w:pStyle w:val="TableText"/>
              <w:ind w:left="0"/>
              <w:jc w:val="center"/>
              <w:rPr>
                <w:color w:val="0000FF"/>
              </w:rPr>
            </w:pPr>
            <w:r>
              <w:rPr>
                <w:color w:val="0000FF"/>
              </w:rPr>
              <w:t>2</w:t>
            </w:r>
          </w:p>
        </w:tc>
        <w:tc>
          <w:tcPr>
            <w:tcW w:w="3780" w:type="dxa"/>
            <w:shd w:val="clear" w:color="auto" w:fill="FFFFFF"/>
            <w:vAlign w:val="center"/>
          </w:tcPr>
          <w:p w14:paraId="6522A201" w14:textId="25FE407A" w:rsidR="00A61D6A" w:rsidRPr="006F63EE" w:rsidRDefault="00A61D6A" w:rsidP="00A61D6A">
            <w:pPr>
              <w:pStyle w:val="TableText"/>
              <w:ind w:left="0"/>
              <w:jc w:val="center"/>
              <w:rPr>
                <w:color w:val="0000FF"/>
              </w:rPr>
            </w:pPr>
            <w:r>
              <w:rPr>
                <w:color w:val="0000FF"/>
              </w:rPr>
              <w:t>TC-</w:t>
            </w:r>
            <w:r w:rsidR="002E0DBA">
              <w:rPr>
                <w:color w:val="0000FF"/>
              </w:rPr>
              <w:t>Intelex</w:t>
            </w:r>
            <w:r>
              <w:rPr>
                <w:color w:val="0000FF"/>
              </w:rPr>
              <w:t>-OQ-002</w:t>
            </w:r>
          </w:p>
        </w:tc>
        <w:tc>
          <w:tcPr>
            <w:tcW w:w="6115" w:type="dxa"/>
            <w:shd w:val="clear" w:color="auto" w:fill="FFFFFF"/>
            <w:vAlign w:val="center"/>
          </w:tcPr>
          <w:p w14:paraId="6522A202" w14:textId="77777777" w:rsidR="00A61D6A" w:rsidRPr="006F63EE" w:rsidRDefault="00A61D6A" w:rsidP="00A61D6A">
            <w:pPr>
              <w:pStyle w:val="TableText"/>
              <w:ind w:left="0"/>
              <w:rPr>
                <w:color w:val="0000FF"/>
              </w:rPr>
            </w:pPr>
          </w:p>
        </w:tc>
      </w:tr>
      <w:tr w:rsidR="00A61D6A" w:rsidRPr="006F63EE" w14:paraId="6522A207" w14:textId="77777777" w:rsidTr="0090732C">
        <w:trPr>
          <w:cantSplit/>
          <w:jc w:val="center"/>
        </w:trPr>
        <w:tc>
          <w:tcPr>
            <w:tcW w:w="895" w:type="dxa"/>
            <w:shd w:val="clear" w:color="auto" w:fill="FFFFFF"/>
            <w:vAlign w:val="center"/>
          </w:tcPr>
          <w:p w14:paraId="6522A204" w14:textId="77777777" w:rsidR="00A61D6A" w:rsidRDefault="00A61D6A" w:rsidP="00A61D6A">
            <w:pPr>
              <w:pStyle w:val="TableText"/>
              <w:ind w:left="0"/>
              <w:jc w:val="center"/>
              <w:rPr>
                <w:color w:val="0000FF"/>
              </w:rPr>
            </w:pPr>
          </w:p>
        </w:tc>
        <w:tc>
          <w:tcPr>
            <w:tcW w:w="3780" w:type="dxa"/>
            <w:shd w:val="clear" w:color="auto" w:fill="FFFFFF"/>
            <w:vAlign w:val="center"/>
          </w:tcPr>
          <w:p w14:paraId="6522A205" w14:textId="77777777" w:rsidR="00A61D6A" w:rsidRDefault="00A61D6A" w:rsidP="00A61D6A">
            <w:pPr>
              <w:pStyle w:val="TableText"/>
              <w:ind w:left="0"/>
              <w:jc w:val="center"/>
              <w:rPr>
                <w:color w:val="0000FF"/>
              </w:rPr>
            </w:pPr>
          </w:p>
        </w:tc>
        <w:tc>
          <w:tcPr>
            <w:tcW w:w="6115" w:type="dxa"/>
            <w:shd w:val="clear" w:color="auto" w:fill="FFFFFF"/>
            <w:vAlign w:val="center"/>
          </w:tcPr>
          <w:p w14:paraId="6522A206" w14:textId="77777777" w:rsidR="00A61D6A" w:rsidRPr="006F63EE" w:rsidRDefault="00A61D6A" w:rsidP="00A61D6A">
            <w:pPr>
              <w:pStyle w:val="TableText"/>
              <w:ind w:left="0"/>
              <w:rPr>
                <w:color w:val="0000FF"/>
              </w:rPr>
            </w:pPr>
          </w:p>
        </w:tc>
      </w:tr>
      <w:tr w:rsidR="00A61D6A" w:rsidRPr="006F63EE" w14:paraId="6522A20B" w14:textId="77777777" w:rsidTr="0090732C">
        <w:trPr>
          <w:cantSplit/>
          <w:jc w:val="center"/>
        </w:trPr>
        <w:tc>
          <w:tcPr>
            <w:tcW w:w="895" w:type="dxa"/>
            <w:shd w:val="clear" w:color="auto" w:fill="FFFFFF"/>
            <w:vAlign w:val="center"/>
          </w:tcPr>
          <w:p w14:paraId="6522A208" w14:textId="77777777" w:rsidR="00A61D6A" w:rsidRDefault="00A61D6A" w:rsidP="00A61D6A">
            <w:pPr>
              <w:pStyle w:val="TableText"/>
              <w:ind w:left="0"/>
              <w:jc w:val="center"/>
              <w:rPr>
                <w:color w:val="0000FF"/>
              </w:rPr>
            </w:pPr>
          </w:p>
        </w:tc>
        <w:tc>
          <w:tcPr>
            <w:tcW w:w="3780" w:type="dxa"/>
            <w:shd w:val="clear" w:color="auto" w:fill="FFFFFF"/>
            <w:vAlign w:val="center"/>
          </w:tcPr>
          <w:p w14:paraId="6522A209" w14:textId="77777777" w:rsidR="00A61D6A" w:rsidRDefault="00A61D6A" w:rsidP="00A61D6A">
            <w:pPr>
              <w:pStyle w:val="TableText"/>
              <w:ind w:left="0"/>
              <w:jc w:val="center"/>
              <w:rPr>
                <w:color w:val="0000FF"/>
              </w:rPr>
            </w:pPr>
          </w:p>
        </w:tc>
        <w:tc>
          <w:tcPr>
            <w:tcW w:w="6115" w:type="dxa"/>
            <w:shd w:val="clear" w:color="auto" w:fill="FFFFFF"/>
            <w:vAlign w:val="center"/>
          </w:tcPr>
          <w:p w14:paraId="6522A20A" w14:textId="77777777" w:rsidR="00A61D6A" w:rsidRPr="006F63EE" w:rsidRDefault="00A61D6A" w:rsidP="00A61D6A">
            <w:pPr>
              <w:pStyle w:val="TableText"/>
              <w:ind w:left="0"/>
              <w:rPr>
                <w:color w:val="0000FF"/>
              </w:rPr>
            </w:pPr>
          </w:p>
        </w:tc>
      </w:tr>
    </w:tbl>
    <w:p w14:paraId="6522A20E" w14:textId="77777777" w:rsidR="00A61D6A" w:rsidRPr="00C4210A" w:rsidRDefault="00A61D6A" w:rsidP="00A61D6A">
      <w:pPr>
        <w:pStyle w:val="Appendix"/>
        <w:rPr>
          <w:color w:val="0000FF"/>
        </w:rPr>
      </w:pPr>
      <w:r>
        <w:rPr>
          <w:color w:val="0000FF"/>
        </w:rPr>
        <w:lastRenderedPageBreak/>
        <w:t>PRODUCTION INSTALLATION</w:t>
      </w:r>
      <w:r w:rsidRPr="00C4210A">
        <w:rPr>
          <w:color w:val="0000FF"/>
        </w:rPr>
        <w:t xml:space="preserve"> QUALIFICATION </w:t>
      </w:r>
      <w:r>
        <w:rPr>
          <w:color w:val="0000FF"/>
        </w:rPr>
        <w:t xml:space="preserve">(IQ) </w:t>
      </w:r>
      <w:r w:rsidRPr="00C4210A">
        <w:rPr>
          <w:color w:val="0000FF"/>
        </w:rPr>
        <w:t>TEST CASES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895"/>
        <w:gridCol w:w="3780"/>
        <w:gridCol w:w="6115"/>
      </w:tblGrid>
      <w:tr w:rsidR="00A61D6A" w:rsidRPr="006F63EE" w14:paraId="6522A212" w14:textId="77777777" w:rsidTr="0090732C">
        <w:trPr>
          <w:cantSplit/>
          <w:tblHeader/>
          <w:jc w:val="center"/>
        </w:trPr>
        <w:tc>
          <w:tcPr>
            <w:tcW w:w="895" w:type="dxa"/>
            <w:shd w:val="clear" w:color="auto" w:fill="D9D9D9" w:themeFill="background1" w:themeFillShade="D9"/>
          </w:tcPr>
          <w:p w14:paraId="6522A20F" w14:textId="77777777" w:rsidR="00A61D6A" w:rsidRPr="00A61D6A" w:rsidRDefault="00A61D6A" w:rsidP="00A61D6A">
            <w:pPr>
              <w:pStyle w:val="TableText"/>
              <w:ind w:left="0"/>
              <w:jc w:val="center"/>
              <w:rPr>
                <w:b/>
                <w:color w:val="0000FF"/>
              </w:rPr>
            </w:pPr>
            <w:r w:rsidRPr="00A61D6A">
              <w:rPr>
                <w:b/>
                <w:color w:val="0000FF"/>
              </w:rPr>
              <w:t>No.</w:t>
            </w:r>
          </w:p>
        </w:tc>
        <w:tc>
          <w:tcPr>
            <w:tcW w:w="3780" w:type="dxa"/>
            <w:shd w:val="clear" w:color="auto" w:fill="D9D9D9" w:themeFill="background1" w:themeFillShade="D9"/>
          </w:tcPr>
          <w:p w14:paraId="6522A210" w14:textId="77777777" w:rsidR="00A61D6A" w:rsidRPr="00A61D6A" w:rsidRDefault="00A61D6A" w:rsidP="00A61D6A">
            <w:pPr>
              <w:pStyle w:val="TableText"/>
              <w:ind w:left="0"/>
              <w:jc w:val="center"/>
              <w:rPr>
                <w:b/>
                <w:color w:val="0000FF"/>
              </w:rPr>
            </w:pPr>
            <w:r w:rsidRPr="00A61D6A">
              <w:rPr>
                <w:b/>
                <w:color w:val="0000FF"/>
              </w:rPr>
              <w:t>Test Case Name</w:t>
            </w:r>
          </w:p>
        </w:tc>
        <w:tc>
          <w:tcPr>
            <w:tcW w:w="6115" w:type="dxa"/>
            <w:shd w:val="clear" w:color="auto" w:fill="D9D9D9" w:themeFill="background1" w:themeFillShade="D9"/>
          </w:tcPr>
          <w:p w14:paraId="6522A211" w14:textId="77777777" w:rsidR="00A61D6A" w:rsidRPr="00A61D6A" w:rsidRDefault="00A61D6A" w:rsidP="00A61D6A">
            <w:pPr>
              <w:pStyle w:val="TableText"/>
              <w:ind w:left="0"/>
              <w:jc w:val="center"/>
              <w:rPr>
                <w:b/>
                <w:color w:val="0000FF"/>
              </w:rPr>
            </w:pPr>
            <w:r w:rsidRPr="00A61D6A">
              <w:rPr>
                <w:b/>
                <w:color w:val="0000FF"/>
              </w:rPr>
              <w:t>Description</w:t>
            </w:r>
          </w:p>
        </w:tc>
      </w:tr>
      <w:tr w:rsidR="00A61D6A" w:rsidRPr="006F63EE" w14:paraId="6522A216" w14:textId="77777777" w:rsidTr="0090732C">
        <w:trPr>
          <w:cantSplit/>
          <w:jc w:val="center"/>
        </w:trPr>
        <w:tc>
          <w:tcPr>
            <w:tcW w:w="895" w:type="dxa"/>
            <w:vAlign w:val="center"/>
          </w:tcPr>
          <w:p w14:paraId="6522A213" w14:textId="77777777" w:rsidR="00A61D6A" w:rsidRPr="00A61D6A" w:rsidRDefault="00A61D6A" w:rsidP="00A61D6A">
            <w:pPr>
              <w:pStyle w:val="TableText"/>
              <w:ind w:left="0"/>
              <w:jc w:val="center"/>
              <w:rPr>
                <w:color w:val="0000FF"/>
              </w:rPr>
            </w:pPr>
            <w:r w:rsidRPr="00A61D6A">
              <w:rPr>
                <w:color w:val="0000FF"/>
              </w:rPr>
              <w:t>1</w:t>
            </w:r>
          </w:p>
        </w:tc>
        <w:tc>
          <w:tcPr>
            <w:tcW w:w="3780" w:type="dxa"/>
            <w:vAlign w:val="center"/>
          </w:tcPr>
          <w:p w14:paraId="6522A214" w14:textId="6BBA4511" w:rsidR="00A61D6A" w:rsidRPr="00A61D6A" w:rsidRDefault="00A61D6A" w:rsidP="00A61D6A">
            <w:pPr>
              <w:pStyle w:val="TableText"/>
              <w:ind w:left="0"/>
              <w:jc w:val="center"/>
              <w:rPr>
                <w:color w:val="0000FF"/>
              </w:rPr>
            </w:pPr>
            <w:r w:rsidRPr="00A61D6A">
              <w:rPr>
                <w:color w:val="0000FF"/>
              </w:rPr>
              <w:t>TC-</w:t>
            </w:r>
            <w:r w:rsidR="002E0DBA">
              <w:rPr>
                <w:color w:val="0000FF"/>
              </w:rPr>
              <w:t>Intelex</w:t>
            </w:r>
            <w:r w:rsidRPr="00A61D6A">
              <w:rPr>
                <w:color w:val="0000FF"/>
              </w:rPr>
              <w:t>-PIQ-001</w:t>
            </w:r>
          </w:p>
        </w:tc>
        <w:tc>
          <w:tcPr>
            <w:tcW w:w="6115" w:type="dxa"/>
            <w:vAlign w:val="center"/>
          </w:tcPr>
          <w:p w14:paraId="6522A215" w14:textId="77777777" w:rsidR="00A61D6A" w:rsidRPr="00A61D6A" w:rsidRDefault="00A61D6A" w:rsidP="00A61D6A">
            <w:pPr>
              <w:pStyle w:val="TableText"/>
              <w:ind w:left="0"/>
              <w:rPr>
                <w:color w:val="0000FF"/>
              </w:rPr>
            </w:pPr>
            <w:r w:rsidRPr="00A61D6A">
              <w:rPr>
                <w:color w:val="0000FF"/>
              </w:rPr>
              <w:t>Verifies the…….</w:t>
            </w:r>
          </w:p>
        </w:tc>
      </w:tr>
      <w:tr w:rsidR="00A61D6A" w:rsidRPr="006F63EE" w14:paraId="6522A21A" w14:textId="77777777" w:rsidTr="0090732C">
        <w:trPr>
          <w:cantSplit/>
          <w:jc w:val="center"/>
        </w:trPr>
        <w:tc>
          <w:tcPr>
            <w:tcW w:w="895" w:type="dxa"/>
            <w:shd w:val="clear" w:color="auto" w:fill="FFFFFF"/>
            <w:vAlign w:val="center"/>
          </w:tcPr>
          <w:p w14:paraId="6522A217" w14:textId="77777777" w:rsidR="00A61D6A" w:rsidRPr="006F63EE" w:rsidRDefault="00A61D6A" w:rsidP="00A61D6A">
            <w:pPr>
              <w:pStyle w:val="TableText"/>
              <w:ind w:left="0"/>
              <w:jc w:val="center"/>
              <w:rPr>
                <w:color w:val="0000FF"/>
              </w:rPr>
            </w:pPr>
            <w:r>
              <w:rPr>
                <w:color w:val="0000FF"/>
              </w:rPr>
              <w:t>2</w:t>
            </w:r>
          </w:p>
        </w:tc>
        <w:tc>
          <w:tcPr>
            <w:tcW w:w="3780" w:type="dxa"/>
            <w:shd w:val="clear" w:color="auto" w:fill="FFFFFF"/>
            <w:vAlign w:val="center"/>
          </w:tcPr>
          <w:p w14:paraId="6522A218" w14:textId="0D6E11B3" w:rsidR="00A61D6A" w:rsidRPr="006F63EE" w:rsidRDefault="00A61D6A" w:rsidP="00A61D6A">
            <w:pPr>
              <w:pStyle w:val="TableText"/>
              <w:ind w:left="0"/>
              <w:jc w:val="center"/>
              <w:rPr>
                <w:color w:val="0000FF"/>
              </w:rPr>
            </w:pPr>
            <w:r>
              <w:rPr>
                <w:color w:val="0000FF"/>
              </w:rPr>
              <w:t>TC-</w:t>
            </w:r>
            <w:r w:rsidR="002E0DBA">
              <w:rPr>
                <w:color w:val="0000FF"/>
              </w:rPr>
              <w:t>Intelex</w:t>
            </w:r>
            <w:r>
              <w:rPr>
                <w:color w:val="0000FF"/>
              </w:rPr>
              <w:t>-PIQ-002</w:t>
            </w:r>
          </w:p>
        </w:tc>
        <w:tc>
          <w:tcPr>
            <w:tcW w:w="6115" w:type="dxa"/>
            <w:shd w:val="clear" w:color="auto" w:fill="FFFFFF"/>
            <w:vAlign w:val="center"/>
          </w:tcPr>
          <w:p w14:paraId="6522A219" w14:textId="77777777" w:rsidR="00A61D6A" w:rsidRPr="006F63EE" w:rsidRDefault="00A61D6A" w:rsidP="00A61D6A">
            <w:pPr>
              <w:pStyle w:val="TableText"/>
              <w:ind w:left="0"/>
              <w:rPr>
                <w:color w:val="0000FF"/>
              </w:rPr>
            </w:pPr>
          </w:p>
        </w:tc>
      </w:tr>
      <w:tr w:rsidR="00A61D6A" w:rsidRPr="006F63EE" w14:paraId="6522A21E" w14:textId="77777777" w:rsidTr="0090732C">
        <w:trPr>
          <w:cantSplit/>
          <w:jc w:val="center"/>
        </w:trPr>
        <w:tc>
          <w:tcPr>
            <w:tcW w:w="895" w:type="dxa"/>
            <w:shd w:val="clear" w:color="auto" w:fill="FFFFFF"/>
            <w:vAlign w:val="center"/>
          </w:tcPr>
          <w:p w14:paraId="6522A21B" w14:textId="77777777" w:rsidR="00A61D6A" w:rsidRDefault="00A61D6A" w:rsidP="00A61D6A">
            <w:pPr>
              <w:pStyle w:val="TableText"/>
              <w:ind w:left="0"/>
              <w:jc w:val="center"/>
              <w:rPr>
                <w:color w:val="0000FF"/>
              </w:rPr>
            </w:pPr>
          </w:p>
        </w:tc>
        <w:tc>
          <w:tcPr>
            <w:tcW w:w="3780" w:type="dxa"/>
            <w:shd w:val="clear" w:color="auto" w:fill="FFFFFF"/>
            <w:vAlign w:val="center"/>
          </w:tcPr>
          <w:p w14:paraId="6522A21C" w14:textId="77777777" w:rsidR="00A61D6A" w:rsidRDefault="00A61D6A" w:rsidP="00A61D6A">
            <w:pPr>
              <w:pStyle w:val="TableText"/>
              <w:ind w:left="0"/>
              <w:jc w:val="center"/>
              <w:rPr>
                <w:color w:val="0000FF"/>
              </w:rPr>
            </w:pPr>
          </w:p>
        </w:tc>
        <w:tc>
          <w:tcPr>
            <w:tcW w:w="6115" w:type="dxa"/>
            <w:shd w:val="clear" w:color="auto" w:fill="FFFFFF"/>
            <w:vAlign w:val="center"/>
          </w:tcPr>
          <w:p w14:paraId="6522A21D" w14:textId="77777777" w:rsidR="00A61D6A" w:rsidRPr="006F63EE" w:rsidRDefault="00A61D6A" w:rsidP="00A61D6A">
            <w:pPr>
              <w:pStyle w:val="TableText"/>
              <w:ind w:left="0"/>
              <w:rPr>
                <w:color w:val="0000FF"/>
              </w:rPr>
            </w:pPr>
          </w:p>
        </w:tc>
      </w:tr>
      <w:tr w:rsidR="00A61D6A" w:rsidRPr="006F63EE" w14:paraId="6522A222" w14:textId="77777777" w:rsidTr="0090732C">
        <w:trPr>
          <w:cantSplit/>
          <w:jc w:val="center"/>
        </w:trPr>
        <w:tc>
          <w:tcPr>
            <w:tcW w:w="895" w:type="dxa"/>
            <w:shd w:val="clear" w:color="auto" w:fill="FFFFFF"/>
            <w:vAlign w:val="center"/>
          </w:tcPr>
          <w:p w14:paraId="6522A21F" w14:textId="77777777" w:rsidR="00A61D6A" w:rsidRDefault="00A61D6A" w:rsidP="00A61D6A">
            <w:pPr>
              <w:pStyle w:val="TableText"/>
              <w:ind w:left="0"/>
              <w:jc w:val="center"/>
              <w:rPr>
                <w:color w:val="0000FF"/>
              </w:rPr>
            </w:pPr>
          </w:p>
        </w:tc>
        <w:tc>
          <w:tcPr>
            <w:tcW w:w="3780" w:type="dxa"/>
            <w:shd w:val="clear" w:color="auto" w:fill="FFFFFF"/>
            <w:vAlign w:val="center"/>
          </w:tcPr>
          <w:p w14:paraId="6522A220" w14:textId="77777777" w:rsidR="00A61D6A" w:rsidRDefault="00A61D6A" w:rsidP="00A61D6A">
            <w:pPr>
              <w:pStyle w:val="TableText"/>
              <w:ind w:left="0"/>
              <w:jc w:val="center"/>
              <w:rPr>
                <w:color w:val="0000FF"/>
              </w:rPr>
            </w:pPr>
          </w:p>
        </w:tc>
        <w:tc>
          <w:tcPr>
            <w:tcW w:w="6115" w:type="dxa"/>
            <w:shd w:val="clear" w:color="auto" w:fill="FFFFFF"/>
            <w:vAlign w:val="center"/>
          </w:tcPr>
          <w:p w14:paraId="6522A221" w14:textId="77777777" w:rsidR="00A61D6A" w:rsidRPr="006F63EE" w:rsidRDefault="00A61D6A" w:rsidP="00A61D6A">
            <w:pPr>
              <w:pStyle w:val="TableText"/>
              <w:ind w:left="0"/>
              <w:rPr>
                <w:color w:val="0000FF"/>
              </w:rPr>
            </w:pPr>
          </w:p>
        </w:tc>
      </w:tr>
    </w:tbl>
    <w:p w14:paraId="6522A223" w14:textId="77777777" w:rsidR="00A61D6A" w:rsidRDefault="00A61D6A" w:rsidP="00A61D6A"/>
    <w:p w14:paraId="6522A224" w14:textId="77777777" w:rsidR="00A61D6A" w:rsidRDefault="00A61D6A" w:rsidP="00A61D6A">
      <w:pPr>
        <w:spacing w:after="160" w:line="259" w:lineRule="auto"/>
      </w:pPr>
      <w:r>
        <w:br w:type="page"/>
      </w:r>
    </w:p>
    <w:p w14:paraId="6522A225" w14:textId="77777777" w:rsidR="00A61D6A" w:rsidRPr="00C4210A" w:rsidRDefault="00A61D6A" w:rsidP="00A61D6A">
      <w:pPr>
        <w:pStyle w:val="Appendix"/>
        <w:rPr>
          <w:color w:val="0000FF"/>
        </w:rPr>
      </w:pPr>
      <w:r>
        <w:rPr>
          <w:color w:val="0000FF"/>
        </w:rPr>
        <w:lastRenderedPageBreak/>
        <w:t>PRODUCTION PERFORMANCE</w:t>
      </w:r>
      <w:r w:rsidRPr="00C4210A">
        <w:rPr>
          <w:color w:val="0000FF"/>
        </w:rPr>
        <w:t xml:space="preserve"> QUALIFICATION </w:t>
      </w:r>
      <w:r>
        <w:rPr>
          <w:color w:val="0000FF"/>
        </w:rPr>
        <w:t xml:space="preserve">(PQ) </w:t>
      </w:r>
      <w:r w:rsidRPr="00C4210A">
        <w:rPr>
          <w:color w:val="0000FF"/>
        </w:rPr>
        <w:t>TEST CASES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895"/>
        <w:gridCol w:w="3780"/>
        <w:gridCol w:w="6115"/>
      </w:tblGrid>
      <w:tr w:rsidR="00A61D6A" w:rsidRPr="006F63EE" w14:paraId="6522A229" w14:textId="77777777" w:rsidTr="0090732C">
        <w:trPr>
          <w:cantSplit/>
          <w:tblHeader/>
          <w:jc w:val="center"/>
        </w:trPr>
        <w:tc>
          <w:tcPr>
            <w:tcW w:w="895" w:type="dxa"/>
            <w:shd w:val="clear" w:color="auto" w:fill="D9D9D9" w:themeFill="background1" w:themeFillShade="D9"/>
          </w:tcPr>
          <w:p w14:paraId="6522A226" w14:textId="77777777" w:rsidR="00A61D6A" w:rsidRPr="00A61D6A" w:rsidRDefault="00A61D6A" w:rsidP="00A61D6A">
            <w:pPr>
              <w:pStyle w:val="TableText"/>
              <w:ind w:left="0"/>
              <w:jc w:val="center"/>
              <w:rPr>
                <w:b/>
                <w:color w:val="0000FF"/>
              </w:rPr>
            </w:pPr>
            <w:r w:rsidRPr="00A61D6A">
              <w:rPr>
                <w:b/>
                <w:color w:val="0000FF"/>
              </w:rPr>
              <w:t>No.</w:t>
            </w:r>
          </w:p>
        </w:tc>
        <w:tc>
          <w:tcPr>
            <w:tcW w:w="3780" w:type="dxa"/>
            <w:shd w:val="clear" w:color="auto" w:fill="D9D9D9" w:themeFill="background1" w:themeFillShade="D9"/>
          </w:tcPr>
          <w:p w14:paraId="6522A227" w14:textId="77777777" w:rsidR="00A61D6A" w:rsidRPr="00A61D6A" w:rsidRDefault="00A61D6A" w:rsidP="00A61D6A">
            <w:pPr>
              <w:pStyle w:val="TableText"/>
              <w:ind w:left="0"/>
              <w:jc w:val="center"/>
              <w:rPr>
                <w:b/>
                <w:color w:val="0000FF"/>
              </w:rPr>
            </w:pPr>
            <w:r w:rsidRPr="00A61D6A">
              <w:rPr>
                <w:b/>
                <w:color w:val="0000FF"/>
              </w:rPr>
              <w:t>Test Case Name</w:t>
            </w:r>
          </w:p>
        </w:tc>
        <w:tc>
          <w:tcPr>
            <w:tcW w:w="6115" w:type="dxa"/>
            <w:shd w:val="clear" w:color="auto" w:fill="D9D9D9" w:themeFill="background1" w:themeFillShade="D9"/>
          </w:tcPr>
          <w:p w14:paraId="6522A228" w14:textId="77777777" w:rsidR="00A61D6A" w:rsidRPr="00A61D6A" w:rsidRDefault="00A61D6A" w:rsidP="00A61D6A">
            <w:pPr>
              <w:pStyle w:val="TableText"/>
              <w:ind w:left="0"/>
              <w:jc w:val="center"/>
              <w:rPr>
                <w:b/>
                <w:color w:val="0000FF"/>
              </w:rPr>
            </w:pPr>
            <w:r w:rsidRPr="00A61D6A">
              <w:rPr>
                <w:b/>
                <w:color w:val="0000FF"/>
              </w:rPr>
              <w:t>Description</w:t>
            </w:r>
          </w:p>
        </w:tc>
      </w:tr>
      <w:tr w:rsidR="00A61D6A" w:rsidRPr="006F63EE" w14:paraId="6522A22D" w14:textId="77777777" w:rsidTr="0090732C">
        <w:trPr>
          <w:cantSplit/>
          <w:jc w:val="center"/>
        </w:trPr>
        <w:tc>
          <w:tcPr>
            <w:tcW w:w="895" w:type="dxa"/>
            <w:vAlign w:val="center"/>
          </w:tcPr>
          <w:p w14:paraId="6522A22A" w14:textId="77777777" w:rsidR="00A61D6A" w:rsidRPr="00A61D6A" w:rsidRDefault="00A61D6A" w:rsidP="00A61D6A">
            <w:pPr>
              <w:pStyle w:val="TableText"/>
              <w:ind w:left="0"/>
              <w:jc w:val="center"/>
              <w:rPr>
                <w:color w:val="0000FF"/>
              </w:rPr>
            </w:pPr>
            <w:r w:rsidRPr="00A61D6A">
              <w:rPr>
                <w:color w:val="0000FF"/>
              </w:rPr>
              <w:t>1</w:t>
            </w:r>
          </w:p>
        </w:tc>
        <w:tc>
          <w:tcPr>
            <w:tcW w:w="3780" w:type="dxa"/>
            <w:vAlign w:val="center"/>
          </w:tcPr>
          <w:p w14:paraId="6522A22B" w14:textId="28DB4389" w:rsidR="00A61D6A" w:rsidRPr="00A61D6A" w:rsidRDefault="00A61D6A" w:rsidP="00A61D6A">
            <w:pPr>
              <w:pStyle w:val="TableText"/>
              <w:ind w:left="0"/>
              <w:jc w:val="center"/>
              <w:rPr>
                <w:color w:val="0000FF"/>
              </w:rPr>
            </w:pPr>
            <w:r w:rsidRPr="00A61D6A">
              <w:rPr>
                <w:color w:val="0000FF"/>
              </w:rPr>
              <w:t>TC-</w:t>
            </w:r>
            <w:r w:rsidR="002E0DBA">
              <w:rPr>
                <w:color w:val="0000FF"/>
              </w:rPr>
              <w:t>Intelex</w:t>
            </w:r>
            <w:r w:rsidRPr="00A61D6A">
              <w:rPr>
                <w:color w:val="0000FF"/>
              </w:rPr>
              <w:t>-PQ-001</w:t>
            </w:r>
          </w:p>
        </w:tc>
        <w:tc>
          <w:tcPr>
            <w:tcW w:w="6115" w:type="dxa"/>
            <w:vAlign w:val="center"/>
          </w:tcPr>
          <w:p w14:paraId="6522A22C" w14:textId="77777777" w:rsidR="00A61D6A" w:rsidRPr="00A61D6A" w:rsidRDefault="00A61D6A" w:rsidP="00A61D6A">
            <w:pPr>
              <w:pStyle w:val="TableText"/>
              <w:ind w:left="0"/>
              <w:rPr>
                <w:color w:val="0000FF"/>
              </w:rPr>
            </w:pPr>
            <w:r w:rsidRPr="00A61D6A">
              <w:rPr>
                <w:color w:val="0000FF"/>
              </w:rPr>
              <w:t>Verifies the…….</w:t>
            </w:r>
          </w:p>
        </w:tc>
      </w:tr>
      <w:tr w:rsidR="00A61D6A" w:rsidRPr="006F63EE" w14:paraId="6522A231" w14:textId="77777777" w:rsidTr="0090732C">
        <w:trPr>
          <w:cantSplit/>
          <w:jc w:val="center"/>
        </w:trPr>
        <w:tc>
          <w:tcPr>
            <w:tcW w:w="895" w:type="dxa"/>
            <w:shd w:val="clear" w:color="auto" w:fill="FFFFFF"/>
            <w:vAlign w:val="center"/>
          </w:tcPr>
          <w:p w14:paraId="6522A22E" w14:textId="77777777" w:rsidR="00A61D6A" w:rsidRPr="006F63EE" w:rsidRDefault="00A61D6A" w:rsidP="00A61D6A">
            <w:pPr>
              <w:pStyle w:val="TableText"/>
              <w:ind w:left="0"/>
              <w:jc w:val="center"/>
              <w:rPr>
                <w:color w:val="0000FF"/>
              </w:rPr>
            </w:pPr>
            <w:r>
              <w:rPr>
                <w:color w:val="0000FF"/>
              </w:rPr>
              <w:t>2</w:t>
            </w:r>
          </w:p>
        </w:tc>
        <w:tc>
          <w:tcPr>
            <w:tcW w:w="3780" w:type="dxa"/>
            <w:shd w:val="clear" w:color="auto" w:fill="FFFFFF"/>
            <w:vAlign w:val="center"/>
          </w:tcPr>
          <w:p w14:paraId="6522A22F" w14:textId="18A11C59" w:rsidR="00A61D6A" w:rsidRPr="006F63EE" w:rsidRDefault="00A61D6A" w:rsidP="00A61D6A">
            <w:pPr>
              <w:pStyle w:val="TableText"/>
              <w:ind w:left="0"/>
              <w:jc w:val="center"/>
              <w:rPr>
                <w:color w:val="0000FF"/>
              </w:rPr>
            </w:pPr>
            <w:r>
              <w:rPr>
                <w:color w:val="0000FF"/>
              </w:rPr>
              <w:t>TC-</w:t>
            </w:r>
            <w:r w:rsidR="002E0DBA">
              <w:rPr>
                <w:color w:val="0000FF"/>
              </w:rPr>
              <w:t>Intelex</w:t>
            </w:r>
            <w:r>
              <w:rPr>
                <w:color w:val="0000FF"/>
              </w:rPr>
              <w:t>-PQ-002</w:t>
            </w:r>
          </w:p>
        </w:tc>
        <w:tc>
          <w:tcPr>
            <w:tcW w:w="6115" w:type="dxa"/>
            <w:shd w:val="clear" w:color="auto" w:fill="FFFFFF"/>
            <w:vAlign w:val="center"/>
          </w:tcPr>
          <w:p w14:paraId="6522A230" w14:textId="77777777" w:rsidR="00A61D6A" w:rsidRPr="006F63EE" w:rsidRDefault="00A61D6A" w:rsidP="00A61D6A">
            <w:pPr>
              <w:pStyle w:val="TableText"/>
              <w:ind w:left="0"/>
              <w:rPr>
                <w:color w:val="0000FF"/>
              </w:rPr>
            </w:pPr>
          </w:p>
        </w:tc>
      </w:tr>
      <w:tr w:rsidR="00A61D6A" w:rsidRPr="006F63EE" w14:paraId="6522A235" w14:textId="77777777" w:rsidTr="0090732C">
        <w:trPr>
          <w:cantSplit/>
          <w:jc w:val="center"/>
        </w:trPr>
        <w:tc>
          <w:tcPr>
            <w:tcW w:w="895" w:type="dxa"/>
            <w:shd w:val="clear" w:color="auto" w:fill="FFFFFF"/>
            <w:vAlign w:val="center"/>
          </w:tcPr>
          <w:p w14:paraId="6522A232" w14:textId="77777777" w:rsidR="00A61D6A" w:rsidRDefault="00A61D6A" w:rsidP="00A61D6A">
            <w:pPr>
              <w:pStyle w:val="TableText"/>
              <w:ind w:left="0"/>
              <w:jc w:val="center"/>
              <w:rPr>
                <w:color w:val="0000FF"/>
              </w:rPr>
            </w:pPr>
          </w:p>
        </w:tc>
        <w:tc>
          <w:tcPr>
            <w:tcW w:w="3780" w:type="dxa"/>
            <w:shd w:val="clear" w:color="auto" w:fill="FFFFFF"/>
            <w:vAlign w:val="center"/>
          </w:tcPr>
          <w:p w14:paraId="6522A233" w14:textId="77777777" w:rsidR="00A61D6A" w:rsidRDefault="00A61D6A" w:rsidP="00A61D6A">
            <w:pPr>
              <w:pStyle w:val="TableText"/>
              <w:ind w:left="0"/>
              <w:jc w:val="center"/>
              <w:rPr>
                <w:color w:val="0000FF"/>
              </w:rPr>
            </w:pPr>
          </w:p>
        </w:tc>
        <w:tc>
          <w:tcPr>
            <w:tcW w:w="6115" w:type="dxa"/>
            <w:shd w:val="clear" w:color="auto" w:fill="FFFFFF"/>
            <w:vAlign w:val="center"/>
          </w:tcPr>
          <w:p w14:paraId="6522A234" w14:textId="77777777" w:rsidR="00A61D6A" w:rsidRPr="006F63EE" w:rsidRDefault="00A61D6A" w:rsidP="00A61D6A">
            <w:pPr>
              <w:pStyle w:val="TableText"/>
              <w:ind w:left="0"/>
              <w:rPr>
                <w:color w:val="0000FF"/>
              </w:rPr>
            </w:pPr>
          </w:p>
        </w:tc>
      </w:tr>
      <w:tr w:rsidR="00A61D6A" w:rsidRPr="006F63EE" w14:paraId="6522A239" w14:textId="77777777" w:rsidTr="0090732C">
        <w:trPr>
          <w:cantSplit/>
          <w:jc w:val="center"/>
        </w:trPr>
        <w:tc>
          <w:tcPr>
            <w:tcW w:w="895" w:type="dxa"/>
            <w:shd w:val="clear" w:color="auto" w:fill="FFFFFF"/>
            <w:vAlign w:val="center"/>
          </w:tcPr>
          <w:p w14:paraId="6522A236" w14:textId="77777777" w:rsidR="00A61D6A" w:rsidRDefault="00A61D6A" w:rsidP="00A61D6A">
            <w:pPr>
              <w:pStyle w:val="TableText"/>
              <w:ind w:left="0"/>
              <w:jc w:val="center"/>
              <w:rPr>
                <w:color w:val="0000FF"/>
              </w:rPr>
            </w:pPr>
          </w:p>
        </w:tc>
        <w:tc>
          <w:tcPr>
            <w:tcW w:w="3780" w:type="dxa"/>
            <w:shd w:val="clear" w:color="auto" w:fill="FFFFFF"/>
            <w:vAlign w:val="center"/>
          </w:tcPr>
          <w:p w14:paraId="6522A237" w14:textId="77777777" w:rsidR="00A61D6A" w:rsidRDefault="00A61D6A" w:rsidP="00A61D6A">
            <w:pPr>
              <w:pStyle w:val="TableText"/>
              <w:ind w:left="0"/>
              <w:jc w:val="center"/>
              <w:rPr>
                <w:color w:val="0000FF"/>
              </w:rPr>
            </w:pPr>
          </w:p>
        </w:tc>
        <w:tc>
          <w:tcPr>
            <w:tcW w:w="6115" w:type="dxa"/>
            <w:shd w:val="clear" w:color="auto" w:fill="FFFFFF"/>
            <w:vAlign w:val="center"/>
          </w:tcPr>
          <w:p w14:paraId="6522A238" w14:textId="77777777" w:rsidR="00A61D6A" w:rsidRPr="006F63EE" w:rsidRDefault="00A61D6A" w:rsidP="00A61D6A">
            <w:pPr>
              <w:pStyle w:val="TableText"/>
              <w:ind w:left="0"/>
              <w:rPr>
                <w:color w:val="0000FF"/>
              </w:rPr>
            </w:pPr>
          </w:p>
        </w:tc>
      </w:tr>
    </w:tbl>
    <w:p w14:paraId="78C49589" w14:textId="77777777" w:rsidR="00646569" w:rsidRDefault="00646569" w:rsidP="002D40BE">
      <w:pPr>
        <w:pStyle w:val="BodyText"/>
        <w:spacing w:before="360" w:after="240"/>
        <w:ind w:left="450"/>
        <w:rPr>
          <w:rFonts w:cstheme="minorHAnsi"/>
          <w:b/>
          <w:bCs/>
          <w:szCs w:val="24"/>
        </w:rPr>
      </w:pPr>
    </w:p>
    <w:sectPr w:rsidR="00646569" w:rsidSect="004C2D84">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EEC26" w14:textId="77777777" w:rsidR="00247BCF" w:rsidRDefault="00247BCF" w:rsidP="002F0E28">
      <w:pPr>
        <w:spacing w:after="0" w:line="240" w:lineRule="auto"/>
      </w:pPr>
      <w:r>
        <w:separator/>
      </w:r>
    </w:p>
  </w:endnote>
  <w:endnote w:type="continuationSeparator" w:id="0">
    <w:p w14:paraId="0F936D6F" w14:textId="77777777" w:rsidR="00247BCF" w:rsidRDefault="00247BCF" w:rsidP="002F0E28">
      <w:pPr>
        <w:spacing w:after="0" w:line="240" w:lineRule="auto"/>
      </w:pPr>
      <w:r>
        <w:continuationSeparator/>
      </w:r>
    </w:p>
  </w:endnote>
  <w:endnote w:type="continuationNotice" w:id="1">
    <w:p w14:paraId="36BEC838" w14:textId="77777777" w:rsidR="00247BCF" w:rsidRDefault="00247B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534F5" w14:textId="23477DB9" w:rsidR="008F6AEC" w:rsidRPr="008F6AEC" w:rsidRDefault="008F6AEC" w:rsidP="008F6A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240" w:lineRule="auto"/>
      <w:rPr>
        <w:rFonts w:cs="Arial"/>
        <w:sz w:val="16"/>
        <w:szCs w:val="16"/>
      </w:rPr>
    </w:pPr>
    <w:r w:rsidRPr="00C64CA8">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C95FC" w14:textId="77777777" w:rsidR="00247BCF" w:rsidRDefault="00247BCF" w:rsidP="002F0E28">
      <w:pPr>
        <w:spacing w:after="0" w:line="240" w:lineRule="auto"/>
      </w:pPr>
      <w:r>
        <w:separator/>
      </w:r>
    </w:p>
  </w:footnote>
  <w:footnote w:type="continuationSeparator" w:id="0">
    <w:p w14:paraId="750A3DAC" w14:textId="77777777" w:rsidR="00247BCF" w:rsidRDefault="00247BCF" w:rsidP="002F0E28">
      <w:pPr>
        <w:spacing w:after="0" w:line="240" w:lineRule="auto"/>
      </w:pPr>
      <w:r>
        <w:continuationSeparator/>
      </w:r>
    </w:p>
  </w:footnote>
  <w:footnote w:type="continuationNotice" w:id="1">
    <w:p w14:paraId="2CBA7278" w14:textId="77777777" w:rsidR="00247BCF" w:rsidRDefault="00247B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437A7"/>
    <w:multiLevelType w:val="hybridMultilevel"/>
    <w:tmpl w:val="711A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92DEA"/>
    <w:multiLevelType w:val="hybridMultilevel"/>
    <w:tmpl w:val="5E1813C6"/>
    <w:lvl w:ilvl="0" w:tplc="735ADB24">
      <w:start w:val="1"/>
      <w:numFmt w:val="bullet"/>
      <w:pStyle w:val="BT2-Bullets"/>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465E5874"/>
    <w:multiLevelType w:val="hybridMultilevel"/>
    <w:tmpl w:val="7A3CB024"/>
    <w:lvl w:ilvl="0" w:tplc="E8942CC2">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0A090F"/>
    <w:multiLevelType w:val="hybridMultilevel"/>
    <w:tmpl w:val="E26C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03DC6"/>
    <w:multiLevelType w:val="multilevel"/>
    <w:tmpl w:val="5CFCA6D4"/>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B06B45"/>
    <w:multiLevelType w:val="hybridMultilevel"/>
    <w:tmpl w:val="F38E426E"/>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15:restartNumberingAfterBreak="0">
    <w:nsid w:val="5BF463F5"/>
    <w:multiLevelType w:val="multilevel"/>
    <w:tmpl w:val="3ECC8C1A"/>
    <w:lvl w:ilvl="0">
      <w:start w:val="1"/>
      <w:numFmt w:val="decimal"/>
      <w:lvlText w:val="%1.0"/>
      <w:lvlJc w:val="left"/>
      <w:pPr>
        <w:tabs>
          <w:tab w:val="num" w:pos="1440"/>
        </w:tabs>
        <w:ind w:left="1440" w:hanging="1440"/>
      </w:pPr>
      <w:rPr>
        <w:rFonts w:asciiTheme="minorHAnsi" w:hAnsiTheme="minorHAnsi" w:cs="Arial" w:hint="default"/>
        <w:b/>
        <w:color w:val="auto"/>
        <w:sz w:val="24"/>
        <w:szCs w:val="20"/>
      </w:rPr>
    </w:lvl>
    <w:lvl w:ilvl="1">
      <w:start w:val="1"/>
      <w:numFmt w:val="decimal"/>
      <w:pStyle w:val="ListXX-SectionHead"/>
      <w:lvlText w:val="%1.%2"/>
      <w:lvlJc w:val="left"/>
      <w:pPr>
        <w:tabs>
          <w:tab w:val="num" w:pos="1440"/>
        </w:tabs>
        <w:ind w:left="1440" w:hanging="720"/>
      </w:pPr>
      <w:rPr>
        <w:rFonts w:asciiTheme="minorHAnsi" w:hAnsiTheme="minorHAnsi" w:cs="Arial" w:hint="default"/>
        <w:b/>
        <w:color w:val="auto"/>
        <w:sz w:val="24"/>
        <w:szCs w:val="20"/>
      </w:rPr>
    </w:lvl>
    <w:lvl w:ilvl="2">
      <w:start w:val="1"/>
      <w:numFmt w:val="decimal"/>
      <w:pStyle w:val="ListXXX-SectionHead"/>
      <w:lvlText w:val="%1.%2.%3"/>
      <w:lvlJc w:val="left"/>
      <w:pPr>
        <w:tabs>
          <w:tab w:val="num" w:pos="2808"/>
        </w:tabs>
        <w:ind w:left="2808" w:hanging="1368"/>
      </w:pPr>
      <w:rPr>
        <w:rFonts w:hint="default"/>
        <w:b/>
        <w:color w:val="auto"/>
        <w:sz w:val="24"/>
        <w:szCs w:val="20"/>
      </w:rPr>
    </w:lvl>
    <w:lvl w:ilvl="3">
      <w:start w:val="1"/>
      <w:numFmt w:val="decimal"/>
      <w:lvlText w:val="%1.%2.%3.%4"/>
      <w:lvlJc w:val="left"/>
      <w:pPr>
        <w:tabs>
          <w:tab w:val="num" w:pos="3600"/>
        </w:tabs>
        <w:ind w:left="3600" w:hanging="1440"/>
      </w:pPr>
      <w:rPr>
        <w:rFonts w:hint="default"/>
        <w:b/>
        <w:color w:val="auto"/>
        <w:sz w:val="24"/>
        <w:szCs w:val="20"/>
      </w:rPr>
    </w:lvl>
    <w:lvl w:ilvl="4">
      <w:start w:val="1"/>
      <w:numFmt w:val="decimal"/>
      <w:lvlText w:val="%1.%2.%3.%4.%5"/>
      <w:lvlJc w:val="left"/>
      <w:pPr>
        <w:tabs>
          <w:tab w:val="num" w:pos="4320"/>
        </w:tabs>
        <w:ind w:left="4320" w:hanging="1440"/>
      </w:pPr>
      <w:rPr>
        <w:rFonts w:hint="default"/>
        <w:b/>
        <w:color w:val="auto"/>
      </w:rPr>
    </w:lvl>
    <w:lvl w:ilvl="5">
      <w:start w:val="1"/>
      <w:numFmt w:val="decimal"/>
      <w:lvlText w:val="%1.%2.%3.%4.%5.%6"/>
      <w:lvlJc w:val="left"/>
      <w:pPr>
        <w:tabs>
          <w:tab w:val="num" w:pos="5040"/>
        </w:tabs>
        <w:ind w:left="5040" w:hanging="1440"/>
      </w:pPr>
      <w:rPr>
        <w:rFonts w:hint="default"/>
        <w:b/>
        <w:color w:val="auto"/>
      </w:rPr>
    </w:lvl>
    <w:lvl w:ilvl="6">
      <w:start w:val="1"/>
      <w:numFmt w:val="decimal"/>
      <w:lvlText w:val="%1.%2.%3.%4.%5.%6.%7"/>
      <w:lvlJc w:val="left"/>
      <w:pPr>
        <w:tabs>
          <w:tab w:val="num" w:pos="5760"/>
        </w:tabs>
        <w:ind w:left="5760" w:hanging="1440"/>
      </w:pPr>
      <w:rPr>
        <w:rFonts w:hint="default"/>
        <w:b/>
        <w:color w:val="auto"/>
      </w:rPr>
    </w:lvl>
    <w:lvl w:ilvl="7">
      <w:start w:val="1"/>
      <w:numFmt w:val="decimal"/>
      <w:lvlText w:val="%1.%2.%3.%4.%5.%6.%7.%8"/>
      <w:lvlJc w:val="left"/>
      <w:pPr>
        <w:tabs>
          <w:tab w:val="num" w:pos="6480"/>
        </w:tabs>
        <w:ind w:left="6480" w:hanging="1440"/>
      </w:pPr>
      <w:rPr>
        <w:rFonts w:hint="default"/>
        <w:b/>
        <w:color w:val="auto"/>
      </w:rPr>
    </w:lvl>
    <w:lvl w:ilvl="8">
      <w:start w:val="1"/>
      <w:numFmt w:val="decimal"/>
      <w:lvlText w:val="%1.%2.%3.%4.%5.%6.%7.%8.%9"/>
      <w:lvlJc w:val="left"/>
      <w:pPr>
        <w:tabs>
          <w:tab w:val="num" w:pos="7560"/>
        </w:tabs>
        <w:ind w:left="7560" w:hanging="1800"/>
      </w:pPr>
      <w:rPr>
        <w:rFonts w:hint="default"/>
        <w:b/>
        <w:color w:val="auto"/>
      </w:rPr>
    </w:lvl>
  </w:abstractNum>
  <w:abstractNum w:abstractNumId="7" w15:restartNumberingAfterBreak="0">
    <w:nsid w:val="62646AA8"/>
    <w:multiLevelType w:val="hybridMultilevel"/>
    <w:tmpl w:val="9EC0A3B8"/>
    <w:lvl w:ilvl="0" w:tplc="DA266E30">
      <w:start w:val="1"/>
      <w:numFmt w:val="upperLetter"/>
      <w:pStyle w:val="Appendix"/>
      <w:lvlText w:val="Appendix %1:"/>
      <w:lvlJc w:val="left"/>
      <w:pPr>
        <w:ind w:left="2250" w:hanging="360"/>
      </w:pPr>
      <w:rPr>
        <w:rFonts w:ascii="Calibri" w:hAnsi="Calibri" w:hint="default"/>
        <w:b/>
        <w:i w:val="0"/>
        <w:caps/>
        <w:strike w:val="0"/>
        <w:dstrike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95269"/>
    <w:multiLevelType w:val="hybridMultilevel"/>
    <w:tmpl w:val="7EB2FF5C"/>
    <w:lvl w:ilvl="0" w:tplc="3B660624">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71F7629E"/>
    <w:multiLevelType w:val="hybridMultilevel"/>
    <w:tmpl w:val="4684963A"/>
    <w:lvl w:ilvl="0" w:tplc="DF1AAC92">
      <w:start w:val="1"/>
      <w:numFmt w:val="bullet"/>
      <w:lvlText w:val=""/>
      <w:lvlJc w:val="left"/>
      <w:pPr>
        <w:tabs>
          <w:tab w:val="num" w:pos="2088"/>
        </w:tabs>
        <w:ind w:left="208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40799A"/>
    <w:multiLevelType w:val="hybridMultilevel"/>
    <w:tmpl w:val="D9DECD58"/>
    <w:lvl w:ilvl="0" w:tplc="11B6CC2A">
      <w:start w:val="1"/>
      <w:numFmt w:val="bullet"/>
      <w:pStyle w:val="BT1-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A71973"/>
    <w:multiLevelType w:val="hybridMultilevel"/>
    <w:tmpl w:val="951A7606"/>
    <w:lvl w:ilvl="0" w:tplc="40CAEBBE">
      <w:start w:val="1"/>
      <w:numFmt w:val="decimal"/>
      <w:pStyle w:val="TableTitle"/>
      <w:lvlText w:val="TABLE %1:"/>
      <w:lvlJc w:val="left"/>
      <w:pPr>
        <w:ind w:left="720" w:hanging="360"/>
      </w:pPr>
      <w:rPr>
        <w:rFonts w:ascii="Calibri" w:hAnsi="Calibri" w:hint="default"/>
        <w:b/>
        <w:i w:val="0"/>
        <w:strike w:val="0"/>
        <w:dstrike w:val="0"/>
        <w:vanish w:val="0"/>
        <w:color w:val="auto"/>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10"/>
  </w:num>
  <w:num w:numId="5">
    <w:abstractNumId w:val="8"/>
  </w:num>
  <w:num w:numId="6">
    <w:abstractNumId w:val="1"/>
  </w:num>
  <w:num w:numId="7">
    <w:abstractNumId w:val="1"/>
  </w:num>
  <w:num w:numId="8">
    <w:abstractNumId w:val="11"/>
  </w:num>
  <w:num w:numId="9">
    <w:abstractNumId w:val="5"/>
  </w:num>
  <w:num w:numId="10">
    <w:abstractNumId w:val="0"/>
  </w:num>
  <w:num w:numId="11">
    <w:abstractNumId w:val="7"/>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F4B"/>
    <w:rsid w:val="00006A1B"/>
    <w:rsid w:val="0002485E"/>
    <w:rsid w:val="00033836"/>
    <w:rsid w:val="000364A6"/>
    <w:rsid w:val="000476FD"/>
    <w:rsid w:val="000545AA"/>
    <w:rsid w:val="00063AA8"/>
    <w:rsid w:val="00067759"/>
    <w:rsid w:val="00076475"/>
    <w:rsid w:val="00081BC9"/>
    <w:rsid w:val="00097E5F"/>
    <w:rsid w:val="000A0BEB"/>
    <w:rsid w:val="000B1E3C"/>
    <w:rsid w:val="000B286B"/>
    <w:rsid w:val="000B329A"/>
    <w:rsid w:val="000C01D4"/>
    <w:rsid w:val="000D0C95"/>
    <w:rsid w:val="000D76F5"/>
    <w:rsid w:val="000F47AB"/>
    <w:rsid w:val="000F5C38"/>
    <w:rsid w:val="00104E33"/>
    <w:rsid w:val="00144958"/>
    <w:rsid w:val="00150608"/>
    <w:rsid w:val="00170875"/>
    <w:rsid w:val="00181076"/>
    <w:rsid w:val="00185458"/>
    <w:rsid w:val="001D08AD"/>
    <w:rsid w:val="001E09BF"/>
    <w:rsid w:val="00204C27"/>
    <w:rsid w:val="00205FC2"/>
    <w:rsid w:val="00230D7B"/>
    <w:rsid w:val="00247BCF"/>
    <w:rsid w:val="00262654"/>
    <w:rsid w:val="0026369A"/>
    <w:rsid w:val="00265287"/>
    <w:rsid w:val="002760F8"/>
    <w:rsid w:val="00283944"/>
    <w:rsid w:val="00293964"/>
    <w:rsid w:val="002A1D91"/>
    <w:rsid w:val="002C2A82"/>
    <w:rsid w:val="002D0E71"/>
    <w:rsid w:val="002D40BE"/>
    <w:rsid w:val="002E0DBA"/>
    <w:rsid w:val="002F0E28"/>
    <w:rsid w:val="003058B4"/>
    <w:rsid w:val="00305B03"/>
    <w:rsid w:val="0031359D"/>
    <w:rsid w:val="00342FFF"/>
    <w:rsid w:val="00365CEF"/>
    <w:rsid w:val="00372F8F"/>
    <w:rsid w:val="00382189"/>
    <w:rsid w:val="00386529"/>
    <w:rsid w:val="003A3D72"/>
    <w:rsid w:val="003B1D12"/>
    <w:rsid w:val="003B2FF3"/>
    <w:rsid w:val="003D559C"/>
    <w:rsid w:val="003E45F9"/>
    <w:rsid w:val="003F1A39"/>
    <w:rsid w:val="003F6F7F"/>
    <w:rsid w:val="00402289"/>
    <w:rsid w:val="004161F0"/>
    <w:rsid w:val="00425765"/>
    <w:rsid w:val="00425E9B"/>
    <w:rsid w:val="0042660E"/>
    <w:rsid w:val="00432352"/>
    <w:rsid w:val="00435738"/>
    <w:rsid w:val="00447014"/>
    <w:rsid w:val="0045304F"/>
    <w:rsid w:val="00461290"/>
    <w:rsid w:val="00473F57"/>
    <w:rsid w:val="00475CCA"/>
    <w:rsid w:val="00483D11"/>
    <w:rsid w:val="0048406A"/>
    <w:rsid w:val="004B65C1"/>
    <w:rsid w:val="004C0C32"/>
    <w:rsid w:val="004C2D84"/>
    <w:rsid w:val="004E0251"/>
    <w:rsid w:val="004F334C"/>
    <w:rsid w:val="00555123"/>
    <w:rsid w:val="005627E7"/>
    <w:rsid w:val="005670F5"/>
    <w:rsid w:val="00580F1B"/>
    <w:rsid w:val="00591127"/>
    <w:rsid w:val="005B2C90"/>
    <w:rsid w:val="005D7AAE"/>
    <w:rsid w:val="00602801"/>
    <w:rsid w:val="00605D42"/>
    <w:rsid w:val="006125AF"/>
    <w:rsid w:val="00614C81"/>
    <w:rsid w:val="00620A13"/>
    <w:rsid w:val="00625B62"/>
    <w:rsid w:val="00646569"/>
    <w:rsid w:val="00657CD4"/>
    <w:rsid w:val="00667EFE"/>
    <w:rsid w:val="00692572"/>
    <w:rsid w:val="006B57BA"/>
    <w:rsid w:val="006B7581"/>
    <w:rsid w:val="006C2E89"/>
    <w:rsid w:val="006C4461"/>
    <w:rsid w:val="006C7015"/>
    <w:rsid w:val="006D1D67"/>
    <w:rsid w:val="006D3C26"/>
    <w:rsid w:val="006D7F28"/>
    <w:rsid w:val="006F3221"/>
    <w:rsid w:val="00707DE6"/>
    <w:rsid w:val="00733D00"/>
    <w:rsid w:val="0075251A"/>
    <w:rsid w:val="00771870"/>
    <w:rsid w:val="007733D3"/>
    <w:rsid w:val="007B51DA"/>
    <w:rsid w:val="007C289A"/>
    <w:rsid w:val="007F5B8A"/>
    <w:rsid w:val="00805B75"/>
    <w:rsid w:val="00816C5B"/>
    <w:rsid w:val="00836A93"/>
    <w:rsid w:val="00846CA8"/>
    <w:rsid w:val="00850989"/>
    <w:rsid w:val="00853033"/>
    <w:rsid w:val="008530FA"/>
    <w:rsid w:val="008555AC"/>
    <w:rsid w:val="0087410E"/>
    <w:rsid w:val="00887657"/>
    <w:rsid w:val="008A4AE8"/>
    <w:rsid w:val="008B14DF"/>
    <w:rsid w:val="008B6266"/>
    <w:rsid w:val="008E1C67"/>
    <w:rsid w:val="008E7747"/>
    <w:rsid w:val="008F6AEC"/>
    <w:rsid w:val="00904653"/>
    <w:rsid w:val="0090732C"/>
    <w:rsid w:val="0091657C"/>
    <w:rsid w:val="00921A2C"/>
    <w:rsid w:val="00945D92"/>
    <w:rsid w:val="0096083D"/>
    <w:rsid w:val="00975EED"/>
    <w:rsid w:val="009812EE"/>
    <w:rsid w:val="00983F4F"/>
    <w:rsid w:val="00987D27"/>
    <w:rsid w:val="009A2FA5"/>
    <w:rsid w:val="009A7B44"/>
    <w:rsid w:val="009A7F82"/>
    <w:rsid w:val="009B560A"/>
    <w:rsid w:val="009B7111"/>
    <w:rsid w:val="009B7D0A"/>
    <w:rsid w:val="009C16D6"/>
    <w:rsid w:val="009C49BA"/>
    <w:rsid w:val="00A16795"/>
    <w:rsid w:val="00A33031"/>
    <w:rsid w:val="00A61D6A"/>
    <w:rsid w:val="00A72A9F"/>
    <w:rsid w:val="00A849D0"/>
    <w:rsid w:val="00AA0526"/>
    <w:rsid w:val="00AA3AB4"/>
    <w:rsid w:val="00AA58A3"/>
    <w:rsid w:val="00AB0434"/>
    <w:rsid w:val="00AB560D"/>
    <w:rsid w:val="00AB75A1"/>
    <w:rsid w:val="00AC03FE"/>
    <w:rsid w:val="00AD7E41"/>
    <w:rsid w:val="00AF157C"/>
    <w:rsid w:val="00AF18B3"/>
    <w:rsid w:val="00B04592"/>
    <w:rsid w:val="00B134E9"/>
    <w:rsid w:val="00B20D8B"/>
    <w:rsid w:val="00B30C05"/>
    <w:rsid w:val="00B37951"/>
    <w:rsid w:val="00B431BC"/>
    <w:rsid w:val="00B579A4"/>
    <w:rsid w:val="00B75DAF"/>
    <w:rsid w:val="00B858D2"/>
    <w:rsid w:val="00BA736E"/>
    <w:rsid w:val="00BB157A"/>
    <w:rsid w:val="00BD7EB7"/>
    <w:rsid w:val="00BE2EBB"/>
    <w:rsid w:val="00BF7E6F"/>
    <w:rsid w:val="00C05F65"/>
    <w:rsid w:val="00C069D7"/>
    <w:rsid w:val="00C255A8"/>
    <w:rsid w:val="00C308F8"/>
    <w:rsid w:val="00C32BCA"/>
    <w:rsid w:val="00C60B83"/>
    <w:rsid w:val="00C806A8"/>
    <w:rsid w:val="00C80B11"/>
    <w:rsid w:val="00CB51EF"/>
    <w:rsid w:val="00CD2A5C"/>
    <w:rsid w:val="00CD72B3"/>
    <w:rsid w:val="00CF72A3"/>
    <w:rsid w:val="00D00743"/>
    <w:rsid w:val="00D1252B"/>
    <w:rsid w:val="00D14D4B"/>
    <w:rsid w:val="00D14E05"/>
    <w:rsid w:val="00D15F9F"/>
    <w:rsid w:val="00D22D39"/>
    <w:rsid w:val="00D459CF"/>
    <w:rsid w:val="00DA19E9"/>
    <w:rsid w:val="00DD745E"/>
    <w:rsid w:val="00E03423"/>
    <w:rsid w:val="00E1759C"/>
    <w:rsid w:val="00E5283F"/>
    <w:rsid w:val="00E65EA7"/>
    <w:rsid w:val="00E7715A"/>
    <w:rsid w:val="00EA6C8D"/>
    <w:rsid w:val="00EE527E"/>
    <w:rsid w:val="00EF129A"/>
    <w:rsid w:val="00EF7F4B"/>
    <w:rsid w:val="00F017F7"/>
    <w:rsid w:val="00F0677C"/>
    <w:rsid w:val="00F1570B"/>
    <w:rsid w:val="00F224AF"/>
    <w:rsid w:val="00F24D78"/>
    <w:rsid w:val="00F300FE"/>
    <w:rsid w:val="00F34CAB"/>
    <w:rsid w:val="00F352BF"/>
    <w:rsid w:val="00F518F3"/>
    <w:rsid w:val="00F61722"/>
    <w:rsid w:val="00F650A9"/>
    <w:rsid w:val="00F9795C"/>
    <w:rsid w:val="00FE3A53"/>
    <w:rsid w:val="00FE5BC9"/>
    <w:rsid w:val="00FF6D43"/>
    <w:rsid w:val="56288403"/>
    <w:rsid w:val="6870C8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29F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3" w:unhideWhenUsed="1" w:qFormat="1"/>
    <w:lsdException w:name="heading 3" w:semiHidden="1" w:uiPriority="6"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10E"/>
    <w:pPr>
      <w:spacing w:after="200" w:line="276" w:lineRule="auto"/>
    </w:pPr>
    <w:rPr>
      <w:rFonts w:ascii="Arial" w:eastAsiaTheme="minorHAnsi" w:hAnsi="Arial"/>
      <w:sz w:val="24"/>
      <w:lang w:eastAsia="en-US"/>
    </w:rPr>
  </w:style>
  <w:style w:type="paragraph" w:styleId="Heading1">
    <w:name w:val="heading 1"/>
    <w:basedOn w:val="Normal"/>
    <w:next w:val="Normal"/>
    <w:link w:val="Heading1Char"/>
    <w:qFormat/>
    <w:rsid w:val="0087410E"/>
    <w:pPr>
      <w:keepNext/>
      <w:numPr>
        <w:numId w:val="3"/>
      </w:numPr>
      <w:spacing w:before="120" w:after="120" w:line="240" w:lineRule="auto"/>
      <w:ind w:left="576" w:hanging="576"/>
      <w:outlineLvl w:val="0"/>
    </w:pPr>
    <w:rPr>
      <w:rFonts w:eastAsia="Times New Roman" w:cs="Times New Roman"/>
      <w:b/>
      <w:caps/>
      <w:color w:val="000000"/>
      <w:kern w:val="28"/>
      <w:szCs w:val="20"/>
    </w:rPr>
  </w:style>
  <w:style w:type="paragraph" w:styleId="Heading2">
    <w:name w:val="heading 2"/>
    <w:basedOn w:val="Normal"/>
    <w:next w:val="Normal"/>
    <w:link w:val="Heading2Char"/>
    <w:uiPriority w:val="3"/>
    <w:qFormat/>
    <w:rsid w:val="0087410E"/>
    <w:pPr>
      <w:keepNext/>
      <w:keepLines/>
      <w:numPr>
        <w:ilvl w:val="1"/>
        <w:numId w:val="3"/>
      </w:numPr>
      <w:tabs>
        <w:tab w:val="left" w:pos="576"/>
        <w:tab w:val="left" w:pos="1296"/>
        <w:tab w:val="left" w:pos="3024"/>
      </w:tabs>
      <w:spacing w:before="120" w:after="120" w:line="240" w:lineRule="auto"/>
      <w:ind w:left="1296" w:hanging="720"/>
      <w:outlineLvl w:val="1"/>
    </w:pPr>
    <w:rPr>
      <w:rFonts w:eastAsiaTheme="majorEastAsia" w:cstheme="majorBidi"/>
      <w:b/>
      <w:szCs w:val="26"/>
    </w:rPr>
  </w:style>
  <w:style w:type="paragraph" w:styleId="Heading3">
    <w:name w:val="heading 3"/>
    <w:basedOn w:val="Normal"/>
    <w:next w:val="Normal"/>
    <w:link w:val="Heading3Char"/>
    <w:uiPriority w:val="6"/>
    <w:qFormat/>
    <w:rsid w:val="0087410E"/>
    <w:pPr>
      <w:keepNext/>
      <w:keepLines/>
      <w:numPr>
        <w:ilvl w:val="2"/>
        <w:numId w:val="3"/>
      </w:numPr>
      <w:spacing w:before="120" w:after="120" w:line="240" w:lineRule="auto"/>
      <w:ind w:left="2160" w:hanging="864"/>
      <w:outlineLvl w:val="2"/>
    </w:pPr>
    <w:rPr>
      <w:rFonts w:eastAsiaTheme="majorEastAsia" w:cstheme="majorBidi"/>
      <w:b/>
      <w:szCs w:val="24"/>
    </w:rPr>
  </w:style>
  <w:style w:type="paragraph" w:styleId="Heading4">
    <w:name w:val="heading 4"/>
    <w:basedOn w:val="Normal"/>
    <w:next w:val="Normal"/>
    <w:link w:val="Heading4Char"/>
    <w:uiPriority w:val="9"/>
    <w:semiHidden/>
    <w:qFormat/>
    <w:rsid w:val="0031359D"/>
    <w:pPr>
      <w:keepNext/>
      <w:keepLines/>
      <w:numPr>
        <w:ilvl w:val="3"/>
        <w:numId w:val="3"/>
      </w:numPr>
      <w:spacing w:before="40" w:after="0" w:line="240"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1359D"/>
    <w:pPr>
      <w:keepNext/>
      <w:keepLines/>
      <w:numPr>
        <w:ilvl w:val="4"/>
        <w:numId w:val="3"/>
      </w:numPr>
      <w:spacing w:before="40" w:after="0" w:line="24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1359D"/>
    <w:pPr>
      <w:keepNext/>
      <w:keepLines/>
      <w:numPr>
        <w:ilvl w:val="5"/>
        <w:numId w:val="3"/>
      </w:numPr>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1359D"/>
    <w:pPr>
      <w:keepNext/>
      <w:keepLines/>
      <w:numPr>
        <w:ilvl w:val="6"/>
        <w:numId w:val="3"/>
      </w:numPr>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1359D"/>
    <w:pPr>
      <w:keepNext/>
      <w:keepLines/>
      <w:numPr>
        <w:ilvl w:val="7"/>
        <w:numId w:val="3"/>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359D"/>
    <w:pPr>
      <w:keepNext/>
      <w:keepLines/>
      <w:numPr>
        <w:ilvl w:val="8"/>
        <w:numId w:val="3"/>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E28"/>
  </w:style>
  <w:style w:type="paragraph" w:styleId="Footer">
    <w:name w:val="footer"/>
    <w:basedOn w:val="Normal"/>
    <w:link w:val="FooterChar"/>
    <w:unhideWhenUsed/>
    <w:rsid w:val="002F0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E28"/>
  </w:style>
  <w:style w:type="paragraph" w:customStyle="1" w:styleId="Instruction">
    <w:name w:val="Instruction"/>
    <w:basedOn w:val="BodyText"/>
    <w:next w:val="Normal"/>
    <w:rsid w:val="002F0E28"/>
    <w:pPr>
      <w:spacing w:before="120" w:line="240" w:lineRule="auto"/>
    </w:pPr>
    <w:rPr>
      <w:rFonts w:ascii="Verdana" w:eastAsia="Times New Roman" w:hAnsi="Verdana" w:cs="Times New Roman"/>
      <w:b/>
      <w:i/>
      <w:color w:val="FF0000"/>
      <w:sz w:val="20"/>
      <w:szCs w:val="20"/>
    </w:rPr>
  </w:style>
  <w:style w:type="paragraph" w:styleId="BodyText">
    <w:name w:val="Body Text"/>
    <w:basedOn w:val="Normal"/>
    <w:link w:val="BodyTextChar"/>
    <w:uiPriority w:val="99"/>
    <w:semiHidden/>
    <w:unhideWhenUsed/>
    <w:rsid w:val="002F0E28"/>
    <w:pPr>
      <w:spacing w:after="120"/>
    </w:pPr>
  </w:style>
  <w:style w:type="character" w:customStyle="1" w:styleId="BodyTextChar">
    <w:name w:val="Body Text Char"/>
    <w:basedOn w:val="DefaultParagraphFont"/>
    <w:link w:val="BodyText"/>
    <w:uiPriority w:val="99"/>
    <w:semiHidden/>
    <w:rsid w:val="002F0E28"/>
    <w:rPr>
      <w:rFonts w:eastAsiaTheme="minorHAnsi"/>
      <w:lang w:eastAsia="en-US"/>
    </w:rPr>
  </w:style>
  <w:style w:type="paragraph" w:styleId="BalloonText">
    <w:name w:val="Balloon Text"/>
    <w:basedOn w:val="Normal"/>
    <w:link w:val="BalloonTextChar"/>
    <w:uiPriority w:val="99"/>
    <w:semiHidden/>
    <w:unhideWhenUsed/>
    <w:rsid w:val="003135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59D"/>
    <w:rPr>
      <w:rFonts w:ascii="Segoe UI" w:eastAsiaTheme="minorHAnsi" w:hAnsi="Segoe UI" w:cs="Segoe UI"/>
      <w:sz w:val="18"/>
      <w:szCs w:val="18"/>
      <w:lang w:eastAsia="en-US"/>
    </w:rPr>
  </w:style>
  <w:style w:type="character" w:customStyle="1" w:styleId="Heading1Char">
    <w:name w:val="Heading 1 Char"/>
    <w:basedOn w:val="DefaultParagraphFont"/>
    <w:link w:val="Heading1"/>
    <w:rsid w:val="0087410E"/>
    <w:rPr>
      <w:rFonts w:ascii="Arial" w:eastAsia="Times New Roman" w:hAnsi="Arial" w:cs="Times New Roman"/>
      <w:b/>
      <w:caps/>
      <w:color w:val="000000"/>
      <w:kern w:val="28"/>
      <w:sz w:val="24"/>
      <w:szCs w:val="20"/>
      <w:lang w:eastAsia="en-US"/>
    </w:rPr>
  </w:style>
  <w:style w:type="character" w:customStyle="1" w:styleId="Heading2Char">
    <w:name w:val="Heading 2 Char"/>
    <w:basedOn w:val="DefaultParagraphFont"/>
    <w:link w:val="Heading2"/>
    <w:uiPriority w:val="3"/>
    <w:rsid w:val="0087410E"/>
    <w:rPr>
      <w:rFonts w:ascii="Arial" w:eastAsiaTheme="majorEastAsia" w:hAnsi="Arial" w:cstheme="majorBidi"/>
      <w:b/>
      <w:sz w:val="24"/>
      <w:szCs w:val="26"/>
      <w:lang w:eastAsia="en-US"/>
    </w:rPr>
  </w:style>
  <w:style w:type="character" w:customStyle="1" w:styleId="Heading3Char">
    <w:name w:val="Heading 3 Char"/>
    <w:basedOn w:val="DefaultParagraphFont"/>
    <w:link w:val="Heading3"/>
    <w:uiPriority w:val="6"/>
    <w:rsid w:val="0087410E"/>
    <w:rPr>
      <w:rFonts w:ascii="Arial" w:eastAsiaTheme="majorEastAsia" w:hAnsi="Arial" w:cstheme="majorBidi"/>
      <w:b/>
      <w:sz w:val="24"/>
      <w:szCs w:val="24"/>
      <w:lang w:eastAsia="en-US"/>
    </w:rPr>
  </w:style>
  <w:style w:type="character" w:customStyle="1" w:styleId="Heading4Char">
    <w:name w:val="Heading 4 Char"/>
    <w:basedOn w:val="DefaultParagraphFont"/>
    <w:link w:val="Heading4"/>
    <w:uiPriority w:val="9"/>
    <w:semiHidden/>
    <w:rsid w:val="0031359D"/>
    <w:rPr>
      <w:rFonts w:asciiTheme="majorHAnsi" w:eastAsiaTheme="majorEastAsia" w:hAnsiTheme="majorHAnsi" w:cstheme="majorBidi"/>
      <w:i/>
      <w:iCs/>
      <w:color w:val="2E74B5" w:themeColor="accent1" w:themeShade="BF"/>
      <w:sz w:val="24"/>
      <w:lang w:eastAsia="en-US"/>
    </w:rPr>
  </w:style>
  <w:style w:type="character" w:customStyle="1" w:styleId="Heading5Char">
    <w:name w:val="Heading 5 Char"/>
    <w:basedOn w:val="DefaultParagraphFont"/>
    <w:link w:val="Heading5"/>
    <w:uiPriority w:val="9"/>
    <w:semiHidden/>
    <w:rsid w:val="0031359D"/>
    <w:rPr>
      <w:rFonts w:asciiTheme="majorHAnsi" w:eastAsiaTheme="majorEastAsia" w:hAnsiTheme="majorHAnsi" w:cstheme="majorBidi"/>
      <w:color w:val="2E74B5" w:themeColor="accent1" w:themeShade="BF"/>
      <w:sz w:val="24"/>
      <w:lang w:eastAsia="en-US"/>
    </w:rPr>
  </w:style>
  <w:style w:type="character" w:customStyle="1" w:styleId="Heading6Char">
    <w:name w:val="Heading 6 Char"/>
    <w:basedOn w:val="DefaultParagraphFont"/>
    <w:link w:val="Heading6"/>
    <w:uiPriority w:val="9"/>
    <w:semiHidden/>
    <w:rsid w:val="0031359D"/>
    <w:rPr>
      <w:rFonts w:asciiTheme="majorHAnsi" w:eastAsiaTheme="majorEastAsia" w:hAnsiTheme="majorHAnsi" w:cstheme="majorBidi"/>
      <w:color w:val="1F4D78" w:themeColor="accent1" w:themeShade="7F"/>
      <w:sz w:val="24"/>
      <w:lang w:eastAsia="en-US"/>
    </w:rPr>
  </w:style>
  <w:style w:type="character" w:customStyle="1" w:styleId="Heading7Char">
    <w:name w:val="Heading 7 Char"/>
    <w:basedOn w:val="DefaultParagraphFont"/>
    <w:link w:val="Heading7"/>
    <w:uiPriority w:val="9"/>
    <w:semiHidden/>
    <w:rsid w:val="0031359D"/>
    <w:rPr>
      <w:rFonts w:asciiTheme="majorHAnsi" w:eastAsiaTheme="majorEastAsia" w:hAnsiTheme="majorHAnsi" w:cstheme="majorBidi"/>
      <w:i/>
      <w:iCs/>
      <w:color w:val="1F4D78" w:themeColor="accent1" w:themeShade="7F"/>
      <w:sz w:val="24"/>
      <w:lang w:eastAsia="en-US"/>
    </w:rPr>
  </w:style>
  <w:style w:type="character" w:customStyle="1" w:styleId="Heading8Char">
    <w:name w:val="Heading 8 Char"/>
    <w:basedOn w:val="DefaultParagraphFont"/>
    <w:link w:val="Heading8"/>
    <w:uiPriority w:val="9"/>
    <w:semiHidden/>
    <w:rsid w:val="0031359D"/>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1359D"/>
    <w:rPr>
      <w:rFonts w:asciiTheme="majorHAnsi" w:eastAsiaTheme="majorEastAsia" w:hAnsiTheme="majorHAnsi" w:cstheme="majorBidi"/>
      <w:i/>
      <w:iCs/>
      <w:color w:val="272727" w:themeColor="text1" w:themeTint="D8"/>
      <w:sz w:val="21"/>
      <w:szCs w:val="21"/>
      <w:lang w:eastAsia="en-US"/>
    </w:rPr>
  </w:style>
  <w:style w:type="table" w:styleId="TableGrid">
    <w:name w:val="Table Grid"/>
    <w:basedOn w:val="TableNormal"/>
    <w:uiPriority w:val="59"/>
    <w:rsid w:val="0031359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 1"/>
    <w:basedOn w:val="Normal"/>
    <w:link w:val="BodyText1Char"/>
    <w:uiPriority w:val="1"/>
    <w:qFormat/>
    <w:rsid w:val="0031359D"/>
    <w:pPr>
      <w:spacing w:before="120" w:after="120" w:line="240" w:lineRule="auto"/>
      <w:ind w:left="576"/>
    </w:pPr>
    <w:rPr>
      <w:rFonts w:cstheme="minorHAnsi"/>
      <w:szCs w:val="24"/>
    </w:rPr>
  </w:style>
  <w:style w:type="paragraph" w:customStyle="1" w:styleId="TableText">
    <w:name w:val="Table Text"/>
    <w:basedOn w:val="BodyText3"/>
    <w:uiPriority w:val="9"/>
    <w:qFormat/>
    <w:rsid w:val="00AA3AB4"/>
    <w:pPr>
      <w:spacing w:before="60" w:after="60"/>
    </w:pPr>
    <w:rPr>
      <w:sz w:val="20"/>
    </w:rPr>
  </w:style>
  <w:style w:type="paragraph" w:customStyle="1" w:styleId="TableTextBold">
    <w:name w:val="Table Text Bold"/>
    <w:basedOn w:val="TableText"/>
    <w:uiPriority w:val="10"/>
    <w:qFormat/>
    <w:rsid w:val="0031359D"/>
    <w:pPr>
      <w:ind w:firstLine="720"/>
    </w:pPr>
    <w:rPr>
      <w:b/>
    </w:rPr>
  </w:style>
  <w:style w:type="paragraph" w:styleId="IntenseQuote">
    <w:name w:val="Intense Quote"/>
    <w:basedOn w:val="Normal"/>
    <w:next w:val="Normal"/>
    <w:link w:val="IntenseQuoteChar"/>
    <w:uiPriority w:val="30"/>
    <w:qFormat/>
    <w:rsid w:val="0031359D"/>
    <w:pPr>
      <w:pBdr>
        <w:top w:val="single" w:sz="4" w:space="10" w:color="5B9BD5" w:themeColor="accent1"/>
        <w:bottom w:val="single" w:sz="4" w:space="10" w:color="5B9BD5" w:themeColor="accent1"/>
      </w:pBdr>
      <w:spacing w:before="360" w:after="360" w:line="240" w:lineRule="auto"/>
      <w:ind w:left="864" w:right="864"/>
      <w:jc w:val="center"/>
    </w:pPr>
    <w:rPr>
      <w:rFonts w:ascii="Times New Roman" w:eastAsia="Times New Roman" w:hAnsi="Times New Roman" w:cs="Times New Roman"/>
      <w:i/>
      <w:iCs/>
      <w:color w:val="5B9BD5" w:themeColor="accent1"/>
      <w:szCs w:val="24"/>
    </w:rPr>
  </w:style>
  <w:style w:type="character" w:customStyle="1" w:styleId="IntenseQuoteChar">
    <w:name w:val="Intense Quote Char"/>
    <w:basedOn w:val="DefaultParagraphFont"/>
    <w:link w:val="IntenseQuote"/>
    <w:uiPriority w:val="30"/>
    <w:rsid w:val="0031359D"/>
    <w:rPr>
      <w:rFonts w:ascii="Times New Roman" w:eastAsia="Times New Roman" w:hAnsi="Times New Roman" w:cs="Times New Roman"/>
      <w:i/>
      <w:iCs/>
      <w:color w:val="5B9BD5" w:themeColor="accent1"/>
      <w:sz w:val="24"/>
      <w:szCs w:val="24"/>
      <w:lang w:eastAsia="en-US"/>
    </w:rPr>
  </w:style>
  <w:style w:type="paragraph" w:styleId="BodyText3">
    <w:name w:val="Body Text 3"/>
    <w:basedOn w:val="Normal"/>
    <w:link w:val="BodyText3Char"/>
    <w:uiPriority w:val="99"/>
    <w:unhideWhenUsed/>
    <w:qFormat/>
    <w:rsid w:val="00AA3AB4"/>
    <w:pPr>
      <w:spacing w:before="120" w:after="120" w:line="240" w:lineRule="auto"/>
      <w:ind w:left="2160"/>
    </w:pPr>
    <w:rPr>
      <w:szCs w:val="16"/>
    </w:rPr>
  </w:style>
  <w:style w:type="character" w:customStyle="1" w:styleId="BodyText3Char">
    <w:name w:val="Body Text 3 Char"/>
    <w:basedOn w:val="DefaultParagraphFont"/>
    <w:link w:val="BodyText3"/>
    <w:uiPriority w:val="99"/>
    <w:rsid w:val="00AA3AB4"/>
    <w:rPr>
      <w:rFonts w:ascii="Arial" w:eastAsiaTheme="minorHAnsi" w:hAnsi="Arial"/>
      <w:sz w:val="24"/>
      <w:szCs w:val="16"/>
      <w:lang w:eastAsia="en-US"/>
    </w:rPr>
  </w:style>
  <w:style w:type="paragraph" w:styleId="ListParagraph">
    <w:name w:val="List Paragraph"/>
    <w:basedOn w:val="Normal"/>
    <w:uiPriority w:val="34"/>
    <w:qFormat/>
    <w:rsid w:val="00602801"/>
    <w:pPr>
      <w:ind w:left="720"/>
      <w:contextualSpacing/>
    </w:pPr>
  </w:style>
  <w:style w:type="paragraph" w:customStyle="1" w:styleId="TableDetails">
    <w:name w:val="TableDetails"/>
    <w:basedOn w:val="Normal"/>
    <w:rsid w:val="000B286B"/>
    <w:pPr>
      <w:spacing w:before="120" w:after="120" w:line="240" w:lineRule="auto"/>
    </w:pPr>
    <w:rPr>
      <w:rFonts w:eastAsia="Times New Roman" w:cs="Times New Roman"/>
      <w:szCs w:val="20"/>
    </w:rPr>
  </w:style>
  <w:style w:type="paragraph" w:customStyle="1" w:styleId="Style2">
    <w:name w:val="Style2"/>
    <w:basedOn w:val="TableDetails"/>
    <w:qFormat/>
    <w:rsid w:val="000B286B"/>
    <w:pPr>
      <w:spacing w:before="0" w:after="0"/>
      <w:ind w:left="390"/>
    </w:pPr>
    <w:rPr>
      <w:rFonts w:ascii="Times New Roman" w:hAnsi="Times New Roman"/>
      <w:color w:val="000000"/>
      <w:lang w:val="en-GB" w:eastAsia="en-GB"/>
    </w:rPr>
  </w:style>
  <w:style w:type="paragraph" w:styleId="Title">
    <w:name w:val="Title"/>
    <w:basedOn w:val="Normal"/>
    <w:next w:val="Normal"/>
    <w:link w:val="TitleChar"/>
    <w:uiPriority w:val="12"/>
    <w:qFormat/>
    <w:rsid w:val="000B286B"/>
    <w:pPr>
      <w:spacing w:after="0" w:line="240" w:lineRule="auto"/>
      <w:contextualSpacing/>
      <w:jc w:val="center"/>
    </w:pPr>
    <w:rPr>
      <w:rFonts w:ascii="Calibri" w:eastAsiaTheme="majorEastAsia" w:hAnsi="Calibri" w:cstheme="majorBidi"/>
      <w:b/>
      <w:spacing w:val="-10"/>
      <w:kern w:val="28"/>
      <w:szCs w:val="56"/>
    </w:rPr>
  </w:style>
  <w:style w:type="character" w:customStyle="1" w:styleId="TitleChar">
    <w:name w:val="Title Char"/>
    <w:basedOn w:val="DefaultParagraphFont"/>
    <w:link w:val="Title"/>
    <w:uiPriority w:val="12"/>
    <w:rsid w:val="000B286B"/>
    <w:rPr>
      <w:rFonts w:ascii="Calibri" w:eastAsiaTheme="majorEastAsia" w:hAnsi="Calibri" w:cstheme="majorBidi"/>
      <w:b/>
      <w:spacing w:val="-10"/>
      <w:kern w:val="28"/>
      <w:sz w:val="24"/>
      <w:szCs w:val="56"/>
      <w:lang w:eastAsia="en-US"/>
    </w:rPr>
  </w:style>
  <w:style w:type="paragraph" w:customStyle="1" w:styleId="BT1-Bullets">
    <w:name w:val="BT1 - Bullets"/>
    <w:basedOn w:val="BodyText1"/>
    <w:link w:val="BT1-BulletsChar"/>
    <w:uiPriority w:val="1"/>
    <w:qFormat/>
    <w:rsid w:val="0087410E"/>
    <w:pPr>
      <w:numPr>
        <w:numId w:val="4"/>
      </w:numPr>
      <w:ind w:left="1080"/>
      <w:contextualSpacing/>
    </w:pPr>
  </w:style>
  <w:style w:type="paragraph" w:styleId="BodyText2">
    <w:name w:val="Body Text 2"/>
    <w:basedOn w:val="Normal"/>
    <w:link w:val="BodyText2Char"/>
    <w:uiPriority w:val="99"/>
    <w:unhideWhenUsed/>
    <w:qFormat/>
    <w:rsid w:val="00483D11"/>
    <w:pPr>
      <w:spacing w:before="120" w:after="120" w:line="240" w:lineRule="auto"/>
      <w:ind w:left="1296"/>
    </w:pPr>
  </w:style>
  <w:style w:type="character" w:customStyle="1" w:styleId="BodyText1Char">
    <w:name w:val="Body Text 1 Char"/>
    <w:basedOn w:val="DefaultParagraphFont"/>
    <w:link w:val="BodyText1"/>
    <w:uiPriority w:val="1"/>
    <w:rsid w:val="00006A1B"/>
    <w:rPr>
      <w:rFonts w:eastAsiaTheme="minorHAnsi" w:cstheme="minorHAnsi"/>
      <w:sz w:val="24"/>
      <w:szCs w:val="24"/>
      <w:lang w:eastAsia="en-US"/>
    </w:rPr>
  </w:style>
  <w:style w:type="character" w:customStyle="1" w:styleId="BT1-BulletsChar">
    <w:name w:val="BT1 - Bullets Char"/>
    <w:basedOn w:val="BodyText1Char"/>
    <w:link w:val="BT1-Bullets"/>
    <w:uiPriority w:val="1"/>
    <w:rsid w:val="0087410E"/>
    <w:rPr>
      <w:rFonts w:ascii="Arial" w:eastAsiaTheme="minorHAnsi" w:hAnsi="Arial" w:cstheme="minorHAnsi"/>
      <w:sz w:val="24"/>
      <w:szCs w:val="24"/>
      <w:lang w:eastAsia="en-US"/>
    </w:rPr>
  </w:style>
  <w:style w:type="character" w:customStyle="1" w:styleId="BodyText2Char">
    <w:name w:val="Body Text 2 Char"/>
    <w:basedOn w:val="DefaultParagraphFont"/>
    <w:link w:val="BodyText2"/>
    <w:uiPriority w:val="99"/>
    <w:rsid w:val="00483D11"/>
    <w:rPr>
      <w:rFonts w:eastAsiaTheme="minorHAnsi"/>
      <w:sz w:val="24"/>
      <w:lang w:eastAsia="en-US"/>
    </w:rPr>
  </w:style>
  <w:style w:type="paragraph" w:customStyle="1" w:styleId="BT2-Bullets">
    <w:name w:val="BT2 - Bullets"/>
    <w:basedOn w:val="BodyText2"/>
    <w:qFormat/>
    <w:rsid w:val="0087410E"/>
    <w:pPr>
      <w:numPr>
        <w:numId w:val="6"/>
      </w:numPr>
      <w:ind w:left="1800"/>
      <w:contextualSpacing/>
    </w:pPr>
  </w:style>
  <w:style w:type="paragraph" w:customStyle="1" w:styleId="TableTitle">
    <w:name w:val="Table Title"/>
    <w:basedOn w:val="Heading1"/>
    <w:uiPriority w:val="11"/>
    <w:qFormat/>
    <w:rsid w:val="00AF157C"/>
    <w:pPr>
      <w:keepNext w:val="0"/>
      <w:numPr>
        <w:numId w:val="8"/>
      </w:numPr>
      <w:tabs>
        <w:tab w:val="left" w:pos="1080"/>
      </w:tabs>
      <w:ind w:left="360"/>
    </w:pPr>
    <w:rPr>
      <w:caps w:val="0"/>
      <w:color w:val="auto"/>
    </w:rPr>
  </w:style>
  <w:style w:type="paragraph" w:customStyle="1" w:styleId="Tablecontent">
    <w:name w:val="Table content"/>
    <w:basedOn w:val="Normal"/>
    <w:rsid w:val="006D3C26"/>
    <w:pPr>
      <w:spacing w:before="40" w:after="40" w:line="240" w:lineRule="auto"/>
      <w:ind w:left="57"/>
    </w:pPr>
    <w:rPr>
      <w:rFonts w:cs="Arial"/>
      <w:sz w:val="20"/>
      <w:szCs w:val="20"/>
      <w:lang w:eastAsia="de-DE"/>
    </w:rPr>
  </w:style>
  <w:style w:type="paragraph" w:customStyle="1" w:styleId="References2">
    <w:name w:val="References 2"/>
    <w:basedOn w:val="Normal"/>
    <w:uiPriority w:val="11"/>
    <w:qFormat/>
    <w:rsid w:val="00425E9B"/>
    <w:pPr>
      <w:tabs>
        <w:tab w:val="left" w:pos="3600"/>
      </w:tabs>
      <w:spacing w:before="120" w:after="120" w:line="240" w:lineRule="auto"/>
      <w:ind w:left="1296"/>
      <w:contextualSpacing/>
    </w:pPr>
    <w:rPr>
      <w:rFonts w:ascii="Calibri" w:hAnsi="Calibri"/>
    </w:rPr>
  </w:style>
  <w:style w:type="paragraph" w:customStyle="1" w:styleId="Appendix">
    <w:name w:val="Appendix"/>
    <w:link w:val="AppendixChar"/>
    <w:uiPriority w:val="11"/>
    <w:qFormat/>
    <w:rsid w:val="00A61D6A"/>
    <w:pPr>
      <w:pageBreakBefore/>
      <w:numPr>
        <w:numId w:val="11"/>
      </w:numPr>
      <w:spacing w:before="120" w:after="240" w:line="240" w:lineRule="auto"/>
      <w:ind w:left="360"/>
      <w:jc w:val="center"/>
    </w:pPr>
    <w:rPr>
      <w:rFonts w:ascii="Calibri" w:eastAsiaTheme="majorEastAsia" w:hAnsi="Calibri" w:cstheme="majorBidi"/>
      <w:b/>
      <w:sz w:val="24"/>
      <w:szCs w:val="26"/>
      <w:lang w:eastAsia="en-US"/>
    </w:rPr>
  </w:style>
  <w:style w:type="character" w:customStyle="1" w:styleId="AppendixChar">
    <w:name w:val="Appendix Char"/>
    <w:basedOn w:val="Heading2Char"/>
    <w:link w:val="Appendix"/>
    <w:uiPriority w:val="11"/>
    <w:rsid w:val="00A61D6A"/>
    <w:rPr>
      <w:rFonts w:ascii="Calibri" w:eastAsiaTheme="majorEastAsia" w:hAnsi="Calibri" w:cstheme="majorBidi"/>
      <w:b/>
      <w:sz w:val="24"/>
      <w:szCs w:val="26"/>
      <w:lang w:eastAsia="en-US"/>
    </w:rPr>
  </w:style>
  <w:style w:type="character" w:styleId="CommentReference">
    <w:name w:val="annotation reference"/>
    <w:basedOn w:val="DefaultParagraphFont"/>
    <w:uiPriority w:val="99"/>
    <w:semiHidden/>
    <w:unhideWhenUsed/>
    <w:rsid w:val="00625B62"/>
    <w:rPr>
      <w:sz w:val="16"/>
      <w:szCs w:val="16"/>
    </w:rPr>
  </w:style>
  <w:style w:type="paragraph" w:styleId="CommentText">
    <w:name w:val="annotation text"/>
    <w:basedOn w:val="Normal"/>
    <w:link w:val="CommentTextChar"/>
    <w:uiPriority w:val="99"/>
    <w:semiHidden/>
    <w:unhideWhenUsed/>
    <w:rsid w:val="00625B62"/>
    <w:pPr>
      <w:spacing w:line="240" w:lineRule="auto"/>
    </w:pPr>
    <w:rPr>
      <w:sz w:val="20"/>
      <w:szCs w:val="20"/>
    </w:rPr>
  </w:style>
  <w:style w:type="character" w:customStyle="1" w:styleId="CommentTextChar">
    <w:name w:val="Comment Text Char"/>
    <w:basedOn w:val="DefaultParagraphFont"/>
    <w:link w:val="CommentText"/>
    <w:uiPriority w:val="99"/>
    <w:semiHidden/>
    <w:rsid w:val="00625B62"/>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25B62"/>
    <w:rPr>
      <w:b/>
      <w:bCs/>
    </w:rPr>
  </w:style>
  <w:style w:type="character" w:customStyle="1" w:styleId="CommentSubjectChar">
    <w:name w:val="Comment Subject Char"/>
    <w:basedOn w:val="CommentTextChar"/>
    <w:link w:val="CommentSubject"/>
    <w:uiPriority w:val="99"/>
    <w:semiHidden/>
    <w:rsid w:val="00625B62"/>
    <w:rPr>
      <w:rFonts w:eastAsiaTheme="minorHAnsi"/>
      <w:b/>
      <w:bCs/>
      <w:sz w:val="20"/>
      <w:szCs w:val="20"/>
      <w:lang w:eastAsia="en-US"/>
    </w:rPr>
  </w:style>
  <w:style w:type="paragraph" w:styleId="Revision">
    <w:name w:val="Revision"/>
    <w:hidden/>
    <w:uiPriority w:val="99"/>
    <w:semiHidden/>
    <w:rsid w:val="00B134E9"/>
    <w:pPr>
      <w:spacing w:after="0" w:line="240" w:lineRule="auto"/>
    </w:pPr>
    <w:rPr>
      <w:rFonts w:eastAsiaTheme="minorHAnsi"/>
      <w:lang w:eastAsia="en-US"/>
    </w:rPr>
  </w:style>
  <w:style w:type="table" w:customStyle="1" w:styleId="TableGrid1">
    <w:name w:val="Table Grid1"/>
    <w:basedOn w:val="TableNormal"/>
    <w:next w:val="TableGrid"/>
    <w:uiPriority w:val="39"/>
    <w:rsid w:val="00483D1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XX-SectionHead">
    <w:name w:val="List X.X - Section Head"/>
    <w:basedOn w:val="Normal"/>
    <w:semiHidden/>
    <w:qFormat/>
    <w:rsid w:val="00475CCA"/>
    <w:pPr>
      <w:numPr>
        <w:ilvl w:val="1"/>
        <w:numId w:val="13"/>
      </w:numPr>
      <w:tabs>
        <w:tab w:val="clear" w:pos="1440"/>
        <w:tab w:val="num" w:pos="2070"/>
      </w:tabs>
      <w:spacing w:before="120" w:after="0" w:line="240" w:lineRule="auto"/>
      <w:ind w:left="810" w:hanging="540"/>
    </w:pPr>
    <w:rPr>
      <w:rFonts w:asciiTheme="minorHAnsi" w:hAnsiTheme="minorHAnsi" w:cstheme="minorHAnsi"/>
      <w:szCs w:val="24"/>
    </w:rPr>
  </w:style>
  <w:style w:type="paragraph" w:customStyle="1" w:styleId="ListXXX-SectionHead">
    <w:name w:val="List X.X.X - Section Head"/>
    <w:basedOn w:val="Normal"/>
    <w:semiHidden/>
    <w:qFormat/>
    <w:rsid w:val="00475CCA"/>
    <w:pPr>
      <w:numPr>
        <w:ilvl w:val="2"/>
        <w:numId w:val="13"/>
      </w:numPr>
      <w:tabs>
        <w:tab w:val="clear" w:pos="2808"/>
      </w:tabs>
      <w:spacing w:before="120" w:after="0" w:line="240" w:lineRule="auto"/>
      <w:ind w:left="1170" w:hanging="720"/>
    </w:pPr>
    <w:rPr>
      <w:rFonts w:asciiTheme="minorHAnsi" w:hAnsiTheme="minorHAnsi" w:cs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AAD651CA931945950DC7448AC86CDB" ma:contentTypeVersion="8" ma:contentTypeDescription="Create a new document." ma:contentTypeScope="" ma:versionID="4ed60ddef44ba612c9659b486acc5a43">
  <xsd:schema xmlns:xsd="http://www.w3.org/2001/XMLSchema" xmlns:xs="http://www.w3.org/2001/XMLSchema" xmlns:p="http://schemas.microsoft.com/office/2006/metadata/properties" xmlns:ns2="58dfc4c4-2c8a-4fe8-8d57-1dbb6c4a7dfc" xmlns:ns3="dd8dfd4e-4b61-45f3-a46e-d384de4b63c1" targetNamespace="http://schemas.microsoft.com/office/2006/metadata/properties" ma:root="true" ma:fieldsID="d3bb6e14636b6ed9217186b7ca3118d4" ns2:_="" ns3:_="">
    <xsd:import namespace="58dfc4c4-2c8a-4fe8-8d57-1dbb6c4a7dfc"/>
    <xsd:import namespace="dd8dfd4e-4b61-45f3-a46e-d384de4b63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dfc4c4-2c8a-4fe8-8d57-1dbb6c4a7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8dfd4e-4b61-45f3-a46e-d384de4b63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68C02-5E9D-4AE3-A581-37C6D5D2BCA6}"/>
</file>

<file path=customXml/itemProps2.xml><?xml version="1.0" encoding="utf-8"?>
<ds:datastoreItem xmlns:ds="http://schemas.openxmlformats.org/officeDocument/2006/customXml" ds:itemID="{1AC3E8EE-DAA5-4533-85F4-03D6BC5AB51A}">
  <ds:schemaRefs>
    <ds:schemaRef ds:uri="http://schemas.microsoft.com/sharepoint/v3/contenttype/forms"/>
  </ds:schemaRefs>
</ds:datastoreItem>
</file>

<file path=customXml/itemProps3.xml><?xml version="1.0" encoding="utf-8"?>
<ds:datastoreItem xmlns:ds="http://schemas.openxmlformats.org/officeDocument/2006/customXml" ds:itemID="{32B3BE35-DD6B-4F0E-A3FA-84B8618DA1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3903</Words>
  <Characters>22252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2021-08-24T14:32:00Z</dcterms:created>
  <dcterms:modified xsi:type="dcterms:W3CDTF">2022-03-03T21:02:00Z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0x0101002AAAD651CA931945950DC7448AC86CDB</vt:lpwstr>
  </property>
</Properties>
</file>