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5F6D" w14:textId="195B5625" w:rsidR="00AC56FE" w:rsidRPr="00487AE9" w:rsidRDefault="00AC56FE" w:rsidP="004C16F8">
      <w:pPr>
        <w:spacing w:before="100" w:beforeAutospacing="1" w:after="100" w:afterAutospacing="1" w:line="240" w:lineRule="auto"/>
        <w:jc w:val="both"/>
        <w:rPr>
          <w:rFonts w:ascii="Times New Roman" w:eastAsia="Times New Roman" w:hAnsi="Times New Roman" w:cs="Times New Roman"/>
          <w:i w:val="0"/>
          <w:iCs w:val="0"/>
          <w:u w:val="single"/>
        </w:rPr>
      </w:pPr>
      <w:r w:rsidRPr="004C16F8">
        <w:rPr>
          <w:rFonts w:ascii="Times New Roman" w:eastAsia="Times New Roman" w:hAnsi="Times New Roman" w:cs="Times New Roman"/>
          <w:b/>
          <w:bCs/>
          <w:i w:val="0"/>
          <w:iCs w:val="0"/>
          <w:u w:val="single"/>
        </w:rPr>
        <w:t>Program Name:</w:t>
      </w:r>
      <w:r w:rsidRPr="00487AE9">
        <w:rPr>
          <w:rFonts w:ascii="Times New Roman" w:eastAsia="Times New Roman" w:hAnsi="Times New Roman" w:cs="Times New Roman"/>
          <w:i w:val="0"/>
          <w:iCs w:val="0"/>
        </w:rPr>
        <w:t xml:space="preserve"> </w:t>
      </w:r>
      <w:r w:rsidR="00487AE9" w:rsidRPr="00487AE9">
        <w:rPr>
          <w:rFonts w:ascii="Times New Roman" w:eastAsia="Times New Roman" w:hAnsi="Times New Roman" w:cs="Times New Roman"/>
          <w:i w:val="0"/>
          <w:iCs w:val="0"/>
        </w:rPr>
        <w:t xml:space="preserve"> </w:t>
      </w:r>
      <w:r w:rsidRPr="004C16F8">
        <w:rPr>
          <w:rFonts w:ascii="Times New Roman" w:eastAsia="Times New Roman" w:hAnsi="Times New Roman" w:cs="Times New Roman"/>
          <w:i w:val="0"/>
          <w:iCs w:val="0"/>
        </w:rPr>
        <w:t>AgriEdge AI – μT-Kernel 3.0 Edge AI Precision Agriculture &amp; Crop Protection System</w:t>
      </w:r>
    </w:p>
    <w:p w14:paraId="02D25814" w14:textId="2B2A07A7" w:rsidR="00AC56FE" w:rsidRPr="00487AE9" w:rsidRDefault="00AC56FE" w:rsidP="004C16F8">
      <w:pPr>
        <w:spacing w:before="100" w:beforeAutospacing="1" w:after="100" w:afterAutospacing="1" w:line="240" w:lineRule="auto"/>
        <w:jc w:val="both"/>
        <w:rPr>
          <w:rFonts w:ascii="Times New Roman" w:eastAsia="Times New Roman" w:hAnsi="Times New Roman" w:cs="Times New Roman"/>
          <w:i w:val="0"/>
          <w:iCs w:val="0"/>
          <w:u w:val="single"/>
        </w:rPr>
      </w:pPr>
      <w:r w:rsidRPr="004C16F8">
        <w:rPr>
          <w:rFonts w:ascii="Times New Roman" w:eastAsia="Times New Roman" w:hAnsi="Times New Roman" w:cs="Times New Roman"/>
          <w:b/>
          <w:bCs/>
          <w:i w:val="0"/>
          <w:iCs w:val="0"/>
          <w:u w:val="single"/>
        </w:rPr>
        <w:t>Overview</w:t>
      </w:r>
      <w:r w:rsidRPr="004C16F8">
        <w:rPr>
          <w:rFonts w:ascii="Times New Roman" w:eastAsia="Times New Roman" w:hAnsi="Times New Roman" w:cs="Times New Roman"/>
          <w:i w:val="0"/>
          <w:iCs w:val="0"/>
          <w:u w:val="single"/>
        </w:rPr>
        <w:t>:</w:t>
      </w:r>
      <w:r w:rsidR="00487AE9" w:rsidRPr="00487AE9">
        <w:rPr>
          <w:rFonts w:ascii="Times New Roman" w:eastAsia="Times New Roman" w:hAnsi="Times New Roman" w:cs="Times New Roman"/>
          <w:i w:val="0"/>
          <w:iCs w:val="0"/>
        </w:rPr>
        <w:t xml:space="preserve"> </w:t>
      </w:r>
      <w:r w:rsidRPr="004C16F8">
        <w:rPr>
          <w:rFonts w:ascii="Times New Roman" w:eastAsia="Times New Roman" w:hAnsi="Times New Roman" w:cs="Times New Roman"/>
          <w:i w:val="0"/>
          <w:iCs w:val="0"/>
        </w:rPr>
        <w:t>AgriEdge AI is a fully autonomous, solar-powered edge device that monitors plant and soil health in real time and controls irrigation and disease prevention without any cloud dependency. Using multiple sensors and a camera module, the system performs on-device leaf disease detection and 24–</w:t>
      </w:r>
      <w:r w:rsidR="00163B98" w:rsidRPr="004C16F8">
        <w:rPr>
          <w:rFonts w:ascii="Times New Roman" w:eastAsia="Times New Roman" w:hAnsi="Times New Roman" w:cs="Times New Roman"/>
          <w:i w:val="0"/>
          <w:iCs w:val="0"/>
        </w:rPr>
        <w:t>48-hour</w:t>
      </w:r>
      <w:r w:rsidRPr="004C16F8">
        <w:rPr>
          <w:rFonts w:ascii="Times New Roman" w:eastAsia="Times New Roman" w:hAnsi="Times New Roman" w:cs="Times New Roman"/>
          <w:i w:val="0"/>
          <w:iCs w:val="0"/>
        </w:rPr>
        <w:t xml:space="preserve"> predictive analysis for irrigation needs and disease risk. μT-Kernel 3.0 ensures deterministic multitasking, precise timing, and power efficiency on the Renesas EK-RA8P1 board. The device automatically activates solenoid valves or pumps when needed, significantly reducing water waste and crop loss.</w:t>
      </w:r>
      <w:r w:rsidR="00387E62" w:rsidRPr="004C16F8">
        <w:rPr>
          <w:rFonts w:ascii="Times New Roman" w:eastAsia="Times New Roman" w:hAnsi="Times New Roman" w:cs="Times New Roman"/>
          <w:i w:val="0"/>
          <w:iCs w:val="0"/>
        </w:rPr>
        <w:t>This project directly supports the contest theme “TRON × AI” by combining μT-Kernel’s deterministic real-time capabilities with edge AI inference on the Ethos-U55 NPU. The system ensures millisecond-level sensor-to-actuator response while performing intelligent decision-making locally, delivering a scalable and practical solution for smallholder farmers in India and beyond.</w:t>
      </w:r>
    </w:p>
    <w:p w14:paraId="23454F06" w14:textId="06745003" w:rsidR="00387E62" w:rsidRPr="00487AE9" w:rsidRDefault="00AC56FE" w:rsidP="004C16F8">
      <w:pPr>
        <w:spacing w:before="100" w:beforeAutospacing="1" w:after="100" w:afterAutospacing="1" w:line="240" w:lineRule="auto"/>
        <w:jc w:val="both"/>
        <w:rPr>
          <w:rFonts w:ascii="Times New Roman" w:eastAsia="Times New Roman" w:hAnsi="Times New Roman" w:cs="Times New Roman"/>
          <w:i w:val="0"/>
          <w:iCs w:val="0"/>
          <w:u w:val="single"/>
        </w:rPr>
      </w:pPr>
      <w:r w:rsidRPr="004C16F8">
        <w:rPr>
          <w:rFonts w:ascii="Times New Roman" w:eastAsia="Times New Roman" w:hAnsi="Times New Roman" w:cs="Times New Roman"/>
          <w:b/>
          <w:bCs/>
          <w:i w:val="0"/>
          <w:iCs w:val="0"/>
          <w:u w:val="single"/>
        </w:rPr>
        <w:t>Development Plan:</w:t>
      </w:r>
      <w:r w:rsidRPr="00487AE9">
        <w:rPr>
          <w:rFonts w:ascii="Times New Roman" w:eastAsia="Times New Roman" w:hAnsi="Times New Roman" w:cs="Times New Roman"/>
          <w:i w:val="0"/>
          <w:iCs w:val="0"/>
        </w:rPr>
        <w:t xml:space="preserve"> </w:t>
      </w:r>
      <w:r w:rsidR="00387E62" w:rsidRPr="004C16F8">
        <w:rPr>
          <w:rFonts w:ascii="Times New Roman" w:eastAsia="Times New Roman" w:hAnsi="Times New Roman" w:cs="Times New Roman"/>
          <w:i w:val="0"/>
          <w:iCs w:val="0"/>
        </w:rPr>
        <w:t>This is a group entry consisting of five students from NIST University, School of Electronics and Communication Engineering.</w:t>
      </w:r>
    </w:p>
    <w:p w14:paraId="467A7915" w14:textId="2DA4B876" w:rsidR="00AC56FE" w:rsidRPr="004C16F8" w:rsidRDefault="00AC56FE" w:rsidP="004C16F8">
      <w:pPr>
        <w:pStyle w:val="ListParagraph"/>
        <w:numPr>
          <w:ilvl w:val="0"/>
          <w:numId w:val="5"/>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i w:val="0"/>
          <w:iCs w:val="0"/>
        </w:rPr>
        <w:t>Member</w:t>
      </w:r>
      <w:r w:rsidR="007849A9" w:rsidRPr="004C16F8">
        <w:rPr>
          <w:rFonts w:ascii="Times New Roman" w:eastAsia="Times New Roman" w:hAnsi="Times New Roman" w:cs="Times New Roman"/>
          <w:b/>
          <w:i w:val="0"/>
          <w:iCs w:val="0"/>
        </w:rPr>
        <w:t xml:space="preserve"> </w:t>
      </w:r>
      <w:r w:rsidRPr="004C16F8">
        <w:rPr>
          <w:rFonts w:ascii="Times New Roman" w:eastAsia="Times New Roman" w:hAnsi="Times New Roman" w:cs="Times New Roman"/>
          <w:b/>
          <w:i w:val="0"/>
          <w:iCs w:val="0"/>
        </w:rPr>
        <w:t>1:</w:t>
      </w:r>
      <w:r w:rsidRPr="004C16F8">
        <w:rPr>
          <w:rFonts w:ascii="Times New Roman" w:eastAsia="Times New Roman" w:hAnsi="Times New Roman" w:cs="Times New Roman"/>
          <w:i w:val="0"/>
          <w:iCs w:val="0"/>
        </w:rPr>
        <w:t xml:space="preserve"> Hardware integration, sensor/actuator drivers, power management, and camera interface.</w:t>
      </w:r>
    </w:p>
    <w:p w14:paraId="63840374" w14:textId="7B0B9CD5" w:rsidR="00AC56FE" w:rsidRPr="004C16F8" w:rsidRDefault="00AC56FE" w:rsidP="004C16F8">
      <w:pPr>
        <w:pStyle w:val="ListParagraph"/>
        <w:numPr>
          <w:ilvl w:val="0"/>
          <w:numId w:val="5"/>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i w:val="0"/>
          <w:iCs w:val="0"/>
        </w:rPr>
        <w:t>Member 2:</w:t>
      </w:r>
      <w:r w:rsidRPr="004C16F8">
        <w:rPr>
          <w:rFonts w:ascii="Times New Roman" w:eastAsia="Times New Roman" w:hAnsi="Times New Roman" w:cs="Times New Roman"/>
          <w:i w:val="0"/>
          <w:iCs w:val="0"/>
        </w:rPr>
        <w:t xml:space="preserve"> AI model training, </w:t>
      </w:r>
      <w:r w:rsidR="00387E62" w:rsidRPr="004C16F8">
        <w:rPr>
          <w:rFonts w:ascii="Times New Roman" w:eastAsia="Times New Roman" w:hAnsi="Times New Roman" w:cs="Times New Roman"/>
          <w:i w:val="0"/>
          <w:iCs w:val="0"/>
        </w:rPr>
        <w:t xml:space="preserve">and </w:t>
      </w:r>
      <w:r w:rsidRPr="004C16F8">
        <w:rPr>
          <w:rFonts w:ascii="Times New Roman" w:eastAsia="Times New Roman" w:hAnsi="Times New Roman" w:cs="Times New Roman"/>
          <w:i w:val="0"/>
          <w:iCs w:val="0"/>
        </w:rPr>
        <w:t>quantization</w:t>
      </w:r>
      <w:r w:rsidR="00387E62" w:rsidRPr="004C16F8">
        <w:rPr>
          <w:rFonts w:ascii="Times New Roman" w:eastAsia="Times New Roman" w:hAnsi="Times New Roman" w:cs="Times New Roman"/>
          <w:i w:val="0"/>
          <w:iCs w:val="0"/>
        </w:rPr>
        <w:t>.</w:t>
      </w:r>
      <w:r w:rsidRPr="004C16F8">
        <w:rPr>
          <w:rFonts w:ascii="Times New Roman" w:eastAsia="Times New Roman" w:hAnsi="Times New Roman" w:cs="Times New Roman"/>
          <w:i w:val="0"/>
          <w:iCs w:val="0"/>
        </w:rPr>
        <w:t xml:space="preserve"> </w:t>
      </w:r>
    </w:p>
    <w:p w14:paraId="014E425D" w14:textId="0C2ED0C4" w:rsidR="007849A9" w:rsidRPr="004C16F8" w:rsidRDefault="007849A9" w:rsidP="004C16F8">
      <w:pPr>
        <w:pStyle w:val="ListParagraph"/>
        <w:numPr>
          <w:ilvl w:val="0"/>
          <w:numId w:val="5"/>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bCs/>
          <w:i w:val="0"/>
          <w:iCs w:val="0"/>
        </w:rPr>
        <w:t xml:space="preserve">Member 3: </w:t>
      </w:r>
      <w:r w:rsidRPr="004C16F8">
        <w:rPr>
          <w:rFonts w:ascii="Times New Roman" w:eastAsia="Times New Roman" w:hAnsi="Times New Roman" w:cs="Times New Roman"/>
          <w:i w:val="0"/>
          <w:iCs w:val="0"/>
        </w:rPr>
        <w:t>NPU deployment.</w:t>
      </w:r>
    </w:p>
    <w:p w14:paraId="5A855766" w14:textId="7BD03F2E" w:rsidR="00AC56FE" w:rsidRPr="004C16F8" w:rsidRDefault="00AC56FE" w:rsidP="004C16F8">
      <w:pPr>
        <w:pStyle w:val="ListParagraph"/>
        <w:numPr>
          <w:ilvl w:val="0"/>
          <w:numId w:val="5"/>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i w:val="0"/>
          <w:iCs w:val="0"/>
        </w:rPr>
        <w:t>Member</w:t>
      </w:r>
      <w:r w:rsidR="004C16F8" w:rsidRPr="004C16F8">
        <w:rPr>
          <w:rFonts w:ascii="Times New Roman" w:eastAsia="Times New Roman" w:hAnsi="Times New Roman" w:cs="Times New Roman"/>
          <w:b/>
          <w:i w:val="0"/>
          <w:iCs w:val="0"/>
        </w:rPr>
        <w:t xml:space="preserve"> </w:t>
      </w:r>
      <w:r w:rsidR="007849A9" w:rsidRPr="004C16F8">
        <w:rPr>
          <w:rFonts w:ascii="Times New Roman" w:eastAsia="Times New Roman" w:hAnsi="Times New Roman" w:cs="Times New Roman"/>
          <w:b/>
          <w:i w:val="0"/>
          <w:iCs w:val="0"/>
        </w:rPr>
        <w:t>4</w:t>
      </w:r>
      <w:r w:rsidRPr="004C16F8">
        <w:rPr>
          <w:rFonts w:ascii="Times New Roman" w:eastAsia="Times New Roman" w:hAnsi="Times New Roman" w:cs="Times New Roman"/>
          <w:b/>
          <w:i w:val="0"/>
          <w:iCs w:val="0"/>
        </w:rPr>
        <w:t>:</w:t>
      </w:r>
      <w:r w:rsidRPr="004C16F8">
        <w:rPr>
          <w:rFonts w:ascii="Times New Roman" w:eastAsia="Times New Roman" w:hAnsi="Times New Roman" w:cs="Times New Roman"/>
          <w:i w:val="0"/>
          <w:iCs w:val="0"/>
        </w:rPr>
        <w:t xml:space="preserve"> μT-Kernel task design, synchronization primitives, real-time scheduling, and deadline management.</w:t>
      </w:r>
    </w:p>
    <w:p w14:paraId="3CC308E3" w14:textId="77777777" w:rsidR="004C16F8" w:rsidRPr="004C16F8" w:rsidRDefault="00AC56FE" w:rsidP="004C16F8">
      <w:pPr>
        <w:pStyle w:val="ListParagraph"/>
        <w:numPr>
          <w:ilvl w:val="0"/>
          <w:numId w:val="5"/>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i w:val="0"/>
          <w:iCs w:val="0"/>
        </w:rPr>
        <w:t xml:space="preserve">Member </w:t>
      </w:r>
      <w:r w:rsidR="007849A9" w:rsidRPr="004C16F8">
        <w:rPr>
          <w:rFonts w:ascii="Times New Roman" w:eastAsia="Times New Roman" w:hAnsi="Times New Roman" w:cs="Times New Roman"/>
          <w:b/>
          <w:i w:val="0"/>
          <w:iCs w:val="0"/>
        </w:rPr>
        <w:t>5</w:t>
      </w:r>
      <w:r w:rsidRPr="004C16F8">
        <w:rPr>
          <w:rFonts w:ascii="Times New Roman" w:eastAsia="Times New Roman" w:hAnsi="Times New Roman" w:cs="Times New Roman"/>
          <w:b/>
          <w:i w:val="0"/>
          <w:iCs w:val="0"/>
        </w:rPr>
        <w:t>:</w:t>
      </w:r>
      <w:r w:rsidRPr="004C16F8">
        <w:rPr>
          <w:rFonts w:ascii="Times New Roman" w:eastAsia="Times New Roman" w:hAnsi="Times New Roman" w:cs="Times New Roman"/>
          <w:i w:val="0"/>
          <w:iCs w:val="0"/>
        </w:rPr>
        <w:t xml:space="preserve"> System integration, UI, field testing, documentation, and open-source packaging. </w:t>
      </w:r>
    </w:p>
    <w:p w14:paraId="4876D13A" w14:textId="5710DB89" w:rsidR="00AC56FE" w:rsidRPr="004C16F8" w:rsidRDefault="00AC56FE" w:rsidP="004C16F8">
      <w:p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We will use Git for version control and hold weekly progress reviews. The division of labor can be adjusted after receiving the board. Total development period after board arrival: approximately 5 months.</w:t>
      </w:r>
    </w:p>
    <w:p w14:paraId="11456A80" w14:textId="77777777" w:rsidR="00AC56FE" w:rsidRPr="004C16F8" w:rsidRDefault="00AC56FE" w:rsidP="004C16F8">
      <w:pPr>
        <w:spacing w:before="100" w:beforeAutospacing="1" w:after="100" w:afterAutospacing="1" w:line="240" w:lineRule="auto"/>
        <w:jc w:val="both"/>
        <w:rPr>
          <w:rFonts w:ascii="Times New Roman" w:eastAsia="Times New Roman" w:hAnsi="Times New Roman" w:cs="Times New Roman"/>
          <w:i w:val="0"/>
          <w:iCs w:val="0"/>
          <w:u w:val="single"/>
        </w:rPr>
      </w:pPr>
      <w:r w:rsidRPr="004C16F8">
        <w:rPr>
          <w:rFonts w:ascii="Times New Roman" w:eastAsia="Times New Roman" w:hAnsi="Times New Roman" w:cs="Times New Roman"/>
          <w:b/>
          <w:bCs/>
          <w:i w:val="0"/>
          <w:iCs w:val="0"/>
          <w:u w:val="single"/>
        </w:rPr>
        <w:t>Development Environment and Program:</w:t>
      </w:r>
    </w:p>
    <w:p w14:paraId="2F136E78" w14:textId="77777777" w:rsidR="00AC56FE" w:rsidRPr="00736499" w:rsidRDefault="00AC56FE" w:rsidP="00736499">
      <w:pPr>
        <w:pStyle w:val="ListParagraph"/>
        <w:numPr>
          <w:ilvl w:val="0"/>
          <w:numId w:val="6"/>
        </w:numPr>
        <w:spacing w:before="100" w:beforeAutospacing="1" w:after="100" w:afterAutospacing="1" w:line="240" w:lineRule="auto"/>
        <w:jc w:val="both"/>
        <w:rPr>
          <w:rFonts w:ascii="Times New Roman" w:eastAsia="Times New Roman" w:hAnsi="Times New Roman" w:cs="Times New Roman"/>
          <w:i w:val="0"/>
          <w:iCs w:val="0"/>
        </w:rPr>
      </w:pPr>
      <w:r w:rsidRPr="00736499">
        <w:rPr>
          <w:rFonts w:ascii="Times New Roman" w:eastAsia="Times New Roman" w:hAnsi="Times New Roman" w:cs="Times New Roman"/>
          <w:b/>
          <w:i w:val="0"/>
          <w:iCs w:val="0"/>
        </w:rPr>
        <w:t>Target board:</w:t>
      </w:r>
      <w:r w:rsidRPr="00736499">
        <w:rPr>
          <w:rFonts w:ascii="Times New Roman" w:eastAsia="Times New Roman" w:hAnsi="Times New Roman" w:cs="Times New Roman"/>
          <w:i w:val="0"/>
          <w:iCs w:val="0"/>
        </w:rPr>
        <w:t xml:space="preserve"> Renesas EK-RA8P1 (1st choice) – Cortex-M85 + Ethos-U55 NPU, MIPI CSI camera support.</w:t>
      </w:r>
    </w:p>
    <w:p w14:paraId="1781AD64" w14:textId="77777777" w:rsidR="00AC56FE" w:rsidRPr="00736499" w:rsidRDefault="00AC56FE" w:rsidP="00736499">
      <w:pPr>
        <w:pStyle w:val="ListParagraph"/>
        <w:numPr>
          <w:ilvl w:val="0"/>
          <w:numId w:val="6"/>
        </w:numPr>
        <w:spacing w:before="100" w:beforeAutospacing="1" w:after="100" w:afterAutospacing="1" w:line="240" w:lineRule="auto"/>
        <w:jc w:val="both"/>
        <w:rPr>
          <w:rFonts w:ascii="Times New Roman" w:eastAsia="Times New Roman" w:hAnsi="Times New Roman" w:cs="Times New Roman"/>
          <w:i w:val="0"/>
          <w:iCs w:val="0"/>
        </w:rPr>
      </w:pPr>
      <w:r w:rsidRPr="00736499">
        <w:rPr>
          <w:rFonts w:ascii="Times New Roman" w:eastAsia="Times New Roman" w:hAnsi="Times New Roman" w:cs="Times New Roman"/>
          <w:b/>
          <w:i w:val="0"/>
          <w:iCs w:val="0"/>
        </w:rPr>
        <w:t>IDE:</w:t>
      </w:r>
      <w:r w:rsidRPr="00736499">
        <w:rPr>
          <w:rFonts w:ascii="Times New Roman" w:eastAsia="Times New Roman" w:hAnsi="Times New Roman" w:cs="Times New Roman"/>
          <w:i w:val="0"/>
          <w:iCs w:val="0"/>
        </w:rPr>
        <w:t xml:space="preserve"> Renesas e² studio + Flexible Software Package (FSP) + official μT-Kernel 3.0 BSP.</w:t>
      </w:r>
    </w:p>
    <w:p w14:paraId="64E586DB" w14:textId="77777777" w:rsidR="00AC56FE" w:rsidRPr="00736499" w:rsidRDefault="00AC56FE" w:rsidP="00736499">
      <w:pPr>
        <w:pStyle w:val="ListParagraph"/>
        <w:numPr>
          <w:ilvl w:val="0"/>
          <w:numId w:val="6"/>
        </w:numPr>
        <w:spacing w:before="100" w:beforeAutospacing="1" w:after="100" w:afterAutospacing="1" w:line="240" w:lineRule="auto"/>
        <w:jc w:val="both"/>
        <w:rPr>
          <w:rFonts w:ascii="Times New Roman" w:eastAsia="Times New Roman" w:hAnsi="Times New Roman" w:cs="Times New Roman"/>
          <w:i w:val="0"/>
          <w:iCs w:val="0"/>
        </w:rPr>
      </w:pPr>
      <w:r w:rsidRPr="00736499">
        <w:rPr>
          <w:rFonts w:ascii="Times New Roman" w:eastAsia="Times New Roman" w:hAnsi="Times New Roman" w:cs="Times New Roman"/>
          <w:b/>
          <w:i w:val="0"/>
          <w:iCs w:val="0"/>
        </w:rPr>
        <w:t>Programming language:</w:t>
      </w:r>
      <w:r w:rsidRPr="00736499">
        <w:rPr>
          <w:rFonts w:ascii="Times New Roman" w:eastAsia="Times New Roman" w:hAnsi="Times New Roman" w:cs="Times New Roman"/>
          <w:i w:val="0"/>
          <w:iCs w:val="0"/>
        </w:rPr>
        <w:t xml:space="preserve"> C/C++ (with optimized assembly for critical sections if required).</w:t>
      </w:r>
    </w:p>
    <w:p w14:paraId="54735BDF" w14:textId="1F3D3489" w:rsidR="00AC56FE" w:rsidRPr="00736499" w:rsidRDefault="00AC56FE" w:rsidP="00736499">
      <w:pPr>
        <w:pStyle w:val="ListParagraph"/>
        <w:numPr>
          <w:ilvl w:val="0"/>
          <w:numId w:val="6"/>
        </w:numPr>
        <w:spacing w:before="100" w:beforeAutospacing="1" w:after="100" w:afterAutospacing="1" w:line="240" w:lineRule="auto"/>
        <w:jc w:val="both"/>
        <w:rPr>
          <w:rFonts w:ascii="Times New Roman" w:eastAsia="Times New Roman" w:hAnsi="Times New Roman" w:cs="Times New Roman"/>
          <w:i w:val="0"/>
          <w:iCs w:val="0"/>
        </w:rPr>
      </w:pPr>
      <w:r w:rsidRPr="00736499">
        <w:rPr>
          <w:rFonts w:ascii="Times New Roman" w:eastAsia="Times New Roman" w:hAnsi="Times New Roman" w:cs="Times New Roman"/>
          <w:b/>
          <w:i w:val="0"/>
          <w:iCs w:val="0"/>
        </w:rPr>
        <w:t>Additional tools:</w:t>
      </w:r>
      <w:r w:rsidR="00387E62" w:rsidRPr="00736499">
        <w:rPr>
          <w:rFonts w:ascii="Times New Roman" w:eastAsia="Times New Roman" w:hAnsi="Times New Roman" w:cs="Times New Roman"/>
          <w:i w:val="0"/>
          <w:iCs w:val="0"/>
        </w:rPr>
        <w:t xml:space="preserve"> Additional tools: Edge Impulse or TensorFlow Lite Micro for model quantization and deployment; the AI model will be a lightweight CNN (e.g., MobileNetV2/EfficientNet-Lite, input size 224×224) trained on plant disease datasets such as PlantVillage and optimized for Ethos-U55 NPU inference;</w:t>
      </w:r>
      <w:r w:rsidRPr="00736499">
        <w:rPr>
          <w:rFonts w:ascii="Times New Roman" w:eastAsia="Times New Roman" w:hAnsi="Times New Roman" w:cs="Times New Roman"/>
          <w:i w:val="0"/>
          <w:iCs w:val="0"/>
        </w:rPr>
        <w:t xml:space="preserve"> Git for collaboration.</w:t>
      </w:r>
    </w:p>
    <w:p w14:paraId="68984B75" w14:textId="77777777" w:rsidR="00AC56FE" w:rsidRPr="00736499" w:rsidRDefault="00AC56FE" w:rsidP="00736499">
      <w:pPr>
        <w:pStyle w:val="ListParagraph"/>
        <w:numPr>
          <w:ilvl w:val="0"/>
          <w:numId w:val="6"/>
        </w:numPr>
        <w:spacing w:before="100" w:beforeAutospacing="1" w:after="100" w:afterAutospacing="1" w:line="240" w:lineRule="auto"/>
        <w:jc w:val="both"/>
        <w:rPr>
          <w:rFonts w:ascii="Times New Roman" w:eastAsia="Times New Roman" w:hAnsi="Times New Roman" w:cs="Times New Roman"/>
          <w:i w:val="0"/>
          <w:iCs w:val="0"/>
        </w:rPr>
      </w:pPr>
      <w:r w:rsidRPr="00736499">
        <w:rPr>
          <w:rFonts w:ascii="Times New Roman" w:eastAsia="Times New Roman" w:hAnsi="Times New Roman" w:cs="Times New Roman"/>
          <w:b/>
          <w:i w:val="0"/>
          <w:iCs w:val="0"/>
        </w:rPr>
        <w:t>Peripherals:</w:t>
      </w:r>
      <w:r w:rsidRPr="00736499">
        <w:rPr>
          <w:rFonts w:ascii="Times New Roman" w:eastAsia="Times New Roman" w:hAnsi="Times New Roman" w:cs="Times New Roman"/>
          <w:i w:val="0"/>
          <w:iCs w:val="0"/>
        </w:rPr>
        <w:t xml:space="preserve"> capacitive soil moisture, DHT22/AM2302 (temp/humidity), BH1750 (light), OV2640 camera module, relay module for pumps/valves, 0.96" OLED display, buzzer, solar panel + Li-ion battery.</w:t>
      </w:r>
    </w:p>
    <w:p w14:paraId="3593B25A" w14:textId="03A82213" w:rsidR="00AC56FE" w:rsidRPr="00487AE9" w:rsidRDefault="00AC56FE" w:rsidP="004C16F8">
      <w:pPr>
        <w:spacing w:before="100" w:beforeAutospacing="1" w:after="100" w:afterAutospacing="1" w:line="240" w:lineRule="auto"/>
        <w:jc w:val="both"/>
        <w:rPr>
          <w:rFonts w:ascii="Times New Roman" w:eastAsia="Times New Roman" w:hAnsi="Times New Roman" w:cs="Times New Roman"/>
          <w:i w:val="0"/>
          <w:iCs w:val="0"/>
          <w:u w:val="single"/>
        </w:rPr>
      </w:pPr>
      <w:r w:rsidRPr="004C16F8">
        <w:rPr>
          <w:rFonts w:ascii="Times New Roman" w:eastAsia="Times New Roman" w:hAnsi="Times New Roman" w:cs="Times New Roman"/>
          <w:b/>
          <w:bCs/>
          <w:i w:val="0"/>
          <w:iCs w:val="0"/>
          <w:u w:val="single"/>
        </w:rPr>
        <w:t>Development Scope</w:t>
      </w:r>
      <w:r w:rsidR="00387E62" w:rsidRPr="004C16F8">
        <w:rPr>
          <w:rFonts w:ascii="Times New Roman" w:eastAsia="Times New Roman" w:hAnsi="Times New Roman" w:cs="Times New Roman"/>
          <w:i w:val="0"/>
          <w:iCs w:val="0"/>
          <w:u w:val="single"/>
        </w:rPr>
        <w:t>:</w:t>
      </w:r>
      <w:r w:rsidR="00487AE9">
        <w:rPr>
          <w:rFonts w:ascii="Times New Roman" w:eastAsia="Times New Roman" w:hAnsi="Times New Roman" w:cs="Times New Roman"/>
          <w:i w:val="0"/>
          <w:iCs w:val="0"/>
        </w:rPr>
        <w:t xml:space="preserve"> </w:t>
      </w:r>
      <w:r w:rsidRPr="004C16F8">
        <w:rPr>
          <w:rFonts w:ascii="Times New Roman" w:eastAsia="Times New Roman" w:hAnsi="Times New Roman" w:cs="Times New Roman"/>
          <w:i w:val="0"/>
          <w:iCs w:val="0"/>
        </w:rPr>
        <w:t xml:space="preserve">Estimated total source code: </w:t>
      </w:r>
      <w:r w:rsidR="00387E62" w:rsidRPr="004C16F8">
        <w:rPr>
          <w:rFonts w:ascii="Times New Roman" w:eastAsia="Times New Roman" w:hAnsi="Times New Roman" w:cs="Times New Roman"/>
          <w:i w:val="0"/>
          <w:iCs w:val="0"/>
        </w:rPr>
        <w:t>F</w:t>
      </w:r>
      <w:r w:rsidRPr="004C16F8">
        <w:rPr>
          <w:rFonts w:ascii="Times New Roman" w:eastAsia="Times New Roman" w:hAnsi="Times New Roman" w:cs="Times New Roman"/>
          <w:i w:val="0"/>
          <w:iCs w:val="0"/>
        </w:rPr>
        <w:t>2,800–3,800 lines (including comments and drivers).</w:t>
      </w:r>
    </w:p>
    <w:p w14:paraId="7E2E0148" w14:textId="77777777" w:rsidR="00AC56FE" w:rsidRPr="004C16F8" w:rsidRDefault="00AC56FE" w:rsidP="004C16F8">
      <w:pPr>
        <w:numPr>
          <w:ilvl w:val="0"/>
          <w:numId w:val="3"/>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μT-Kernel core tasks, drivers, and synchronization: ~1,300 lines</w:t>
      </w:r>
    </w:p>
    <w:p w14:paraId="45F41826" w14:textId="77777777" w:rsidR="00AC56FE" w:rsidRPr="004C16F8" w:rsidRDefault="00AC56FE" w:rsidP="004C16F8">
      <w:pPr>
        <w:numPr>
          <w:ilvl w:val="0"/>
          <w:numId w:val="3"/>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AI inference wrapper and model integration: ~700 lines</w:t>
      </w:r>
    </w:p>
    <w:p w14:paraId="404F4059" w14:textId="77777777" w:rsidR="00AC56FE" w:rsidRPr="004C16F8" w:rsidRDefault="00AC56FE" w:rsidP="004C16F8">
      <w:pPr>
        <w:numPr>
          <w:ilvl w:val="0"/>
          <w:numId w:val="3"/>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Sensor fusion, prediction logic, and control algorithms: ~800 lines</w:t>
      </w:r>
    </w:p>
    <w:p w14:paraId="031814AF" w14:textId="6E8665B8" w:rsidR="007849A9" w:rsidRPr="004C16F8" w:rsidRDefault="00AC56FE" w:rsidP="004C16F8">
      <w:pPr>
        <w:numPr>
          <w:ilvl w:val="0"/>
          <w:numId w:val="3"/>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UI, logging, and testing framework: ~500 lines Memory target: &lt; 512 KB RAM / &lt; 2 MB Flash (well within RA8P1 limits, leaving headroom for expansion).</w:t>
      </w:r>
    </w:p>
    <w:p w14:paraId="465AA0F3" w14:textId="1D4CA169" w:rsidR="00487AE9" w:rsidRDefault="007849A9" w:rsidP="004C16F8">
      <w:p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bCs/>
          <w:i w:val="0"/>
          <w:iCs w:val="0"/>
          <w:u w:val="single"/>
        </w:rPr>
        <w:t>Functions</w:t>
      </w:r>
      <w:r w:rsidR="004C16F8" w:rsidRPr="004C16F8">
        <w:rPr>
          <w:rFonts w:ascii="Times New Roman" w:eastAsia="Times New Roman" w:hAnsi="Times New Roman" w:cs="Times New Roman"/>
          <w:i w:val="0"/>
          <w:iCs w:val="0"/>
          <w:u w:val="single"/>
        </w:rPr>
        <w:t>:</w:t>
      </w:r>
      <w:r w:rsidR="00487AE9">
        <w:rPr>
          <w:rFonts w:ascii="Times New Roman" w:eastAsia="Times New Roman" w:hAnsi="Times New Roman" w:cs="Times New Roman"/>
          <w:i w:val="0"/>
          <w:iCs w:val="0"/>
        </w:rPr>
        <w:t xml:space="preserve"> </w:t>
      </w:r>
      <w:r w:rsidRPr="004C16F8">
        <w:rPr>
          <w:rFonts w:ascii="Times New Roman" w:eastAsia="Times New Roman" w:hAnsi="Times New Roman" w:cs="Times New Roman"/>
          <w:i w:val="0"/>
          <w:iCs w:val="0"/>
        </w:rPr>
        <w:t>The system is built around four prioritized μT-Kernel tasks with clear synchronization.</w:t>
      </w:r>
    </w:p>
    <w:p w14:paraId="0CFDB247" w14:textId="77777777" w:rsidR="00487AE9" w:rsidRPr="004C16F8" w:rsidRDefault="00487AE9" w:rsidP="00487AE9">
      <w:pPr>
        <w:spacing w:before="100" w:beforeAutospacing="1" w:line="240" w:lineRule="auto"/>
        <w:rPr>
          <w:rFonts w:ascii="Times New Roman" w:eastAsia="Times New Roman" w:hAnsi="Times New Roman" w:cs="Times New Roman"/>
          <w:b/>
          <w:bCs/>
          <w:i w:val="0"/>
          <w:iCs w:val="0"/>
        </w:rPr>
      </w:pPr>
      <w:r w:rsidRPr="004C16F8">
        <w:rPr>
          <w:rFonts w:ascii="Times New Roman" w:eastAsia="Times New Roman" w:hAnsi="Times New Roman" w:cs="Times New Roman"/>
          <w:b/>
          <w:bCs/>
          <w:i w:val="0"/>
          <w:iCs w:val="0"/>
        </w:rPr>
        <w:t>RTOS Task Design (using μT-Kernel 3.0)</w:t>
      </w:r>
    </w:p>
    <w:tbl>
      <w:tblPr>
        <w:tblStyle w:val="TableGrid"/>
        <w:tblW w:w="0" w:type="auto"/>
        <w:tblLook w:val="04A0" w:firstRow="1" w:lastRow="0" w:firstColumn="1" w:lastColumn="0" w:noHBand="0" w:noVBand="1"/>
      </w:tblPr>
      <w:tblGrid>
        <w:gridCol w:w="1759"/>
        <w:gridCol w:w="1120"/>
        <w:gridCol w:w="3610"/>
        <w:gridCol w:w="3087"/>
      </w:tblGrid>
      <w:tr w:rsidR="00487AE9" w:rsidRPr="004C16F8" w14:paraId="460F74AC" w14:textId="77777777" w:rsidTr="00721165">
        <w:tc>
          <w:tcPr>
            <w:tcW w:w="0" w:type="auto"/>
            <w:hideMark/>
          </w:tcPr>
          <w:p w14:paraId="7BACFCC5" w14:textId="77777777" w:rsidR="00487AE9" w:rsidRPr="004C16F8" w:rsidRDefault="00487AE9" w:rsidP="00487AE9">
            <w:pPr>
              <w:jc w:val="both"/>
              <w:rPr>
                <w:rFonts w:ascii="Times New Roman" w:eastAsia="Times New Roman" w:hAnsi="Times New Roman" w:cs="Times New Roman"/>
                <w:b/>
                <w:bCs/>
                <w:i w:val="0"/>
                <w:iCs w:val="0"/>
              </w:rPr>
            </w:pPr>
            <w:r w:rsidRPr="004C16F8">
              <w:rPr>
                <w:rFonts w:ascii="Times New Roman" w:eastAsia="Times New Roman" w:hAnsi="Times New Roman" w:cs="Times New Roman"/>
                <w:b/>
                <w:bCs/>
                <w:i w:val="0"/>
                <w:iCs w:val="0"/>
              </w:rPr>
              <w:t>Task Name</w:t>
            </w:r>
          </w:p>
        </w:tc>
        <w:tc>
          <w:tcPr>
            <w:tcW w:w="0" w:type="auto"/>
            <w:hideMark/>
          </w:tcPr>
          <w:p w14:paraId="366A0D80" w14:textId="77777777" w:rsidR="00487AE9" w:rsidRPr="004C16F8" w:rsidRDefault="00487AE9" w:rsidP="00487AE9">
            <w:pPr>
              <w:jc w:val="both"/>
              <w:rPr>
                <w:rFonts w:ascii="Times New Roman" w:eastAsia="Times New Roman" w:hAnsi="Times New Roman" w:cs="Times New Roman"/>
                <w:b/>
                <w:bCs/>
                <w:i w:val="0"/>
                <w:iCs w:val="0"/>
              </w:rPr>
            </w:pPr>
            <w:r w:rsidRPr="004C16F8">
              <w:rPr>
                <w:rFonts w:ascii="Times New Roman" w:eastAsia="Times New Roman" w:hAnsi="Times New Roman" w:cs="Times New Roman"/>
                <w:b/>
                <w:bCs/>
                <w:i w:val="0"/>
                <w:iCs w:val="0"/>
              </w:rPr>
              <w:t>Priority</w:t>
            </w:r>
          </w:p>
        </w:tc>
        <w:tc>
          <w:tcPr>
            <w:tcW w:w="0" w:type="auto"/>
            <w:hideMark/>
          </w:tcPr>
          <w:p w14:paraId="1D94ABC3" w14:textId="77777777" w:rsidR="00487AE9" w:rsidRPr="004C16F8" w:rsidRDefault="00487AE9" w:rsidP="00487AE9">
            <w:pPr>
              <w:jc w:val="both"/>
              <w:rPr>
                <w:rFonts w:ascii="Times New Roman" w:eastAsia="Times New Roman" w:hAnsi="Times New Roman" w:cs="Times New Roman"/>
                <w:b/>
                <w:bCs/>
                <w:i w:val="0"/>
                <w:iCs w:val="0"/>
              </w:rPr>
            </w:pPr>
            <w:r w:rsidRPr="004C16F8">
              <w:rPr>
                <w:rFonts w:ascii="Times New Roman" w:eastAsia="Times New Roman" w:hAnsi="Times New Roman" w:cs="Times New Roman"/>
                <w:b/>
                <w:bCs/>
                <w:i w:val="0"/>
                <w:iCs w:val="0"/>
              </w:rPr>
              <w:t>Main Function</w:t>
            </w:r>
          </w:p>
        </w:tc>
        <w:tc>
          <w:tcPr>
            <w:tcW w:w="0" w:type="auto"/>
            <w:hideMark/>
          </w:tcPr>
          <w:p w14:paraId="6B8E1D85" w14:textId="77777777" w:rsidR="00487AE9" w:rsidRPr="004C16F8" w:rsidRDefault="00487AE9" w:rsidP="00487AE9">
            <w:pPr>
              <w:jc w:val="both"/>
              <w:rPr>
                <w:rFonts w:ascii="Times New Roman" w:eastAsia="Times New Roman" w:hAnsi="Times New Roman" w:cs="Times New Roman"/>
                <w:b/>
                <w:bCs/>
                <w:i w:val="0"/>
                <w:iCs w:val="0"/>
              </w:rPr>
            </w:pPr>
            <w:r w:rsidRPr="004C16F8">
              <w:rPr>
                <w:rFonts w:ascii="Times New Roman" w:eastAsia="Times New Roman" w:hAnsi="Times New Roman" w:cs="Times New Roman"/>
                <w:b/>
                <w:bCs/>
                <w:i w:val="0"/>
                <w:iCs w:val="0"/>
              </w:rPr>
              <w:t>μT-Kernel Primitives Used</w:t>
            </w:r>
          </w:p>
        </w:tc>
      </w:tr>
      <w:tr w:rsidR="00487AE9" w:rsidRPr="004C16F8" w14:paraId="5E4C3035" w14:textId="77777777" w:rsidTr="00721165">
        <w:tc>
          <w:tcPr>
            <w:tcW w:w="0" w:type="auto"/>
            <w:hideMark/>
          </w:tcPr>
          <w:p w14:paraId="59FBBFFA"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Sensor Acquisition Task</w:t>
            </w:r>
          </w:p>
        </w:tc>
        <w:tc>
          <w:tcPr>
            <w:tcW w:w="0" w:type="auto"/>
            <w:hideMark/>
          </w:tcPr>
          <w:p w14:paraId="2A00BD54"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10 (Highest)</w:t>
            </w:r>
          </w:p>
        </w:tc>
        <w:tc>
          <w:tcPr>
            <w:tcW w:w="0" w:type="auto"/>
            <w:hideMark/>
          </w:tcPr>
          <w:p w14:paraId="796BFB61"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Periodic reading of all sensors + camera trigger</w:t>
            </w:r>
          </w:p>
        </w:tc>
        <w:tc>
          <w:tcPr>
            <w:tcW w:w="0" w:type="auto"/>
            <w:hideMark/>
          </w:tcPr>
          <w:p w14:paraId="3E97BD76"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Event Flag (data ready notification)</w:t>
            </w:r>
          </w:p>
        </w:tc>
      </w:tr>
      <w:tr w:rsidR="00487AE9" w:rsidRPr="004C16F8" w14:paraId="346FAB71" w14:textId="77777777" w:rsidTr="00721165">
        <w:tc>
          <w:tcPr>
            <w:tcW w:w="0" w:type="auto"/>
            <w:hideMark/>
          </w:tcPr>
          <w:p w14:paraId="2BE24104"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AI Inference Task</w:t>
            </w:r>
          </w:p>
        </w:tc>
        <w:tc>
          <w:tcPr>
            <w:tcW w:w="0" w:type="auto"/>
            <w:hideMark/>
          </w:tcPr>
          <w:p w14:paraId="21E4EF2D"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8</w:t>
            </w:r>
          </w:p>
        </w:tc>
        <w:tc>
          <w:tcPr>
            <w:tcW w:w="0" w:type="auto"/>
            <w:hideMark/>
          </w:tcPr>
          <w:p w14:paraId="66B85814"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NPU-accelerated CNN for disease detection + predictive model</w:t>
            </w:r>
          </w:p>
        </w:tc>
        <w:tc>
          <w:tcPr>
            <w:tcW w:w="0" w:type="auto"/>
            <w:hideMark/>
          </w:tcPr>
          <w:p w14:paraId="4917E316"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Semaphore (triggered by sensor task)</w:t>
            </w:r>
          </w:p>
        </w:tc>
      </w:tr>
      <w:tr w:rsidR="00487AE9" w:rsidRPr="004C16F8" w14:paraId="338788F4" w14:textId="77777777" w:rsidTr="00721165">
        <w:tc>
          <w:tcPr>
            <w:tcW w:w="0" w:type="auto"/>
            <w:hideMark/>
          </w:tcPr>
          <w:p w14:paraId="3B10EFD5"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 xml:space="preserve">Actuator Control </w:t>
            </w:r>
            <w:r w:rsidRPr="004C16F8">
              <w:rPr>
                <w:rFonts w:ascii="Times New Roman" w:eastAsia="Times New Roman" w:hAnsi="Times New Roman" w:cs="Times New Roman"/>
                <w:i w:val="0"/>
                <w:iCs w:val="0"/>
              </w:rPr>
              <w:lastRenderedPageBreak/>
              <w:t>Task</w:t>
            </w:r>
          </w:p>
        </w:tc>
        <w:tc>
          <w:tcPr>
            <w:tcW w:w="0" w:type="auto"/>
            <w:hideMark/>
          </w:tcPr>
          <w:p w14:paraId="13CD99CB"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lastRenderedPageBreak/>
              <w:t>9</w:t>
            </w:r>
          </w:p>
        </w:tc>
        <w:tc>
          <w:tcPr>
            <w:tcW w:w="0" w:type="auto"/>
            <w:hideMark/>
          </w:tcPr>
          <w:p w14:paraId="5191CB4D"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 xml:space="preserve">Real-time pump/valve control with </w:t>
            </w:r>
            <w:r w:rsidRPr="004C16F8">
              <w:rPr>
                <w:rFonts w:ascii="Times New Roman" w:eastAsia="Times New Roman" w:hAnsi="Times New Roman" w:cs="Times New Roman"/>
                <w:i w:val="0"/>
                <w:iCs w:val="0"/>
              </w:rPr>
              <w:lastRenderedPageBreak/>
              <w:t>precise timing</w:t>
            </w:r>
          </w:p>
        </w:tc>
        <w:tc>
          <w:tcPr>
            <w:tcW w:w="0" w:type="auto"/>
            <w:hideMark/>
          </w:tcPr>
          <w:p w14:paraId="6131188B" w14:textId="77777777" w:rsidR="00487AE9" w:rsidRPr="004C16F8" w:rsidRDefault="00487AE9" w:rsidP="00721165">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lastRenderedPageBreak/>
              <w:t xml:space="preserve">Mutex (shared GPIO access) + </w:t>
            </w:r>
            <w:r w:rsidRPr="004C16F8">
              <w:rPr>
                <w:rFonts w:ascii="Times New Roman" w:eastAsia="Times New Roman" w:hAnsi="Times New Roman" w:cs="Times New Roman"/>
                <w:i w:val="0"/>
                <w:iCs w:val="0"/>
              </w:rPr>
              <w:lastRenderedPageBreak/>
              <w:t>Deadline monitoring</w:t>
            </w:r>
          </w:p>
        </w:tc>
      </w:tr>
      <w:tr w:rsidR="00487AE9" w:rsidRPr="004C16F8" w14:paraId="7C24036F" w14:textId="77777777" w:rsidTr="00721165">
        <w:tc>
          <w:tcPr>
            <w:tcW w:w="0" w:type="auto"/>
            <w:hideMark/>
          </w:tcPr>
          <w:p w14:paraId="719DC72A" w14:textId="77777777" w:rsidR="00487AE9" w:rsidRPr="004C16F8" w:rsidRDefault="00487AE9" w:rsidP="00856413">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lastRenderedPageBreak/>
              <w:t>UI &amp; Logging Task</w:t>
            </w:r>
          </w:p>
        </w:tc>
        <w:tc>
          <w:tcPr>
            <w:tcW w:w="0" w:type="auto"/>
            <w:hideMark/>
          </w:tcPr>
          <w:p w14:paraId="4CEE7DE2" w14:textId="77777777" w:rsidR="00487AE9" w:rsidRPr="004C16F8" w:rsidRDefault="00487AE9" w:rsidP="00856413">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5 (Lowest)</w:t>
            </w:r>
          </w:p>
        </w:tc>
        <w:tc>
          <w:tcPr>
            <w:tcW w:w="0" w:type="auto"/>
            <w:hideMark/>
          </w:tcPr>
          <w:p w14:paraId="74602908" w14:textId="77777777" w:rsidR="00487AE9" w:rsidRPr="004C16F8" w:rsidRDefault="00487AE9" w:rsidP="00856413">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OLED display, buzzer alerts, SD card logging</w:t>
            </w:r>
          </w:p>
        </w:tc>
        <w:tc>
          <w:tcPr>
            <w:tcW w:w="0" w:type="auto"/>
            <w:hideMark/>
          </w:tcPr>
          <w:p w14:paraId="28130142" w14:textId="77777777" w:rsidR="00487AE9" w:rsidRPr="004C16F8" w:rsidRDefault="00487AE9" w:rsidP="00856413">
            <w:pPr>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Event Flag (alerts from control task)</w:t>
            </w:r>
          </w:p>
        </w:tc>
      </w:tr>
    </w:tbl>
    <w:p w14:paraId="67ED12F8" w14:textId="74D0FD5E" w:rsidR="00487AE9" w:rsidRPr="00487AE9" w:rsidRDefault="00487AE9" w:rsidP="00856413">
      <w:pPr>
        <w:spacing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i w:val="0"/>
          <w:iCs w:val="0"/>
        </w:rPr>
        <w:t>μT-Kernel 3.0 ensures hard real-time performance by assigning strict priorities and using efficient synchronization primitives. High-priority tasks (Sensor and Actuator) are never blocked by the AI inference task, guaranteeing sensor-to-actuator response within milliseconds even during heavy NPU computation. The architecture guarantees deterministic task execution and bounded latency, ensuring reliable operation even under concurrent AI and control workloads.</w:t>
      </w:r>
      <w:r>
        <w:rPr>
          <w:rFonts w:ascii="Times New Roman" w:eastAsia="Times New Roman" w:hAnsi="Times New Roman" w:cs="Times New Roman"/>
          <w:i w:val="0"/>
          <w:iCs w:val="0"/>
        </w:rPr>
        <w:t xml:space="preserve"> </w:t>
      </w:r>
      <w:r w:rsidRPr="00487AE9">
        <w:rPr>
          <w:rFonts w:ascii="Times New Roman" w:eastAsia="Times New Roman" w:hAnsi="Times New Roman" w:cs="Times New Roman"/>
          <w:i w:val="0"/>
          <w:iCs w:val="0"/>
        </w:rPr>
        <w:t>Additional features</w:t>
      </w:r>
      <w:r>
        <w:rPr>
          <w:rFonts w:ascii="Times New Roman" w:eastAsia="Times New Roman" w:hAnsi="Times New Roman" w:cs="Times New Roman"/>
          <w:i w:val="0"/>
          <w:iCs w:val="0"/>
        </w:rPr>
        <w:t xml:space="preserve"> are,</w:t>
      </w:r>
      <w:r w:rsidRPr="004C16F8">
        <w:rPr>
          <w:rFonts w:ascii="Times New Roman" w:eastAsia="Times New Roman" w:hAnsi="Times New Roman" w:cs="Times New Roman"/>
          <w:i w:val="0"/>
          <w:iCs w:val="0"/>
        </w:rPr>
        <w:t xml:space="preserve"> Watchdog timer, low-power sleep modes via μT-Kernel APIs, and future-proof stub for model updates.</w:t>
      </w:r>
    </w:p>
    <w:p w14:paraId="7073ACE6" w14:textId="6E8B7F64" w:rsidR="00AC56FE" w:rsidRPr="00487AE9" w:rsidRDefault="00487AE9" w:rsidP="00487AE9">
      <w:pPr>
        <w:spacing w:after="100" w:afterAutospacing="1" w:line="240" w:lineRule="auto"/>
        <w:jc w:val="center"/>
        <w:rPr>
          <w:rFonts w:ascii="Times New Roman" w:eastAsia="Times New Roman" w:hAnsi="Times New Roman" w:cs="Times New Roman"/>
          <w:i w:val="0"/>
          <w:iCs w:val="0"/>
        </w:rPr>
      </w:pPr>
      <w:r w:rsidRPr="00487AE9">
        <w:rPr>
          <w:rFonts w:ascii="Times New Roman" w:eastAsia="Times New Roman" w:hAnsi="Times New Roman" w:cs="Times New Roman"/>
          <w:i w:val="0"/>
          <w:iCs w:val="0"/>
          <w:noProof/>
        </w:rPr>
        <w:drawing>
          <wp:inline distT="0" distB="0" distL="0" distR="0" wp14:anchorId="733B4A41" wp14:editId="3D4C6B90">
            <wp:extent cx="4029057" cy="2394622"/>
            <wp:effectExtent l="19050" t="19050" r="10160" b="24765"/>
            <wp:docPr id="1348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82" name="Picture 13487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5102" cy="2439818"/>
                    </a:xfrm>
                    <a:prstGeom prst="rect">
                      <a:avLst/>
                    </a:prstGeom>
                    <a:ln>
                      <a:solidFill>
                        <a:schemeClr val="tx1"/>
                      </a:solidFill>
                    </a:ln>
                  </pic:spPr>
                </pic:pic>
              </a:graphicData>
            </a:graphic>
          </wp:inline>
        </w:drawing>
      </w:r>
      <w:r w:rsidRPr="00487AE9">
        <w:rPr>
          <w:rFonts w:ascii="Times New Roman" w:eastAsia="Times New Roman" w:hAnsi="Times New Roman" w:cs="Times New Roman"/>
          <w:i w:val="0"/>
          <w:iCs w:val="0"/>
        </w:rPr>
        <w:br/>
      </w:r>
      <w:r w:rsidRPr="00487AE9">
        <w:rPr>
          <w:rFonts w:ascii="Times New Roman" w:eastAsia="Times New Roman" w:hAnsi="Times New Roman" w:cs="Times New Roman"/>
          <w:b/>
          <w:bCs/>
          <w:i w:val="0"/>
          <w:iCs w:val="0"/>
        </w:rPr>
        <w:t>Figure 1.</w:t>
      </w:r>
      <w:r w:rsidRPr="00487AE9">
        <w:rPr>
          <w:rFonts w:ascii="Times New Roman" w:eastAsia="Times New Roman" w:hAnsi="Times New Roman" w:cs="Times New Roman"/>
          <w:i w:val="0"/>
          <w:iCs w:val="0"/>
        </w:rPr>
        <w:t xml:space="preserve"> System Architecture of AgriEdge AI – μT-Kernel 3.0 Edge AI Precision Agriculture System</w:t>
      </w:r>
    </w:p>
    <w:p w14:paraId="5C6251C4" w14:textId="54AEE270" w:rsidR="00AC56FE" w:rsidRPr="004C16F8" w:rsidRDefault="00AC56FE" w:rsidP="004C16F8">
      <w:pPr>
        <w:spacing w:before="100" w:beforeAutospacing="1" w:after="100" w:afterAutospacing="1" w:line="240" w:lineRule="auto"/>
        <w:jc w:val="both"/>
        <w:rPr>
          <w:rFonts w:ascii="Times New Roman" w:eastAsia="Times New Roman" w:hAnsi="Times New Roman" w:cs="Times New Roman"/>
          <w:i w:val="0"/>
          <w:iCs w:val="0"/>
          <w:u w:val="single"/>
        </w:rPr>
      </w:pPr>
      <w:r w:rsidRPr="004C16F8">
        <w:rPr>
          <w:rFonts w:ascii="Times New Roman" w:eastAsia="Times New Roman" w:hAnsi="Times New Roman" w:cs="Times New Roman"/>
          <w:b/>
          <w:bCs/>
          <w:i w:val="0"/>
          <w:iCs w:val="0"/>
          <w:u w:val="single"/>
        </w:rPr>
        <w:t>Appealing Features of the Program</w:t>
      </w:r>
      <w:r w:rsidR="004C16F8" w:rsidRPr="004C16F8">
        <w:rPr>
          <w:rFonts w:ascii="Times New Roman" w:eastAsia="Times New Roman" w:hAnsi="Times New Roman" w:cs="Times New Roman"/>
          <w:b/>
          <w:bCs/>
          <w:i w:val="0"/>
          <w:iCs w:val="0"/>
          <w:u w:val="single"/>
        </w:rPr>
        <w:t>:</w:t>
      </w:r>
    </w:p>
    <w:p w14:paraId="42E7C463" w14:textId="57362ED1" w:rsidR="00AC56FE" w:rsidRPr="004C16F8" w:rsidRDefault="00AC56FE" w:rsidP="004C16F8">
      <w:pPr>
        <w:numPr>
          <w:ilvl w:val="0"/>
          <w:numId w:val="4"/>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bCs/>
          <w:i w:val="0"/>
          <w:iCs w:val="0"/>
        </w:rPr>
        <w:t>Complete originality</w:t>
      </w:r>
      <w:r w:rsidRPr="004C16F8">
        <w:rPr>
          <w:rFonts w:ascii="Times New Roman" w:eastAsia="Times New Roman" w:hAnsi="Times New Roman" w:cs="Times New Roman"/>
          <w:i w:val="0"/>
          <w:iCs w:val="0"/>
        </w:rPr>
        <w:t xml:space="preserve">: </w:t>
      </w:r>
      <w:r w:rsidR="004C16F8" w:rsidRPr="004C16F8">
        <w:rPr>
          <w:rFonts w:ascii="Times New Roman" w:eastAsia="Times New Roman" w:hAnsi="Times New Roman" w:cs="Times New Roman"/>
          <w:i w:val="0"/>
          <w:iCs w:val="0"/>
        </w:rPr>
        <w:t xml:space="preserve">This is a novel precision-agriculture approach within the TRON ecosystem, integrating edge AI with deterministic RTOS-based control, </w:t>
      </w:r>
      <w:r w:rsidRPr="004C16F8">
        <w:rPr>
          <w:rFonts w:ascii="Times New Roman" w:eastAsia="Times New Roman" w:hAnsi="Times New Roman" w:cs="Times New Roman"/>
          <w:i w:val="0"/>
          <w:iCs w:val="0"/>
        </w:rPr>
        <w:t>no previous entries have addressed crop disease detection, predictive irrigation, or plant health using edge AI + RTOS.</w:t>
      </w:r>
    </w:p>
    <w:p w14:paraId="5065F14A" w14:textId="77777777" w:rsidR="00AC56FE" w:rsidRPr="004C16F8" w:rsidRDefault="00AC56FE" w:rsidP="004C16F8">
      <w:pPr>
        <w:numPr>
          <w:ilvl w:val="0"/>
          <w:numId w:val="4"/>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bCs/>
          <w:i w:val="0"/>
          <w:iCs w:val="0"/>
        </w:rPr>
        <w:t>Perfect TRON × AI synergy</w:t>
      </w:r>
      <w:r w:rsidRPr="004C16F8">
        <w:rPr>
          <w:rFonts w:ascii="Times New Roman" w:eastAsia="Times New Roman" w:hAnsi="Times New Roman" w:cs="Times New Roman"/>
          <w:i w:val="0"/>
          <w:iCs w:val="0"/>
        </w:rPr>
        <w:t>: Leverages the RA8P1’s NPU for efficient on-device CNN inference while μT-Kernel guarantees hard real-time sensor-to-actuator response even under heavy AI load.</w:t>
      </w:r>
    </w:p>
    <w:p w14:paraId="71E6903A" w14:textId="74FEFDAF" w:rsidR="00AC56FE" w:rsidRPr="004C16F8" w:rsidRDefault="00AC56FE" w:rsidP="004C16F8">
      <w:pPr>
        <w:numPr>
          <w:ilvl w:val="0"/>
          <w:numId w:val="4"/>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bCs/>
          <w:i w:val="0"/>
          <w:iCs w:val="0"/>
        </w:rPr>
        <w:t>Strong social impact</w:t>
      </w:r>
      <w:r w:rsidRPr="004C16F8">
        <w:rPr>
          <w:rFonts w:ascii="Times New Roman" w:eastAsia="Times New Roman" w:hAnsi="Times New Roman" w:cs="Times New Roman"/>
          <w:i w:val="0"/>
          <w:iCs w:val="0"/>
        </w:rPr>
        <w:t xml:space="preserve">: </w:t>
      </w:r>
      <w:r w:rsidR="004C16F8" w:rsidRPr="004C16F8">
        <w:rPr>
          <w:rFonts w:ascii="Times New Roman" w:eastAsia="Times New Roman" w:hAnsi="Times New Roman" w:cs="Times New Roman"/>
          <w:i w:val="0"/>
          <w:iCs w:val="0"/>
        </w:rPr>
        <w:t xml:space="preserve">Reduces water usage by an estimated 30–50% through adaptive irrigation and helps prevent crop loss in rural/off-grid farms (highly relevant to India). </w:t>
      </w:r>
      <w:r w:rsidRPr="004C16F8">
        <w:rPr>
          <w:rFonts w:ascii="Times New Roman" w:eastAsia="Times New Roman" w:hAnsi="Times New Roman" w:cs="Times New Roman"/>
          <w:i w:val="0"/>
          <w:iCs w:val="0"/>
        </w:rPr>
        <w:t>Fully offline, low-cost, and solar-powered.</w:t>
      </w:r>
    </w:p>
    <w:p w14:paraId="3537F3F0" w14:textId="77777777" w:rsidR="00AC56FE" w:rsidRPr="004C16F8" w:rsidRDefault="00AC56FE" w:rsidP="004C16F8">
      <w:pPr>
        <w:numPr>
          <w:ilvl w:val="0"/>
          <w:numId w:val="4"/>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bCs/>
          <w:i w:val="0"/>
          <w:iCs w:val="0"/>
        </w:rPr>
        <w:t>Superior to existing solutions</w:t>
      </w:r>
      <w:r w:rsidRPr="004C16F8">
        <w:rPr>
          <w:rFonts w:ascii="Times New Roman" w:eastAsia="Times New Roman" w:hAnsi="Times New Roman" w:cs="Times New Roman"/>
          <w:i w:val="0"/>
          <w:iCs w:val="0"/>
        </w:rPr>
        <w:t>: Commercial systems are cloud-dependent and lack deterministic real-time control. This project is open-source ready and demonstrates the full power of μT-Kernel 3.0 + modern edge AI.</w:t>
      </w:r>
    </w:p>
    <w:p w14:paraId="3E960332" w14:textId="77777777" w:rsidR="00AC56FE" w:rsidRPr="004C16F8" w:rsidRDefault="00AC56FE" w:rsidP="004C16F8">
      <w:pPr>
        <w:numPr>
          <w:ilvl w:val="0"/>
          <w:numId w:val="4"/>
        </w:numPr>
        <w:spacing w:before="100" w:beforeAutospacing="1" w:after="100" w:afterAutospacing="1" w:line="240" w:lineRule="auto"/>
        <w:jc w:val="both"/>
        <w:rPr>
          <w:rFonts w:ascii="Times New Roman" w:eastAsia="Times New Roman" w:hAnsi="Times New Roman" w:cs="Times New Roman"/>
          <w:i w:val="0"/>
          <w:iCs w:val="0"/>
        </w:rPr>
      </w:pPr>
      <w:r w:rsidRPr="004C16F8">
        <w:rPr>
          <w:rFonts w:ascii="Times New Roman" w:eastAsia="Times New Roman" w:hAnsi="Times New Roman" w:cs="Times New Roman"/>
          <w:b/>
          <w:bCs/>
          <w:i w:val="0"/>
          <w:iCs w:val="0"/>
        </w:rPr>
        <w:t>Scalability</w:t>
      </w:r>
      <w:r w:rsidRPr="004C16F8">
        <w:rPr>
          <w:rFonts w:ascii="Times New Roman" w:eastAsia="Times New Roman" w:hAnsi="Times New Roman" w:cs="Times New Roman"/>
          <w:i w:val="0"/>
          <w:iCs w:val="0"/>
        </w:rPr>
        <w:t>: Easy extension to multi-device LoRa mesh or swarm coordination.</w:t>
      </w:r>
    </w:p>
    <w:p w14:paraId="53284E32" w14:textId="5431CCB6" w:rsidR="004C16F8" w:rsidRPr="004C16F8" w:rsidRDefault="00AC56FE" w:rsidP="004C16F8">
      <w:pPr>
        <w:spacing w:before="100" w:beforeAutospacing="1" w:after="100" w:afterAutospacing="1" w:line="240" w:lineRule="auto"/>
        <w:jc w:val="both"/>
        <w:rPr>
          <w:rFonts w:ascii="Times New Roman" w:eastAsia="Times New Roman" w:hAnsi="Times New Roman" w:cs="Times New Roman"/>
          <w:b/>
          <w:bCs/>
          <w:i w:val="0"/>
          <w:iCs w:val="0"/>
          <w:u w:val="single"/>
        </w:rPr>
      </w:pPr>
      <w:r w:rsidRPr="004C16F8">
        <w:rPr>
          <w:rFonts w:ascii="Times New Roman" w:eastAsia="Times New Roman" w:hAnsi="Times New Roman" w:cs="Times New Roman"/>
          <w:b/>
          <w:bCs/>
          <w:i w:val="0"/>
          <w:iCs w:val="0"/>
          <w:u w:val="single"/>
        </w:rPr>
        <w:t>Appealing Features of the Applicant</w:t>
      </w:r>
      <w:r w:rsidR="004C16F8" w:rsidRPr="004C16F8">
        <w:rPr>
          <w:rFonts w:ascii="Times New Roman" w:eastAsia="Times New Roman" w:hAnsi="Times New Roman" w:cs="Times New Roman"/>
          <w:b/>
          <w:bCs/>
          <w:i w:val="0"/>
          <w:iCs w:val="0"/>
          <w:u w:val="single"/>
        </w:rPr>
        <w:t>:</w:t>
      </w:r>
    </w:p>
    <w:p w14:paraId="192C97C5" w14:textId="15873CC9" w:rsidR="008920A8" w:rsidRPr="004C16F8" w:rsidRDefault="00AC56FE" w:rsidP="004C16F8">
      <w:pPr>
        <w:spacing w:before="100" w:beforeAutospacing="1" w:after="100" w:afterAutospacing="1" w:line="240" w:lineRule="auto"/>
        <w:jc w:val="both"/>
        <w:rPr>
          <w:rFonts w:ascii="Times New Roman" w:hAnsi="Times New Roman" w:cs="Times New Roman"/>
          <w:i w:val="0"/>
        </w:rPr>
      </w:pPr>
      <w:r w:rsidRPr="004C16F8">
        <w:rPr>
          <w:rFonts w:ascii="Times New Roman" w:eastAsia="Times New Roman" w:hAnsi="Times New Roman" w:cs="Times New Roman"/>
          <w:i w:val="0"/>
          <w:iCs w:val="0"/>
        </w:rPr>
        <w:t xml:space="preserve">We are a group of </w:t>
      </w:r>
      <w:r w:rsidR="00163B98" w:rsidRPr="004C16F8">
        <w:rPr>
          <w:rFonts w:ascii="Times New Roman" w:eastAsia="Times New Roman" w:hAnsi="Times New Roman" w:cs="Times New Roman"/>
          <w:i w:val="0"/>
          <w:iCs w:val="0"/>
        </w:rPr>
        <w:t xml:space="preserve">5 </w:t>
      </w:r>
      <w:r w:rsidRPr="004C16F8">
        <w:rPr>
          <w:rFonts w:ascii="Times New Roman" w:eastAsia="Times New Roman" w:hAnsi="Times New Roman" w:cs="Times New Roman"/>
          <w:i w:val="0"/>
          <w:iCs w:val="0"/>
        </w:rPr>
        <w:t xml:space="preserve">undergraduate students from NIST University, Berhampur, Odisha, India (School of Electronics and Communication Engineering). </w:t>
      </w:r>
      <w:r w:rsidR="00163B98" w:rsidRPr="004C16F8">
        <w:rPr>
          <w:rFonts w:ascii="Times New Roman" w:eastAsia="Times New Roman" w:hAnsi="Times New Roman" w:cs="Times New Roman"/>
          <w:i w:val="0"/>
          <w:iCs w:val="0"/>
        </w:rPr>
        <w:t xml:space="preserve">While this is our first formal entry into the TRON ecosystem, we have a strong foundation in Embedded C and Linux-based systems, and </w:t>
      </w:r>
      <w:r w:rsidR="004C16F8" w:rsidRPr="004C16F8">
        <w:rPr>
          <w:rFonts w:ascii="Times New Roman" w:eastAsia="Times New Roman" w:hAnsi="Times New Roman" w:cs="Times New Roman"/>
          <w:i w:val="0"/>
          <w:iCs w:val="0"/>
        </w:rPr>
        <w:t xml:space="preserve">we are treating this contest as an opportunity to explore real-time embedded systems aligned with human-centric automation principles inspired by IEEE 2050-2018. </w:t>
      </w:r>
      <w:r w:rsidR="00163B98" w:rsidRPr="004C16F8">
        <w:rPr>
          <w:rFonts w:ascii="Times New Roman" w:eastAsia="Times New Roman" w:hAnsi="Times New Roman" w:cs="Times New Roman"/>
          <w:i w:val="0"/>
          <w:iCs w:val="0"/>
        </w:rPr>
        <w:t>The</w:t>
      </w:r>
      <w:r w:rsidRPr="004C16F8">
        <w:rPr>
          <w:rFonts w:ascii="Times New Roman" w:eastAsia="Times New Roman" w:hAnsi="Times New Roman" w:cs="Times New Roman"/>
          <w:i w:val="0"/>
          <w:iCs w:val="0"/>
        </w:rPr>
        <w:t xml:space="preserve"> EK-RA8P1 was our first-choice board because of its outstanding edge-AI performance. We discovered the contest via social media and see it as the perfect opportunity to apply embedded systems knowledge to a real societal challenge sustainable agriculture in developing regions. We are committed to </w:t>
      </w:r>
      <w:r w:rsidR="007849A9" w:rsidRPr="004C16F8">
        <w:rPr>
          <w:rFonts w:ascii="Times New Roman" w:eastAsia="Times New Roman" w:hAnsi="Times New Roman" w:cs="Times New Roman"/>
          <w:i w:val="0"/>
          <w:iCs w:val="0"/>
        </w:rPr>
        <w:t>open sourcing</w:t>
      </w:r>
      <w:r w:rsidRPr="004C16F8">
        <w:rPr>
          <w:rFonts w:ascii="Times New Roman" w:eastAsia="Times New Roman" w:hAnsi="Times New Roman" w:cs="Times New Roman"/>
          <w:i w:val="0"/>
          <w:iCs w:val="0"/>
        </w:rPr>
        <w:t xml:space="preserve"> the complete project (code, models, and documentation) on GitHub after the contest and presenting our work at university events and potentially the TRON Symposium. This project reflects our enthusiasm, teamwork, and desire to push the boundaries of TRON technology with AI.</w:t>
      </w:r>
    </w:p>
    <w:sectPr w:rsidR="008920A8" w:rsidRPr="004C16F8" w:rsidSect="00856413">
      <w:footerReference w:type="default" r:id="rId8"/>
      <w:pgSz w:w="12240" w:h="15840"/>
      <w:pgMar w:top="1440" w:right="1440" w:bottom="1440" w:left="1440"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40996" w14:textId="77777777" w:rsidR="00523F65" w:rsidRDefault="00523F65" w:rsidP="00487AE9">
      <w:pPr>
        <w:spacing w:after="0" w:line="240" w:lineRule="auto"/>
      </w:pPr>
      <w:r>
        <w:separator/>
      </w:r>
    </w:p>
  </w:endnote>
  <w:endnote w:type="continuationSeparator" w:id="0">
    <w:p w14:paraId="75480BC0" w14:textId="77777777" w:rsidR="00523F65" w:rsidRDefault="00523F65" w:rsidP="00487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DE02" w14:textId="339A2526" w:rsidR="00487AE9" w:rsidRPr="00487AE9" w:rsidRDefault="00856413" w:rsidP="00487AE9">
    <w:pPr>
      <w:pStyle w:val="Footer"/>
      <w:jc w:val="center"/>
      <w:rPr>
        <w:rFonts w:ascii="Times New Roman" w:hAnsi="Times New Roman" w:cs="Times New Roman"/>
        <w:b/>
        <w:bCs/>
        <w:i w:val="0"/>
        <w:iCs w:val="0"/>
      </w:rPr>
    </w:pPr>
    <w:r>
      <w:rPr>
        <w:noProof/>
      </w:rPr>
      <mc:AlternateContent>
        <mc:Choice Requires="wps">
          <w:drawing>
            <wp:anchor distT="45720" distB="45720" distL="114300" distR="114300" simplePos="0" relativeHeight="251658240" behindDoc="0" locked="0" layoutInCell="1" allowOverlap="1" wp14:anchorId="33AB019C" wp14:editId="2BF4B178">
              <wp:simplePos x="0" y="0"/>
              <wp:positionH relativeFrom="column">
                <wp:posOffset>-136176</wp:posOffset>
              </wp:positionH>
              <wp:positionV relativeFrom="paragraph">
                <wp:posOffset>-104140</wp:posOffset>
              </wp:positionV>
              <wp:extent cx="1152525" cy="271145"/>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271145"/>
                      </a:xfrm>
                      <a:prstGeom prst="rect">
                        <a:avLst/>
                      </a:prstGeom>
                      <a:solidFill>
                        <a:srgbClr val="FFFFFF"/>
                      </a:solidFill>
                      <a:ln w="9525">
                        <a:noFill/>
                        <a:miter lim="800000"/>
                        <a:headEnd/>
                        <a:tailEnd/>
                      </a:ln>
                    </wps:spPr>
                    <wps:txbx>
                      <w:txbxContent>
                        <w:p w14:paraId="6FA26657" w14:textId="6AA79D61" w:rsidR="00856413" w:rsidRPr="00856413" w:rsidRDefault="00856413" w:rsidP="00856413">
                          <w:pPr>
                            <w:spacing w:before="100" w:beforeAutospacing="1" w:after="100" w:afterAutospacing="1" w:line="240" w:lineRule="auto"/>
                            <w:jc w:val="center"/>
                            <w:rPr>
                              <w:rFonts w:ascii="Times New Roman" w:eastAsia="Times New Roman" w:hAnsi="Times New Roman" w:cs="Times New Roman"/>
                              <w:b/>
                              <w:bCs/>
                            </w:rPr>
                          </w:pPr>
                          <w:r w:rsidRPr="00856413">
                            <w:rPr>
                              <w:rFonts w:ascii="Times New Roman" w:eastAsia="Times New Roman" w:hAnsi="Times New Roman" w:cs="Times New Roman"/>
                              <w:b/>
                              <w:bCs/>
                            </w:rPr>
                            <w:t>Entry ID: 77965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AB019C" id="_x0000_t202" coordsize="21600,21600" o:spt="202" path="m,l,21600r21600,l21600,xe">
              <v:stroke joinstyle="miter"/>
              <v:path gradientshapeok="t" o:connecttype="rect"/>
            </v:shapetype>
            <v:shape id="Text Box 2" o:spid="_x0000_s1026" type="#_x0000_t202" style="position:absolute;left:0;text-align:left;margin-left:-10.7pt;margin-top:-8.2pt;width:90.75pt;height:21.3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" stroked="f">
              <v:textbox>
                <w:txbxContent>
                  <w:p w14:paraId="6FA26657" w14:textId="6AA79D61" w:rsidR="00856413" w:rsidRPr="00856413" w:rsidRDefault="00856413" w:rsidP="00856413">
                    <w:pPr>
                      <w:spacing w:before="100" w:beforeAutospacing="1" w:after="100" w:afterAutospacing="1" w:line="240" w:lineRule="auto"/>
                      <w:jc w:val="center"/>
                      <w:rPr>
                        <w:rFonts w:ascii="Times New Roman" w:eastAsia="Times New Roman" w:hAnsi="Times New Roman" w:cs="Times New Roman"/>
                        <w:b/>
                        <w:bCs/>
                      </w:rPr>
                    </w:pPr>
                    <w:r w:rsidRPr="00856413">
                      <w:rPr>
                        <w:rFonts w:ascii="Times New Roman" w:eastAsia="Times New Roman" w:hAnsi="Times New Roman" w:cs="Times New Roman"/>
                        <w:b/>
                        <w:bCs/>
                      </w:rPr>
                      <w:t>Entry ID: 77965</w:t>
                    </w:r>
                  </w:p>
                </w:txbxContent>
              </v:textbox>
              <w10:wrap type="square"/>
            </v:shape>
          </w:pict>
        </mc:Fallback>
      </mc:AlternateContent>
    </w:r>
    <w:sdt>
      <w:sdtPr>
        <w:rPr>
          <w:b/>
          <w:bCs/>
          <w:i w:val="0"/>
          <w:iCs w:val="0"/>
        </w:rPr>
        <w:id w:val="667836700"/>
        <w:docPartObj>
          <w:docPartGallery w:val="Page Numbers (Bottom of Page)"/>
          <w:docPartUnique/>
        </w:docPartObj>
      </w:sdtPr>
      <w:sdtEndPr>
        <w:rPr>
          <w:rFonts w:ascii="Times New Roman" w:hAnsi="Times New Roman" w:cs="Times New Roman"/>
          <w:noProof/>
        </w:rPr>
      </w:sdtEndPr>
      <w:sdtContent>
        <w:r w:rsidR="00487AE9" w:rsidRPr="00487AE9">
          <w:rPr>
            <w:b/>
            <w:bCs/>
            <w:i w:val="0"/>
            <w:iCs w:val="0"/>
          </w:rPr>
          <w:t>[</w:t>
        </w:r>
        <w:r w:rsidR="00487AE9" w:rsidRPr="00487AE9">
          <w:rPr>
            <w:rFonts w:ascii="Times New Roman" w:hAnsi="Times New Roman" w:cs="Times New Roman"/>
            <w:b/>
            <w:bCs/>
            <w:i w:val="0"/>
            <w:iCs w:val="0"/>
          </w:rPr>
          <w:fldChar w:fldCharType="begin"/>
        </w:r>
        <w:r w:rsidR="00487AE9" w:rsidRPr="00487AE9">
          <w:rPr>
            <w:rFonts w:ascii="Times New Roman" w:hAnsi="Times New Roman" w:cs="Times New Roman"/>
            <w:b/>
            <w:bCs/>
            <w:i w:val="0"/>
            <w:iCs w:val="0"/>
          </w:rPr>
          <w:instrText xml:space="preserve"> PAGE   \* MERGEFORMAT </w:instrText>
        </w:r>
        <w:r w:rsidR="00487AE9" w:rsidRPr="00487AE9">
          <w:rPr>
            <w:rFonts w:ascii="Times New Roman" w:hAnsi="Times New Roman" w:cs="Times New Roman"/>
            <w:b/>
            <w:bCs/>
            <w:i w:val="0"/>
            <w:iCs w:val="0"/>
          </w:rPr>
          <w:fldChar w:fldCharType="separate"/>
        </w:r>
        <w:r w:rsidR="00487AE9" w:rsidRPr="00487AE9">
          <w:rPr>
            <w:rFonts w:ascii="Times New Roman" w:hAnsi="Times New Roman" w:cs="Times New Roman"/>
            <w:b/>
            <w:bCs/>
            <w:i w:val="0"/>
            <w:iCs w:val="0"/>
            <w:noProof/>
          </w:rPr>
          <w:t>2</w:t>
        </w:r>
        <w:r w:rsidR="00487AE9" w:rsidRPr="00487AE9">
          <w:rPr>
            <w:rFonts w:ascii="Times New Roman" w:hAnsi="Times New Roman" w:cs="Times New Roman"/>
            <w:b/>
            <w:bCs/>
            <w:i w:val="0"/>
            <w:iCs w:val="0"/>
            <w:noProof/>
          </w:rPr>
          <w:fldChar w:fldCharType="end"/>
        </w:r>
      </w:sdtContent>
    </w:sdt>
    <w:r w:rsidR="00487AE9" w:rsidRPr="00487AE9">
      <w:rPr>
        <w:rFonts w:ascii="Times New Roman" w:hAnsi="Times New Roman" w:cs="Times New Roman"/>
        <w:b/>
        <w:bCs/>
        <w:i w:val="0"/>
        <w:iCs w:val="0"/>
        <w:noProof/>
      </w:rPr>
      <w:t>]</w:t>
    </w:r>
  </w:p>
  <w:p w14:paraId="0CEB4C41" w14:textId="3FB59176" w:rsidR="00487AE9" w:rsidRDefault="00487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7C76" w14:textId="77777777" w:rsidR="00523F65" w:rsidRDefault="00523F65" w:rsidP="00487AE9">
      <w:pPr>
        <w:spacing w:after="0" w:line="240" w:lineRule="auto"/>
      </w:pPr>
      <w:r>
        <w:separator/>
      </w:r>
    </w:p>
  </w:footnote>
  <w:footnote w:type="continuationSeparator" w:id="0">
    <w:p w14:paraId="60BA0D97" w14:textId="77777777" w:rsidR="00523F65" w:rsidRDefault="00523F65" w:rsidP="00487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2E84"/>
    <w:multiLevelType w:val="hybridMultilevel"/>
    <w:tmpl w:val="7FA693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9497F4E"/>
    <w:multiLevelType w:val="multilevel"/>
    <w:tmpl w:val="603C49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BD665E2"/>
    <w:multiLevelType w:val="multilevel"/>
    <w:tmpl w:val="C696E84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BBF51EA"/>
    <w:multiLevelType w:val="multilevel"/>
    <w:tmpl w:val="7DEC41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2467E33"/>
    <w:multiLevelType w:val="multilevel"/>
    <w:tmpl w:val="661469A4"/>
    <w:lvl w:ilvl="0">
      <w:start w:val="1"/>
      <w:numFmt w:val="bullet"/>
      <w:lvlText w:val=""/>
      <w:lvlJc w:val="left"/>
      <w:pPr>
        <w:tabs>
          <w:tab w:val="num" w:pos="360"/>
        </w:tabs>
        <w:ind w:left="360" w:hanging="360"/>
      </w:pPr>
      <w:rPr>
        <w:rFonts w:ascii="Wingdings" w:hAnsi="Wingdings" w:hint="default"/>
        <w:sz w:val="20"/>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AF718C9"/>
    <w:multiLevelType w:val="hybridMultilevel"/>
    <w:tmpl w:val="17A457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8977014">
    <w:abstractNumId w:val="1"/>
  </w:num>
  <w:num w:numId="2" w16cid:durableId="1800878503">
    <w:abstractNumId w:val="3"/>
  </w:num>
  <w:num w:numId="3" w16cid:durableId="1745487418">
    <w:abstractNumId w:val="2"/>
  </w:num>
  <w:num w:numId="4" w16cid:durableId="1837263847">
    <w:abstractNumId w:val="4"/>
  </w:num>
  <w:num w:numId="5" w16cid:durableId="124979533">
    <w:abstractNumId w:val="5"/>
  </w:num>
  <w:num w:numId="6" w16cid:durableId="4961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052D"/>
    <w:rsid w:val="00163B98"/>
    <w:rsid w:val="002D4D55"/>
    <w:rsid w:val="00387E62"/>
    <w:rsid w:val="00410807"/>
    <w:rsid w:val="00487AE9"/>
    <w:rsid w:val="004B78C5"/>
    <w:rsid w:val="004C16F8"/>
    <w:rsid w:val="00523F65"/>
    <w:rsid w:val="006F37AA"/>
    <w:rsid w:val="00736499"/>
    <w:rsid w:val="007849A9"/>
    <w:rsid w:val="007C3609"/>
    <w:rsid w:val="007E052D"/>
    <w:rsid w:val="00856413"/>
    <w:rsid w:val="008920A8"/>
    <w:rsid w:val="009B36C3"/>
    <w:rsid w:val="00A9418E"/>
    <w:rsid w:val="00AC56FE"/>
    <w:rsid w:val="00AD65C8"/>
    <w:rsid w:val="00B263E6"/>
    <w:rsid w:val="00B810D5"/>
    <w:rsid w:val="00E94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4865B"/>
  <w15:docId w15:val="{A8838DE1-F029-411C-B440-2E3D6C7F6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807"/>
    <w:rPr>
      <w:i/>
      <w:iCs/>
      <w:sz w:val="20"/>
      <w:szCs w:val="20"/>
    </w:rPr>
  </w:style>
  <w:style w:type="paragraph" w:styleId="Heading1">
    <w:name w:val="heading 1"/>
    <w:basedOn w:val="Normal"/>
    <w:next w:val="Normal"/>
    <w:link w:val="Heading1Char"/>
    <w:uiPriority w:val="9"/>
    <w:qFormat/>
    <w:rsid w:val="00410807"/>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410807"/>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410807"/>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410807"/>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410807"/>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410807"/>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410807"/>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410807"/>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410807"/>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807"/>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410807"/>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410807"/>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410807"/>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410807"/>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410807"/>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410807"/>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410807"/>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410807"/>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410807"/>
    <w:rPr>
      <w:b/>
      <w:bCs/>
      <w:color w:val="943634" w:themeColor="accent2" w:themeShade="BF"/>
      <w:sz w:val="18"/>
      <w:szCs w:val="18"/>
    </w:rPr>
  </w:style>
  <w:style w:type="paragraph" w:styleId="Title">
    <w:name w:val="Title"/>
    <w:basedOn w:val="Normal"/>
    <w:next w:val="Normal"/>
    <w:link w:val="TitleChar"/>
    <w:uiPriority w:val="10"/>
    <w:qFormat/>
    <w:rsid w:val="00410807"/>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410807"/>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410807"/>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410807"/>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410807"/>
    <w:rPr>
      <w:b/>
      <w:bCs/>
      <w:spacing w:val="0"/>
    </w:rPr>
  </w:style>
  <w:style w:type="character" w:styleId="Emphasis">
    <w:name w:val="Emphasis"/>
    <w:uiPriority w:val="20"/>
    <w:qFormat/>
    <w:rsid w:val="00410807"/>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410807"/>
    <w:pPr>
      <w:spacing w:after="0" w:line="240" w:lineRule="auto"/>
    </w:pPr>
  </w:style>
  <w:style w:type="paragraph" w:styleId="ListParagraph">
    <w:name w:val="List Paragraph"/>
    <w:basedOn w:val="Normal"/>
    <w:uiPriority w:val="34"/>
    <w:qFormat/>
    <w:rsid w:val="00410807"/>
    <w:pPr>
      <w:ind w:left="720"/>
      <w:contextualSpacing/>
    </w:pPr>
  </w:style>
  <w:style w:type="paragraph" w:styleId="Quote">
    <w:name w:val="Quote"/>
    <w:basedOn w:val="Normal"/>
    <w:next w:val="Normal"/>
    <w:link w:val="QuoteChar"/>
    <w:uiPriority w:val="29"/>
    <w:qFormat/>
    <w:rsid w:val="00410807"/>
    <w:rPr>
      <w:i w:val="0"/>
      <w:iCs w:val="0"/>
      <w:color w:val="943634" w:themeColor="accent2" w:themeShade="BF"/>
    </w:rPr>
  </w:style>
  <w:style w:type="character" w:customStyle="1" w:styleId="QuoteChar">
    <w:name w:val="Quote Char"/>
    <w:basedOn w:val="DefaultParagraphFont"/>
    <w:link w:val="Quote"/>
    <w:uiPriority w:val="29"/>
    <w:rsid w:val="00410807"/>
    <w:rPr>
      <w:color w:val="943634" w:themeColor="accent2" w:themeShade="BF"/>
      <w:sz w:val="20"/>
      <w:szCs w:val="20"/>
    </w:rPr>
  </w:style>
  <w:style w:type="paragraph" w:styleId="IntenseQuote">
    <w:name w:val="Intense Quote"/>
    <w:basedOn w:val="Normal"/>
    <w:next w:val="Normal"/>
    <w:link w:val="IntenseQuoteChar"/>
    <w:uiPriority w:val="30"/>
    <w:qFormat/>
    <w:rsid w:val="00410807"/>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410807"/>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410807"/>
    <w:rPr>
      <w:rFonts w:asciiTheme="majorHAnsi" w:eastAsiaTheme="majorEastAsia" w:hAnsiTheme="majorHAnsi" w:cstheme="majorBidi"/>
      <w:i/>
      <w:iCs/>
      <w:color w:val="C0504D" w:themeColor="accent2"/>
    </w:rPr>
  </w:style>
  <w:style w:type="character" w:styleId="IntenseEmphasis">
    <w:name w:val="Intense Emphasis"/>
    <w:uiPriority w:val="21"/>
    <w:qFormat/>
    <w:rsid w:val="00410807"/>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410807"/>
    <w:rPr>
      <w:i/>
      <w:iCs/>
      <w:smallCaps/>
      <w:color w:val="C0504D" w:themeColor="accent2"/>
      <w:u w:color="C0504D" w:themeColor="accent2"/>
    </w:rPr>
  </w:style>
  <w:style w:type="character" w:styleId="IntenseReference">
    <w:name w:val="Intense Reference"/>
    <w:uiPriority w:val="32"/>
    <w:qFormat/>
    <w:rsid w:val="00410807"/>
    <w:rPr>
      <w:b/>
      <w:bCs/>
      <w:i/>
      <w:iCs/>
      <w:smallCaps/>
      <w:color w:val="C0504D" w:themeColor="accent2"/>
      <w:u w:color="C0504D" w:themeColor="accent2"/>
    </w:rPr>
  </w:style>
  <w:style w:type="character" w:styleId="BookTitle">
    <w:name w:val="Book Title"/>
    <w:uiPriority w:val="33"/>
    <w:qFormat/>
    <w:rsid w:val="00410807"/>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410807"/>
    <w:pPr>
      <w:outlineLvl w:val="9"/>
    </w:pPr>
    <w:rPr>
      <w:lang w:bidi="en-US"/>
    </w:rPr>
  </w:style>
  <w:style w:type="paragraph" w:styleId="NormalWeb">
    <w:name w:val="Normal (Web)"/>
    <w:basedOn w:val="Normal"/>
    <w:uiPriority w:val="99"/>
    <w:semiHidden/>
    <w:unhideWhenUsed/>
    <w:rsid w:val="00AC56FE"/>
    <w:pPr>
      <w:spacing w:before="100" w:beforeAutospacing="1" w:after="100" w:afterAutospacing="1" w:line="240" w:lineRule="auto"/>
    </w:pPr>
    <w:rPr>
      <w:rFonts w:ascii="Times New Roman" w:eastAsia="Times New Roman" w:hAnsi="Times New Roman" w:cs="Times New Roman"/>
      <w:i w:val="0"/>
      <w:iCs w:val="0"/>
      <w:sz w:val="24"/>
      <w:szCs w:val="24"/>
    </w:rPr>
  </w:style>
  <w:style w:type="paragraph" w:styleId="BalloonText">
    <w:name w:val="Balloon Text"/>
    <w:basedOn w:val="Normal"/>
    <w:link w:val="BalloonTextChar"/>
    <w:uiPriority w:val="99"/>
    <w:semiHidden/>
    <w:unhideWhenUsed/>
    <w:rsid w:val="00AC5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56FE"/>
    <w:rPr>
      <w:rFonts w:ascii="Tahoma" w:hAnsi="Tahoma" w:cs="Tahoma"/>
      <w:i/>
      <w:iCs/>
      <w:sz w:val="16"/>
      <w:szCs w:val="16"/>
    </w:rPr>
  </w:style>
  <w:style w:type="table" w:styleId="TableGrid">
    <w:name w:val="Table Grid"/>
    <w:basedOn w:val="TableNormal"/>
    <w:uiPriority w:val="59"/>
    <w:rsid w:val="00AC5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7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AE9"/>
    <w:rPr>
      <w:i/>
      <w:iCs/>
      <w:sz w:val="20"/>
      <w:szCs w:val="20"/>
    </w:rPr>
  </w:style>
  <w:style w:type="paragraph" w:styleId="Footer">
    <w:name w:val="footer"/>
    <w:basedOn w:val="Normal"/>
    <w:link w:val="FooterChar"/>
    <w:uiPriority w:val="99"/>
    <w:unhideWhenUsed/>
    <w:rsid w:val="00487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AE9"/>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516819">
      <w:bodyDiv w:val="1"/>
      <w:marLeft w:val="0"/>
      <w:marRight w:val="0"/>
      <w:marTop w:val="0"/>
      <w:marBottom w:val="0"/>
      <w:divBdr>
        <w:top w:val="none" w:sz="0" w:space="0" w:color="auto"/>
        <w:left w:val="none" w:sz="0" w:space="0" w:color="auto"/>
        <w:bottom w:val="none" w:sz="0" w:space="0" w:color="auto"/>
        <w:right w:val="none" w:sz="0" w:space="0" w:color="auto"/>
      </w:divBdr>
      <w:divsChild>
        <w:div w:id="430318366">
          <w:marLeft w:val="0"/>
          <w:marRight w:val="0"/>
          <w:marTop w:val="0"/>
          <w:marBottom w:val="0"/>
          <w:divBdr>
            <w:top w:val="none" w:sz="0" w:space="0" w:color="auto"/>
            <w:left w:val="none" w:sz="0" w:space="0" w:color="auto"/>
            <w:bottom w:val="none" w:sz="0" w:space="0" w:color="auto"/>
            <w:right w:val="none" w:sz="0" w:space="0" w:color="auto"/>
          </w:divBdr>
          <w:divsChild>
            <w:div w:id="1599017475">
              <w:marLeft w:val="0"/>
              <w:marRight w:val="0"/>
              <w:marTop w:val="0"/>
              <w:marBottom w:val="0"/>
              <w:divBdr>
                <w:top w:val="none" w:sz="0" w:space="0" w:color="auto"/>
                <w:left w:val="none" w:sz="0" w:space="0" w:color="auto"/>
                <w:bottom w:val="none" w:sz="0" w:space="0" w:color="auto"/>
                <w:right w:val="none" w:sz="0" w:space="0" w:color="auto"/>
              </w:divBdr>
              <w:divsChild>
                <w:div w:id="57366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Admission8</dc:creator>
  <cp:lastModifiedBy>Atanu Jana</cp:lastModifiedBy>
  <cp:revision>2</cp:revision>
  <cp:lastPrinted>2026-03-30T15:07:00Z</cp:lastPrinted>
  <dcterms:created xsi:type="dcterms:W3CDTF">2026-04-28T03:40:00Z</dcterms:created>
  <dcterms:modified xsi:type="dcterms:W3CDTF">2026-04-28T03:40:00Z</dcterms:modified>
</cp:coreProperties>
</file>