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7C820" w14:textId="77777777" w:rsidR="00B609BF" w:rsidRPr="00B609BF" w:rsidRDefault="00B609BF" w:rsidP="00B609BF">
      <w:pPr>
        <w:jc w:val="center"/>
        <w:rPr>
          <w:rFonts w:cstheme="minorHAnsi"/>
          <w:b/>
          <w:bCs/>
          <w:sz w:val="36"/>
          <w:szCs w:val="36"/>
        </w:rPr>
      </w:pPr>
      <w:r w:rsidRPr="00B609BF">
        <w:rPr>
          <w:rFonts w:cstheme="minorHAnsi"/>
          <w:b/>
          <w:bCs/>
          <w:sz w:val="36"/>
          <w:szCs w:val="36"/>
        </w:rPr>
        <w:t>Real-Time Credit Risk Assessment Using Alternative Data</w:t>
      </w:r>
    </w:p>
    <w:p w14:paraId="0EE5995D" w14:textId="77777777" w:rsidR="00B609BF" w:rsidRDefault="00B609BF" w:rsidP="00DD7CF3">
      <w:pPr>
        <w:jc w:val="both"/>
        <w:rPr>
          <w:rFonts w:cstheme="minorHAnsi"/>
          <w:b/>
          <w:bCs/>
          <w:sz w:val="28"/>
          <w:szCs w:val="28"/>
        </w:rPr>
      </w:pPr>
    </w:p>
    <w:p w14:paraId="7CAA3217" w14:textId="37CD6AEA" w:rsidR="00B609BF" w:rsidRPr="00B609BF" w:rsidRDefault="00B609BF" w:rsidP="00DD7CF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Objective of this project is to d</w:t>
      </w:r>
      <w:r w:rsidRPr="00B609BF">
        <w:rPr>
          <w:rFonts w:cstheme="minorHAnsi"/>
          <w:sz w:val="28"/>
          <w:szCs w:val="28"/>
        </w:rPr>
        <w:t xml:space="preserve">evelop a system that assesses credit risk in real time by </w:t>
      </w:r>
      <w:r w:rsidRPr="00B609BF">
        <w:rPr>
          <w:rFonts w:cstheme="minorHAnsi"/>
          <w:sz w:val="28"/>
          <w:szCs w:val="28"/>
        </w:rPr>
        <w:t>analysing</w:t>
      </w:r>
      <w:r w:rsidRPr="00B609BF">
        <w:rPr>
          <w:rFonts w:cstheme="minorHAnsi"/>
          <w:sz w:val="28"/>
          <w:szCs w:val="28"/>
        </w:rPr>
        <w:t xml:space="preserve"> traditional financial data and alternative data sources like social media, utility payments, and spending habits.</w:t>
      </w:r>
    </w:p>
    <w:p w14:paraId="17246CE8" w14:textId="77777777" w:rsidR="00B609BF" w:rsidRPr="00DD7CF3" w:rsidRDefault="00B609BF" w:rsidP="00B609BF">
      <w:pPr>
        <w:rPr>
          <w:rFonts w:cstheme="minorHAnsi"/>
          <w:b/>
          <w:bCs/>
          <w:sz w:val="28"/>
          <w:szCs w:val="28"/>
        </w:rPr>
      </w:pPr>
      <w:r w:rsidRPr="00DD7CF3">
        <w:rPr>
          <w:rFonts w:cstheme="minorHAnsi"/>
          <w:b/>
          <w:bCs/>
          <w:sz w:val="28"/>
          <w:szCs w:val="28"/>
        </w:rPr>
        <w:t>Objectives</w:t>
      </w:r>
    </w:p>
    <w:p w14:paraId="1AF011FF" w14:textId="24BF13FC" w:rsidR="00B609BF" w:rsidRPr="00DD7CF3" w:rsidRDefault="00DD7CF3" w:rsidP="00B609B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 </w:t>
      </w:r>
      <w:r w:rsidR="00B609BF" w:rsidRPr="00DD7CF3">
        <w:rPr>
          <w:rFonts w:cstheme="minorHAnsi"/>
          <w:b/>
          <w:bCs/>
          <w:sz w:val="28"/>
          <w:szCs w:val="28"/>
        </w:rPr>
        <w:t>Develop a data pipeline</w:t>
      </w:r>
      <w:r w:rsidRPr="00DD7CF3">
        <w:rPr>
          <w:rFonts w:cstheme="minorHAnsi"/>
          <w:b/>
          <w:bCs/>
          <w:sz w:val="28"/>
          <w:szCs w:val="28"/>
        </w:rPr>
        <w:t>:</w:t>
      </w:r>
    </w:p>
    <w:p w14:paraId="59A0DD9D" w14:textId="4050AB93" w:rsidR="00B609BF" w:rsidRPr="00B609BF" w:rsidRDefault="00B609BF" w:rsidP="00DD7CF3">
      <w:pPr>
        <w:jc w:val="both"/>
        <w:rPr>
          <w:rFonts w:cstheme="minorHAnsi"/>
          <w:sz w:val="28"/>
          <w:szCs w:val="28"/>
        </w:rPr>
      </w:pPr>
      <w:r w:rsidRPr="00B609BF">
        <w:rPr>
          <w:rFonts w:cstheme="minorHAnsi"/>
          <w:sz w:val="28"/>
          <w:szCs w:val="28"/>
        </w:rPr>
        <w:t>Objective: Collect and integrate the traditional and alternative data sources in real-time.</w:t>
      </w:r>
    </w:p>
    <w:p w14:paraId="0B62BA83" w14:textId="77777777" w:rsidR="00B609BF" w:rsidRP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>Data Sources:</w:t>
      </w:r>
    </w:p>
    <w:p w14:paraId="5CE62179" w14:textId="77777777" w:rsidR="00B609BF" w:rsidRPr="00B609BF" w:rsidRDefault="00B609BF" w:rsidP="00B609BF">
      <w:pPr>
        <w:rPr>
          <w:rFonts w:cstheme="minorHAnsi"/>
          <w:sz w:val="28"/>
          <w:szCs w:val="28"/>
        </w:rPr>
      </w:pPr>
      <w:r w:rsidRPr="00B609BF">
        <w:rPr>
          <w:rFonts w:cstheme="minorHAnsi"/>
          <w:sz w:val="28"/>
          <w:szCs w:val="28"/>
        </w:rPr>
        <w:t>Traditional: credit scores, income statements, loan repayment history</w:t>
      </w:r>
    </w:p>
    <w:p w14:paraId="5444D10D" w14:textId="77777777" w:rsid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>Alternative: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6FDA4168" w14:textId="6971F805" w:rsidR="00B609BF" w:rsidRP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sz w:val="28"/>
          <w:szCs w:val="28"/>
        </w:rPr>
        <w:t>Social media sentiment: Scan posts and activity to determine financial stability.</w:t>
      </w:r>
    </w:p>
    <w:p w14:paraId="6DACE25A" w14:textId="6F14B583" w:rsidR="00B609BF" w:rsidRPr="00B609BF" w:rsidRDefault="00B609BF" w:rsidP="00B609BF">
      <w:pPr>
        <w:rPr>
          <w:rFonts w:cstheme="minorHAnsi"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 xml:space="preserve">Geolocation data: </w:t>
      </w:r>
      <w:r w:rsidRPr="00B609BF">
        <w:rPr>
          <w:rFonts w:cstheme="minorHAnsi"/>
          <w:sz w:val="28"/>
          <w:szCs w:val="28"/>
        </w:rPr>
        <w:t>Mode of moving to evaluate lifestyle and employment consistency.</w:t>
      </w:r>
    </w:p>
    <w:p w14:paraId="394788B6" w14:textId="08547168" w:rsidR="00DD7CF3" w:rsidRP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 xml:space="preserve">Utility Payment Records: </w:t>
      </w:r>
      <w:r w:rsidRPr="00B609BF">
        <w:rPr>
          <w:rFonts w:cstheme="minorHAnsi"/>
          <w:sz w:val="28"/>
          <w:szCs w:val="28"/>
        </w:rPr>
        <w:t>Record of timely payments either from utilities, rents, or subscriptions.</w:t>
      </w:r>
    </w:p>
    <w:p w14:paraId="53BD6D2E" w14:textId="088461F9" w:rsidR="00B609BF" w:rsidRP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>Break down:</w:t>
      </w:r>
    </w:p>
    <w:p w14:paraId="0A0AF3B7" w14:textId="77777777" w:rsidR="00DD7CF3" w:rsidRPr="00DD7CF3" w:rsidRDefault="00DD7CF3" w:rsidP="00DD7CF3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D7CF3">
        <w:rPr>
          <w:rFonts w:cstheme="minorHAnsi"/>
          <w:sz w:val="28"/>
          <w:szCs w:val="28"/>
        </w:rPr>
        <w:t>Design and implement a robust data collection pipeline.</w:t>
      </w:r>
    </w:p>
    <w:p w14:paraId="61345F63" w14:textId="77777777" w:rsidR="00DD7CF3" w:rsidRPr="00DD7CF3" w:rsidRDefault="00DD7CF3" w:rsidP="00DD7CF3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D7CF3">
        <w:rPr>
          <w:rFonts w:cstheme="minorHAnsi"/>
          <w:sz w:val="28"/>
          <w:szCs w:val="28"/>
        </w:rPr>
        <w:t>Centralize and clean data using a data lake or warehouse.</w:t>
      </w:r>
    </w:p>
    <w:p w14:paraId="313C43BD" w14:textId="77777777" w:rsidR="00DD7CF3" w:rsidRPr="00DD7CF3" w:rsidRDefault="00DD7CF3" w:rsidP="00DD7CF3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D7CF3">
        <w:rPr>
          <w:rFonts w:cstheme="minorHAnsi"/>
          <w:sz w:val="28"/>
          <w:szCs w:val="28"/>
        </w:rPr>
        <w:t>Generate relevant features from both traditional and alternative datasets.</w:t>
      </w:r>
    </w:p>
    <w:p w14:paraId="4CF62076" w14:textId="6619C1EC" w:rsidR="00DD7CF3" w:rsidRDefault="00DD7CF3" w:rsidP="00235996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D7CF3">
        <w:rPr>
          <w:rFonts w:cstheme="minorHAnsi"/>
          <w:sz w:val="28"/>
          <w:szCs w:val="28"/>
        </w:rPr>
        <w:t>Ensure compliance with data privacy regulations like GDPR or CCPA.</w:t>
      </w:r>
    </w:p>
    <w:p w14:paraId="53801ACD" w14:textId="77777777" w:rsidR="00235996" w:rsidRPr="00235996" w:rsidRDefault="00235996" w:rsidP="00235996">
      <w:pPr>
        <w:jc w:val="both"/>
        <w:rPr>
          <w:rFonts w:cstheme="minorHAnsi"/>
          <w:sz w:val="28"/>
          <w:szCs w:val="28"/>
        </w:rPr>
      </w:pPr>
    </w:p>
    <w:p w14:paraId="66C980A6" w14:textId="6E1B3290" w:rsidR="00B609BF" w:rsidRP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>2. Train a machine learning model</w:t>
      </w:r>
    </w:p>
    <w:p w14:paraId="5B594442" w14:textId="77777777" w:rsidR="00B609BF" w:rsidRPr="00DD7CF3" w:rsidRDefault="00B609BF" w:rsidP="00B609BF">
      <w:pPr>
        <w:rPr>
          <w:rFonts w:cstheme="minorHAnsi"/>
          <w:sz w:val="28"/>
          <w:szCs w:val="28"/>
        </w:rPr>
      </w:pPr>
      <w:r w:rsidRPr="00DD7CF3">
        <w:rPr>
          <w:rFonts w:cstheme="minorHAnsi"/>
          <w:sz w:val="28"/>
          <w:szCs w:val="28"/>
        </w:rPr>
        <w:t>Objective: Predict loan default risk based on the mix of the two data types.</w:t>
      </w:r>
    </w:p>
    <w:p w14:paraId="0DBD3DA2" w14:textId="272D2C66" w:rsidR="00B609BF" w:rsidRP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DD7CF3">
        <w:rPr>
          <w:rFonts w:cstheme="minorHAnsi"/>
          <w:sz w:val="28"/>
          <w:szCs w:val="28"/>
        </w:rPr>
        <w:t>Approach:</w:t>
      </w:r>
      <w:r w:rsidRPr="00DD7CF3">
        <w:rPr>
          <w:rFonts w:cstheme="minorHAnsi"/>
          <w:sz w:val="28"/>
          <w:szCs w:val="28"/>
        </w:rPr>
        <w:t xml:space="preserve"> </w:t>
      </w:r>
      <w:r w:rsidRPr="00DD7CF3">
        <w:rPr>
          <w:rFonts w:cstheme="minorHAnsi"/>
          <w:sz w:val="28"/>
          <w:szCs w:val="28"/>
        </w:rPr>
        <w:t>Preprocess data that has missing values and normalize features</w:t>
      </w:r>
      <w:r w:rsidRPr="00B609BF">
        <w:rPr>
          <w:rFonts w:cstheme="minorHAnsi"/>
          <w:b/>
          <w:bCs/>
          <w:sz w:val="28"/>
          <w:szCs w:val="28"/>
        </w:rPr>
        <w:t>.</w:t>
      </w:r>
    </w:p>
    <w:p w14:paraId="2FF21AB6" w14:textId="77777777" w:rsidR="00B609BF" w:rsidRP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>Choose the models from:</w:t>
      </w:r>
    </w:p>
    <w:p w14:paraId="3511BC67" w14:textId="77777777" w:rsidR="00B609BF" w:rsidRPr="00DD7CF3" w:rsidRDefault="00B609BF" w:rsidP="00B609BF">
      <w:pPr>
        <w:rPr>
          <w:rFonts w:cstheme="minorHAnsi"/>
          <w:sz w:val="28"/>
          <w:szCs w:val="28"/>
        </w:rPr>
      </w:pPr>
      <w:r w:rsidRPr="00DD7CF3">
        <w:rPr>
          <w:rFonts w:cstheme="minorHAnsi"/>
          <w:sz w:val="28"/>
          <w:szCs w:val="28"/>
        </w:rPr>
        <w:t>Ensemble models (Random Forest, Gradient Boosting).</w:t>
      </w:r>
    </w:p>
    <w:p w14:paraId="2B7EF296" w14:textId="77777777" w:rsidR="00B609BF" w:rsidRPr="00DD7CF3" w:rsidRDefault="00B609BF" w:rsidP="00B609BF">
      <w:pPr>
        <w:rPr>
          <w:rFonts w:cstheme="minorHAnsi"/>
          <w:sz w:val="28"/>
          <w:szCs w:val="28"/>
        </w:rPr>
      </w:pPr>
      <w:r w:rsidRPr="00DD7CF3">
        <w:rPr>
          <w:rFonts w:cstheme="minorHAnsi"/>
          <w:sz w:val="28"/>
          <w:szCs w:val="28"/>
        </w:rPr>
        <w:lastRenderedPageBreak/>
        <w:t>Neural networks for more complex non-linear relations.</w:t>
      </w:r>
    </w:p>
    <w:p w14:paraId="1E170A18" w14:textId="77777777" w:rsidR="00B609BF" w:rsidRP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>Asses model performance testing against important metrics:</w:t>
      </w:r>
    </w:p>
    <w:p w14:paraId="76672750" w14:textId="77777777" w:rsidR="00B609BF" w:rsidRPr="00DD7CF3" w:rsidRDefault="00B609BF" w:rsidP="00B609BF">
      <w:pPr>
        <w:rPr>
          <w:rFonts w:cstheme="minorHAnsi"/>
          <w:sz w:val="28"/>
          <w:szCs w:val="28"/>
        </w:rPr>
      </w:pPr>
      <w:r w:rsidRPr="00DD7CF3">
        <w:rPr>
          <w:rFonts w:cstheme="minorHAnsi"/>
          <w:sz w:val="28"/>
          <w:szCs w:val="28"/>
        </w:rPr>
        <w:t>Accuracy to reflect general model correctness.</w:t>
      </w:r>
    </w:p>
    <w:p w14:paraId="5E70A23F" w14:textId="77777777" w:rsidR="00B609BF" w:rsidRPr="00DD7CF3" w:rsidRDefault="00B609BF" w:rsidP="00B609BF">
      <w:pPr>
        <w:rPr>
          <w:rFonts w:cstheme="minorHAnsi"/>
          <w:sz w:val="28"/>
          <w:szCs w:val="28"/>
        </w:rPr>
      </w:pPr>
      <w:r w:rsidRPr="00DD7CF3">
        <w:rPr>
          <w:rFonts w:cstheme="minorHAnsi"/>
          <w:sz w:val="28"/>
          <w:szCs w:val="28"/>
        </w:rPr>
        <w:t>AUC-ROC for classification quality.</w:t>
      </w:r>
    </w:p>
    <w:p w14:paraId="6CEAC961" w14:textId="77777777" w:rsidR="00B609BF" w:rsidRPr="00DD7CF3" w:rsidRDefault="00B609BF" w:rsidP="00B609BF">
      <w:pPr>
        <w:rPr>
          <w:rFonts w:cstheme="minorHAnsi"/>
          <w:sz w:val="28"/>
          <w:szCs w:val="28"/>
        </w:rPr>
      </w:pPr>
      <w:r w:rsidRPr="00DD7CF3">
        <w:rPr>
          <w:rFonts w:cstheme="minorHAnsi"/>
          <w:sz w:val="28"/>
          <w:szCs w:val="28"/>
        </w:rPr>
        <w:t>Precision-recall for an imbalanced dataset.</w:t>
      </w:r>
    </w:p>
    <w:p w14:paraId="58E43CD1" w14:textId="77777777" w:rsidR="00B609BF" w:rsidRPr="00DD7CF3" w:rsidRDefault="00B609BF" w:rsidP="00B609BF">
      <w:pPr>
        <w:rPr>
          <w:rFonts w:cstheme="minorHAnsi"/>
          <w:sz w:val="28"/>
          <w:szCs w:val="28"/>
        </w:rPr>
      </w:pPr>
      <w:r w:rsidRPr="00DD7CF3">
        <w:rPr>
          <w:rFonts w:cstheme="minorHAnsi"/>
          <w:sz w:val="28"/>
          <w:szCs w:val="28"/>
        </w:rPr>
        <w:t>Hyperparameter tuning must be executed to improve performance.</w:t>
      </w:r>
    </w:p>
    <w:p w14:paraId="7F04D07D" w14:textId="791B4B85" w:rsidR="00B609BF" w:rsidRP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>Deliverables:</w:t>
      </w:r>
      <w:r w:rsidR="00DD7CF3">
        <w:rPr>
          <w:rFonts w:cstheme="minorHAnsi"/>
          <w:b/>
          <w:bCs/>
          <w:sz w:val="28"/>
          <w:szCs w:val="28"/>
        </w:rPr>
        <w:t xml:space="preserve"> </w:t>
      </w:r>
      <w:r w:rsidRPr="00DD7CF3">
        <w:rPr>
          <w:rFonts w:cstheme="minorHAnsi"/>
          <w:sz w:val="28"/>
          <w:szCs w:val="28"/>
        </w:rPr>
        <w:t>A model capable of providing real-time credit risk assessments.</w:t>
      </w:r>
    </w:p>
    <w:p w14:paraId="76BF56C6" w14:textId="77777777" w:rsidR="00B609BF" w:rsidRPr="00B609BF" w:rsidRDefault="00B609BF" w:rsidP="00B609BF">
      <w:pPr>
        <w:rPr>
          <w:rFonts w:cstheme="minorHAnsi"/>
          <w:b/>
          <w:bCs/>
          <w:sz w:val="28"/>
          <w:szCs w:val="28"/>
        </w:rPr>
      </w:pPr>
    </w:p>
    <w:p w14:paraId="76F875ED" w14:textId="35003F0F" w:rsidR="00B609BF" w:rsidRP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>3. Ensure explainability</w:t>
      </w:r>
    </w:p>
    <w:p w14:paraId="4DF0F8E5" w14:textId="657FE369" w:rsidR="00B609BF" w:rsidRP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 xml:space="preserve">A goal: </w:t>
      </w:r>
      <w:r w:rsidRPr="00DD7CF3">
        <w:rPr>
          <w:rFonts w:cstheme="minorHAnsi"/>
          <w:sz w:val="28"/>
          <w:szCs w:val="28"/>
        </w:rPr>
        <w:t>Credit risk score that is interpretable and understandable by lenders.</w:t>
      </w:r>
    </w:p>
    <w:p w14:paraId="63B4ADE8" w14:textId="57F145EA" w:rsidR="00B609BF" w:rsidRPr="00DD7CF3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>Ways</w:t>
      </w:r>
      <w:r w:rsidR="00DD7CF3">
        <w:rPr>
          <w:rFonts w:cstheme="minorHAnsi"/>
          <w:b/>
          <w:bCs/>
          <w:sz w:val="28"/>
          <w:szCs w:val="28"/>
        </w:rPr>
        <w:t xml:space="preserve">: </w:t>
      </w:r>
      <w:r w:rsidRPr="00DD7CF3">
        <w:rPr>
          <w:rFonts w:cstheme="minorHAnsi"/>
          <w:sz w:val="28"/>
          <w:szCs w:val="28"/>
        </w:rPr>
        <w:t>Employ tools such as SHAP (Shapley Additive Explanations) or LIME (Local Interpretable Model-Agnostic Explanations) to justify decisions of the models.</w:t>
      </w:r>
      <w:r w:rsidR="00DD7CF3">
        <w:rPr>
          <w:rFonts w:cstheme="minorHAnsi"/>
          <w:b/>
          <w:bCs/>
          <w:sz w:val="28"/>
          <w:szCs w:val="28"/>
        </w:rPr>
        <w:t xml:space="preserve"> </w:t>
      </w:r>
      <w:r w:rsidRPr="00DD7CF3">
        <w:rPr>
          <w:rFonts w:cstheme="minorHAnsi"/>
          <w:sz w:val="28"/>
          <w:szCs w:val="28"/>
        </w:rPr>
        <w:t>Spotlight on attributes affecting credit worthiness.</w:t>
      </w:r>
    </w:p>
    <w:p w14:paraId="595510C1" w14:textId="3B2C5436" w:rsidR="00B609BF" w:rsidRPr="00B609BF" w:rsidRDefault="00B609BF" w:rsidP="00B609BF">
      <w:pPr>
        <w:rPr>
          <w:rFonts w:cstheme="minorHAnsi"/>
          <w:b/>
          <w:bCs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>Generate a visualization and reporting structure enough to present results to lenders.</w:t>
      </w:r>
    </w:p>
    <w:p w14:paraId="36B47C42" w14:textId="65AE8513" w:rsidR="00A775E9" w:rsidRDefault="00B609BF" w:rsidP="00B609BF">
      <w:pPr>
        <w:rPr>
          <w:rFonts w:cstheme="minorHAnsi"/>
          <w:sz w:val="28"/>
          <w:szCs w:val="28"/>
        </w:rPr>
      </w:pPr>
      <w:r w:rsidRPr="00B609BF">
        <w:rPr>
          <w:rFonts w:cstheme="minorHAnsi"/>
          <w:b/>
          <w:bCs/>
          <w:sz w:val="28"/>
          <w:szCs w:val="28"/>
        </w:rPr>
        <w:t>Deliverables:</w:t>
      </w:r>
      <w:r w:rsidR="00433D09">
        <w:rPr>
          <w:rFonts w:cstheme="minorHAnsi"/>
          <w:b/>
          <w:bCs/>
          <w:sz w:val="28"/>
          <w:szCs w:val="28"/>
        </w:rPr>
        <w:t xml:space="preserve"> </w:t>
      </w:r>
      <w:r w:rsidRPr="00433D09">
        <w:rPr>
          <w:rFonts w:cstheme="minorHAnsi"/>
          <w:sz w:val="28"/>
          <w:szCs w:val="28"/>
        </w:rPr>
        <w:t>An interface/dashboard showing the credit risk scores and some insight behind it.</w:t>
      </w:r>
    </w:p>
    <w:p w14:paraId="320F6D31" w14:textId="7100566B" w:rsidR="00433D09" w:rsidRDefault="00433D09" w:rsidP="00433D09">
      <w:pPr>
        <w:rPr>
          <w:rFonts w:cstheme="minorHAnsi"/>
          <w:sz w:val="28"/>
          <w:szCs w:val="28"/>
        </w:rPr>
      </w:pPr>
      <w:r w:rsidRPr="00433D09">
        <w:rPr>
          <w:rFonts w:cstheme="minorHAnsi"/>
          <w:b/>
          <w:bCs/>
          <w:sz w:val="28"/>
          <w:szCs w:val="28"/>
        </w:rPr>
        <w:t>Output Expectations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Pr="00433D09">
        <w:rPr>
          <w:rFonts w:cstheme="minorHAnsi"/>
          <w:sz w:val="28"/>
          <w:szCs w:val="28"/>
        </w:rPr>
        <w:t>A robust and timely credit risk assessment system that bridges traditional and alternative data.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433D09">
        <w:rPr>
          <w:rFonts w:cstheme="minorHAnsi"/>
          <w:sz w:val="28"/>
          <w:szCs w:val="28"/>
        </w:rPr>
        <w:t>Increased credit access for individuals with little to no credit histories.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433D09">
        <w:rPr>
          <w:rFonts w:cstheme="minorHAnsi"/>
          <w:sz w:val="28"/>
          <w:szCs w:val="28"/>
        </w:rPr>
        <w:t xml:space="preserve">Transparent and elucidated credit risk scores that can </w:t>
      </w:r>
      <w:proofErr w:type="spellStart"/>
      <w:r w:rsidRPr="00433D09">
        <w:rPr>
          <w:rFonts w:cstheme="minorHAnsi"/>
          <w:sz w:val="28"/>
          <w:szCs w:val="28"/>
        </w:rPr>
        <w:t>instill</w:t>
      </w:r>
      <w:proofErr w:type="spellEnd"/>
      <w:r w:rsidRPr="00433D09">
        <w:rPr>
          <w:rFonts w:cstheme="minorHAnsi"/>
          <w:sz w:val="28"/>
          <w:szCs w:val="28"/>
        </w:rPr>
        <w:t xml:space="preserve"> trust in lenders.</w:t>
      </w:r>
    </w:p>
    <w:p w14:paraId="26EB5740" w14:textId="0E9400BC" w:rsidR="00235996" w:rsidRDefault="00D17FA4" w:rsidP="00433D0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References:</w:t>
      </w:r>
    </w:p>
    <w:p w14:paraId="42B2E52F" w14:textId="752B0B55" w:rsidR="00D17FA4" w:rsidRDefault="00D17FA4" w:rsidP="00D17FA4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F97F60">
        <w:rPr>
          <w:rFonts w:cstheme="minorHAnsi"/>
          <w:b/>
          <w:bCs/>
        </w:rPr>
        <w:t>Alternative Data for Credit Risk Management: An Analysis of the Literature</w:t>
      </w:r>
      <w:r w:rsidR="00F97F60" w:rsidRPr="00F97F60">
        <w:rPr>
          <w:rFonts w:cstheme="minorHAnsi"/>
          <w:b/>
          <w:bCs/>
        </w:rPr>
        <w:t xml:space="preserve"> </w:t>
      </w:r>
      <w:hyperlink r:id="rId5" w:history="1">
        <w:r w:rsidR="00F97F60" w:rsidRPr="00F97F60">
          <w:rPr>
            <w:rStyle w:val="Hyperlink"/>
            <w:rFonts w:cstheme="minorHAnsi"/>
            <w:b/>
            <w:bCs/>
          </w:rPr>
          <w:t>Jan Roeder, </w:t>
        </w:r>
        <w:r w:rsidR="00F97F60" w:rsidRPr="00F97F60">
          <w:rPr>
            <w:rStyle w:val="Hyperlink"/>
            <w:rFonts w:cstheme="minorHAnsi"/>
            <w:b/>
            <w:bCs/>
            <w:i/>
            <w:iCs/>
          </w:rPr>
          <w:t xml:space="preserve">University of </w:t>
        </w:r>
        <w:proofErr w:type="spellStart"/>
        <w:r w:rsidR="00F97F60" w:rsidRPr="00F97F60">
          <w:rPr>
            <w:rStyle w:val="Hyperlink"/>
            <w:rFonts w:cstheme="minorHAnsi"/>
            <w:b/>
            <w:bCs/>
            <w:i/>
            <w:iCs/>
          </w:rPr>
          <w:t>Goettingen</w:t>
        </w:r>
        <w:proofErr w:type="spellEnd"/>
        <w:r w:rsidR="00F97F60" w:rsidRPr="00F97F60">
          <w:rPr>
            <w:rStyle w:val="Hyperlink"/>
            <w:rFonts w:cstheme="minorHAnsi"/>
            <w:b/>
            <w:bCs/>
            <w:i/>
            <w:iCs/>
          </w:rPr>
          <w:t xml:space="preserve">, Faculty of Business and Economics, </w:t>
        </w:r>
        <w:proofErr w:type="spellStart"/>
        <w:r w:rsidR="00F97F60" w:rsidRPr="00F97F60">
          <w:rPr>
            <w:rStyle w:val="Hyperlink"/>
            <w:rFonts w:cstheme="minorHAnsi"/>
            <w:b/>
            <w:bCs/>
            <w:i/>
            <w:iCs/>
          </w:rPr>
          <w:t>Goettingen</w:t>
        </w:r>
        <w:proofErr w:type="spellEnd"/>
        <w:r w:rsidR="00F97F60" w:rsidRPr="00F97F60">
          <w:rPr>
            <w:rStyle w:val="Hyperlink"/>
            <w:rFonts w:cstheme="minorHAnsi"/>
            <w:b/>
            <w:bCs/>
            <w:i/>
            <w:iCs/>
          </w:rPr>
          <w:t>, Germany</w:t>
        </w:r>
      </w:hyperlink>
    </w:p>
    <w:p w14:paraId="5AD9825D" w14:textId="4B9E1429" w:rsidR="00F97F60" w:rsidRDefault="0046274D" w:rsidP="00D17FA4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6274D">
        <w:rPr>
          <w:rFonts w:cstheme="minorHAnsi"/>
          <w:b/>
          <w:bCs/>
        </w:rPr>
        <w:t>Enhancing Credit Scoring with Alternative Data</w:t>
      </w:r>
    </w:p>
    <w:p w14:paraId="5EAB0E3F" w14:textId="16ADF848" w:rsidR="0046274D" w:rsidRPr="00F97F60" w:rsidRDefault="009C406A" w:rsidP="009C406A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9C406A">
        <w:rPr>
          <w:rFonts w:cstheme="minorHAnsi"/>
          <w:b/>
          <w:bCs/>
        </w:rPr>
        <w:t>AI &amp; Alternative Data: Redefining Credit Scorin</w:t>
      </w:r>
      <w:r>
        <w:rPr>
          <w:rFonts w:cstheme="minorHAnsi"/>
          <w:b/>
          <w:bCs/>
        </w:rPr>
        <w:t>g</w:t>
      </w:r>
    </w:p>
    <w:sectPr w:rsidR="0046274D" w:rsidRPr="00F97F60" w:rsidSect="0067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439E9"/>
    <w:multiLevelType w:val="hybridMultilevel"/>
    <w:tmpl w:val="6CD23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279F1"/>
    <w:multiLevelType w:val="multilevel"/>
    <w:tmpl w:val="CBD6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9643E"/>
    <w:multiLevelType w:val="hybridMultilevel"/>
    <w:tmpl w:val="A2308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68170">
    <w:abstractNumId w:val="2"/>
  </w:num>
  <w:num w:numId="2" w16cid:durableId="230580604">
    <w:abstractNumId w:val="1"/>
  </w:num>
  <w:num w:numId="3" w16cid:durableId="203838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BF"/>
    <w:rsid w:val="00216010"/>
    <w:rsid w:val="00235996"/>
    <w:rsid w:val="00433D09"/>
    <w:rsid w:val="0046274D"/>
    <w:rsid w:val="00673A1F"/>
    <w:rsid w:val="00771BED"/>
    <w:rsid w:val="009C406A"/>
    <w:rsid w:val="00A775E9"/>
    <w:rsid w:val="00B609BF"/>
    <w:rsid w:val="00D17FA4"/>
    <w:rsid w:val="00DD7CF3"/>
    <w:rsid w:val="00F97F60"/>
    <w:rsid w:val="00FE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14D0"/>
  <w15:chartTrackingRefBased/>
  <w15:docId w15:val="{B059915F-284A-4A9D-88FA-6734C0D5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sel.aisnet.org/do/search/?q=bp_author_id%3A%22da406baa-4bb0-4c87-9b6a-528113b8698e%22%20OR%20%28author%3A%22Jan%20Roeder%22%20AND%20-bp_author_id%3A%5B%2A%20TO%20%2A%5D%29&amp;start=0&amp;context=5091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Paruchuri</dc:creator>
  <cp:keywords/>
  <dc:description/>
  <cp:lastModifiedBy>Jagannath Paruchuri</cp:lastModifiedBy>
  <cp:revision>7</cp:revision>
  <dcterms:created xsi:type="dcterms:W3CDTF">2025-01-05T09:27:00Z</dcterms:created>
  <dcterms:modified xsi:type="dcterms:W3CDTF">2025-01-05T09:58:00Z</dcterms:modified>
</cp:coreProperties>
</file>