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063" w:rsidRPr="004F6063" w:rsidRDefault="004F6063" w:rsidP="004F6063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en-IN"/>
        </w:rPr>
      </w:pPr>
      <w:r w:rsidRPr="004F6063"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en-IN"/>
        </w:rPr>
        <w:t>SQL CREATE Database</w:t>
      </w:r>
    </w:p>
    <w:p w:rsidR="004F6063" w:rsidRPr="004F6063" w:rsidRDefault="0079406D" w:rsidP="004F60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="004F6063" w:rsidRPr="004F6063">
        <w:rPr>
          <w:rFonts w:ascii="Times New Roman" w:eastAsia="Times New Roman" w:hAnsi="Times New Roman" w:cs="Times New Roman"/>
          <w:sz w:val="24"/>
          <w:szCs w:val="24"/>
          <w:lang w:eastAsia="en-IN"/>
        </w:rPr>
        <w:t>The </w:t>
      </w:r>
      <w:r w:rsidR="004F6063" w:rsidRPr="004F60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CREATE DATABASE</w:t>
      </w:r>
      <w:r w:rsidR="004F6063" w:rsidRPr="004F6063">
        <w:rPr>
          <w:rFonts w:ascii="Times New Roman" w:eastAsia="Times New Roman" w:hAnsi="Times New Roman" w:cs="Times New Roman"/>
          <w:sz w:val="24"/>
          <w:szCs w:val="24"/>
          <w:lang w:eastAsia="en-IN"/>
        </w:rPr>
        <w:t> statement is used by a developer to create a database.</w:t>
      </w:r>
    </w:p>
    <w:p w:rsidR="004F6063" w:rsidRPr="004F6063" w:rsidRDefault="009E156C" w:rsidP="009E156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551C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S</w:t>
      </w:r>
      <w:r w:rsidR="008551C6" w:rsidRPr="008551C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yntax:</w:t>
      </w:r>
    </w:p>
    <w:p w:rsidR="004F6063" w:rsidRPr="004F6063" w:rsidRDefault="008551C6" w:rsidP="008551C6">
      <w:pPr>
        <w:spacing w:after="120" w:line="37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           </w:t>
      </w:r>
      <w:r w:rsidR="004F6063" w:rsidRPr="004F60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CREATE</w:t>
      </w:r>
      <w:r w:rsidR="004F6063" w:rsidRPr="004F60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r w:rsidR="004F6063" w:rsidRPr="004F60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DATABASE</w:t>
      </w:r>
      <w:r w:rsidR="004F6063" w:rsidRPr="004F60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="004F6063" w:rsidRPr="004F60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database_name</w:t>
      </w:r>
      <w:proofErr w:type="spellEnd"/>
      <w:r w:rsidR="004F6063" w:rsidRPr="004F60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;  </w:t>
      </w:r>
    </w:p>
    <w:p w:rsidR="004F6063" w:rsidRPr="004F6063" w:rsidRDefault="004F6063" w:rsidP="004F6063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F606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Create Database in MySQL</w:t>
      </w:r>
      <w:r w:rsidR="008551C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:rsidR="008551C6" w:rsidRDefault="008551C6" w:rsidP="008551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="00F36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4F6063" w:rsidRPr="004F6063">
        <w:rPr>
          <w:rFonts w:ascii="Times New Roman" w:eastAsia="Times New Roman" w:hAnsi="Times New Roman" w:cs="Times New Roman"/>
          <w:sz w:val="24"/>
          <w:szCs w:val="24"/>
          <w:lang w:eastAsia="en-IN"/>
        </w:rPr>
        <w:t>ame command is used to create a database.</w:t>
      </w:r>
    </w:p>
    <w:p w:rsidR="004F6063" w:rsidRPr="004F6063" w:rsidRDefault="00AA21D1" w:rsidP="008551C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           </w:t>
      </w:r>
      <w:r w:rsidR="004F6063" w:rsidRPr="004F60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CREATE</w:t>
      </w:r>
      <w:r w:rsidR="004F6063" w:rsidRPr="004F60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r w:rsidR="004F6063" w:rsidRPr="004F60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DATABASE</w:t>
      </w:r>
      <w:r w:rsidR="004F6063" w:rsidRPr="004F60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="004F6063" w:rsidRPr="004F60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database_name</w:t>
      </w:r>
      <w:proofErr w:type="spellEnd"/>
      <w:r w:rsidR="004F6063" w:rsidRPr="004F60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;  </w:t>
      </w:r>
    </w:p>
    <w:p w:rsidR="004F6063" w:rsidRPr="004F6063" w:rsidRDefault="004F6063" w:rsidP="004F6063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F606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Create Database in Oracle</w:t>
      </w:r>
    </w:p>
    <w:p w:rsidR="004F6063" w:rsidRPr="004F6063" w:rsidRDefault="004F6063" w:rsidP="004F606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60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need to create database in Oracle. In Oracle database, you can create tables directly.</w:t>
      </w:r>
    </w:p>
    <w:p w:rsidR="007F7B60" w:rsidRDefault="007F7B60">
      <w:pPr>
        <w:rPr>
          <w:rFonts w:ascii="Times New Roman" w:hAnsi="Times New Roman" w:cs="Times New Roman"/>
          <w:sz w:val="24"/>
          <w:szCs w:val="24"/>
        </w:rPr>
      </w:pPr>
    </w:p>
    <w:p w:rsidR="005D374C" w:rsidRDefault="005D374C">
      <w:pPr>
        <w:rPr>
          <w:rFonts w:ascii="Times New Roman" w:hAnsi="Times New Roman" w:cs="Times New Roman"/>
          <w:sz w:val="24"/>
          <w:szCs w:val="24"/>
        </w:rPr>
      </w:pPr>
    </w:p>
    <w:p w:rsidR="005D374C" w:rsidRPr="005D374C" w:rsidRDefault="005D374C">
      <w:pPr>
        <w:rPr>
          <w:rFonts w:ascii="Times New Roman" w:hAnsi="Times New Roman" w:cs="Times New Roman"/>
          <w:sz w:val="24"/>
          <w:szCs w:val="24"/>
        </w:rPr>
      </w:pPr>
    </w:p>
    <w:p w:rsidR="005D374C" w:rsidRPr="005D374C" w:rsidRDefault="005D374C" w:rsidP="005D374C">
      <w:pPr>
        <w:pStyle w:val="Heading1"/>
        <w:shd w:val="clear" w:color="auto" w:fill="FFFFFF"/>
        <w:spacing w:before="75" w:beforeAutospacing="0" w:line="312" w:lineRule="atLeast"/>
        <w:rPr>
          <w:bCs w:val="0"/>
          <w:sz w:val="24"/>
          <w:szCs w:val="24"/>
        </w:rPr>
      </w:pPr>
      <w:r w:rsidRPr="005D374C">
        <w:rPr>
          <w:bCs w:val="0"/>
          <w:sz w:val="24"/>
          <w:szCs w:val="24"/>
        </w:rPr>
        <w:t>DROP Database</w:t>
      </w:r>
    </w:p>
    <w:p w:rsidR="005D374C" w:rsidRPr="005D374C" w:rsidRDefault="005D374C" w:rsidP="0013449A">
      <w:pPr>
        <w:pStyle w:val="NormalWeb"/>
        <w:shd w:val="clear" w:color="auto" w:fill="FFFFFF"/>
      </w:pPr>
      <w:r>
        <w:rPr>
          <w:b/>
          <w:bCs/>
        </w:rPr>
        <w:t xml:space="preserve">      </w:t>
      </w:r>
      <w:r w:rsidRPr="005D374C">
        <w:rPr>
          <w:b/>
          <w:bCs/>
        </w:rPr>
        <w:t>SQL DROP statement</w:t>
      </w:r>
      <w:r w:rsidRPr="005D374C">
        <w:t> is used to delete or remove indexes fr</w:t>
      </w:r>
      <w:r w:rsidR="0013449A">
        <w:t>om a table in the database.</w:t>
      </w:r>
    </w:p>
    <w:p w:rsidR="005D374C" w:rsidRPr="005D374C" w:rsidRDefault="00C53C52" w:rsidP="005D374C">
      <w:pPr>
        <w:pStyle w:val="NormalWeb"/>
        <w:shd w:val="clear" w:color="auto" w:fill="FFFFFF"/>
      </w:pPr>
      <w:r>
        <w:t xml:space="preserve">        If we</w:t>
      </w:r>
      <w:r w:rsidR="005D374C" w:rsidRPr="005D374C">
        <w:t xml:space="preserve"> want to delete or drop an existin</w:t>
      </w:r>
      <w:r>
        <w:t xml:space="preserve">g database in a SQL schema, we </w:t>
      </w:r>
      <w:r w:rsidR="005D374C" w:rsidRPr="005D374C">
        <w:t>can use SQL DROP DATABASE</w:t>
      </w:r>
    </w:p>
    <w:p w:rsidR="006855CA" w:rsidRDefault="006855CA" w:rsidP="006855CA">
      <w:pPr>
        <w:pStyle w:val="NormalWeb"/>
        <w:shd w:val="clear" w:color="auto" w:fill="FFFFFF"/>
        <w:rPr>
          <w:b/>
        </w:rPr>
      </w:pPr>
      <w:r w:rsidRPr="006855CA">
        <w:rPr>
          <w:b/>
        </w:rPr>
        <w:t>Syntax:</w:t>
      </w:r>
    </w:p>
    <w:p w:rsidR="005D374C" w:rsidRPr="006855CA" w:rsidRDefault="006855CA" w:rsidP="006855CA">
      <w:pPr>
        <w:pStyle w:val="NormalWeb"/>
        <w:shd w:val="clear" w:color="auto" w:fill="FFFFFF"/>
        <w:rPr>
          <w:b/>
        </w:rPr>
      </w:pPr>
      <w:r>
        <w:rPr>
          <w:b/>
        </w:rPr>
        <w:t xml:space="preserve">        </w:t>
      </w:r>
      <w:r w:rsidR="005D374C" w:rsidRPr="005D374C">
        <w:rPr>
          <w:rStyle w:val="keyword"/>
          <w:rFonts w:eastAsiaTheme="majorEastAsia"/>
          <w:b/>
          <w:bCs/>
          <w:bdr w:val="none" w:sz="0" w:space="0" w:color="auto" w:frame="1"/>
        </w:rPr>
        <w:t>DROP</w:t>
      </w:r>
      <w:r w:rsidR="005D374C" w:rsidRPr="005D374C">
        <w:rPr>
          <w:bdr w:val="none" w:sz="0" w:space="0" w:color="auto" w:frame="1"/>
        </w:rPr>
        <w:t> </w:t>
      </w:r>
      <w:r w:rsidR="005D374C" w:rsidRPr="005D374C">
        <w:rPr>
          <w:rStyle w:val="keyword"/>
          <w:rFonts w:eastAsiaTheme="majorEastAsia"/>
          <w:b/>
          <w:bCs/>
          <w:bdr w:val="none" w:sz="0" w:space="0" w:color="auto" w:frame="1"/>
        </w:rPr>
        <w:t>DATABASE</w:t>
      </w:r>
      <w:r w:rsidR="005D374C" w:rsidRPr="005D374C">
        <w:rPr>
          <w:bdr w:val="none" w:sz="0" w:space="0" w:color="auto" w:frame="1"/>
        </w:rPr>
        <w:t> </w:t>
      </w:r>
      <w:proofErr w:type="spellStart"/>
      <w:r w:rsidR="005D374C" w:rsidRPr="005D374C">
        <w:rPr>
          <w:bdr w:val="none" w:sz="0" w:space="0" w:color="auto" w:frame="1"/>
        </w:rPr>
        <w:t>database_name</w:t>
      </w:r>
      <w:proofErr w:type="spellEnd"/>
      <w:r w:rsidR="005D374C" w:rsidRPr="005D374C">
        <w:rPr>
          <w:bdr w:val="none" w:sz="0" w:space="0" w:color="auto" w:frame="1"/>
        </w:rPr>
        <w:t>;  </w:t>
      </w:r>
    </w:p>
    <w:p w:rsidR="005D374C" w:rsidRDefault="006855CA">
      <w:pPr>
        <w:rPr>
          <w:rFonts w:ascii="Times New Roman" w:hAnsi="Times New Roman" w:cs="Times New Roman"/>
          <w:b/>
          <w:bCs/>
          <w:i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color w:val="1D1B11" w:themeColor="background2" w:themeShade="1A"/>
          <w:sz w:val="24"/>
          <w:szCs w:val="24"/>
        </w:rPr>
        <w:t>Note:</w:t>
      </w:r>
      <w:r w:rsidR="0056602B">
        <w:rPr>
          <w:rFonts w:ascii="Times New Roman" w:hAnsi="Times New Roman" w:cs="Times New Roman"/>
          <w:b/>
          <w:bCs/>
          <w:i/>
          <w:color w:val="1D1B11" w:themeColor="background2" w:themeShade="1A"/>
          <w:sz w:val="24"/>
          <w:szCs w:val="24"/>
        </w:rPr>
        <w:t xml:space="preserve"> </w:t>
      </w:r>
      <w:bookmarkStart w:id="0" w:name="_GoBack"/>
      <w:bookmarkEnd w:id="0"/>
      <w:r w:rsidRPr="006855CA">
        <w:rPr>
          <w:rFonts w:ascii="Times New Roman" w:hAnsi="Times New Roman" w:cs="Times New Roman"/>
          <w:b/>
          <w:bCs/>
          <w:i/>
          <w:color w:val="1D1B11" w:themeColor="background2" w:themeShade="1A"/>
          <w:sz w:val="24"/>
          <w:szCs w:val="24"/>
        </w:rPr>
        <w:t>If you delete or drop the database, all the tables and views will also be deleted. So be careful while using this command</w:t>
      </w:r>
    </w:p>
    <w:p w:rsidR="00DA3C89" w:rsidRDefault="00DA3C89">
      <w:pPr>
        <w:rPr>
          <w:rFonts w:ascii="Times New Roman" w:hAnsi="Times New Roman" w:cs="Times New Roman"/>
          <w:sz w:val="24"/>
          <w:szCs w:val="24"/>
        </w:rPr>
      </w:pPr>
    </w:p>
    <w:p w:rsidR="00B52AAF" w:rsidRDefault="00B52AAF">
      <w:pPr>
        <w:rPr>
          <w:rFonts w:ascii="Times New Roman" w:hAnsi="Times New Roman" w:cs="Times New Roman"/>
          <w:sz w:val="24"/>
          <w:szCs w:val="24"/>
        </w:rPr>
      </w:pPr>
    </w:p>
    <w:p w:rsidR="000E6FBD" w:rsidRPr="000E6FBD" w:rsidRDefault="000E6FBD" w:rsidP="000E6FBD">
      <w:pPr>
        <w:pStyle w:val="Heading1"/>
        <w:shd w:val="clear" w:color="auto" w:fill="FFFFFF"/>
        <w:spacing w:before="75" w:beforeAutospacing="0" w:line="312" w:lineRule="atLeast"/>
        <w:rPr>
          <w:bCs w:val="0"/>
          <w:color w:val="1D1B11" w:themeColor="background2" w:themeShade="1A"/>
          <w:sz w:val="24"/>
          <w:szCs w:val="24"/>
        </w:rPr>
      </w:pPr>
      <w:r w:rsidRPr="000E6FBD">
        <w:rPr>
          <w:rFonts w:ascii="Helvetica" w:hAnsi="Helvetica"/>
          <w:bCs w:val="0"/>
          <w:color w:val="610B38"/>
          <w:sz w:val="44"/>
          <w:szCs w:val="44"/>
        </w:rPr>
        <w:t> </w:t>
      </w:r>
      <w:r w:rsidRPr="000E6FBD">
        <w:rPr>
          <w:bCs w:val="0"/>
          <w:color w:val="1D1B11" w:themeColor="background2" w:themeShade="1A"/>
          <w:sz w:val="24"/>
          <w:szCs w:val="24"/>
        </w:rPr>
        <w:t>RENAME Database</w:t>
      </w:r>
    </w:p>
    <w:p w:rsidR="000E6FBD" w:rsidRDefault="000E6FBD" w:rsidP="000E6FBD">
      <w:pPr>
        <w:pStyle w:val="NormalWeb"/>
        <w:shd w:val="clear" w:color="auto" w:fill="FFFFFF"/>
        <w:rPr>
          <w:color w:val="1D1B11" w:themeColor="background2" w:themeShade="1A"/>
        </w:rPr>
      </w:pPr>
      <w:r>
        <w:rPr>
          <w:color w:val="1D1B11" w:themeColor="background2" w:themeShade="1A"/>
        </w:rPr>
        <w:t xml:space="preserve">      </w:t>
      </w:r>
      <w:r w:rsidRPr="000E6FBD">
        <w:rPr>
          <w:color w:val="1D1B11" w:themeColor="background2" w:themeShade="1A"/>
        </w:rPr>
        <w:t xml:space="preserve">SQL RENAME DATABASE is used when you need to change the name of your database. </w:t>
      </w:r>
    </w:p>
    <w:p w:rsidR="000E6FBD" w:rsidRPr="000E6FBD" w:rsidRDefault="000E6FBD" w:rsidP="000E6FBD">
      <w:pPr>
        <w:pStyle w:val="NormalWeb"/>
        <w:shd w:val="clear" w:color="auto" w:fill="FFFFFF"/>
        <w:rPr>
          <w:color w:val="1D1B11" w:themeColor="background2" w:themeShade="1A"/>
        </w:rPr>
      </w:pPr>
      <w:r w:rsidRPr="000E6FBD">
        <w:rPr>
          <w:color w:val="1D1B11" w:themeColor="background2" w:themeShade="1A"/>
        </w:rPr>
        <w:lastRenderedPageBreak/>
        <w:t>Sometimes it is used because you think that the original name is not more relevant to the database or you want to give a temporary name to that database.</w:t>
      </w:r>
    </w:p>
    <w:p w:rsidR="000E6FBD" w:rsidRPr="000E6FBD" w:rsidRDefault="000E6FBD" w:rsidP="000E6FBD">
      <w:pPr>
        <w:pStyle w:val="Heading4"/>
        <w:shd w:val="clear" w:color="auto" w:fill="FFFFFF"/>
        <w:rPr>
          <w:rFonts w:ascii="Times New Roman" w:hAnsi="Times New Roman" w:cs="Times New Roman"/>
          <w:bCs w:val="0"/>
          <w:i w:val="0"/>
          <w:color w:val="1D1B11" w:themeColor="background2" w:themeShade="1A"/>
          <w:sz w:val="24"/>
          <w:szCs w:val="24"/>
        </w:rPr>
      </w:pPr>
      <w:r w:rsidRPr="000E6FBD">
        <w:rPr>
          <w:rFonts w:ascii="Times New Roman" w:hAnsi="Times New Roman" w:cs="Times New Roman"/>
          <w:bCs w:val="0"/>
          <w:i w:val="0"/>
          <w:color w:val="1D1B11" w:themeColor="background2" w:themeShade="1A"/>
          <w:sz w:val="24"/>
          <w:szCs w:val="24"/>
        </w:rPr>
        <w:t>Rename MySQL database</w:t>
      </w:r>
    </w:p>
    <w:p w:rsidR="000E6FBD" w:rsidRPr="003D0977" w:rsidRDefault="002F03A5" w:rsidP="000E6FBD">
      <w:pPr>
        <w:pStyle w:val="NormalWeb"/>
        <w:shd w:val="clear" w:color="auto" w:fill="FFFFFF"/>
        <w:rPr>
          <w:b/>
          <w:color w:val="1D1B11" w:themeColor="background2" w:themeShade="1A"/>
        </w:rPr>
      </w:pPr>
      <w:r w:rsidRPr="003D0977">
        <w:rPr>
          <w:b/>
          <w:color w:val="1D1B11" w:themeColor="background2" w:themeShade="1A"/>
        </w:rPr>
        <w:t>S</w:t>
      </w:r>
      <w:r w:rsidR="000E6FBD" w:rsidRPr="003D0977">
        <w:rPr>
          <w:b/>
          <w:color w:val="1D1B11" w:themeColor="background2" w:themeShade="1A"/>
        </w:rPr>
        <w:t>yntax:</w:t>
      </w:r>
    </w:p>
    <w:p w:rsidR="000E6FBD" w:rsidRPr="000E6FBD" w:rsidRDefault="0055491B" w:rsidP="0055491B">
      <w:pPr>
        <w:spacing w:after="0" w:line="375" w:lineRule="atLeast"/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  <w:r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 xml:space="preserve">     </w:t>
      </w:r>
      <w:r w:rsidR="000E6FBD" w:rsidRPr="000E6FBD"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>RENAME </w:t>
      </w:r>
      <w:r w:rsidR="000E6FBD" w:rsidRPr="000E6FBD">
        <w:rPr>
          <w:rStyle w:val="keyword"/>
          <w:rFonts w:ascii="Times New Roman" w:hAnsi="Times New Roman" w:cs="Times New Roman"/>
          <w:b/>
          <w:bCs/>
          <w:color w:val="1D1B11" w:themeColor="background2" w:themeShade="1A"/>
          <w:sz w:val="24"/>
          <w:szCs w:val="24"/>
          <w:bdr w:val="none" w:sz="0" w:space="0" w:color="auto" w:frame="1"/>
        </w:rPr>
        <w:t>DATABASE</w:t>
      </w:r>
      <w:r w:rsidR="000E6FBD" w:rsidRPr="000E6FBD"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> </w:t>
      </w:r>
      <w:proofErr w:type="spellStart"/>
      <w:r w:rsidR="000E6FBD" w:rsidRPr="000E6FBD"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>old_db_name</w:t>
      </w:r>
      <w:proofErr w:type="spellEnd"/>
      <w:r w:rsidR="000E6FBD" w:rsidRPr="000E6FBD"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> </w:t>
      </w:r>
      <w:r w:rsidR="000E6FBD" w:rsidRPr="000E6FBD">
        <w:rPr>
          <w:rStyle w:val="keyword"/>
          <w:rFonts w:ascii="Times New Roman" w:hAnsi="Times New Roman" w:cs="Times New Roman"/>
          <w:b/>
          <w:bCs/>
          <w:color w:val="1D1B11" w:themeColor="background2" w:themeShade="1A"/>
          <w:sz w:val="24"/>
          <w:szCs w:val="24"/>
          <w:bdr w:val="none" w:sz="0" w:space="0" w:color="auto" w:frame="1"/>
        </w:rPr>
        <w:t>TO</w:t>
      </w:r>
      <w:r w:rsidR="000E6FBD" w:rsidRPr="000E6FBD"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> </w:t>
      </w:r>
      <w:proofErr w:type="spellStart"/>
      <w:r w:rsidR="000E6FBD" w:rsidRPr="000E6FBD"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>new_db_name</w:t>
      </w:r>
      <w:proofErr w:type="spellEnd"/>
      <w:r w:rsidR="000E6FBD" w:rsidRPr="000E6FBD">
        <w:rPr>
          <w:rFonts w:ascii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</w:rPr>
        <w:t>;  </w:t>
      </w:r>
    </w:p>
    <w:p w:rsidR="000E6FBD" w:rsidRPr="000E6FBD" w:rsidRDefault="000E6FBD" w:rsidP="000E6FBD">
      <w:pPr>
        <w:spacing w:line="240" w:lineRule="auto"/>
        <w:rPr>
          <w:rFonts w:ascii="Times New Roman" w:hAnsi="Times New Roman" w:cs="Times New Roman"/>
          <w:color w:val="1D1B11" w:themeColor="background2" w:themeShade="1A"/>
          <w:sz w:val="24"/>
          <w:szCs w:val="24"/>
        </w:rPr>
      </w:pPr>
    </w:p>
    <w:p w:rsidR="000E6FBD" w:rsidRPr="0027739A" w:rsidRDefault="000E6FBD" w:rsidP="000E6FBD">
      <w:pPr>
        <w:pStyle w:val="Heading4"/>
        <w:shd w:val="clear" w:color="auto" w:fill="FFFFFF"/>
        <w:rPr>
          <w:rFonts w:ascii="Times New Roman" w:hAnsi="Times New Roman" w:cs="Times New Roman"/>
          <w:bCs w:val="0"/>
          <w:i w:val="0"/>
          <w:color w:val="1D1B11" w:themeColor="background2" w:themeShade="1A"/>
          <w:sz w:val="24"/>
          <w:szCs w:val="24"/>
        </w:rPr>
      </w:pPr>
      <w:r w:rsidRPr="0027739A">
        <w:rPr>
          <w:rFonts w:ascii="Times New Roman" w:hAnsi="Times New Roman" w:cs="Times New Roman"/>
          <w:bCs w:val="0"/>
          <w:i w:val="0"/>
          <w:color w:val="1D1B11" w:themeColor="background2" w:themeShade="1A"/>
          <w:sz w:val="24"/>
          <w:szCs w:val="24"/>
        </w:rPr>
        <w:t>Rename SQL server database using T-</w:t>
      </w:r>
      <w:proofErr w:type="gramStart"/>
      <w:r w:rsidRPr="0027739A">
        <w:rPr>
          <w:rFonts w:ascii="Times New Roman" w:hAnsi="Times New Roman" w:cs="Times New Roman"/>
          <w:bCs w:val="0"/>
          <w:i w:val="0"/>
          <w:color w:val="1D1B11" w:themeColor="background2" w:themeShade="1A"/>
          <w:sz w:val="24"/>
          <w:szCs w:val="24"/>
        </w:rPr>
        <w:t>SQL</w:t>
      </w:r>
      <w:r w:rsidR="0027739A">
        <w:rPr>
          <w:rFonts w:ascii="Times New Roman" w:hAnsi="Times New Roman" w:cs="Times New Roman"/>
          <w:bCs w:val="0"/>
          <w:i w:val="0"/>
          <w:color w:val="1D1B11" w:themeColor="background2" w:themeShade="1A"/>
          <w:sz w:val="24"/>
          <w:szCs w:val="24"/>
        </w:rPr>
        <w:t>(</w:t>
      </w:r>
      <w:proofErr w:type="gramEnd"/>
      <w:r w:rsidR="0027739A" w:rsidRPr="0027739A">
        <w:rPr>
          <w:rFonts w:ascii="Arial" w:hAnsi="Arial" w:cs="Arial"/>
          <w:bCs w:val="0"/>
          <w:i w:val="0"/>
          <w:color w:val="202124"/>
          <w:shd w:val="clear" w:color="auto" w:fill="FFFFFF"/>
        </w:rPr>
        <w:t>Transact</w:t>
      </w:r>
      <w:r w:rsidR="0027739A" w:rsidRPr="0027739A">
        <w:rPr>
          <w:rFonts w:ascii="Arial" w:hAnsi="Arial" w:cs="Arial"/>
          <w:i w:val="0"/>
          <w:color w:val="202124"/>
          <w:shd w:val="clear" w:color="auto" w:fill="FFFFFF"/>
        </w:rPr>
        <w:t>-</w:t>
      </w:r>
      <w:r w:rsidR="0027739A" w:rsidRPr="0027739A">
        <w:rPr>
          <w:rFonts w:ascii="Arial" w:hAnsi="Arial" w:cs="Arial"/>
          <w:bCs w:val="0"/>
          <w:i w:val="0"/>
          <w:color w:val="202124"/>
          <w:shd w:val="clear" w:color="auto" w:fill="FFFFFF"/>
        </w:rPr>
        <w:t>SQL</w:t>
      </w:r>
      <w:r w:rsidR="0027739A" w:rsidRPr="0027739A">
        <w:rPr>
          <w:rFonts w:ascii="Arial" w:hAnsi="Arial" w:cs="Arial"/>
          <w:bCs w:val="0"/>
          <w:i w:val="0"/>
          <w:color w:val="202124"/>
          <w:shd w:val="clear" w:color="auto" w:fill="FFFFFF"/>
        </w:rPr>
        <w:t>)</w:t>
      </w:r>
    </w:p>
    <w:p w:rsidR="00303AEE" w:rsidRDefault="002C6E30" w:rsidP="00303AEE">
      <w:pPr>
        <w:pStyle w:val="NormalWeb"/>
        <w:shd w:val="clear" w:color="auto" w:fill="FFFFFF"/>
        <w:rPr>
          <w:color w:val="1D1B11" w:themeColor="background2" w:themeShade="1A"/>
        </w:rPr>
      </w:pPr>
      <w:r>
        <w:rPr>
          <w:color w:val="1D1B11" w:themeColor="background2" w:themeShade="1A"/>
        </w:rPr>
        <w:t xml:space="preserve">        </w:t>
      </w:r>
      <w:r w:rsidR="000E6FBD" w:rsidRPr="000E6FBD">
        <w:rPr>
          <w:color w:val="1D1B11" w:themeColor="background2" w:themeShade="1A"/>
        </w:rPr>
        <w:t>This command is useful for SQL server 2005, 2008, 2008R2 and 2012.</w:t>
      </w:r>
    </w:p>
    <w:p w:rsidR="000E6FBD" w:rsidRPr="000E6FBD" w:rsidRDefault="00303AEE" w:rsidP="00303AEE">
      <w:pPr>
        <w:pStyle w:val="NormalWeb"/>
        <w:shd w:val="clear" w:color="auto" w:fill="FFFFFF"/>
        <w:rPr>
          <w:color w:val="1D1B11" w:themeColor="background2" w:themeShade="1A"/>
        </w:rPr>
      </w:pPr>
      <w:r>
        <w:rPr>
          <w:color w:val="1D1B11" w:themeColor="background2" w:themeShade="1A"/>
        </w:rPr>
        <w:t xml:space="preserve">    </w:t>
      </w:r>
      <w:r w:rsidR="000E6FBD" w:rsidRPr="000E6FBD">
        <w:rPr>
          <w:rStyle w:val="keyword"/>
          <w:rFonts w:eastAsiaTheme="majorEastAsia"/>
          <w:b/>
          <w:bCs/>
          <w:color w:val="1D1B11" w:themeColor="background2" w:themeShade="1A"/>
          <w:bdr w:val="none" w:sz="0" w:space="0" w:color="auto" w:frame="1"/>
        </w:rPr>
        <w:t>ALTER</w:t>
      </w:r>
      <w:r w:rsidR="000E6FBD" w:rsidRPr="000E6FBD">
        <w:rPr>
          <w:color w:val="1D1B11" w:themeColor="background2" w:themeShade="1A"/>
          <w:bdr w:val="none" w:sz="0" w:space="0" w:color="auto" w:frame="1"/>
        </w:rPr>
        <w:t> </w:t>
      </w:r>
      <w:r w:rsidR="000E6FBD" w:rsidRPr="000E6FBD">
        <w:rPr>
          <w:rStyle w:val="keyword"/>
          <w:rFonts w:eastAsiaTheme="majorEastAsia"/>
          <w:b/>
          <w:bCs/>
          <w:color w:val="1D1B11" w:themeColor="background2" w:themeShade="1A"/>
          <w:bdr w:val="none" w:sz="0" w:space="0" w:color="auto" w:frame="1"/>
        </w:rPr>
        <w:t>DATABASE</w:t>
      </w:r>
      <w:r w:rsidR="000E6FBD" w:rsidRPr="000E6FBD">
        <w:rPr>
          <w:color w:val="1D1B11" w:themeColor="background2" w:themeShade="1A"/>
          <w:bdr w:val="none" w:sz="0" w:space="0" w:color="auto" w:frame="1"/>
        </w:rPr>
        <w:t> </w:t>
      </w:r>
      <w:proofErr w:type="spellStart"/>
      <w:r w:rsidR="000E6FBD" w:rsidRPr="000E6FBD">
        <w:rPr>
          <w:color w:val="1D1B11" w:themeColor="background2" w:themeShade="1A"/>
          <w:bdr w:val="none" w:sz="0" w:space="0" w:color="auto" w:frame="1"/>
        </w:rPr>
        <w:t>old_name</w:t>
      </w:r>
      <w:proofErr w:type="spellEnd"/>
      <w:r w:rsidR="000E6FBD" w:rsidRPr="000E6FBD">
        <w:rPr>
          <w:color w:val="1D1B11" w:themeColor="background2" w:themeShade="1A"/>
          <w:bdr w:val="none" w:sz="0" w:space="0" w:color="auto" w:frame="1"/>
        </w:rPr>
        <w:t> </w:t>
      </w:r>
      <w:r w:rsidR="000E6FBD" w:rsidRPr="000E6FBD">
        <w:rPr>
          <w:rStyle w:val="keyword"/>
          <w:rFonts w:eastAsiaTheme="majorEastAsia"/>
          <w:b/>
          <w:bCs/>
          <w:color w:val="1D1B11" w:themeColor="background2" w:themeShade="1A"/>
          <w:bdr w:val="none" w:sz="0" w:space="0" w:color="auto" w:frame="1"/>
        </w:rPr>
        <w:t>MODIFY</w:t>
      </w:r>
      <w:r w:rsidR="000E6FBD" w:rsidRPr="000E6FBD">
        <w:rPr>
          <w:color w:val="1D1B11" w:themeColor="background2" w:themeShade="1A"/>
          <w:bdr w:val="none" w:sz="0" w:space="0" w:color="auto" w:frame="1"/>
        </w:rPr>
        <w:t> </w:t>
      </w:r>
      <w:r w:rsidR="000E6FBD" w:rsidRPr="000E6FBD">
        <w:rPr>
          <w:rStyle w:val="keyword"/>
          <w:rFonts w:eastAsiaTheme="majorEastAsia"/>
          <w:b/>
          <w:bCs/>
          <w:color w:val="1D1B11" w:themeColor="background2" w:themeShade="1A"/>
          <w:bdr w:val="none" w:sz="0" w:space="0" w:color="auto" w:frame="1"/>
        </w:rPr>
        <w:t>NAME</w:t>
      </w:r>
      <w:r w:rsidR="000E6FBD" w:rsidRPr="000E6FBD">
        <w:rPr>
          <w:color w:val="1D1B11" w:themeColor="background2" w:themeShade="1A"/>
          <w:bdr w:val="none" w:sz="0" w:space="0" w:color="auto" w:frame="1"/>
        </w:rPr>
        <w:t> = </w:t>
      </w:r>
      <w:proofErr w:type="spellStart"/>
      <w:r w:rsidR="000E6FBD" w:rsidRPr="000E6FBD">
        <w:rPr>
          <w:color w:val="1D1B11" w:themeColor="background2" w:themeShade="1A"/>
          <w:bdr w:val="none" w:sz="0" w:space="0" w:color="auto" w:frame="1"/>
        </w:rPr>
        <w:t>new_name</w:t>
      </w:r>
      <w:proofErr w:type="spellEnd"/>
      <w:r w:rsidR="000E6FBD" w:rsidRPr="000E6FBD">
        <w:rPr>
          <w:color w:val="1D1B11" w:themeColor="background2" w:themeShade="1A"/>
          <w:bdr w:val="none" w:sz="0" w:space="0" w:color="auto" w:frame="1"/>
        </w:rPr>
        <w:t>  </w:t>
      </w:r>
    </w:p>
    <w:p w:rsidR="00B52AAF" w:rsidRDefault="00B52AAF">
      <w:pPr>
        <w:rPr>
          <w:rFonts w:ascii="Times New Roman" w:hAnsi="Times New Roman" w:cs="Times New Roman"/>
          <w:sz w:val="24"/>
          <w:szCs w:val="24"/>
        </w:rPr>
      </w:pPr>
    </w:p>
    <w:p w:rsidR="004D1C54" w:rsidRPr="001314F2" w:rsidRDefault="004D1C54" w:rsidP="004D1C54">
      <w:pPr>
        <w:pStyle w:val="Heading1"/>
        <w:shd w:val="clear" w:color="auto" w:fill="FFFFFF"/>
        <w:spacing w:before="75" w:beforeAutospacing="0" w:line="312" w:lineRule="atLeast"/>
        <w:rPr>
          <w:bCs w:val="0"/>
          <w:color w:val="1D1B11" w:themeColor="background2" w:themeShade="1A"/>
          <w:sz w:val="24"/>
          <w:szCs w:val="24"/>
        </w:rPr>
      </w:pPr>
      <w:r w:rsidRPr="001314F2">
        <w:rPr>
          <w:bCs w:val="0"/>
          <w:color w:val="1D1B11" w:themeColor="background2" w:themeShade="1A"/>
          <w:sz w:val="24"/>
          <w:szCs w:val="24"/>
        </w:rPr>
        <w:t>SELECT Database</w:t>
      </w:r>
    </w:p>
    <w:p w:rsidR="004D1C54" w:rsidRDefault="004D1C54" w:rsidP="004D1C54">
      <w:pPr>
        <w:pStyle w:val="NormalWeb"/>
        <w:shd w:val="clear" w:color="auto" w:fill="FFFFFF"/>
        <w:rPr>
          <w:color w:val="1D1B11" w:themeColor="background2" w:themeShade="1A"/>
        </w:rPr>
      </w:pPr>
      <w:r w:rsidRPr="001F2858">
        <w:rPr>
          <w:color w:val="1D1B11" w:themeColor="background2" w:themeShade="1A"/>
        </w:rPr>
        <w:t>In MySQL database, you need to select a database first before executing any quer</w:t>
      </w:r>
      <w:r w:rsidR="00E11761">
        <w:rPr>
          <w:color w:val="1D1B11" w:themeColor="background2" w:themeShade="1A"/>
        </w:rPr>
        <w:t xml:space="preserve">y on table, view etc. </w:t>
      </w:r>
    </w:p>
    <w:p w:rsidR="00E90128" w:rsidRPr="001314F2" w:rsidRDefault="00E90128" w:rsidP="004D1C54">
      <w:pPr>
        <w:pStyle w:val="NormalWeb"/>
        <w:shd w:val="clear" w:color="auto" w:fill="FFFFFF"/>
        <w:rPr>
          <w:b/>
          <w:color w:val="1D1B11" w:themeColor="background2" w:themeShade="1A"/>
        </w:rPr>
      </w:pPr>
      <w:r w:rsidRPr="001314F2">
        <w:rPr>
          <w:b/>
          <w:color w:val="1D1B11" w:themeColor="background2" w:themeShade="1A"/>
        </w:rPr>
        <w:t>Syntax:</w:t>
      </w:r>
    </w:p>
    <w:p w:rsidR="004D1C54" w:rsidRPr="004D1C54" w:rsidRDefault="00E11761" w:rsidP="004D1C54">
      <w:pPr>
        <w:spacing w:after="120" w:line="375" w:lineRule="atLeast"/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 xml:space="preserve">   </w:t>
      </w:r>
      <w:r w:rsidR="004D1C54" w:rsidRPr="004D1C54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USE </w:t>
      </w:r>
      <w:r w:rsidR="004D1C54" w:rsidRPr="001F2858">
        <w:rPr>
          <w:rFonts w:ascii="Times New Roman" w:eastAsia="Times New Roman" w:hAnsi="Times New Roman" w:cs="Times New Roman"/>
          <w:b/>
          <w:bCs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DATABASE</w:t>
      </w:r>
      <w:r w:rsidR="004D1C54" w:rsidRPr="004D1C54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="004D1C54" w:rsidRPr="004D1C54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database_name</w:t>
      </w:r>
      <w:proofErr w:type="spellEnd"/>
      <w:r w:rsidR="004D1C54" w:rsidRPr="004D1C54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bdr w:val="none" w:sz="0" w:space="0" w:color="auto" w:frame="1"/>
          <w:lang w:eastAsia="en-IN"/>
        </w:rPr>
        <w:t>;  </w:t>
      </w:r>
    </w:p>
    <w:p w:rsidR="004D1C54" w:rsidRPr="004D1C54" w:rsidRDefault="004D1C54" w:rsidP="001F2858">
      <w:pPr>
        <w:shd w:val="clear" w:color="auto" w:fill="FFFFFF"/>
        <w:tabs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4D1C54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>In oracle, you don't need to select database.</w:t>
      </w:r>
      <w:r w:rsidR="001F2858" w:rsidRPr="001F2858">
        <w:rPr>
          <w:rFonts w:ascii="Times New Roman" w:eastAsia="Times New Roman" w:hAnsi="Times New Roman" w:cs="Times New Roman"/>
          <w:color w:val="1D1B11" w:themeColor="background2" w:themeShade="1A"/>
          <w:sz w:val="24"/>
          <w:szCs w:val="24"/>
          <w:lang w:eastAsia="en-IN"/>
        </w:rPr>
        <w:tab/>
      </w:r>
    </w:p>
    <w:p w:rsidR="004D1C54" w:rsidRPr="00DA3C89" w:rsidRDefault="004D1C54">
      <w:pPr>
        <w:rPr>
          <w:rFonts w:ascii="Times New Roman" w:hAnsi="Times New Roman" w:cs="Times New Roman"/>
          <w:sz w:val="24"/>
          <w:szCs w:val="24"/>
        </w:rPr>
      </w:pPr>
    </w:p>
    <w:sectPr w:rsidR="004D1C54" w:rsidRPr="00DA3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4676C"/>
    <w:multiLevelType w:val="multilevel"/>
    <w:tmpl w:val="F318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855B80"/>
    <w:multiLevelType w:val="multilevel"/>
    <w:tmpl w:val="20E2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C10C63"/>
    <w:multiLevelType w:val="multilevel"/>
    <w:tmpl w:val="C9B0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3B4976"/>
    <w:multiLevelType w:val="multilevel"/>
    <w:tmpl w:val="128C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9C0791"/>
    <w:multiLevelType w:val="multilevel"/>
    <w:tmpl w:val="C950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6C4FD3"/>
    <w:multiLevelType w:val="multilevel"/>
    <w:tmpl w:val="43C2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063"/>
    <w:rsid w:val="000E6FBD"/>
    <w:rsid w:val="001314F2"/>
    <w:rsid w:val="0013449A"/>
    <w:rsid w:val="001F2858"/>
    <w:rsid w:val="0027739A"/>
    <w:rsid w:val="002C6E30"/>
    <w:rsid w:val="002F03A5"/>
    <w:rsid w:val="00303AEE"/>
    <w:rsid w:val="003D0977"/>
    <w:rsid w:val="004D1C54"/>
    <w:rsid w:val="004F6063"/>
    <w:rsid w:val="0055491B"/>
    <w:rsid w:val="0056602B"/>
    <w:rsid w:val="005D374C"/>
    <w:rsid w:val="006855CA"/>
    <w:rsid w:val="0079406D"/>
    <w:rsid w:val="007F7B60"/>
    <w:rsid w:val="008551C6"/>
    <w:rsid w:val="009E156C"/>
    <w:rsid w:val="00A9002C"/>
    <w:rsid w:val="00AA21D1"/>
    <w:rsid w:val="00B52AAF"/>
    <w:rsid w:val="00C53148"/>
    <w:rsid w:val="00C53C52"/>
    <w:rsid w:val="00DA3C89"/>
    <w:rsid w:val="00E11761"/>
    <w:rsid w:val="00E90128"/>
    <w:rsid w:val="00EE2C0A"/>
    <w:rsid w:val="00F3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6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74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60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F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4F6063"/>
  </w:style>
  <w:style w:type="character" w:customStyle="1" w:styleId="Heading4Char">
    <w:name w:val="Heading 4 Char"/>
    <w:basedOn w:val="DefaultParagraphFont"/>
    <w:link w:val="Heading4"/>
    <w:uiPriority w:val="9"/>
    <w:rsid w:val="005D374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6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74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60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F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4F6063"/>
  </w:style>
  <w:style w:type="character" w:customStyle="1" w:styleId="Heading4Char">
    <w:name w:val="Heading 4 Char"/>
    <w:basedOn w:val="DefaultParagraphFont"/>
    <w:link w:val="Heading4"/>
    <w:uiPriority w:val="9"/>
    <w:rsid w:val="005D374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5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43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59674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3194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86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8524698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9165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482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8818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45832943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7464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122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9307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227</Words>
  <Characters>1295</Characters>
  <Application>Microsoft Office Word</Application>
  <DocSecurity>0</DocSecurity>
  <Lines>10</Lines>
  <Paragraphs>3</Paragraphs>
  <ScaleCrop>false</ScaleCrop>
  <Company>Microsoft</Company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</dc:creator>
  <cp:lastModifiedBy>jagan</cp:lastModifiedBy>
  <cp:revision>29</cp:revision>
  <dcterms:created xsi:type="dcterms:W3CDTF">2021-05-22T14:03:00Z</dcterms:created>
  <dcterms:modified xsi:type="dcterms:W3CDTF">2021-05-22T14:53:00Z</dcterms:modified>
</cp:coreProperties>
</file>