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1B24D9C" w:rsidR="00564323" w:rsidRPr="00564323" w:rsidRDefault="00F65966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3D65C33B" w14:textId="77777777" w:rsidR="005475C9" w:rsidRDefault="005475C9" w:rsidP="00564323">
      <w:pPr>
        <w:ind w:left="2160"/>
        <w:rPr>
          <w:b/>
          <w:bCs/>
        </w:rPr>
      </w:pPr>
      <w:r w:rsidRPr="005475C9">
        <w:rPr>
          <w:b/>
          <w:bCs/>
        </w:rPr>
        <w:t>Module 3 - PL/SQL Programming</w:t>
      </w:r>
    </w:p>
    <w:p w14:paraId="60032B03" w14:textId="482137C8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80E6069" w14:textId="69C6A78B" w:rsidR="00564323" w:rsidRDefault="005475C9" w:rsidP="005475C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</w:t>
      </w:r>
      <w:r w:rsidRPr="005475C9">
        <w:rPr>
          <w:b/>
          <w:bCs/>
          <w:lang w:val="en-US"/>
        </w:rPr>
        <w:t>Control Structures</w:t>
      </w:r>
    </w:p>
    <w:p w14:paraId="1CA8EEA5" w14:textId="6FBA61F6" w:rsidR="005475C9" w:rsidRPr="005475C9" w:rsidRDefault="005475C9" w:rsidP="00564323">
      <w:pPr>
        <w:rPr>
          <w:b/>
          <w:bCs/>
          <w:lang w:val="en-US"/>
        </w:rPr>
      </w:pPr>
      <w:r w:rsidRPr="005475C9">
        <w:rPr>
          <w:b/>
          <w:bCs/>
        </w:rPr>
        <w:t>Scenario 1: Apply 1% Interest Rate Discount</w:t>
      </w:r>
    </w:p>
    <w:p w14:paraId="03CFE8DE" w14:textId="7E852DFF" w:rsidR="00564323" w:rsidRDefault="005475C9" w:rsidP="00564323">
      <w:r w:rsidRPr="005475C9">
        <w:rPr>
          <w:b/>
          <w:bCs/>
          <w:noProof/>
        </w:rPr>
        <w:drawing>
          <wp:inline distT="0" distB="0" distL="0" distR="0" wp14:anchorId="56428C51" wp14:editId="2AFB9A51">
            <wp:extent cx="5731510" cy="5494020"/>
            <wp:effectExtent l="0" t="0" r="2540" b="0"/>
            <wp:docPr id="10527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E3DD" w14:textId="77777777" w:rsidR="005475C9" w:rsidRDefault="005475C9" w:rsidP="00564323"/>
    <w:p w14:paraId="738EF137" w14:textId="63B08195" w:rsidR="005475C9" w:rsidRDefault="005475C9" w:rsidP="00564323">
      <w:r w:rsidRPr="005475C9">
        <w:t>Scenario 2: Promote Customers to VIP</w:t>
      </w:r>
    </w:p>
    <w:p w14:paraId="1EC98A32" w14:textId="1A32FBC1" w:rsidR="005475C9" w:rsidRDefault="005475C9" w:rsidP="00564323">
      <w:r w:rsidRPr="005475C9">
        <w:rPr>
          <w:noProof/>
        </w:rPr>
        <w:lastRenderedPageBreak/>
        <w:drawing>
          <wp:inline distT="0" distB="0" distL="0" distR="0" wp14:anchorId="30F0EAC3" wp14:editId="1BD65F9F">
            <wp:extent cx="5731510" cy="5688965"/>
            <wp:effectExtent l="0" t="0" r="2540" b="6985"/>
            <wp:docPr id="190359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39E" w14:textId="77777777" w:rsidR="005475C9" w:rsidRDefault="005475C9" w:rsidP="00564323"/>
    <w:p w14:paraId="0977BE94" w14:textId="20581AA3" w:rsidR="005475C9" w:rsidRPr="005475C9" w:rsidRDefault="005475C9" w:rsidP="005475C9">
      <w:pPr>
        <w:tabs>
          <w:tab w:val="left" w:pos="5064"/>
        </w:tabs>
      </w:pPr>
    </w:p>
    <w:sectPr w:rsidR="005475C9" w:rsidRPr="0054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4B1B0B"/>
    <w:rsid w:val="005475C9"/>
    <w:rsid w:val="00564323"/>
    <w:rsid w:val="008D1098"/>
    <w:rsid w:val="00F055DE"/>
    <w:rsid w:val="00F51D6B"/>
    <w:rsid w:val="00F6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2026-06-29T14:37:00Z</dcterms:created>
  <dcterms:modified xsi:type="dcterms:W3CDTF">2026-06-29T14:37:00Z</dcterms:modified>
</cp:coreProperties>
</file>