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Example</w:t>
      </w:r>
    </w:p>
    <w:p>
      <w:r>
        <w:t>QA Lead | Functional and Automation Testing</w:t>
      </w:r>
    </w:p>
    <w:p>
      <w:r>
        <w:t>asha.example@example.com | +91 98765 43210 | https://www.linkedin.com/in/asha-example</w:t>
      </w:r>
    </w:p>
    <w:p/>
    <w:p>
      <w:r>
        <w:t>Professional Summary</w:t>
      </w:r>
    </w:p>
    <w:p>
      <w:r>
        <w:t>QA lead with 10 years of experience in HRMS and ERP testing, regression and UAT cycles.</w:t>
      </w:r>
    </w:p>
    <w:p/>
    <w:p>
      <w:r>
        <w:t>Experience</w:t>
      </w:r>
    </w:p>
    <w:p>
      <w:r>
        <w:t>QA Lead, Example HR Cloud  Jan 2020 - Present</w:t>
      </w:r>
    </w:p>
    <w:p>
      <w:r>
        <w:t>Led regression testing for payroll releases.</w:t>
      </w:r>
    </w:p>
    <w:p>
      <w:r>
        <w:t>Senior Test Engineer, Sample ERP Systems  Mar 2016 - Dec 2019</w:t>
      </w:r>
    </w:p>
    <w:p/>
    <w:p>
      <w:r>
        <w:t>Skills</w:t>
      </w:r>
    </w:p>
    <w:p>
      <w:r>
        <w:t>Playwright, Selenium, Postman, User Acceptance Testing, Test Strategy</w:t>
      </w:r>
    </w:p>
    <w:p/>
    <w:p>
      <w:r>
        <w:t>Certifications</w:t>
      </w:r>
    </w:p>
    <w:p>
      <w:r>
        <w:t>ISTQB Foundation Level</w:t>
      </w:r>
    </w:p>
    <w:p/>
    <w:p>
      <w:r>
        <w:t>Education</w:t>
      </w:r>
    </w:p>
    <w:p>
      <w:r>
        <w:t>B.E. Computer Science, Example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