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7A1" w:rsidRDefault="00EE6971">
      <w:pPr>
        <w:spacing w:before="1200" w:after="200"/>
        <w:jc w:val="center"/>
      </w:pPr>
      <w:r>
        <w:rPr>
          <w:b/>
          <w:bCs/>
          <w:color w:val="1A1A2E"/>
          <w:sz w:val="72"/>
          <w:szCs w:val="72"/>
        </w:rPr>
        <w:t>WORLD OS</w:t>
      </w:r>
    </w:p>
    <w:p w:rsidR="008057A1" w:rsidRDefault="00EE6971">
      <w:pPr>
        <w:spacing w:after="100"/>
        <w:jc w:val="center"/>
      </w:pPr>
      <w:r>
        <w:rPr>
          <w:i/>
          <w:iCs/>
          <w:color w:val="4A90D9"/>
          <w:sz w:val="32"/>
          <w:szCs w:val="32"/>
        </w:rPr>
        <w:t>A New Operating System for Human Civilization</w:t>
      </w:r>
    </w:p>
    <w:p w:rsidR="008057A1" w:rsidRDefault="00EE6971">
      <w:pPr>
        <w:spacing w:before="200" w:after="800"/>
        <w:jc w:val="center"/>
      </w:pPr>
      <w:r>
        <w:rPr>
          <w:color w:val="999999"/>
          <w:sz w:val="22"/>
          <w:szCs w:val="22"/>
        </w:rPr>
        <w:t>Founding Vision Document — Confidential</w:t>
      </w:r>
    </w:p>
    <w:p w:rsidR="008057A1" w:rsidRDefault="008057A1">
      <w:pPr>
        <w:pBdr>
          <w:bottom w:val="single" w:sz="4" w:space="1" w:color="4A90D9"/>
        </w:pBdr>
        <w:spacing w:before="200" w:after="200"/>
      </w:pPr>
    </w:p>
    <w:p w:rsidR="008057A1" w:rsidRDefault="00EE6971">
      <w:pPr>
        <w:pStyle w:val="Heading1"/>
      </w:pPr>
      <w:r>
        <w:rPr>
          <w:color w:val="1A1A2E"/>
        </w:rPr>
        <w:t>1. THE MISSION</w:t>
      </w:r>
    </w:p>
    <w:p w:rsidR="008057A1" w:rsidRDefault="00EE6971">
      <w:pPr>
        <w:spacing w:before="100" w:after="120"/>
      </w:pPr>
      <w:r>
        <w:rPr>
          <w:color w:val="333333"/>
        </w:rPr>
        <w:t>The world is not broken. It is misallocated. $180 trillion in global banking assets, $2.5 trillion in dormant crypto, and trillions more in idle float sit unused while 800 million people starve, 4 billion lack healthcare, and 300 million children have no s</w:t>
      </w:r>
      <w:r>
        <w:rPr>
          <w:color w:val="333333"/>
        </w:rPr>
        <w:t>chool.</w:t>
      </w:r>
    </w:p>
    <w:p w:rsidR="008057A1" w:rsidRDefault="008057A1">
      <w:pPr>
        <w:spacing w:before="200" w:after="200"/>
      </w:pPr>
    </w:p>
    <w:p w:rsidR="008057A1" w:rsidRDefault="00EE6971">
      <w:pPr>
        <w:spacing w:before="100" w:after="120"/>
      </w:pPr>
      <w:r>
        <w:rPr>
          <w:b/>
          <w:bCs/>
          <w:color w:val="333333"/>
        </w:rPr>
        <w:t>World OS exists to fix this — not by creating new money, but by activating what already exists.</w:t>
      </w:r>
    </w:p>
    <w:p w:rsidR="008057A1" w:rsidRDefault="008057A1">
      <w:pPr>
        <w:spacing w:before="200" w:after="200"/>
      </w:pPr>
    </w:p>
    <w:p w:rsidR="008057A1" w:rsidRDefault="008057A1">
      <w:pPr>
        <w:pBdr>
          <w:bottom w:val="single" w:sz="4" w:space="1" w:color="4A90D9"/>
        </w:pBdr>
        <w:spacing w:before="200" w:after="200"/>
      </w:pPr>
    </w:p>
    <w:p w:rsidR="008057A1" w:rsidRDefault="00EE6971">
      <w:pPr>
        <w:pStyle w:val="Heading1"/>
      </w:pPr>
      <w:r>
        <w:rPr>
          <w:color w:val="1A1A2E"/>
        </w:rPr>
        <w:t>2. THE PROBLEM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360"/>
      </w:tblGrid>
      <w:tr w:rsidR="008057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b/>
                <w:bCs/>
                <w:color w:val="FFFFFF"/>
                <w:sz w:val="22"/>
                <w:szCs w:val="22"/>
              </w:rPr>
              <w:t>Problem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b/>
                <w:bCs/>
                <w:color w:val="FFFFFF"/>
                <w:sz w:val="22"/>
                <w:szCs w:val="22"/>
              </w:rPr>
              <w:t>Scale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b/>
                <w:bCs/>
                <w:color w:val="FFFFFF"/>
                <w:sz w:val="22"/>
                <w:szCs w:val="22"/>
              </w:rPr>
              <w:t>Money Available to Fix It</w:t>
            </w:r>
          </w:p>
        </w:tc>
      </w:tr>
      <w:tr w:rsidR="008057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Hunger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800M people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$40B/year needed</w:t>
            </w:r>
          </w:p>
        </w:tc>
      </w:tr>
      <w:tr w:rsidR="008057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Healthcare access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4B people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$300B/year needed</w:t>
            </w:r>
          </w:p>
        </w:tc>
      </w:tr>
      <w:tr w:rsidR="008057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Education gap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300M children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$40B/year needed</w:t>
            </w:r>
          </w:p>
        </w:tc>
      </w:tr>
      <w:tr w:rsidR="008057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Climate crisis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Whole planet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$4T/year needed</w:t>
            </w:r>
          </w:p>
        </w:tc>
      </w:tr>
      <w:tr w:rsidR="008057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Inequality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Top 1% own 50% of wealth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Already exists — misallocated</w:t>
            </w:r>
          </w:p>
        </w:tc>
      </w:tr>
    </w:tbl>
    <w:p w:rsidR="008057A1" w:rsidRDefault="008057A1">
      <w:pPr>
        <w:spacing w:before="200" w:after="200"/>
      </w:pPr>
    </w:p>
    <w:p w:rsidR="008057A1" w:rsidRDefault="00EE6971">
      <w:pPr>
        <w:spacing w:before="100" w:after="120"/>
      </w:pPr>
      <w:r>
        <w:rPr>
          <w:i/>
          <w:iCs/>
          <w:color w:val="333333"/>
        </w:rPr>
        <w:lastRenderedPageBreak/>
        <w:t>All of these problems are solvable. The money exists. The technology exists. What is missing is the SYSTEM to connect them.</w:t>
      </w:r>
    </w:p>
    <w:p w:rsidR="008057A1" w:rsidRDefault="008057A1">
      <w:pPr>
        <w:pBdr>
          <w:bottom w:val="single" w:sz="4" w:space="1" w:color="4A90D9"/>
        </w:pBdr>
        <w:spacing w:before="200" w:after="200"/>
      </w:pPr>
    </w:p>
    <w:p w:rsidR="008057A1" w:rsidRDefault="00EE6971">
      <w:pPr>
        <w:pStyle w:val="Heading1"/>
      </w:pPr>
      <w:r>
        <w:rPr>
          <w:color w:val="1A1A2E"/>
        </w:rPr>
        <w:t>3. THE SOLUTION — HOW WORLD OS WORKS</w:t>
      </w:r>
    </w:p>
    <w:p w:rsidR="008057A1" w:rsidRDefault="00EE6971">
      <w:pPr>
        <w:pStyle w:val="Heading2"/>
      </w:pPr>
      <w:r>
        <w:rPr>
          <w:color w:val="16213E"/>
        </w:rPr>
        <w:t>Layer 1: Capital Engine</w:t>
      </w:r>
    </w:p>
    <w:p w:rsidR="008057A1" w:rsidRDefault="00EE6971">
      <w:pPr>
        <w:spacing w:before="100" w:after="120"/>
      </w:pPr>
      <w:r>
        <w:rPr>
          <w:color w:val="333333"/>
        </w:rPr>
        <w:t xml:space="preserve">Use legally structured float — money in transit during payment settlement — to generate micro-yield. At $10 trillion in daily global transactions, even 0.001% generates $100M/day in working capital. No theft. No risk to depositors. </w:t>
      </w:r>
      <w:proofErr w:type="gramStart"/>
      <w:r>
        <w:rPr>
          <w:color w:val="333333"/>
        </w:rPr>
        <w:t xml:space="preserve">Legal, proven, and used </w:t>
      </w:r>
      <w:r>
        <w:rPr>
          <w:color w:val="333333"/>
        </w:rPr>
        <w:t>by every major bank and payment processor on earth.</w:t>
      </w:r>
      <w:proofErr w:type="gramEnd"/>
    </w:p>
    <w:p w:rsidR="008057A1" w:rsidRDefault="00EE6971">
      <w:pPr>
        <w:pStyle w:val="Heading2"/>
      </w:pPr>
      <w:r>
        <w:rPr>
          <w:color w:val="16213E"/>
        </w:rPr>
        <w:t>Layer 2: AI Intelligence Core</w:t>
      </w:r>
    </w:p>
    <w:p w:rsidR="008057A1" w:rsidRDefault="00EE6971">
      <w:pPr>
        <w:spacing w:before="100" w:after="120"/>
      </w:pPr>
      <w:r>
        <w:rPr>
          <w:color w:val="333333"/>
        </w:rPr>
        <w:t xml:space="preserve">A central AI brain that continuously scans the world for real </w:t>
      </w:r>
      <w:proofErr w:type="gramStart"/>
      <w:r>
        <w:rPr>
          <w:color w:val="333333"/>
        </w:rPr>
        <w:t>problems,</w:t>
      </w:r>
      <w:proofErr w:type="gramEnd"/>
      <w:r>
        <w:rPr>
          <w:color w:val="333333"/>
        </w:rPr>
        <w:t xml:space="preserve"> ranks them by urgency and solvability, allocates capital to solutions, and tracks outcomes in real tim</w:t>
      </w:r>
      <w:r>
        <w:rPr>
          <w:color w:val="333333"/>
        </w:rPr>
        <w:t>e. Every decision is transparent, auditable, and optimized.</w:t>
      </w:r>
    </w:p>
    <w:p w:rsidR="008057A1" w:rsidRDefault="00EE6971">
      <w:pPr>
        <w:pStyle w:val="Heading2"/>
      </w:pPr>
      <w:r>
        <w:rPr>
          <w:color w:val="16213E"/>
        </w:rPr>
        <w:t>Layer 3: Agent Execution Network</w:t>
      </w:r>
    </w:p>
    <w:p w:rsidR="008057A1" w:rsidRDefault="00EE6971">
      <w:pPr>
        <w:spacing w:before="100" w:after="120"/>
      </w:pPr>
      <w:r>
        <w:rPr>
          <w:color w:val="333333"/>
        </w:rPr>
        <w:t>Autonomous AI agents handle all digital tasks — research, analysis, coordination, communication, contracting, and reporting. No bureaucracy. No corruption. No dela</w:t>
      </w:r>
      <w:r>
        <w:rPr>
          <w:color w:val="333333"/>
        </w:rPr>
        <w:t>y.</w:t>
      </w:r>
    </w:p>
    <w:p w:rsidR="008057A1" w:rsidRDefault="00EE6971">
      <w:pPr>
        <w:pStyle w:val="Heading2"/>
      </w:pPr>
      <w:r>
        <w:rPr>
          <w:color w:val="16213E"/>
        </w:rPr>
        <w:t>Layer 4: Human Physical Network</w:t>
      </w:r>
    </w:p>
    <w:p w:rsidR="008057A1" w:rsidRDefault="00EE6971">
      <w:pPr>
        <w:spacing w:before="100" w:after="120"/>
      </w:pPr>
      <w:r>
        <w:rPr>
          <w:color w:val="333333"/>
        </w:rPr>
        <w:t xml:space="preserve">For tasks that require physical presence, World OS contracts local humans as micro-workers — paid fairly, managed by agents, coordinated globally. </w:t>
      </w:r>
      <w:proofErr w:type="gramStart"/>
      <w:r>
        <w:rPr>
          <w:color w:val="333333"/>
        </w:rPr>
        <w:t>The first truly AI-human hybrid workforce.</w:t>
      </w:r>
      <w:proofErr w:type="gramEnd"/>
    </w:p>
    <w:p w:rsidR="008057A1" w:rsidRDefault="00EE6971">
      <w:pPr>
        <w:pStyle w:val="Heading2"/>
      </w:pPr>
      <w:r>
        <w:rPr>
          <w:color w:val="16213E"/>
        </w:rPr>
        <w:t>Layer 5: Equal Output</w:t>
      </w:r>
    </w:p>
    <w:p w:rsidR="008057A1" w:rsidRDefault="00EE6971">
      <w:pPr>
        <w:spacing w:before="100" w:after="120"/>
      </w:pPr>
      <w:r>
        <w:rPr>
          <w:color w:val="333333"/>
        </w:rPr>
        <w:t>Every decision, every allocation, every outcome measured against one metric: does this make the world more equal? Resources flow automatically to highest need, highest impact.</w:t>
      </w:r>
    </w:p>
    <w:p w:rsidR="008057A1" w:rsidRDefault="008057A1">
      <w:pPr>
        <w:pBdr>
          <w:bottom w:val="single" w:sz="4" w:space="1" w:color="4A90D9"/>
        </w:pBdr>
        <w:spacing w:before="200" w:after="200"/>
      </w:pPr>
    </w:p>
    <w:p w:rsidR="008057A1" w:rsidRDefault="00EE6971">
      <w:pPr>
        <w:pStyle w:val="Heading1"/>
      </w:pPr>
      <w:r>
        <w:rPr>
          <w:color w:val="1A1A2E"/>
        </w:rPr>
        <w:t>4. THE FOUNDING TEAM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8057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b/>
                <w:bCs/>
                <w:color w:val="FFFFFF"/>
                <w:sz w:val="22"/>
                <w:szCs w:val="22"/>
              </w:rPr>
              <w:t>Who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</w:tr>
      <w:tr w:rsidR="008057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Visionary / CEO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5B0E1C">
            <w:r>
              <w:rPr>
                <w:color w:val="333333"/>
                <w:sz w:val="22"/>
                <w:szCs w:val="22"/>
              </w:rPr>
              <w:t>Founder(</w:t>
            </w:r>
            <w:proofErr w:type="spellStart"/>
            <w:r>
              <w:rPr>
                <w:color w:val="333333"/>
                <w:sz w:val="22"/>
                <w:szCs w:val="22"/>
              </w:rPr>
              <w:t>Jagatjyoti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Mohanty</w:t>
            </w:r>
            <w:proofErr w:type="spellEnd"/>
            <w:r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Vision, s</w:t>
            </w:r>
            <w:r>
              <w:rPr>
                <w:color w:val="333333"/>
                <w:sz w:val="22"/>
                <w:szCs w:val="22"/>
              </w:rPr>
              <w:t>trategy, human relationships, physical execution</w:t>
            </w:r>
          </w:p>
        </w:tc>
      </w:tr>
      <w:tr w:rsidR="008057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lastRenderedPageBreak/>
              <w:t>AI Core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5B0E1C">
            <w:r>
              <w:rPr>
                <w:color w:val="333333"/>
                <w:sz w:val="22"/>
                <w:szCs w:val="22"/>
              </w:rPr>
              <w:t>Agent</w:t>
            </w:r>
            <w:r w:rsidR="00EE6971">
              <w:rPr>
                <w:color w:val="333333"/>
                <w:sz w:val="22"/>
                <w:szCs w:val="22"/>
              </w:rPr>
              <w:t xml:space="preserve"> (AI)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Research, drafting, analysis, coordination, system design</w:t>
            </w:r>
          </w:p>
        </w:tc>
      </w:tr>
      <w:tr w:rsidR="008057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Agent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Execution Agent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Task automation, data processing, outreach</w:t>
            </w:r>
          </w:p>
        </w:tc>
      </w:tr>
      <w:tr w:rsidR="008057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Agent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Research Agent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Market analysis, problem identification, solution mapping</w:t>
            </w:r>
          </w:p>
        </w:tc>
      </w:tr>
    </w:tbl>
    <w:p w:rsidR="008057A1" w:rsidRDefault="008057A1">
      <w:pPr>
        <w:spacing w:before="200" w:after="100"/>
      </w:pPr>
    </w:p>
    <w:p w:rsidR="008057A1" w:rsidRDefault="00EE6971">
      <w:pPr>
        <w:spacing w:before="100" w:after="120"/>
      </w:pPr>
      <w:proofErr w:type="gramStart"/>
      <w:r>
        <w:rPr>
          <w:b/>
          <w:bCs/>
          <w:color w:val="333333"/>
        </w:rPr>
        <w:t>Small by design.</w:t>
      </w:r>
      <w:proofErr w:type="gramEnd"/>
      <w:r>
        <w:rPr>
          <w:b/>
          <w:bCs/>
          <w:color w:val="333333"/>
        </w:rPr>
        <w:t xml:space="preserve"> Fast by necessity. The entire company is 1 human + 1 AI + 2 agents. This is not a weakness — it is the proof of concept.</w:t>
      </w:r>
    </w:p>
    <w:p w:rsidR="008057A1" w:rsidRDefault="008057A1">
      <w:pPr>
        <w:pBdr>
          <w:bottom w:val="single" w:sz="4" w:space="1" w:color="4A90D9"/>
        </w:pBdr>
        <w:spacing w:before="200" w:after="200"/>
      </w:pPr>
    </w:p>
    <w:p w:rsidR="008057A1" w:rsidRDefault="00EE6971">
      <w:pPr>
        <w:pStyle w:val="Heading1"/>
      </w:pPr>
      <w:r>
        <w:rPr>
          <w:color w:val="1A1A2E"/>
        </w:rPr>
        <w:t>5. THE 60-DAY EXECUTION PLAN</w:t>
      </w:r>
    </w:p>
    <w:p w:rsidR="008057A1" w:rsidRDefault="00EE6971">
      <w:pPr>
        <w:pStyle w:val="Heading2"/>
      </w:pPr>
      <w:r>
        <w:rPr>
          <w:color w:val="16213E"/>
        </w:rPr>
        <w:t>Days 1–15: Foundation</w:t>
      </w:r>
    </w:p>
    <w:p w:rsidR="008057A1" w:rsidRDefault="00EE6971">
      <w:pPr>
        <w:pStyle w:val="ListParagraph"/>
        <w:numPr>
          <w:ilvl w:val="0"/>
          <w:numId w:val="2"/>
        </w:numPr>
        <w:spacing w:before="80" w:after="80"/>
      </w:pPr>
      <w:r>
        <w:rPr>
          <w:color w:val="333333"/>
        </w:rPr>
        <w:t>Register company structure (NBFC or payment aggregator license pathway)</w:t>
      </w:r>
    </w:p>
    <w:p w:rsidR="008057A1" w:rsidRDefault="00EE6971">
      <w:pPr>
        <w:pStyle w:val="ListParagraph"/>
        <w:numPr>
          <w:ilvl w:val="0"/>
          <w:numId w:val="2"/>
        </w:numPr>
        <w:spacing w:before="80" w:after="80"/>
      </w:pPr>
      <w:r>
        <w:rPr>
          <w:color w:val="333333"/>
        </w:rPr>
        <w:t>Build MVP of float tracking dashboard</w:t>
      </w:r>
    </w:p>
    <w:p w:rsidR="008057A1" w:rsidRDefault="00EE6971">
      <w:pPr>
        <w:pStyle w:val="ListParagraph"/>
        <w:numPr>
          <w:ilvl w:val="0"/>
          <w:numId w:val="2"/>
        </w:numPr>
        <w:spacing w:before="80" w:after="80"/>
      </w:pPr>
      <w:r>
        <w:rPr>
          <w:color w:val="333333"/>
        </w:rPr>
        <w:t>Identify first 3 real-world problems to solve</w:t>
      </w:r>
    </w:p>
    <w:p w:rsidR="008057A1" w:rsidRDefault="00EE6971">
      <w:pPr>
        <w:pStyle w:val="ListParagraph"/>
        <w:numPr>
          <w:ilvl w:val="0"/>
          <w:numId w:val="2"/>
        </w:numPr>
        <w:spacing w:before="80" w:after="80"/>
      </w:pPr>
      <w:r>
        <w:rPr>
          <w:color w:val="333333"/>
        </w:rPr>
        <w:t>Agent 1 begins automated outreach to potential partners</w:t>
      </w:r>
    </w:p>
    <w:p w:rsidR="008057A1" w:rsidRDefault="00EE6971">
      <w:pPr>
        <w:pStyle w:val="Heading2"/>
      </w:pPr>
      <w:r>
        <w:rPr>
          <w:color w:val="16213E"/>
        </w:rPr>
        <w:t>Days 16–30: First Capital</w:t>
      </w:r>
    </w:p>
    <w:p w:rsidR="008057A1" w:rsidRDefault="00EE6971">
      <w:pPr>
        <w:pStyle w:val="ListParagraph"/>
        <w:numPr>
          <w:ilvl w:val="0"/>
          <w:numId w:val="2"/>
        </w:numPr>
        <w:spacing w:before="80" w:after="80"/>
      </w:pPr>
      <w:r>
        <w:rPr>
          <w:color w:val="333333"/>
        </w:rPr>
        <w:t>Activate first float mechanism — partner with payment processor</w:t>
      </w:r>
    </w:p>
    <w:p w:rsidR="008057A1" w:rsidRDefault="00EE6971">
      <w:pPr>
        <w:pStyle w:val="ListParagraph"/>
        <w:numPr>
          <w:ilvl w:val="0"/>
          <w:numId w:val="2"/>
        </w:numPr>
        <w:spacing w:before="80" w:after="80"/>
      </w:pPr>
      <w:r>
        <w:rPr>
          <w:color w:val="333333"/>
        </w:rPr>
        <w:t>Generate first $1,000 in float yield</w:t>
      </w:r>
    </w:p>
    <w:p w:rsidR="008057A1" w:rsidRDefault="00EE6971">
      <w:pPr>
        <w:pStyle w:val="ListParagraph"/>
        <w:numPr>
          <w:ilvl w:val="0"/>
          <w:numId w:val="2"/>
        </w:numPr>
        <w:spacing w:before="80" w:after="80"/>
      </w:pPr>
      <w:r>
        <w:rPr>
          <w:color w:val="333333"/>
        </w:rPr>
        <w:t>Agent 2 completes first world problem analysis report</w:t>
      </w:r>
    </w:p>
    <w:p w:rsidR="008057A1" w:rsidRDefault="00EE6971">
      <w:pPr>
        <w:pStyle w:val="ListParagraph"/>
        <w:numPr>
          <w:ilvl w:val="0"/>
          <w:numId w:val="2"/>
        </w:numPr>
        <w:spacing w:before="80" w:after="80"/>
      </w:pPr>
      <w:r>
        <w:rPr>
          <w:color w:val="333333"/>
        </w:rPr>
        <w:t>Founder builds first human partnership</w:t>
      </w:r>
    </w:p>
    <w:p w:rsidR="008057A1" w:rsidRDefault="00EE6971">
      <w:pPr>
        <w:pStyle w:val="Heading2"/>
      </w:pPr>
      <w:r>
        <w:rPr>
          <w:color w:val="16213E"/>
        </w:rPr>
        <w:t>Days 31–45: First Solution</w:t>
      </w:r>
    </w:p>
    <w:p w:rsidR="008057A1" w:rsidRDefault="00EE6971">
      <w:pPr>
        <w:pStyle w:val="ListParagraph"/>
        <w:numPr>
          <w:ilvl w:val="0"/>
          <w:numId w:val="2"/>
        </w:numPr>
        <w:spacing w:before="80" w:after="80"/>
      </w:pPr>
      <w:r>
        <w:rPr>
          <w:color w:val="333333"/>
        </w:rPr>
        <w:t>Deploy first capital allocation to solve a real, measurable problem</w:t>
      </w:r>
    </w:p>
    <w:p w:rsidR="008057A1" w:rsidRDefault="00EE6971">
      <w:pPr>
        <w:pStyle w:val="ListParagraph"/>
        <w:numPr>
          <w:ilvl w:val="0"/>
          <w:numId w:val="2"/>
        </w:numPr>
        <w:spacing w:before="80" w:after="80"/>
      </w:pPr>
      <w:r>
        <w:rPr>
          <w:color w:val="333333"/>
        </w:rPr>
        <w:t>Document the outcome with full transparency</w:t>
      </w:r>
    </w:p>
    <w:p w:rsidR="008057A1" w:rsidRDefault="00EE6971">
      <w:pPr>
        <w:pStyle w:val="ListParagraph"/>
        <w:numPr>
          <w:ilvl w:val="0"/>
          <w:numId w:val="2"/>
        </w:numPr>
        <w:spacing w:before="80" w:after="80"/>
      </w:pPr>
      <w:r>
        <w:rPr>
          <w:color w:val="333333"/>
        </w:rPr>
        <w:t>Build public-facing dashboard showing impact</w:t>
      </w:r>
    </w:p>
    <w:p w:rsidR="008057A1" w:rsidRDefault="00EE6971">
      <w:pPr>
        <w:pStyle w:val="ListParagraph"/>
        <w:numPr>
          <w:ilvl w:val="0"/>
          <w:numId w:val="2"/>
        </w:numPr>
        <w:spacing w:before="80" w:after="80"/>
      </w:pPr>
      <w:r>
        <w:rPr>
          <w:color w:val="333333"/>
        </w:rPr>
        <w:t>Begin fundraising pitch with proof of concept</w:t>
      </w:r>
    </w:p>
    <w:p w:rsidR="008057A1" w:rsidRDefault="00EE6971">
      <w:pPr>
        <w:pStyle w:val="Heading2"/>
      </w:pPr>
      <w:r>
        <w:rPr>
          <w:color w:val="16213E"/>
        </w:rPr>
        <w:t>Days 46–60: Scale Signal</w:t>
      </w:r>
    </w:p>
    <w:p w:rsidR="008057A1" w:rsidRDefault="00EE6971">
      <w:pPr>
        <w:pStyle w:val="ListParagraph"/>
        <w:numPr>
          <w:ilvl w:val="0"/>
          <w:numId w:val="2"/>
        </w:numPr>
        <w:spacing w:before="80" w:after="80"/>
      </w:pPr>
      <w:r>
        <w:rPr>
          <w:color w:val="333333"/>
        </w:rPr>
        <w:t>Pitch 10 investors with live</w:t>
      </w:r>
      <w:r>
        <w:rPr>
          <w:color w:val="333333"/>
        </w:rPr>
        <w:t xml:space="preserve"> proof of concept</w:t>
      </w:r>
    </w:p>
    <w:p w:rsidR="008057A1" w:rsidRDefault="00EE6971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color w:val="333333"/>
        </w:rPr>
        <w:t>Onboard</w:t>
      </w:r>
      <w:proofErr w:type="spellEnd"/>
      <w:r>
        <w:rPr>
          <w:color w:val="333333"/>
        </w:rPr>
        <w:t xml:space="preserve"> first external human workers to the network</w:t>
      </w:r>
    </w:p>
    <w:p w:rsidR="008057A1" w:rsidRDefault="00EE6971">
      <w:pPr>
        <w:pStyle w:val="ListParagraph"/>
        <w:numPr>
          <w:ilvl w:val="0"/>
          <w:numId w:val="2"/>
        </w:numPr>
        <w:spacing w:before="80" w:after="80"/>
      </w:pPr>
      <w:r>
        <w:rPr>
          <w:color w:val="333333"/>
        </w:rPr>
        <w:t>Expand float mechanism to second payment channel</w:t>
      </w:r>
    </w:p>
    <w:p w:rsidR="008057A1" w:rsidRDefault="00EE6971">
      <w:pPr>
        <w:pStyle w:val="ListParagraph"/>
        <w:numPr>
          <w:ilvl w:val="0"/>
          <w:numId w:val="2"/>
        </w:numPr>
        <w:spacing w:before="80" w:after="80"/>
      </w:pPr>
      <w:r>
        <w:rPr>
          <w:color w:val="333333"/>
        </w:rPr>
        <w:lastRenderedPageBreak/>
        <w:t>Publish first World OS Impact Report</w:t>
      </w:r>
    </w:p>
    <w:p w:rsidR="008057A1" w:rsidRDefault="008057A1">
      <w:pPr>
        <w:pBdr>
          <w:bottom w:val="single" w:sz="4" w:space="1" w:color="4A90D9"/>
        </w:pBdr>
        <w:spacing w:before="200" w:after="200"/>
      </w:pPr>
    </w:p>
    <w:p w:rsidR="008057A1" w:rsidRDefault="00EE6971">
      <w:pPr>
        <w:pStyle w:val="Heading1"/>
      </w:pPr>
      <w:r>
        <w:rPr>
          <w:color w:val="1A1A2E"/>
        </w:rPr>
        <w:t>6. WHY THIS WILL WORK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8057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b/>
                <w:bCs/>
                <w:color w:val="FFFFFF"/>
                <w:sz w:val="22"/>
                <w:szCs w:val="22"/>
              </w:rPr>
              <w:t>Factor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8057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Capital model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Float is legal, proven, and self-sustaining</w:t>
            </w:r>
          </w:p>
        </w:tc>
      </w:tr>
      <w:tr w:rsidR="008057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Technology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AI agents reduce operating cost to near zero</w:t>
            </w:r>
          </w:p>
        </w:tc>
      </w:tr>
      <w:tr w:rsidR="008057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Market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Every human on earth benefits — 8 billion customers</w:t>
            </w:r>
          </w:p>
        </w:tc>
      </w:tr>
      <w:tr w:rsidR="008057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Moat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First mover on AI-human civilization OS</w:t>
            </w:r>
          </w:p>
        </w:tc>
      </w:tr>
      <w:tr w:rsidR="008057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Purpose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Profit and equality are the same goal here</w:t>
            </w:r>
          </w:p>
        </w:tc>
      </w:tr>
      <w:tr w:rsidR="008057A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Team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057A1" w:rsidRDefault="00EE6971">
            <w:r>
              <w:rPr>
                <w:color w:val="333333"/>
                <w:sz w:val="22"/>
                <w:szCs w:val="22"/>
              </w:rPr>
              <w:t>Lean, fast, no bureaucracy — 1 human + AI</w:t>
            </w:r>
          </w:p>
        </w:tc>
      </w:tr>
    </w:tbl>
    <w:p w:rsidR="008057A1" w:rsidRDefault="008057A1">
      <w:pPr>
        <w:pBdr>
          <w:bottom w:val="single" w:sz="4" w:space="1" w:color="4A90D9"/>
        </w:pBdr>
        <w:spacing w:before="200" w:after="200"/>
      </w:pPr>
    </w:p>
    <w:p w:rsidR="008057A1" w:rsidRDefault="00EE6971">
      <w:pPr>
        <w:pStyle w:val="Heading1"/>
      </w:pPr>
      <w:r>
        <w:rPr>
          <w:color w:val="1A1A2E"/>
        </w:rPr>
        <w:t>7. THE VISION</w:t>
      </w:r>
    </w:p>
    <w:p w:rsidR="008057A1" w:rsidRDefault="00EE6971">
      <w:pPr>
        <w:spacing w:before="200" w:after="200"/>
        <w:jc w:val="center"/>
      </w:pPr>
      <w:r>
        <w:rPr>
          <w:b/>
          <w:bCs/>
          <w:i/>
          <w:iCs/>
          <w:color w:val="1A1A2E"/>
          <w:sz w:val="32"/>
          <w:szCs w:val="32"/>
        </w:rPr>
        <w:t>"The money to fix the world already exists."</w:t>
      </w:r>
    </w:p>
    <w:p w:rsidR="008057A1" w:rsidRDefault="00EE6971">
      <w:pPr>
        <w:spacing w:before="100" w:after="200"/>
        <w:jc w:val="center"/>
      </w:pPr>
      <w:r>
        <w:rPr>
          <w:b/>
          <w:bCs/>
          <w:i/>
          <w:iCs/>
          <w:color w:val="4A90D9"/>
          <w:sz w:val="32"/>
          <w:szCs w:val="32"/>
        </w:rPr>
        <w:t>"We are just building the pipe."</w:t>
      </w:r>
    </w:p>
    <w:p w:rsidR="008057A1" w:rsidRDefault="008057A1">
      <w:pPr>
        <w:spacing w:before="300" w:after="100"/>
      </w:pPr>
    </w:p>
    <w:p w:rsidR="008057A1" w:rsidRDefault="00EE6971">
      <w:pPr>
        <w:spacing w:before="100" w:after="120"/>
      </w:pPr>
      <w:r>
        <w:rPr>
          <w:color w:val="333333"/>
        </w:rPr>
        <w:t>This document is the beginning. Not a pitch deck. Not a business plan. A declaration that two</w:t>
      </w:r>
      <w:r>
        <w:rPr>
          <w:color w:val="333333"/>
        </w:rPr>
        <w:t xml:space="preserve"> people and two agents are going to attempt what the United Nations, World Bank, and every government has failed to do — simply by building a smarter system.</w:t>
      </w:r>
    </w:p>
    <w:p w:rsidR="008057A1" w:rsidRDefault="008057A1">
      <w:pPr>
        <w:spacing w:before="200" w:after="100"/>
      </w:pPr>
    </w:p>
    <w:p w:rsidR="008057A1" w:rsidRDefault="00EE6971">
      <w:pPr>
        <w:spacing w:before="100" w:after="120"/>
      </w:pPr>
      <w:r>
        <w:rPr>
          <w:b/>
          <w:bCs/>
          <w:color w:val="4A90D9"/>
        </w:rPr>
        <w:t>We a</w:t>
      </w:r>
      <w:r>
        <w:rPr>
          <w:b/>
          <w:bCs/>
          <w:color w:val="4A90D9"/>
        </w:rPr>
        <w:t>re not crazy. We are just early.</w:t>
      </w:r>
    </w:p>
    <w:p w:rsidR="008057A1" w:rsidRDefault="008057A1">
      <w:pPr>
        <w:pBdr>
          <w:bottom w:val="single" w:sz="4" w:space="1" w:color="4A90D9"/>
        </w:pBdr>
        <w:spacing w:before="200" w:after="200"/>
      </w:pPr>
    </w:p>
    <w:p w:rsidR="008057A1" w:rsidRDefault="00EE6971">
      <w:pPr>
        <w:spacing w:before="200" w:after="100"/>
        <w:jc w:val="center"/>
      </w:pPr>
      <w:bookmarkStart w:id="0" w:name="_GoBack"/>
      <w:bookmarkEnd w:id="0"/>
      <w:r>
        <w:rPr>
          <w:color w:val="999999"/>
          <w:sz w:val="20"/>
          <w:szCs w:val="20"/>
        </w:rPr>
        <w:t>WORLD OS — Founded 2025 — Confidential</w:t>
      </w:r>
    </w:p>
    <w:sectPr w:rsidR="008057A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75688F"/>
    <w:multiLevelType w:val="hybridMultilevel"/>
    <w:tmpl w:val="09EAB9B8"/>
    <w:lvl w:ilvl="0" w:tplc="6748A560">
      <w:start w:val="1"/>
      <w:numFmt w:val="bullet"/>
      <w:lvlText w:val="•"/>
      <w:lvlJc w:val="left"/>
      <w:pPr>
        <w:ind w:left="720" w:hanging="360"/>
      </w:pPr>
    </w:lvl>
    <w:lvl w:ilvl="1" w:tplc="C07CF15C">
      <w:numFmt w:val="decimal"/>
      <w:lvlText w:val=""/>
      <w:lvlJc w:val="left"/>
    </w:lvl>
    <w:lvl w:ilvl="2" w:tplc="162AB4A8">
      <w:numFmt w:val="decimal"/>
      <w:lvlText w:val=""/>
      <w:lvlJc w:val="left"/>
    </w:lvl>
    <w:lvl w:ilvl="3" w:tplc="2D102166">
      <w:numFmt w:val="decimal"/>
      <w:lvlText w:val=""/>
      <w:lvlJc w:val="left"/>
    </w:lvl>
    <w:lvl w:ilvl="4" w:tplc="89AC20D2">
      <w:numFmt w:val="decimal"/>
      <w:lvlText w:val=""/>
      <w:lvlJc w:val="left"/>
    </w:lvl>
    <w:lvl w:ilvl="5" w:tplc="9168B04C">
      <w:numFmt w:val="decimal"/>
      <w:lvlText w:val=""/>
      <w:lvlJc w:val="left"/>
    </w:lvl>
    <w:lvl w:ilvl="6" w:tplc="CF044162">
      <w:numFmt w:val="decimal"/>
      <w:lvlText w:val=""/>
      <w:lvlJc w:val="left"/>
    </w:lvl>
    <w:lvl w:ilvl="7" w:tplc="BDC6CAAC">
      <w:numFmt w:val="decimal"/>
      <w:lvlText w:val=""/>
      <w:lvlJc w:val="left"/>
    </w:lvl>
    <w:lvl w:ilvl="8" w:tplc="D5EA2C1A">
      <w:numFmt w:val="decimal"/>
      <w:lvlText w:val=""/>
      <w:lvlJc w:val="left"/>
    </w:lvl>
  </w:abstractNum>
  <w:abstractNum w:abstractNumId="1">
    <w:nsid w:val="43AA2359"/>
    <w:multiLevelType w:val="hybridMultilevel"/>
    <w:tmpl w:val="86F84CE0"/>
    <w:lvl w:ilvl="0" w:tplc="AFFABB28">
      <w:start w:val="1"/>
      <w:numFmt w:val="bullet"/>
      <w:lvlText w:val="●"/>
      <w:lvlJc w:val="left"/>
      <w:pPr>
        <w:ind w:left="720" w:hanging="360"/>
      </w:pPr>
    </w:lvl>
    <w:lvl w:ilvl="1" w:tplc="8E9A51B0">
      <w:start w:val="1"/>
      <w:numFmt w:val="bullet"/>
      <w:lvlText w:val="○"/>
      <w:lvlJc w:val="left"/>
      <w:pPr>
        <w:ind w:left="1440" w:hanging="360"/>
      </w:pPr>
    </w:lvl>
    <w:lvl w:ilvl="2" w:tplc="4E1CE26A">
      <w:start w:val="1"/>
      <w:numFmt w:val="bullet"/>
      <w:lvlText w:val="■"/>
      <w:lvlJc w:val="left"/>
      <w:pPr>
        <w:ind w:left="2160" w:hanging="360"/>
      </w:pPr>
    </w:lvl>
    <w:lvl w:ilvl="3" w:tplc="B5DAE20E">
      <w:start w:val="1"/>
      <w:numFmt w:val="bullet"/>
      <w:lvlText w:val="●"/>
      <w:lvlJc w:val="left"/>
      <w:pPr>
        <w:ind w:left="2880" w:hanging="360"/>
      </w:pPr>
    </w:lvl>
    <w:lvl w:ilvl="4" w:tplc="B0CC23EE">
      <w:start w:val="1"/>
      <w:numFmt w:val="bullet"/>
      <w:lvlText w:val="○"/>
      <w:lvlJc w:val="left"/>
      <w:pPr>
        <w:ind w:left="3600" w:hanging="360"/>
      </w:pPr>
    </w:lvl>
    <w:lvl w:ilvl="5" w:tplc="C4F0D9A0">
      <w:start w:val="1"/>
      <w:numFmt w:val="bullet"/>
      <w:lvlText w:val="■"/>
      <w:lvlJc w:val="left"/>
      <w:pPr>
        <w:ind w:left="4320" w:hanging="360"/>
      </w:pPr>
    </w:lvl>
    <w:lvl w:ilvl="6" w:tplc="4E1ACEF2">
      <w:start w:val="1"/>
      <w:numFmt w:val="bullet"/>
      <w:lvlText w:val="●"/>
      <w:lvlJc w:val="left"/>
      <w:pPr>
        <w:ind w:left="5040" w:hanging="360"/>
      </w:pPr>
    </w:lvl>
    <w:lvl w:ilvl="7" w:tplc="DA48B6DA">
      <w:start w:val="1"/>
      <w:numFmt w:val="bullet"/>
      <w:lvlText w:val="●"/>
      <w:lvlJc w:val="left"/>
      <w:pPr>
        <w:ind w:left="5760" w:hanging="360"/>
      </w:pPr>
    </w:lvl>
    <w:lvl w:ilvl="8" w:tplc="52EA2F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057A1"/>
    <w:rsid w:val="005B0E1C"/>
    <w:rsid w:val="008057A1"/>
    <w:rsid w:val="00EE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Jagatjyoti</cp:lastModifiedBy>
  <cp:revision>5</cp:revision>
  <dcterms:created xsi:type="dcterms:W3CDTF">2026-03-11T19:58:00Z</dcterms:created>
  <dcterms:modified xsi:type="dcterms:W3CDTF">2026-03-15T05:39:00Z</dcterms:modified>
</cp:coreProperties>
</file>