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0C" w:rsidRDefault="000629F7" w:rsidP="000629F7">
      <w:pPr>
        <w:pStyle w:val="ListParagraph"/>
        <w:numPr>
          <w:ilvl w:val="0"/>
          <w:numId w:val="1"/>
        </w:numPr>
      </w:pPr>
      <w:r>
        <w:t>Must be an existing customer with Bass Shutters and Blinds.</w:t>
      </w:r>
    </w:p>
    <w:p w:rsidR="000629F7" w:rsidRDefault="000629F7" w:rsidP="000629F7">
      <w:pPr>
        <w:pStyle w:val="ListParagraph"/>
        <w:numPr>
          <w:ilvl w:val="0"/>
          <w:numId w:val="1"/>
        </w:numPr>
      </w:pPr>
      <w:r>
        <w:t>The minimum spend of the total sale, must be of the value of $2,000 or above. (GST Inclusive)</w:t>
      </w:r>
    </w:p>
    <w:p w:rsidR="000629F7" w:rsidRDefault="000629F7" w:rsidP="000629F7">
      <w:pPr>
        <w:pStyle w:val="ListParagraph"/>
        <w:numPr>
          <w:ilvl w:val="0"/>
          <w:numId w:val="1"/>
        </w:numPr>
      </w:pPr>
      <w:r>
        <w:t xml:space="preserve">Once Bass have received confirmation, inclusive of the 50% deposit, Bass Shutters and Blinds will endeavour to reward you, with your gift of choice. </w:t>
      </w:r>
    </w:p>
    <w:p w:rsidR="000629F7" w:rsidRDefault="000629F7" w:rsidP="000629F7">
      <w:pPr>
        <w:pStyle w:val="ListParagraph"/>
        <w:numPr>
          <w:ilvl w:val="0"/>
          <w:numId w:val="1"/>
        </w:numPr>
      </w:pPr>
      <w:r>
        <w:t xml:space="preserve">Please note, gifts cards are not redeemable for cash, cheque or any further discounts. </w:t>
      </w:r>
    </w:p>
    <w:p w:rsidR="000629F7" w:rsidRDefault="000629F7" w:rsidP="000629F7">
      <w:pPr>
        <w:pStyle w:val="ListParagraph"/>
        <w:numPr>
          <w:ilvl w:val="0"/>
          <w:numId w:val="1"/>
        </w:numPr>
      </w:pPr>
      <w:r>
        <w:t xml:space="preserve">Rewards will be subject to </w:t>
      </w:r>
      <w:r w:rsidR="00255A06">
        <w:t>terms and conditions of suppliers.</w:t>
      </w:r>
    </w:p>
    <w:p w:rsidR="00255A06" w:rsidRDefault="00255A06" w:rsidP="000629F7">
      <w:pPr>
        <w:pStyle w:val="ListParagraph"/>
        <w:numPr>
          <w:ilvl w:val="0"/>
          <w:numId w:val="1"/>
        </w:numPr>
      </w:pPr>
      <w:r>
        <w:t xml:space="preserve">Exchange of voucher, will not be permitted. </w:t>
      </w:r>
      <w:bookmarkStart w:id="0" w:name="_GoBack"/>
      <w:bookmarkEnd w:id="0"/>
    </w:p>
    <w:sectPr w:rsidR="00255A06" w:rsidSect="00000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4C12"/>
    <w:multiLevelType w:val="hybridMultilevel"/>
    <w:tmpl w:val="2C58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EC"/>
    <w:rsid w:val="00000F0C"/>
    <w:rsid w:val="000629F7"/>
    <w:rsid w:val="00255A06"/>
    <w:rsid w:val="005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2A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E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2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E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6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Macintosh Word</Application>
  <DocSecurity>0</DocSecurity>
  <Lines>3</Lines>
  <Paragraphs>1</Paragraphs>
  <ScaleCrop>false</ScaleCrop>
  <Company>BASS SHUTTERS &amp; BLINDS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Zoccoli</dc:creator>
  <cp:keywords/>
  <dc:description/>
  <cp:lastModifiedBy>Maria Zoccoli</cp:lastModifiedBy>
  <cp:revision>1</cp:revision>
  <dcterms:created xsi:type="dcterms:W3CDTF">2015-06-11T22:44:00Z</dcterms:created>
  <dcterms:modified xsi:type="dcterms:W3CDTF">2015-06-12T01:11:00Z</dcterms:modified>
</cp:coreProperties>
</file>