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469" w:rsidRDefault="00BE1469" w:rsidP="00BE1469">
      <w:pPr>
        <w:ind w:left="288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Linux IPC:</w:t>
      </w: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Below diagram shows different IPC Mechanism. </w:t>
      </w:r>
    </w:p>
    <w:p w:rsidR="00BE1469" w:rsidRDefault="00BE1469" w:rsidP="00BE1469"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noProof/>
          <w:sz w:val="24"/>
          <w:szCs w:val="24"/>
          <w:lang w:eastAsia="en-GB"/>
        </w:rPr>
        <w:drawing>
          <wp:inline distT="0" distB="0" distL="0" distR="0" wp14:anchorId="7D7FC146" wp14:editId="2926953D">
            <wp:extent cx="5617835" cy="4186772"/>
            <wp:effectExtent l="0" t="0" r="1915" b="4228"/>
            <wp:docPr id="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7835" cy="41867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Pipes are used between related </w:t>
      </w:r>
      <w:proofErr w:type="gramStart"/>
      <w:r>
        <w:rPr>
          <w:rFonts w:ascii="Times New Roman" w:hAnsi="Times New Roman"/>
          <w:sz w:val="28"/>
          <w:szCs w:val="28"/>
        </w:rPr>
        <w:t>processes,</w:t>
      </w:r>
      <w:proofErr w:type="gramEnd"/>
      <w:r>
        <w:rPr>
          <w:rFonts w:ascii="Times New Roman" w:hAnsi="Times New Roman"/>
          <w:sz w:val="28"/>
          <w:szCs w:val="28"/>
        </w:rPr>
        <w:t xml:space="preserve"> Fifo is used between un related process.  </w:t>
      </w:r>
    </w:p>
    <w:p w:rsidR="00BE1469" w:rsidRDefault="00BE1469" w:rsidP="00BE1469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Stream socket uses TCP for </w:t>
      </w:r>
      <w:proofErr w:type="gramStart"/>
      <w:r>
        <w:rPr>
          <w:rFonts w:ascii="Times New Roman" w:hAnsi="Times New Roman"/>
          <w:sz w:val="28"/>
          <w:szCs w:val="28"/>
        </w:rPr>
        <w:t>communication .</w:t>
      </w:r>
      <w:proofErr w:type="gramEnd"/>
      <w:r>
        <w:rPr>
          <w:rFonts w:ascii="Times New Roman" w:hAnsi="Times New Roman"/>
          <w:sz w:val="28"/>
          <w:szCs w:val="28"/>
        </w:rPr>
        <w:t xml:space="preserve"> Stream sockets are most common because the burden of data transfer is handled </w:t>
      </w:r>
      <w:proofErr w:type="gramStart"/>
      <w:r>
        <w:rPr>
          <w:rFonts w:ascii="Times New Roman" w:hAnsi="Times New Roman"/>
          <w:sz w:val="28"/>
          <w:szCs w:val="28"/>
        </w:rPr>
        <w:t>application 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BE1469" w:rsidRDefault="00BE1469" w:rsidP="00BE1469">
      <w:pPr>
        <w:pStyle w:val="NoSpacing"/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Datagram sockets (UDP) uses connectionless </w:t>
      </w:r>
      <w:proofErr w:type="gramStart"/>
      <w:r>
        <w:rPr>
          <w:rFonts w:ascii="Times New Roman" w:hAnsi="Times New Roman"/>
          <w:sz w:val="28"/>
          <w:szCs w:val="28"/>
        </w:rPr>
        <w:t>service ,</w:t>
      </w:r>
      <w:proofErr w:type="gramEnd"/>
      <w:r>
        <w:rPr>
          <w:rFonts w:ascii="Times New Roman" w:hAnsi="Times New Roman"/>
          <w:sz w:val="28"/>
          <w:szCs w:val="28"/>
        </w:rPr>
        <w:t xml:space="preserve"> Datagrams can received  out of order. </w:t>
      </w:r>
    </w:p>
    <w:p w:rsidR="00BE1469" w:rsidRDefault="00BE1469" w:rsidP="00BE1469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Message </w:t>
      </w:r>
      <w:proofErr w:type="gramStart"/>
      <w:r>
        <w:rPr>
          <w:rFonts w:ascii="Times New Roman" w:hAnsi="Times New Roman"/>
          <w:sz w:val="28"/>
          <w:szCs w:val="28"/>
        </w:rPr>
        <w:t>Queues ,</w:t>
      </w:r>
      <w:proofErr w:type="gramEnd"/>
      <w:r>
        <w:rPr>
          <w:rFonts w:ascii="Times New Roman" w:hAnsi="Times New Roman"/>
          <w:sz w:val="28"/>
          <w:szCs w:val="28"/>
        </w:rPr>
        <w:t xml:space="preserve"> readers and writers communicates in units of messages . Messages have priority and are delivered in priority order.  </w:t>
      </w:r>
    </w:p>
    <w:p w:rsidR="00BE1469" w:rsidRDefault="00BE1469" w:rsidP="00BE1469">
      <w:pPr>
        <w:pStyle w:val="NoSpacing"/>
        <w:rPr>
          <w:sz w:val="24"/>
          <w:szCs w:val="24"/>
        </w:rPr>
      </w:pPr>
    </w:p>
    <w:p w:rsidR="00BE1469" w:rsidRDefault="00BE1469" w:rsidP="00BE1469">
      <w:pPr>
        <w:pStyle w:val="NoSpacing"/>
        <w:rPr>
          <w:sz w:val="24"/>
          <w:szCs w:val="24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Socket Programming </w:t>
      </w:r>
      <w:r>
        <w:rPr>
          <w:rFonts w:ascii="Times New Roman" w:hAnsi="Times New Roman"/>
          <w:b/>
          <w:sz w:val="28"/>
          <w:szCs w:val="28"/>
        </w:rPr>
        <w:br/>
      </w:r>
    </w:p>
    <w:p w:rsidR="00BE1469" w:rsidRDefault="00BE1469" w:rsidP="00BE1469">
      <w:r>
        <w:rPr>
          <w:noProof/>
          <w:lang w:eastAsia="en-GB"/>
        </w:rPr>
        <w:drawing>
          <wp:inline distT="0" distB="0" distL="0" distR="0" wp14:anchorId="6E490D98" wp14:editId="039B6C0B">
            <wp:extent cx="5731514" cy="2764788"/>
            <wp:effectExtent l="0" t="0" r="2536" b="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7647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r>
        <w:rPr>
          <w:rFonts w:ascii="LuxiSans" w:hAnsi="LuxiSans" w:cs="LuxiSans"/>
          <w:b/>
          <w:sz w:val="28"/>
          <w:szCs w:val="24"/>
        </w:rPr>
        <w:t>Sockets</w:t>
      </w:r>
      <w:r>
        <w:rPr>
          <w:rFonts w:ascii="LuxiSans" w:hAnsi="LuxiSans" w:cs="LuxiSans"/>
          <w:sz w:val="28"/>
          <w:szCs w:val="24"/>
        </w:rPr>
        <w:t xml:space="preserve">: An interface between application process and transport layer. The application process can send/receive messages to/from another application process (local or remote via a socket). </w:t>
      </w:r>
    </w:p>
    <w:p w:rsidR="00BE1469" w:rsidRDefault="00BE1469" w:rsidP="00BE1469">
      <w:pPr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t xml:space="preserve">Sockets can be </w:t>
      </w:r>
    </w:p>
    <w:p w:rsidR="00BE1469" w:rsidRDefault="00BE1469" w:rsidP="00BE1469">
      <w:pPr>
        <w:pStyle w:val="ListParagraph"/>
        <w:numPr>
          <w:ilvl w:val="0"/>
          <w:numId w:val="1"/>
        </w:numPr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t xml:space="preserve">Unix domain sockets  AF_UNIX , communication on a single host , address = file system name </w:t>
      </w:r>
    </w:p>
    <w:p w:rsidR="00BE1469" w:rsidRDefault="00BE1469" w:rsidP="00BE1469">
      <w:pPr>
        <w:pStyle w:val="ListParagraph"/>
        <w:numPr>
          <w:ilvl w:val="0"/>
          <w:numId w:val="1"/>
        </w:numPr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t xml:space="preserve">IPV4 domain socket AF_INET , communication on IPV4 network </w:t>
      </w:r>
    </w:p>
    <w:p w:rsidR="00BE1469" w:rsidRDefault="00BE1469" w:rsidP="00BE1469">
      <w:pPr>
        <w:pStyle w:val="ListParagraph"/>
        <w:ind w:left="780"/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t xml:space="preserve">Address = IPV4 address (32 bit) + Port No </w:t>
      </w:r>
    </w:p>
    <w:p w:rsidR="00BE1469" w:rsidRDefault="00BE1469" w:rsidP="00BE1469">
      <w:pPr>
        <w:pStyle w:val="ListParagraph"/>
        <w:numPr>
          <w:ilvl w:val="0"/>
          <w:numId w:val="1"/>
        </w:numPr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t xml:space="preserve">IPV6 domain socket AF_INET6 , Communication on IPV6 network , address = IPV6 address(64 bit) + Port No </w:t>
      </w:r>
    </w:p>
    <w:p w:rsidR="00BE1469" w:rsidRDefault="00BE1469" w:rsidP="00BE1469">
      <w:pPr>
        <w:rPr>
          <w:rFonts w:ascii="LuxiSans" w:hAnsi="LuxiSans" w:cs="LuxiSans"/>
          <w:sz w:val="28"/>
          <w:szCs w:val="24"/>
        </w:rPr>
      </w:pPr>
    </w:p>
    <w:p w:rsidR="00BE1469" w:rsidRDefault="00BE1469" w:rsidP="00BE1469">
      <w:pPr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t>Below diagram shows TCP Connection Oriented Protocol</w:t>
      </w:r>
    </w:p>
    <w:p w:rsidR="00BE1469" w:rsidRDefault="00BE1469" w:rsidP="00BE1469">
      <w:r>
        <w:rPr>
          <w:rFonts w:ascii="LuxiSans" w:hAnsi="LuxiSans" w:cs="LuxiSans"/>
          <w:sz w:val="28"/>
          <w:szCs w:val="24"/>
        </w:rPr>
        <w:tab/>
      </w:r>
      <w:r>
        <w:rPr>
          <w:rFonts w:ascii="LuxiSans" w:hAnsi="LuxiSans" w:cs="LuxiSans"/>
          <w:noProof/>
          <w:sz w:val="28"/>
          <w:szCs w:val="24"/>
          <w:lang w:eastAsia="en-GB"/>
        </w:rPr>
        <w:drawing>
          <wp:inline distT="0" distB="0" distL="0" distR="0" wp14:anchorId="0081C707" wp14:editId="0DBD1211">
            <wp:extent cx="2257425" cy="3124203"/>
            <wp:effectExtent l="0" t="0" r="9525" b="0"/>
            <wp:docPr id="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1242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lastRenderedPageBreak/>
        <w:t xml:space="preserve">Below diagram shows UDP </w:t>
      </w:r>
      <w:proofErr w:type="gramStart"/>
      <w:r>
        <w:rPr>
          <w:rFonts w:ascii="LuxiSans" w:hAnsi="LuxiSans" w:cs="LuxiSans"/>
          <w:sz w:val="28"/>
          <w:szCs w:val="24"/>
        </w:rPr>
        <w:t>Connection ,</w:t>
      </w:r>
      <w:proofErr w:type="gramEnd"/>
      <w:r>
        <w:rPr>
          <w:rFonts w:ascii="LuxiSans" w:hAnsi="LuxiSans" w:cs="LuxiSans"/>
          <w:sz w:val="28"/>
          <w:szCs w:val="24"/>
        </w:rPr>
        <w:t xml:space="preserve"> User Datagram Protocol </w:t>
      </w:r>
    </w:p>
    <w:p w:rsidR="00BE1469" w:rsidRDefault="00BE1469" w:rsidP="00BE1469">
      <w:r>
        <w:rPr>
          <w:noProof/>
          <w:lang w:eastAsia="en-GB"/>
        </w:rPr>
        <w:drawing>
          <wp:inline distT="0" distB="0" distL="0" distR="0" wp14:anchorId="545809E8" wp14:editId="5080E3B8">
            <wp:extent cx="5724528" cy="3581403"/>
            <wp:effectExtent l="0" t="0" r="9522" b="0"/>
            <wp:docPr id="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35814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UDP Sockets are useful for multicast and broadcast </w:t>
      </w:r>
    </w:p>
    <w:p w:rsidR="00BE1469" w:rsidRDefault="00BE1469" w:rsidP="00BE1469">
      <w:r>
        <w:rPr>
          <w:noProof/>
          <w:lang w:eastAsia="en-GB"/>
        </w:rPr>
        <w:drawing>
          <wp:inline distT="0" distB="0" distL="0" distR="0" wp14:anchorId="4558CED4" wp14:editId="7B037DD8">
            <wp:extent cx="3790946" cy="3781428"/>
            <wp:effectExtent l="0" t="0" r="4" b="9522"/>
            <wp:docPr id="5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46" cy="37814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rPr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Based on Port </w:t>
      </w:r>
      <w:proofErr w:type="gramStart"/>
      <w:r>
        <w:rPr>
          <w:rFonts w:ascii="Times New Roman" w:hAnsi="Times New Roman"/>
          <w:sz w:val="28"/>
          <w:szCs w:val="28"/>
        </w:rPr>
        <w:t>No ,</w:t>
      </w:r>
      <w:proofErr w:type="gramEnd"/>
      <w:r>
        <w:rPr>
          <w:rFonts w:ascii="Times New Roman" w:hAnsi="Times New Roman"/>
          <w:sz w:val="28"/>
          <w:szCs w:val="28"/>
        </w:rPr>
        <w:t xml:space="preserve"> Data is transferred to application process  </w:t>
      </w:r>
    </w:p>
    <w:p w:rsidR="00BE1469" w:rsidRDefault="00BE1469" w:rsidP="00BE1469">
      <w:pPr>
        <w:rPr>
          <w:rFonts w:ascii="Times New Roman" w:hAnsi="Times New Roman"/>
          <w:sz w:val="24"/>
          <w:szCs w:val="24"/>
        </w:rPr>
      </w:pPr>
    </w:p>
    <w:p w:rsidR="00BE1469" w:rsidRDefault="00BE1469" w:rsidP="00BE1469">
      <w:pPr>
        <w:rPr>
          <w:rFonts w:ascii="Times New Roman" w:hAnsi="Times New Roman"/>
          <w:sz w:val="24"/>
          <w:szCs w:val="24"/>
        </w:rPr>
      </w:pPr>
    </w:p>
    <w:p w:rsidR="00BE1469" w:rsidRDefault="00BE1469" w:rsidP="00BE1469">
      <w:r>
        <w:rPr>
          <w:rFonts w:ascii="Times New Roman" w:hAnsi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76DE22E7" wp14:editId="42EDECF5">
            <wp:extent cx="4248146" cy="2827388"/>
            <wp:effectExtent l="0" t="0" r="4" b="0"/>
            <wp:docPr id="6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46" cy="28273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pStyle w:val="NoSpacing"/>
        <w:rPr>
          <w:rFonts w:ascii="Times New Roman" w:hAnsi="Times New Roman"/>
          <w:sz w:val="24"/>
          <w:szCs w:val="24"/>
        </w:rPr>
      </w:pPr>
    </w:p>
    <w:p w:rsidR="00BE1469" w:rsidRDefault="00BE1469" w:rsidP="00BE1469">
      <w:pPr>
        <w:pStyle w:val="NoSpacing"/>
        <w:rPr>
          <w:rFonts w:ascii="Times New Roman" w:hAnsi="Times New Roman"/>
          <w:sz w:val="24"/>
          <w:szCs w:val="24"/>
        </w:rPr>
      </w:pPr>
    </w:p>
    <w:p w:rsidR="00BE1469" w:rsidRDefault="00BE1469" w:rsidP="00BE1469">
      <w:pPr>
        <w:pStyle w:val="NoSpacing"/>
      </w:pPr>
      <w:r>
        <w:rPr>
          <w:rFonts w:ascii="Times New Roman" w:hAnsi="Times New Roman"/>
          <w:sz w:val="28"/>
          <w:szCs w:val="28"/>
        </w:rPr>
        <w:t xml:space="preserve">Fig above shows bnep protocol i.e Bluetooth network encapsulation protocol, BNEP is used in PAN </w:t>
      </w:r>
      <w:proofErr w:type="gramStart"/>
      <w:r>
        <w:rPr>
          <w:rFonts w:ascii="Times New Roman" w:hAnsi="Times New Roman"/>
          <w:sz w:val="28"/>
          <w:szCs w:val="28"/>
        </w:rPr>
        <w:t>Connection ,</w:t>
      </w:r>
      <w:proofErr w:type="gramEnd"/>
      <w:r>
        <w:rPr>
          <w:rFonts w:ascii="Times New Roman" w:hAnsi="Times New Roman"/>
          <w:sz w:val="28"/>
          <w:szCs w:val="28"/>
        </w:rPr>
        <w:t xml:space="preserve"> The data from upper layers is received to TCP/UDP then to IP layer and it goes to BNEP protocol</w:t>
      </w:r>
      <w:r>
        <w:rPr>
          <w:rFonts w:ascii="Times New Roman" w:hAnsi="Times New Roman"/>
          <w:sz w:val="24"/>
          <w:szCs w:val="24"/>
        </w:rPr>
        <w:t xml:space="preserve">  .  </w:t>
      </w: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Message </w:t>
      </w:r>
      <w:proofErr w:type="gramStart"/>
      <w:r>
        <w:rPr>
          <w:rFonts w:ascii="Times New Roman" w:hAnsi="Times New Roman"/>
          <w:b/>
          <w:sz w:val="28"/>
          <w:szCs w:val="28"/>
        </w:rPr>
        <w:t>queue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pStyle w:val="NoSpacing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Message queue </w:t>
      </w:r>
      <w:r>
        <w:rPr>
          <w:rFonts w:ascii="Times New Roman" w:hAnsi="Times New Roman"/>
          <w:sz w:val="28"/>
          <w:szCs w:val="28"/>
        </w:rPr>
        <w:t>allow processes to exchange data in the form of messages</w:t>
      </w:r>
    </w:p>
    <w:p w:rsidR="00BE1469" w:rsidRDefault="00BE1469" w:rsidP="00BE1469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Message oriented </w:t>
      </w:r>
      <w:proofErr w:type="gramStart"/>
      <w:r>
        <w:rPr>
          <w:rFonts w:ascii="Times New Roman" w:hAnsi="Times New Roman"/>
          <w:sz w:val="28"/>
          <w:szCs w:val="28"/>
        </w:rPr>
        <w:t>communication,</w:t>
      </w:r>
      <w:proofErr w:type="gramEnd"/>
      <w:r>
        <w:rPr>
          <w:rFonts w:ascii="Times New Roman" w:hAnsi="Times New Roman"/>
          <w:sz w:val="28"/>
          <w:szCs w:val="28"/>
        </w:rPr>
        <w:t xml:space="preserve"> Receiver reads messages one at a time. Messages have priority, they are delivered in priority order , </w:t>
      </w:r>
    </w:p>
    <w:p w:rsidR="00BE1469" w:rsidRDefault="00BE1469" w:rsidP="00BE1469">
      <w:pPr>
        <w:pStyle w:val="NoSpacing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</w:rPr>
        <w:t xml:space="preserve"> Message queue has a form </w:t>
      </w:r>
      <w:r>
        <w:rPr>
          <w:rFonts w:ascii="Times New Roman" w:hAnsi="Times New Roman"/>
          <w:b/>
          <w:sz w:val="28"/>
          <w:szCs w:val="28"/>
        </w:rPr>
        <w:t xml:space="preserve">/ name-of-message-queue. </w:t>
      </w:r>
    </w:p>
    <w:p w:rsidR="00BE1469" w:rsidRDefault="00BE1469" w:rsidP="00BE1469">
      <w:pPr>
        <w:pStyle w:val="NoSpacing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</w:rPr>
        <w:t xml:space="preserve">The information can be found in </w:t>
      </w:r>
      <w:r>
        <w:rPr>
          <w:rFonts w:ascii="Times New Roman" w:hAnsi="Times New Roman"/>
          <w:b/>
          <w:sz w:val="28"/>
          <w:szCs w:val="28"/>
        </w:rPr>
        <w:t>/dev/mqueue/&lt;name-of-message-queue</w:t>
      </w:r>
      <w:proofErr w:type="gramStart"/>
      <w:r>
        <w:rPr>
          <w:rFonts w:ascii="Times New Roman" w:hAnsi="Times New Roman"/>
          <w:b/>
          <w:sz w:val="28"/>
          <w:szCs w:val="28"/>
        </w:rPr>
        <w:t>&gt; .</w:t>
      </w:r>
      <w:proofErr w:type="gramEnd"/>
    </w:p>
    <w:p w:rsidR="00BE1469" w:rsidRDefault="00BE1469" w:rsidP="00BE1469">
      <w:pPr>
        <w:pStyle w:val="NoSpacing"/>
        <w:numPr>
          <w:ilvl w:val="0"/>
          <w:numId w:val="2"/>
        </w:numPr>
      </w:pP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>ipcs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command also gives message queue information if they are system v message queues , ipcs command will not work for posix message queues .</w:t>
      </w:r>
    </w:p>
    <w:p w:rsidR="00BE1469" w:rsidRDefault="00BE1469" w:rsidP="00BE1469">
      <w:pPr>
        <w:pStyle w:val="NoSpacing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</w:rPr>
        <w:t xml:space="preserve">A process can request asynchronous notification of the arrival of a message on a previously empty queue using </w:t>
      </w:r>
      <w:r>
        <w:rPr>
          <w:rFonts w:ascii="Times New Roman" w:hAnsi="Times New Roman"/>
          <w:b/>
          <w:sz w:val="28"/>
          <w:szCs w:val="28"/>
        </w:rPr>
        <w:t>mq_notify</w:t>
      </w:r>
    </w:p>
    <w:p w:rsidR="00BE1469" w:rsidRDefault="00BE1469" w:rsidP="00BE1469">
      <w:pPr>
        <w:pStyle w:val="NoSpacing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</w:rPr>
        <w:t xml:space="preserve"> Additional info can be found from man </w:t>
      </w:r>
      <w:proofErr w:type="gramStart"/>
      <w:r>
        <w:rPr>
          <w:rFonts w:ascii="Times New Roman" w:hAnsi="Times New Roman"/>
          <w:sz w:val="28"/>
          <w:szCs w:val="28"/>
        </w:rPr>
        <w:t>pages ,</w:t>
      </w:r>
      <w:proofErr w:type="gramEnd"/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man 7 mq_overview</w:t>
      </w:r>
      <w:r>
        <w:rPr>
          <w:rFonts w:ascii="Times New Roman" w:hAnsi="Times New Roman"/>
          <w:sz w:val="28"/>
          <w:szCs w:val="28"/>
        </w:rPr>
        <w:t xml:space="preserve"> .</w:t>
      </w:r>
    </w:p>
    <w:p w:rsidR="00BE1469" w:rsidRDefault="00BE1469" w:rsidP="00BE1469">
      <w:pPr>
        <w:pStyle w:val="NoSpacing"/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pStyle w:val="NoSpacing"/>
      </w:pPr>
      <w:r>
        <w:rPr>
          <w:rFonts w:ascii="Times New Roman" w:hAnsi="Times New Roman"/>
          <w:noProof/>
          <w:sz w:val="28"/>
          <w:szCs w:val="28"/>
          <w:lang w:eastAsia="en-GB"/>
        </w:rPr>
        <w:drawing>
          <wp:inline distT="0" distB="0" distL="0" distR="0" wp14:anchorId="69AE008D" wp14:editId="53580EEB">
            <wp:extent cx="5581653" cy="1066803"/>
            <wp:effectExtent l="0" t="0" r="0" b="0"/>
            <wp:docPr id="7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3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pStyle w:val="NoSpacing"/>
      </w:pPr>
    </w:p>
    <w:p w:rsidR="00BE1469" w:rsidRDefault="00BE1469" w:rsidP="00BE1469">
      <w:pPr>
        <w:pStyle w:val="NoSpacing"/>
      </w:pP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Shared </w:t>
      </w:r>
      <w:proofErr w:type="gramStart"/>
      <w:r>
        <w:rPr>
          <w:rFonts w:ascii="Times New Roman" w:hAnsi="Times New Roman"/>
          <w:b/>
          <w:sz w:val="28"/>
          <w:szCs w:val="28"/>
        </w:rPr>
        <w:t>Memory :</w:t>
      </w:r>
      <w:proofErr w:type="gramEnd"/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pStyle w:val="NoSpacing"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  <w:lang w:eastAsia="en-GB"/>
        </w:rPr>
        <w:drawing>
          <wp:inline distT="0" distB="0" distL="0" distR="0" wp14:anchorId="6D8E6183" wp14:editId="0A3FBE21">
            <wp:extent cx="4210053" cy="2832344"/>
            <wp:effectExtent l="0" t="0" r="0" b="6106"/>
            <wp:docPr id="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3" cy="28323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pStyle w:val="NoSpacing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POSIX shared memory API allows processes to communicate information by sharing a region of memory</w:t>
      </w:r>
    </w:p>
    <w:p w:rsidR="00BE1469" w:rsidRDefault="00BE1469" w:rsidP="00BE1469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 xml:space="preserve">A shared memory object will exist until the system is shut down, or until all processes have unmapped the object and it has been deleted with </w:t>
      </w:r>
      <w:r>
        <w:rPr>
          <w:rFonts w:ascii="Times New Roman" w:hAnsi="Times New Roman"/>
          <w:b/>
          <w:sz w:val="28"/>
          <w:szCs w:val="28"/>
        </w:rPr>
        <w:t>shm_unlink</w:t>
      </w:r>
    </w:p>
    <w:p w:rsidR="00BE1469" w:rsidRDefault="00BE1469" w:rsidP="00BE1469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Can be created with form</w:t>
      </w:r>
      <w:r>
        <w:rPr>
          <w:rFonts w:ascii="Times New Roman" w:hAnsi="Times New Roman"/>
          <w:b/>
          <w:sz w:val="28"/>
          <w:szCs w:val="28"/>
        </w:rPr>
        <w:t xml:space="preserve">  /&lt;name-of –shared-memory&gt;</w:t>
      </w:r>
    </w:p>
    <w:p w:rsidR="00BE1469" w:rsidRDefault="00BE1469" w:rsidP="00BE1469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Shared memory normally  mounted  under  /dev/shm</w:t>
      </w:r>
    </w:p>
    <w:p w:rsidR="00BE1469" w:rsidRDefault="00BE1469" w:rsidP="00BE1469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 transfer of data between user space to kernel space involved , Applications can directly map top Physical memory </w:t>
      </w:r>
    </w:p>
    <w:p w:rsidR="00BE1469" w:rsidRDefault="00BE1469" w:rsidP="00BE1469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Need synchronization between </w:t>
      </w:r>
      <w:proofErr w:type="gramStart"/>
      <w:r>
        <w:rPr>
          <w:rFonts w:ascii="Times New Roman" w:hAnsi="Times New Roman"/>
          <w:sz w:val="28"/>
          <w:szCs w:val="28"/>
        </w:rPr>
        <w:t>process 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BE1469" w:rsidRDefault="00BE1469" w:rsidP="00BE1469">
      <w:pPr>
        <w:ind w:left="720"/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ind w:left="720"/>
        <w:rPr>
          <w:rFonts w:ascii="Times New Roman" w:hAnsi="Times New Roman"/>
          <w:sz w:val="28"/>
          <w:szCs w:val="28"/>
        </w:rPr>
      </w:pPr>
    </w:p>
    <w:p w:rsidR="00BE1469" w:rsidRDefault="00BE1469" w:rsidP="00BE1469">
      <w:proofErr w:type="gramStart"/>
      <w:r>
        <w:rPr>
          <w:rFonts w:ascii="Times New Roman" w:hAnsi="Times New Roman"/>
          <w:b/>
          <w:sz w:val="28"/>
          <w:szCs w:val="28"/>
        </w:rPr>
        <w:t>Pipes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Setting up a pipe to transfer data from a parent to a child .</w:t>
      </w:r>
    </w:p>
    <w:p w:rsidR="00BE1469" w:rsidRDefault="00BE1469" w:rsidP="00BE1469">
      <w:pPr>
        <w:ind w:left="720"/>
      </w:pPr>
      <w:r>
        <w:rPr>
          <w:rFonts w:ascii="Times New Roman" w:hAnsi="Times New Roman"/>
          <w:noProof/>
          <w:sz w:val="28"/>
          <w:szCs w:val="28"/>
          <w:lang w:eastAsia="en-GB"/>
        </w:rPr>
        <w:drawing>
          <wp:inline distT="0" distB="0" distL="0" distR="0" wp14:anchorId="1050C7B0" wp14:editId="06097246">
            <wp:extent cx="2695578" cy="2419346"/>
            <wp:effectExtent l="0" t="0" r="9522" b="4"/>
            <wp:docPr id="9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8" cy="24193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pStyle w:val="ListParagraph"/>
        <w:numPr>
          <w:ilvl w:val="0"/>
          <w:numId w:val="4"/>
        </w:numPr>
        <w:suppressAutoHyphens w:val="0"/>
        <w:autoSpaceDE w:val="0"/>
        <w:textAlignment w:val="auto"/>
      </w:pPr>
      <w:r>
        <w:rPr>
          <w:rFonts w:ascii="Times New Roman" w:hAnsi="Times New Roman"/>
          <w:sz w:val="28"/>
          <w:szCs w:val="28"/>
        </w:rPr>
        <w:lastRenderedPageBreak/>
        <w:t xml:space="preserve"> Pipes are byte stream </w:t>
      </w:r>
      <w:proofErr w:type="gramStart"/>
      <w:r>
        <w:rPr>
          <w:rFonts w:ascii="Times New Roman" w:hAnsi="Times New Roman"/>
          <w:sz w:val="28"/>
          <w:szCs w:val="28"/>
        </w:rPr>
        <w:t>buffer ,</w:t>
      </w:r>
      <w:proofErr w:type="gramEnd"/>
      <w:r>
        <w:rPr>
          <w:rFonts w:ascii="Times New Roman" w:hAnsi="Times New Roman"/>
          <w:sz w:val="28"/>
          <w:szCs w:val="28"/>
        </w:rPr>
        <w:t xml:space="preserve"> Data can travel only in one direction through a pipe. One end of the pipe is used for writing, and the other end is used for reading</w:t>
      </w:r>
    </w:p>
    <w:p w:rsidR="00BE1469" w:rsidRDefault="00BE1469" w:rsidP="00BE1469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 xml:space="preserve"> In Linux Pipes are denoted by symbol </w:t>
      </w:r>
      <w:proofErr w:type="gramStart"/>
      <w:r>
        <w:rPr>
          <w:rFonts w:ascii="Times New Roman" w:hAnsi="Times New Roman"/>
          <w:b/>
          <w:sz w:val="28"/>
          <w:szCs w:val="28"/>
        </w:rPr>
        <w:t>“ |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” , </w:t>
      </w:r>
      <w:r>
        <w:rPr>
          <w:rFonts w:ascii="Times New Roman" w:hAnsi="Times New Roman"/>
          <w:sz w:val="28"/>
          <w:szCs w:val="28"/>
        </w:rPr>
        <w:t>a simple vertical bar , Contents to left of  | is writer and right of vertical bar | is reader .</w:t>
      </w:r>
    </w:p>
    <w:p w:rsidR="00BE1469" w:rsidRDefault="00BE1469" w:rsidP="00BE1469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From Program , user can create pipe  using call </w:t>
      </w:r>
    </w:p>
    <w:p w:rsidR="00BE1469" w:rsidRDefault="00BE1469" w:rsidP="00BE1469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Pipes communicate only between related process </w:t>
      </w:r>
    </w:p>
    <w:p w:rsidR="00BE1469" w:rsidRDefault="00BE1469" w:rsidP="00BE1469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Pipes are </w:t>
      </w:r>
      <w:proofErr w:type="gramStart"/>
      <w:r>
        <w:rPr>
          <w:rFonts w:ascii="Times New Roman" w:hAnsi="Times New Roman"/>
          <w:sz w:val="28"/>
          <w:szCs w:val="28"/>
        </w:rPr>
        <w:t>anonymous ,</w:t>
      </w:r>
      <w:proofErr w:type="gramEnd"/>
      <w:r>
        <w:rPr>
          <w:rFonts w:ascii="Times New Roman" w:hAnsi="Times New Roman"/>
          <w:sz w:val="28"/>
          <w:szCs w:val="28"/>
        </w:rPr>
        <w:t xml:space="preserve"> They don’t have name in file system .Through fork pipes share between process .</w:t>
      </w: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ind w:left="720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ind w:left="720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ind w:left="720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ind w:left="72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FIFO :</w:t>
      </w:r>
      <w:proofErr w:type="gramEnd"/>
    </w:p>
    <w:p w:rsidR="00BE1469" w:rsidRDefault="00BE1469" w:rsidP="00BE1469">
      <w:pPr>
        <w:ind w:left="720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ind w:left="720"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  <w:lang w:eastAsia="en-GB"/>
        </w:rPr>
        <w:drawing>
          <wp:inline distT="0" distB="0" distL="0" distR="0" wp14:anchorId="05FE3E0E" wp14:editId="059F4DFF">
            <wp:extent cx="4343400" cy="1640515"/>
            <wp:effectExtent l="0" t="0" r="0" b="0"/>
            <wp:docPr id="10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405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BE1469" w:rsidRDefault="00BE1469" w:rsidP="00BE1469">
      <w:pPr>
        <w:ind w:left="720"/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Pipes with name in file system is called FIFO (First In First Out)</w:t>
      </w:r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 call mkfifo , helps in creating FIFO , ls –l gives file type indicated by ‘p’</w:t>
      </w:r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I/O is same like pipes </w:t>
      </w:r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Fifo open call is synchronized between process </w:t>
      </w:r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FIFO special file has no contents on the file system; the file system entry merely serves as a reference point so that processes can access the pipe using a name in the files system</w:t>
      </w:r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From command line , mkfifo &lt;fifo-name&gt; can be used to create fifo and echo “data” &gt; &lt;fifo-name&gt; is written to fifo and cat &lt;fifo-name&gt; </w:t>
      </w:r>
    </w:p>
    <w:p w:rsidR="00BE1469" w:rsidRDefault="00BE1469" w:rsidP="00BE1469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Can be used to read </w:t>
      </w:r>
      <w:proofErr w:type="gramStart"/>
      <w:r>
        <w:rPr>
          <w:rFonts w:ascii="Times New Roman" w:hAnsi="Times New Roman"/>
          <w:sz w:val="28"/>
          <w:szCs w:val="28"/>
        </w:rPr>
        <w:t>fifo .</w:t>
      </w:r>
      <w:proofErr w:type="gramEnd"/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Fifo one end is blocked if there is no other end available i.e if there is no </w:t>
      </w:r>
      <w:proofErr w:type="gramStart"/>
      <w:r>
        <w:rPr>
          <w:rFonts w:ascii="Times New Roman" w:hAnsi="Times New Roman"/>
          <w:sz w:val="28"/>
          <w:szCs w:val="28"/>
        </w:rPr>
        <w:t>writer ,</w:t>
      </w:r>
      <w:proofErr w:type="gramEnd"/>
      <w:r>
        <w:rPr>
          <w:rFonts w:ascii="Times New Roman" w:hAnsi="Times New Roman"/>
          <w:sz w:val="28"/>
          <w:szCs w:val="28"/>
        </w:rPr>
        <w:t xml:space="preserve"> reader gets blocked and if there is no reader , writer gets blocked .</w:t>
      </w: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pStyle w:val="ListParagraph"/>
        <w:ind w:left="1080"/>
      </w:pPr>
    </w:p>
    <w:p w:rsidR="00BE1469" w:rsidRDefault="00BE1469" w:rsidP="00BE1469">
      <w:pPr>
        <w:pStyle w:val="ListParagraph"/>
        <w:ind w:left="1080"/>
      </w:pPr>
    </w:p>
    <w:p w:rsidR="00E06C7B" w:rsidRDefault="00E06C7B">
      <w:bookmarkStart w:id="0" w:name="_GoBack"/>
      <w:bookmarkEnd w:id="0"/>
    </w:p>
    <w:sectPr w:rsidR="00E06C7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xi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157"/>
    <w:multiLevelType w:val="multilevel"/>
    <w:tmpl w:val="58A63BE6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73623"/>
    <w:multiLevelType w:val="multilevel"/>
    <w:tmpl w:val="345E8270"/>
    <w:lvl w:ilvl="0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B05CA"/>
    <w:multiLevelType w:val="multilevel"/>
    <w:tmpl w:val="AF30396E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94E53"/>
    <w:multiLevelType w:val="multilevel"/>
    <w:tmpl w:val="3594DD80"/>
    <w:lvl w:ilvl="0">
      <w:start w:val="1"/>
      <w:numFmt w:val="lowerLetter"/>
      <w:lvlText w:val="(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23621"/>
    <w:multiLevelType w:val="multilevel"/>
    <w:tmpl w:val="A65A52D4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69"/>
    <w:rsid w:val="00BE1469"/>
    <w:rsid w:val="00E0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E146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BE146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rsid w:val="00BE146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6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E146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BE146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rsid w:val="00BE146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6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</dc:creator>
  <cp:lastModifiedBy>Jagdish</cp:lastModifiedBy>
  <cp:revision>1</cp:revision>
  <dcterms:created xsi:type="dcterms:W3CDTF">2020-05-31T10:01:00Z</dcterms:created>
  <dcterms:modified xsi:type="dcterms:W3CDTF">2020-05-31T10:01:00Z</dcterms:modified>
</cp:coreProperties>
</file>