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Microspectra Software Technologies Pvt. Ltd.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Introduction To Programming Through Python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Daily Programming Task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Print message “Hello World!”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for Greeting “Good Morning” to your Friend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Calculate area of rectangle.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Calculate Volume of Sphere.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find area of Pentagon.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find area of Parallelogram.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find Simple Intrest.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Write a Python Program to find Compound Intrest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24"/>
          <w:szCs w:val="24"/>
        </w:rPr>
        <w:t xml:space="preserve">Write a Python Progarm to Convert Celsius to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0"/>
          <w:u w:val="none"/>
        </w:rPr>
        <w:t>Fahrenheit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0"/>
          <w:u w:val="none"/>
        </w:rPr>
        <w:t>write a Python Program to Print cube of Number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LibreOffice_project/40$Build-2</Application>
  <Pages>1</Pages>
  <Words>114</Words>
  <Characters>628</Characters>
  <CharactersWithSpaces>718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2020-06-15T06:40:43Z</dcterms:created>
  <dc:creator/>
  <dc:description/>
  <dc:language>en-IN</dc:language>
  <cp:lastModifiedBy/>
  <dcterms:modified xsi:type="dcterms:W3CDTF">2020-06-15T07:00:16Z</dcterms:modified>
  <cp:revision>1</cp:revision>
  <dc:subject/>
  <dc:title/>
</cp:coreProperties>
</file>