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FinIntel - Current Project Input / Output Screens and Database Design</w:t>
      </w:r>
    </w:p>
    <w:p>
      <w:pPr>
        <w:pStyle w:val="Subtitle"/>
      </w:pPr>
      <w:r>
        <w:t xml:space="preserve">This document is generated from the current FinIntel Streamlit modules, prediction forms, SQLAlchemy database models, and schema.sql.</w:t>
      </w:r>
    </w:p>
    <w:p>
      <w:pPr>
        <w:pStyle w:val="Heading1"/>
      </w:pPr>
      <w:r>
        <w:t xml:space="preserve">1. Input Screens</w:t>
      </w:r>
    </w:p>
    <w:p>
      <w:pPr>
        <w:pStyle w:val="Heading2"/>
      </w:pPr>
      <w:r>
        <w:t xml:space="preserve">1.1 Login Input Screen</w:t>
      </w:r>
    </w:p>
    <w:p>
      <w:r>
        <w:drawing>
          <wp:inline xmlns:wp="http://schemas.openxmlformats.org/drawingml/2006/wordprocessingDrawing">
            <wp:extent cx="5810250" cy="347662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The employee enters Employee ID and Password. The authentication module validates the active employee record and bcrypt password hash.</w:t>
      </w:r>
    </w:p>
    <w:p>
      <w:pPr>
        <w:pStyle w:val="Heading2"/>
      </w:pPr>
      <w:r>
        <w:t xml:space="preserve">1.2 Credit Risk Prediction Input Screen</w:t>
      </w:r>
    </w:p>
    <w:p>
      <w:r>
        <w:drawing>
          <wp:inline xmlns:wp="http://schemas.openxmlformats.org/drawingml/2006/wordprocessingDrawing">
            <wp:extent cx="6191250" cy="409575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This screen represents the current credit_risk.py form: applicant profile, bureau/tradeline summary, advanced bureau indicators, product enquiries, and loan flags.</w:t>
      </w:r>
    </w:p>
    <w:p>
      <w:pPr>
        <w:pStyle w:val="Heading2"/>
      </w:pPr>
      <w:r>
        <w:t xml:space="preserve">1.3 Fraud Detection Prediction Input Screen</w:t>
      </w:r>
    </w:p>
    <w:p>
      <w:r>
        <w:drawing>
          <wp:inline xmlns:wp="http://schemas.openxmlformats.org/drawingml/2006/wordprocessingDrawing">
            <wp:extent cx="6191250" cy="409575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This screen represents the current fraud_detection.py form: customer profile, baseline spending, reported transaction, velocity, anomaly flags, and verification submission.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600" w:type="dxa"/>
          </w:tcPr>
          <w:p>
            <w:r>
              <w:rPr>
                <w:b/>
              </w:rPr>
              <w:t xml:space="preserve">Input Area</w:t>
            </w:r>
          </w:p>
        </w:tc>
        <w:tc>
          <w:tcPr>
            <w:tcW w:w="2600" w:type="dxa"/>
          </w:tcPr>
          <w:p>
            <w:r>
              <w:rPr>
                <w:b/>
              </w:rPr>
              <w:t xml:space="preserve">Current Project Inputs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Login</w:t>
            </w:r>
          </w:p>
        </w:tc>
        <w:tc>
          <w:tcPr>
            <w:tcW w:w="2600" w:type="dxa"/>
          </w:tcPr>
          <w:p>
            <w:r>
              <w:rPr/>
              <w:t xml:space="preserve">Employee ID, password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Credit Applicant Profile</w:t>
            </w:r>
          </w:p>
        </w:tc>
        <w:tc>
          <w:tcPr>
            <w:tcW w:w="2600" w:type="dxa"/>
          </w:tcPr>
          <w:p>
            <w:r>
              <w:rPr/>
              <w:t xml:space="preserve">Applicant age, net monthly income, current employer tenure, education, gender, marital status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Credit Bureau &amp; Tradeline</w:t>
            </w:r>
          </w:p>
        </w:tc>
        <w:tc>
          <w:tcPr>
            <w:tcW w:w="2600" w:type="dxa"/>
          </w:tcPr>
          <w:p>
            <w:r>
              <w:rPr/>
              <w:t xml:space="preserve">Total tradelines, active tradelines, opened L6M, secured/unsecured TL, CC/PL/Home TL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Advanced Credit Indicators</w:t>
            </w:r>
          </w:p>
        </w:tc>
        <w:tc>
          <w:tcPr>
            <w:tcW w:w="2600" w:type="dxa"/>
          </w:tcPr>
          <w:p>
            <w:r>
              <w:rPr/>
              <w:t xml:space="preserve">Missed payments, delinquency levels, enquiries, open/closed tradeline percentages, product enquiry values, loan flags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Fraud Customer Profile</w:t>
            </w:r>
          </w:p>
        </w:tc>
        <w:tc>
          <w:tcPr>
            <w:tcW w:w="2600" w:type="dxa"/>
          </w:tcPr>
          <w:p>
            <w:r>
              <w:rPr/>
              <w:t xml:space="preserve">Customer age, account type, city tier, tenure days, account balance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Fraud Transaction Profile</w:t>
            </w:r>
          </w:p>
        </w:tc>
        <w:tc>
          <w:tcPr>
            <w:tcW w:w="2600" w:type="dxa"/>
          </w:tcPr>
          <w:p>
            <w:r>
              <w:rPr/>
              <w:t xml:space="preserve">Transaction type, amount, hour, day of week, velocity 24H, days since last transaction, anomaly flags</w:t>
            </w:r>
          </w:p>
        </w:tc>
      </w:tr>
    </w:tbl>
    <w:p>
      <w:pPr>
        <w:pStyle w:val="Heading1"/>
      </w:pPr>
      <w:r>
        <w:t xml:space="preserve">2. Output Screens</w:t>
      </w:r>
    </w:p>
    <w:p>
      <w:pPr>
        <w:pStyle w:val="Heading2"/>
      </w:pPr>
      <w:r>
        <w:t xml:space="preserve">2.1 Management Insights Output Screen</w:t>
      </w:r>
    </w:p>
    <w:p>
      <w:r>
        <w:drawing>
          <wp:inline xmlns:wp="http://schemas.openxmlformats.org/drawingml/2006/wordprocessingDrawing">
            <wp:extent cx="6096000" cy="390525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This screen represents the current management_insights.py module with Credit Risk Dashboard and Fraud Dashboard tabs.</w:t>
      </w:r>
    </w:p>
    <w:p>
      <w:pPr>
        <w:pStyle w:val="Heading2"/>
      </w:pPr>
      <w:r>
        <w:t xml:space="preserve">2.2 Credit Risk Prediction Output Screen</w:t>
      </w:r>
    </w:p>
    <w:p>
      <w:r>
        <w:drawing>
          <wp:inline xmlns:wp="http://schemas.openxmlformats.org/drawingml/2006/wordprocessingDrawing">
            <wp:extent cx="5810250" cy="3762375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The current credit module displays predicted approval category, model confidence, maximum credit amount, and class probabilities.</w:t>
      </w:r>
    </w:p>
    <w:p>
      <w:pPr>
        <w:pStyle w:val="Heading2"/>
      </w:pPr>
      <w:r>
        <w:t xml:space="preserve">2.3 Fraud Detection Prediction Output Screen</w:t>
      </w:r>
    </w:p>
    <w:p>
      <w:r>
        <w:drawing>
          <wp:inline xmlns:wp="http://schemas.openxmlformats.org/drawingml/2006/wordprocessingDrawing">
            <wp:extent cx="5810250" cy="3762375"/>
            <wp:docPr id="6" name="Pictur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The current fraud module displays fraud probability, decision threshold, risk level, final verdict, derived signals, and top model signals.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600" w:type="dxa"/>
          </w:tcPr>
          <w:p>
            <w:r>
              <w:rPr>
                <w:b/>
              </w:rPr>
              <w:t xml:space="preserve">Output Area</w:t>
            </w:r>
          </w:p>
        </w:tc>
        <w:tc>
          <w:tcPr>
            <w:tcW w:w="2600" w:type="dxa"/>
          </w:tcPr>
          <w:p>
            <w:r>
              <w:rPr>
                <w:b/>
              </w:rPr>
              <w:t xml:space="preserve">Current Project Outputs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Management Insights</w:t>
            </w:r>
          </w:p>
        </w:tc>
        <w:tc>
          <w:tcPr>
            <w:tcW w:w="2600" w:type="dxa"/>
          </w:tcPr>
          <w:p>
            <w:r>
              <w:rPr/>
              <w:t xml:space="preserve">Credit KPIs, fraud KPIs, charts, risk summaries, filtered records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Credit Risk Prediction</w:t>
            </w:r>
          </w:p>
        </w:tc>
        <w:tc>
          <w:tcPr>
            <w:tcW w:w="2600" w:type="dxa"/>
          </w:tcPr>
          <w:p>
            <w:r>
              <w:rPr/>
              <w:t xml:space="preserve">Approval category, confidence percentage, maximum credit amount, class probabilities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Fraud Detection Prediction</w:t>
            </w:r>
          </w:p>
        </w:tc>
        <w:tc>
          <w:tcPr>
            <w:tcW w:w="2600" w:type="dxa"/>
          </w:tcPr>
          <w:p>
            <w:r>
              <w:rPr/>
              <w:t xml:space="preserve">Fraud probability, threshold, risk level, final verdict, amount-to-average ratio, balance drain, top model signals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Prediction Logging</w:t>
            </w:r>
          </w:p>
        </w:tc>
        <w:tc>
          <w:tcPr>
            <w:tcW w:w="2600" w:type="dxa"/>
          </w:tcPr>
          <w:p>
            <w:r>
              <w:rPr/>
              <w:t xml:space="preserve">Employee ID, module name, serialized payload, predicted label, score, timestamp</w:t>
            </w:r>
          </w:p>
        </w:tc>
      </w:tr>
    </w:tbl>
    <w:p>
      <w:pPr>
        <w:pStyle w:val="Heading1"/>
      </w:pPr>
      <w:r>
        <w:t xml:space="preserve">3. Database Design - Current ER Diagram</w:t>
      </w:r>
    </w:p>
    <w:p>
      <w:r>
        <w:drawing>
          <wp:inline xmlns:wp="http://schemas.openxmlformats.org/drawingml/2006/wordprocessingDrawing">
            <wp:extent cx="6191250" cy="4095750"/>
            <wp:docPr id="7" name="Pictur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The diagram shows the current database design used by FinIntel. The employees table creates prediction_logs. Credit and fraud modules save prediction audit records after model execution.</w:t>
      </w:r>
    </w:p>
    <w:p>
      <w:pPr>
        <w:pStyle w:val="Heading1"/>
      </w:pPr>
      <w:r>
        <w:t xml:space="preserve">4. Database Tables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600" w:type="dxa"/>
          </w:tcPr>
          <w:p>
            <w:r>
              <w:rPr>
                <w:b/>
              </w:rPr>
              <w:t xml:space="preserve">Table Name</w:t>
            </w:r>
          </w:p>
        </w:tc>
        <w:tc>
          <w:tcPr>
            <w:tcW w:w="2600" w:type="dxa"/>
          </w:tcPr>
          <w:p>
            <w:r>
              <w:rPr>
                <w:b/>
              </w:rPr>
              <w:t xml:space="preserve">Primary Key</w:t>
            </w:r>
          </w:p>
        </w:tc>
        <w:tc>
          <w:tcPr>
            <w:tcW w:w="2600" w:type="dxa"/>
          </w:tcPr>
          <w:p>
            <w:r>
              <w:rPr>
                <w:b/>
              </w:rPr>
              <w:t xml:space="preserve">Important Columns</w:t>
            </w:r>
          </w:p>
        </w:tc>
        <w:tc>
          <w:tcPr>
            <w:tcW w:w="2600" w:type="dxa"/>
          </w:tcPr>
          <w:p>
            <w:r>
              <w:rPr>
                <w:b/>
              </w:rPr>
              <w:t xml:space="preserve">Purpose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employees</w:t>
            </w:r>
          </w:p>
        </w:tc>
        <w:tc>
          <w:tcPr>
            <w:tcW w:w="2600" w:type="dxa"/>
          </w:tcPr>
          <w:p>
            <w:r>
              <w:rPr/>
              <w:t xml:space="preserve">id</w:t>
            </w:r>
          </w:p>
        </w:tc>
        <w:tc>
          <w:tcPr>
            <w:tcW w:w="2600" w:type="dxa"/>
          </w:tcPr>
          <w:p>
            <w:r>
              <w:rPr/>
              <w:t xml:space="preserve">employee_id, employee_name, employee_password_hash, is_active, created_at, updated_at</w:t>
            </w:r>
          </w:p>
        </w:tc>
        <w:tc>
          <w:tcPr>
            <w:tcW w:w="2600" w:type="dxa"/>
          </w:tcPr>
          <w:p>
            <w:r>
              <w:rPr/>
              <w:t xml:space="preserve">Stores employee login and account status.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credit_risk_data</w:t>
            </w:r>
          </w:p>
        </w:tc>
        <w:tc>
          <w:tcPr>
            <w:tcW w:w="2600" w:type="dxa"/>
          </w:tcPr>
          <w:p>
            <w:r>
              <w:rPr/>
              <w:t xml:space="preserve">id</w:t>
            </w:r>
          </w:p>
        </w:tc>
        <w:tc>
          <w:tcPr>
            <w:tcW w:w="2600" w:type="dxa"/>
          </w:tcPr>
          <w:p>
            <w:r>
              <w:rPr/>
              <w:t xml:space="preserve">age, education, gender, marital_status, net_monthly_income, approved_flag, credit_band, max_credit_amount</w:t>
            </w:r>
          </w:p>
        </w:tc>
        <w:tc>
          <w:tcPr>
            <w:tcW w:w="2600" w:type="dxa"/>
          </w:tcPr>
          <w:p>
            <w:r>
              <w:rPr/>
              <w:t xml:space="preserve">Stores summarized credit risk records and outcomes.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credit_risk_dashboard_enhanced</w:t>
            </w:r>
          </w:p>
        </w:tc>
        <w:tc>
          <w:tcPr>
            <w:tcW w:w="2600" w:type="dxa"/>
          </w:tcPr>
          <w:p>
            <w:r>
              <w:rPr/>
              <w:t xml:space="preserve">id</w:t>
            </w:r>
          </w:p>
        </w:tc>
        <w:tc>
          <w:tcPr>
            <w:tcW w:w="2600" w:type="dxa"/>
          </w:tcPr>
          <w:p>
            <w:r>
              <w:rPr/>
              <w:t xml:space="preserve">tradeline features, delinquency features, enquiry features, approved_flag, income_bucket, risk_profile</w:t>
            </w:r>
          </w:p>
        </w:tc>
        <w:tc>
          <w:tcPr>
            <w:tcW w:w="2600" w:type="dxa"/>
          </w:tcPr>
          <w:p>
            <w:r>
              <w:rPr/>
              <w:t xml:space="preserve">Stores enhanced credit dashboard and model feature records.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fraud_detection_data</w:t>
            </w:r>
          </w:p>
        </w:tc>
        <w:tc>
          <w:tcPr>
            <w:tcW w:w="2600" w:type="dxa"/>
          </w:tcPr>
          <w:p>
            <w:r>
              <w:rPr/>
              <w:t xml:space="preserve">id</w:t>
            </w:r>
          </w:p>
        </w:tc>
        <w:tc>
          <w:tcPr>
            <w:tcW w:w="2600" w:type="dxa"/>
          </w:tcPr>
          <w:p>
            <w:r>
              <w:rPr/>
              <w:t xml:space="preserve">transaction_id, txn_type, txn_amount, anomaly fields, risk_score, risk_band, is_fraud</w:t>
            </w:r>
          </w:p>
        </w:tc>
        <w:tc>
          <w:tcPr>
            <w:tcW w:w="2600" w:type="dxa"/>
          </w:tcPr>
          <w:p>
            <w:r>
              <w:rPr/>
              <w:t xml:space="preserve">Stores transaction records and fraud risk output.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prediction_logs</w:t>
            </w:r>
          </w:p>
        </w:tc>
        <w:tc>
          <w:tcPr>
            <w:tcW w:w="2600" w:type="dxa"/>
          </w:tcPr>
          <w:p>
            <w:r>
              <w:rPr/>
              <w:t xml:space="preserve">id</w:t>
            </w:r>
          </w:p>
        </w:tc>
        <w:tc>
          <w:tcPr>
            <w:tcW w:w="2600" w:type="dxa"/>
          </w:tcPr>
          <w:p>
            <w:r>
              <w:rPr/>
              <w:t xml:space="preserve">employee_id, module_name, input_payload, prediction_label, prediction_score, created_at</w:t>
            </w:r>
          </w:p>
        </w:tc>
        <w:tc>
          <w:tcPr>
            <w:tcW w:w="2600" w:type="dxa"/>
          </w:tcPr>
          <w:p>
            <w:r>
              <w:rPr/>
              <w:t xml:space="preserve">Stores prediction audit history for credit and fraud modules.</w:t>
            </w:r>
          </w:p>
        </w:tc>
      </w:tr>
    </w:tbl>
    <w:p>
      <w:pPr>
        <w:pStyle w:val="Heading1"/>
      </w:pPr>
      <w:r>
        <w:t xml:space="preserve">5. Current Database Schema</w:t>
      </w:r>
    </w:p>
    <w:p>
      <w:r>
        <w:rPr>
          <w:rFonts w:ascii="Consolas" w:hAnsi="Consolas"/>
          <w:sz w:val="16"/>
        </w:rPr>
        <w:t xml:space="preserve">CREATE TABLE IF NOT EXISTS employees (</w:t>
      </w:r>
    </w:p>
    <w:p>
      <w:r>
        <w:rPr>
          <w:rFonts w:ascii="Consolas" w:hAnsi="Consolas"/>
          <w:sz w:val="16"/>
        </w:rPr>
        <w:t xml:space="preserve">    id INTEGER PRIMARY KEY AUTOINCREMENT,</w:t>
      </w:r>
    </w:p>
    <w:p>
      <w:r>
        <w:rPr>
          <w:rFonts w:ascii="Consolas" w:hAnsi="Consolas"/>
          <w:sz w:val="16"/>
        </w:rPr>
        <w:t xml:space="preserve">    employee_id VARCHAR(30) NOT NULL UNIQUE,</w:t>
      </w:r>
    </w:p>
    <w:p>
      <w:r>
        <w:rPr>
          <w:rFonts w:ascii="Consolas" w:hAnsi="Consolas"/>
          <w:sz w:val="16"/>
        </w:rPr>
        <w:t xml:space="preserve">    employee_name VARCHAR(120) NOT NULL,</w:t>
      </w:r>
    </w:p>
    <w:p>
      <w:r>
        <w:rPr>
          <w:rFonts w:ascii="Consolas" w:hAnsi="Consolas"/>
          <w:sz w:val="16"/>
        </w:rPr>
        <w:t xml:space="preserve">    employee_password_hash VARCHAR(255) NOT NULL,</w:t>
      </w:r>
    </w:p>
    <w:p>
      <w:r>
        <w:rPr>
          <w:rFonts w:ascii="Consolas" w:hAnsi="Consolas"/>
          <w:sz w:val="16"/>
        </w:rPr>
        <w:t xml:space="preserve">    is_active BOOLEAN NOT NULL DEFAULT 1,</w:t>
      </w:r>
    </w:p>
    <w:p>
      <w:r>
        <w:rPr>
          <w:rFonts w:ascii="Consolas" w:hAnsi="Consolas"/>
          <w:sz w:val="16"/>
        </w:rPr>
        <w:t xml:space="preserve">    created_at DATETIME NOT NULL,</w:t>
      </w:r>
    </w:p>
    <w:p>
      <w:r>
        <w:rPr>
          <w:rFonts w:ascii="Consolas" w:hAnsi="Consolas"/>
          <w:sz w:val="16"/>
        </w:rPr>
        <w:t xml:space="preserve">    updated_at DATETIME NOT NULL</w:t>
      </w:r>
    </w:p>
    <w:p>
      <w:r>
        <w:rPr>
          <w:rFonts w:ascii="Consolas" w:hAnsi="Consolas"/>
          <w:sz w:val="16"/>
        </w:rPr>
        <w:t xml:space="preserve">);</w:t>
      </w:r>
    </w:p>
    <w:p>
      <w:r>
        <w:rPr>
          <w:rFonts w:ascii="Consolas" w:hAnsi="Consolas"/>
          <w:sz w:val="16"/>
        </w:rPr>
        <w:t xml:space="preserve"/>
      </w:r>
    </w:p>
    <w:p>
      <w:r>
        <w:rPr>
          <w:rFonts w:ascii="Consolas" w:hAnsi="Consolas"/>
          <w:sz w:val="16"/>
        </w:rPr>
        <w:t xml:space="preserve">CREATE TABLE IF NOT EXISTS credit_risk_data (</w:t>
      </w:r>
    </w:p>
    <w:p>
      <w:r>
        <w:rPr>
          <w:rFonts w:ascii="Consolas" w:hAnsi="Consolas"/>
          <w:sz w:val="16"/>
        </w:rPr>
        <w:t xml:space="preserve">    id INTEGER PRIMARY KEY AUTOINCREMENT,</w:t>
      </w:r>
    </w:p>
    <w:p>
      <w:r>
        <w:rPr>
          <w:rFonts w:ascii="Consolas" w:hAnsi="Consolas"/>
          <w:sz w:val="16"/>
        </w:rPr>
        <w:t xml:space="preserve">    age FLOAT,</w:t>
      </w:r>
    </w:p>
    <w:p>
      <w:r>
        <w:rPr>
          <w:rFonts w:ascii="Consolas" w:hAnsi="Consolas"/>
          <w:sz w:val="16"/>
        </w:rPr>
        <w:t xml:space="preserve">    education VARCHAR(80),</w:t>
      </w:r>
    </w:p>
    <w:p>
      <w:r>
        <w:rPr>
          <w:rFonts w:ascii="Consolas" w:hAnsi="Consolas"/>
          <w:sz w:val="16"/>
        </w:rPr>
        <w:t xml:space="preserve">    gender VARCHAR(20),</w:t>
      </w:r>
    </w:p>
    <w:p>
      <w:r>
        <w:rPr>
          <w:rFonts w:ascii="Consolas" w:hAnsi="Consolas"/>
          <w:sz w:val="16"/>
        </w:rPr>
        <w:t xml:space="preserve">    marital_status VARCHAR(40),</w:t>
      </w:r>
    </w:p>
    <w:p>
      <w:r>
        <w:rPr>
          <w:rFonts w:ascii="Consolas" w:hAnsi="Consolas"/>
          <w:sz w:val="16"/>
        </w:rPr>
        <w:t xml:space="preserve">    net_monthly_income FLOAT,</w:t>
      </w:r>
    </w:p>
    <w:p>
      <w:r>
        <w:rPr>
          <w:rFonts w:ascii="Consolas" w:hAnsi="Consolas"/>
          <w:sz w:val="16"/>
        </w:rPr>
        <w:t xml:space="preserve">    time_with_current_employer FLOAT,</w:t>
      </w:r>
    </w:p>
    <w:p>
      <w:r>
        <w:rPr>
          <w:rFonts w:ascii="Consolas" w:hAnsi="Consolas"/>
          <w:sz w:val="16"/>
        </w:rPr>
        <w:t xml:space="preserve">    total_tradelines FLOAT,</w:t>
      </w:r>
    </w:p>
    <w:p>
      <w:r>
        <w:rPr>
          <w:rFonts w:ascii="Consolas" w:hAnsi="Consolas"/>
          <w:sz w:val="16"/>
        </w:rPr>
        <w:t xml:space="preserve">    active_tradelines FLOAT,</w:t>
      </w:r>
    </w:p>
    <w:p>
      <w:r>
        <w:rPr>
          <w:rFonts w:ascii="Consolas" w:hAnsi="Consolas"/>
          <w:sz w:val="16"/>
        </w:rPr>
        <w:t xml:space="preserve">    tradelines_opened_last_6m FLOAT,</w:t>
      </w:r>
    </w:p>
    <w:p>
      <w:r>
        <w:rPr>
          <w:rFonts w:ascii="Consolas" w:hAnsi="Consolas"/>
          <w:sz w:val="16"/>
        </w:rPr>
        <w:t xml:space="preserve">    time_since_recent_enquiry FLOAT,</w:t>
      </w:r>
    </w:p>
    <w:p>
      <w:r>
        <w:rPr>
          <w:rFonts w:ascii="Consolas" w:hAnsi="Consolas"/>
          <w:sz w:val="16"/>
        </w:rPr>
        <w:t xml:space="preserve">    approved_flag VARCHAR(20),</w:t>
      </w:r>
    </w:p>
    <w:p>
      <w:r>
        <w:rPr>
          <w:rFonts w:ascii="Consolas" w:hAnsi="Consolas"/>
          <w:sz w:val="16"/>
        </w:rPr>
        <w:t xml:space="preserve">    credit_band VARCHAR(40),</w:t>
      </w:r>
    </w:p>
    <w:p>
      <w:r>
        <w:rPr>
          <w:rFonts w:ascii="Consolas" w:hAnsi="Consolas"/>
          <w:sz w:val="16"/>
        </w:rPr>
        <w:t xml:space="preserve">    max_credit_amount FLOAT,</w:t>
      </w:r>
    </w:p>
    <w:p>
      <w:r>
        <w:rPr>
          <w:rFonts w:ascii="Consolas" w:hAnsi="Consolas"/>
          <w:sz w:val="16"/>
        </w:rPr>
        <w:t xml:space="preserve">    income_bucket VARCHAR(40),</w:t>
      </w:r>
    </w:p>
    <w:p>
      <w:r>
        <w:rPr>
          <w:rFonts w:ascii="Consolas" w:hAnsi="Consolas"/>
          <w:sz w:val="16"/>
        </w:rPr>
        <w:t xml:space="preserve">    risk_profile VARCHAR(40),</w:t>
      </w:r>
    </w:p>
    <w:p>
      <w:r>
        <w:rPr>
          <w:rFonts w:ascii="Consolas" w:hAnsi="Consolas"/>
          <w:sz w:val="16"/>
        </w:rPr>
        <w:t xml:space="preserve">    source_file VARCHAR(255),</w:t>
      </w:r>
    </w:p>
    <w:p>
      <w:r>
        <w:rPr>
          <w:rFonts w:ascii="Consolas" w:hAnsi="Consolas"/>
          <w:sz w:val="16"/>
        </w:rPr>
        <w:t xml:space="preserve">    created_at DATETIME NOT NULL</w:t>
      </w:r>
    </w:p>
    <w:p>
      <w:r>
        <w:rPr>
          <w:rFonts w:ascii="Consolas" w:hAnsi="Consolas"/>
          <w:sz w:val="16"/>
        </w:rPr>
        <w:t xml:space="preserve">);</w:t>
      </w:r>
    </w:p>
    <w:p>
      <w:r>
        <w:rPr>
          <w:rFonts w:ascii="Consolas" w:hAnsi="Consolas"/>
          <w:sz w:val="16"/>
        </w:rPr>
        <w:t xml:space="preserve"/>
      </w:r>
    </w:p>
    <w:p>
      <w:r>
        <w:rPr>
          <w:rFonts w:ascii="Consolas" w:hAnsi="Consolas"/>
          <w:sz w:val="16"/>
        </w:rPr>
        <w:t xml:space="preserve">CREATE TABLE IF NOT EXISTS credit_risk_dashboard_enhanced (</w:t>
      </w:r>
    </w:p>
    <w:p>
      <w:r>
        <w:rPr>
          <w:rFonts w:ascii="Consolas" w:hAnsi="Consolas"/>
          <w:sz w:val="16"/>
        </w:rPr>
        <w:t xml:space="preserve">    id INTEGER PRIMARY KEY AUTOINCREMENT,</w:t>
      </w:r>
    </w:p>
    <w:p>
      <w:r>
        <w:rPr>
          <w:rFonts w:ascii="Consolas" w:hAnsi="Consolas"/>
          <w:sz w:val="16"/>
        </w:rPr>
        <w:t xml:space="preserve">    pct_tl_open_l6m FLOAT,</w:t>
      </w:r>
    </w:p>
    <w:p>
      <w:r>
        <w:rPr>
          <w:rFonts w:ascii="Consolas" w:hAnsi="Consolas"/>
          <w:sz w:val="16"/>
        </w:rPr>
        <w:t xml:space="preserve">    pct_tl_closed_l6m FLOAT,</w:t>
      </w:r>
    </w:p>
    <w:p>
      <w:r>
        <w:rPr>
          <w:rFonts w:ascii="Consolas" w:hAnsi="Consolas"/>
          <w:sz w:val="16"/>
        </w:rPr>
        <w:t xml:space="preserve">    total_tl_closed_l12m FLOAT,</w:t>
      </w:r>
    </w:p>
    <w:p>
      <w:r>
        <w:rPr>
          <w:rFonts w:ascii="Consolas" w:hAnsi="Consolas"/>
          <w:sz w:val="16"/>
        </w:rPr>
        <w:t xml:space="preserve">    pct_tl_closed_l12m FLOAT,</w:t>
      </w:r>
    </w:p>
    <w:p>
      <w:r>
        <w:rPr>
          <w:rFonts w:ascii="Consolas" w:hAnsi="Consolas"/>
          <w:sz w:val="16"/>
        </w:rPr>
        <w:t xml:space="preserve">    total_missed_payments FLOAT,</w:t>
      </w:r>
    </w:p>
    <w:p>
      <w:r>
        <w:rPr>
          <w:rFonts w:ascii="Consolas" w:hAnsi="Consolas"/>
          <w:sz w:val="16"/>
        </w:rPr>
        <w:t xml:space="preserve">    cc_tradelines FLOAT,</w:t>
      </w:r>
    </w:p>
    <w:p>
      <w:r>
        <w:rPr>
          <w:rFonts w:ascii="Consolas" w:hAnsi="Consolas"/>
          <w:sz w:val="16"/>
        </w:rPr>
        <w:t xml:space="preserve">    home_tradelines FLOAT,</w:t>
      </w:r>
    </w:p>
    <w:p>
      <w:r>
        <w:rPr>
          <w:rFonts w:ascii="Consolas" w:hAnsi="Consolas"/>
          <w:sz w:val="16"/>
        </w:rPr>
        <w:t xml:space="preserve">    personal_loan_tradelines FLOAT,</w:t>
      </w:r>
    </w:p>
    <w:p>
      <w:r>
        <w:rPr>
          <w:rFonts w:ascii="Consolas" w:hAnsi="Consolas"/>
          <w:sz w:val="16"/>
        </w:rPr>
        <w:t xml:space="preserve">    secured_tradelines FLOAT,</w:t>
      </w:r>
    </w:p>
    <w:p>
      <w:r>
        <w:rPr>
          <w:rFonts w:ascii="Consolas" w:hAnsi="Consolas"/>
          <w:sz w:val="16"/>
        </w:rPr>
        <w:t xml:space="preserve">    unsecured_tradelines FLOAT,</w:t>
      </w:r>
    </w:p>
    <w:p>
      <w:r>
        <w:rPr>
          <w:rFonts w:ascii="Consolas" w:hAnsi="Consolas"/>
          <w:sz w:val="16"/>
        </w:rPr>
        <w:t xml:space="preserve">    other_tradelines FLOAT,</w:t>
      </w:r>
    </w:p>
    <w:p>
      <w:r>
        <w:rPr>
          <w:rFonts w:ascii="Consolas" w:hAnsi="Consolas"/>
          <w:sz w:val="16"/>
        </w:rPr>
        <w:t xml:space="preserve">    age_oldest_tradeline FLOAT,</w:t>
      </w:r>
    </w:p>
    <w:p>
      <w:r>
        <w:rPr>
          <w:rFonts w:ascii="Consolas" w:hAnsi="Consolas"/>
          <w:sz w:val="16"/>
        </w:rPr>
        <w:t xml:space="preserve">    age_newest_tradeline FLOAT,</w:t>
      </w:r>
    </w:p>
    <w:p>
      <w:r>
        <w:rPr>
          <w:rFonts w:ascii="Consolas" w:hAnsi="Consolas"/>
          <w:sz w:val="16"/>
        </w:rPr>
        <w:t xml:space="preserve">    time_since_recent_payment FLOAT,</w:t>
      </w:r>
    </w:p>
    <w:p>
      <w:r>
        <w:rPr>
          <w:rFonts w:ascii="Consolas" w:hAnsi="Consolas"/>
          <w:sz w:val="16"/>
        </w:rPr>
        <w:t xml:space="preserve">    max_recent_delinquency_level FLOAT,</w:t>
      </w:r>
    </w:p>
    <w:p>
      <w:r>
        <w:rPr>
          <w:rFonts w:ascii="Consolas" w:hAnsi="Consolas"/>
          <w:sz w:val="16"/>
        </w:rPr>
        <w:t xml:space="preserve">    delinquencies_6_12m FLOAT,</w:t>
      </w:r>
    </w:p>
    <w:p>
      <w:r>
        <w:rPr>
          <w:rFonts w:ascii="Consolas" w:hAnsi="Consolas"/>
          <w:sz w:val="16"/>
        </w:rPr>
        <w:t xml:space="preserve">    times_60p_dpd FLOAT,</w:t>
      </w:r>
    </w:p>
    <w:p>
      <w:r>
        <w:rPr>
          <w:rFonts w:ascii="Consolas" w:hAnsi="Consolas"/>
          <w:sz w:val="16"/>
        </w:rPr>
        <w:t xml:space="preserve">    standard_accounts_12m FLOAT,</w:t>
      </w:r>
    </w:p>
    <w:p>
      <w:r>
        <w:rPr>
          <w:rFonts w:ascii="Consolas" w:hAnsi="Consolas"/>
          <w:sz w:val="16"/>
        </w:rPr>
        <w:t xml:space="preserve">    substandard_accounts FLOAT,</w:t>
      </w:r>
    </w:p>
    <w:p>
      <w:r>
        <w:rPr>
          <w:rFonts w:ascii="Consolas" w:hAnsi="Consolas"/>
          <w:sz w:val="16"/>
        </w:rPr>
        <w:t xml:space="preserve">    substandard_accounts_6m FLOAT,</w:t>
      </w:r>
    </w:p>
    <w:p>
      <w:r>
        <w:rPr>
          <w:rFonts w:ascii="Consolas" w:hAnsi="Consolas"/>
          <w:sz w:val="16"/>
        </w:rPr>
        <w:t xml:space="preserve">    substandard_accounts_12m FLOAT,</w:t>
      </w:r>
    </w:p>
    <w:p>
      <w:r>
        <w:rPr>
          <w:rFonts w:ascii="Consolas" w:hAnsi="Consolas"/>
          <w:sz w:val="16"/>
        </w:rPr>
        <w:t xml:space="preserve">    doubtful_accounts FLOAT,</w:t>
      </w:r>
    </w:p>
    <w:p>
      <w:r>
        <w:rPr>
          <w:rFonts w:ascii="Consolas" w:hAnsi="Consolas"/>
          <w:sz w:val="16"/>
        </w:rPr>
        <w:t xml:space="preserve">    doubtful_accounts_12m FLOAT,</w:t>
      </w:r>
    </w:p>
    <w:p>
      <w:r>
        <w:rPr>
          <w:rFonts w:ascii="Consolas" w:hAnsi="Consolas"/>
          <w:sz w:val="16"/>
        </w:rPr>
        <w:t xml:space="preserve">    loss_accounts FLOAT,</w:t>
      </w:r>
    </w:p>
    <w:p>
      <w:r>
        <w:rPr>
          <w:rFonts w:ascii="Consolas" w:hAnsi="Consolas"/>
          <w:sz w:val="16"/>
        </w:rPr>
        <w:t xml:space="preserve">    recent_delinquency_level FLOAT,</w:t>
      </w:r>
    </w:p>
    <w:p>
      <w:r>
        <w:rPr>
          <w:rFonts w:ascii="Consolas" w:hAnsi="Consolas"/>
          <w:sz w:val="16"/>
        </w:rPr>
        <w:t xml:space="preserve">    cc_enquiries_12m FLOAT,</w:t>
      </w:r>
    </w:p>
    <w:p>
      <w:r>
        <w:rPr>
          <w:rFonts w:ascii="Consolas" w:hAnsi="Consolas"/>
          <w:sz w:val="16"/>
        </w:rPr>
        <w:t xml:space="preserve">    pl_enquiries_12m FLOAT,</w:t>
      </w:r>
    </w:p>
    <w:p>
      <w:r>
        <w:rPr>
          <w:rFonts w:ascii="Consolas" w:hAnsi="Consolas"/>
          <w:sz w:val="16"/>
        </w:rPr>
        <w:t xml:space="preserve">    time_since_recent_enquiry FLOAT,</w:t>
      </w:r>
    </w:p>
    <w:p>
      <w:r>
        <w:rPr>
          <w:rFonts w:ascii="Consolas" w:hAnsi="Consolas"/>
          <w:sz w:val="16"/>
        </w:rPr>
        <w:t xml:space="preserve">    enquiries_l3m FLOAT,</w:t>
      </w:r>
    </w:p>
    <w:p>
      <w:r>
        <w:rPr>
          <w:rFonts w:ascii="Consolas" w:hAnsi="Consolas"/>
          <w:sz w:val="16"/>
        </w:rPr>
        <w:t xml:space="preserve">    net_monthly_income FLOAT,</w:t>
      </w:r>
    </w:p>
    <w:p>
      <w:r>
        <w:rPr>
          <w:rFonts w:ascii="Consolas" w:hAnsi="Consolas"/>
          <w:sz w:val="16"/>
        </w:rPr>
        <w:t xml:space="preserve">    time_with_current_employer FLOAT,</w:t>
      </w:r>
    </w:p>
    <w:p>
      <w:r>
        <w:rPr>
          <w:rFonts w:ascii="Consolas" w:hAnsi="Consolas"/>
          <w:sz w:val="16"/>
        </w:rPr>
        <w:t xml:space="preserve">    has_credit_card BOOLEAN,</w:t>
      </w:r>
    </w:p>
    <w:p>
      <w:r>
        <w:rPr>
          <w:rFonts w:ascii="Consolas" w:hAnsi="Consolas"/>
          <w:sz w:val="16"/>
        </w:rPr>
        <w:t xml:space="preserve">    has_personal_loan BOOLEAN,</w:t>
      </w:r>
    </w:p>
    <w:p>
      <w:r>
        <w:rPr>
          <w:rFonts w:ascii="Consolas" w:hAnsi="Consolas"/>
          <w:sz w:val="16"/>
        </w:rPr>
        <w:t xml:space="preserve">    has_home_loan BOOLEAN,</w:t>
      </w:r>
    </w:p>
    <w:p>
      <w:r>
        <w:rPr>
          <w:rFonts w:ascii="Consolas" w:hAnsi="Consolas"/>
          <w:sz w:val="16"/>
        </w:rPr>
        <w:t xml:space="preserve">    has_gold_loan BOOLEAN,</w:t>
      </w:r>
    </w:p>
    <w:p>
      <w:r>
        <w:rPr>
          <w:rFonts w:ascii="Consolas" w:hAnsi="Consolas"/>
          <w:sz w:val="16"/>
        </w:rPr>
        <w:t xml:space="preserve">    education_code VARCHAR(40),</w:t>
      </w:r>
    </w:p>
    <w:p>
      <w:r>
        <w:rPr>
          <w:rFonts w:ascii="Consolas" w:hAnsi="Consolas"/>
          <w:sz w:val="16"/>
        </w:rPr>
        <w:t xml:space="preserve">    approved_flag VARCHAR(20),</w:t>
      </w:r>
    </w:p>
    <w:p>
      <w:r>
        <w:rPr>
          <w:rFonts w:ascii="Consolas" w:hAnsi="Consolas"/>
          <w:sz w:val="16"/>
        </w:rPr>
        <w:t xml:space="preserve">    marital_status VARCHAR(40),</w:t>
      </w:r>
    </w:p>
    <w:p>
      <w:r>
        <w:rPr>
          <w:rFonts w:ascii="Consolas" w:hAnsi="Consolas"/>
          <w:sz w:val="16"/>
        </w:rPr>
        <w:t xml:space="preserve">    gender VARCHAR(20),</w:t>
      </w:r>
    </w:p>
    <w:p>
      <w:r>
        <w:rPr>
          <w:rFonts w:ascii="Consolas" w:hAnsi="Consolas"/>
          <w:sz w:val="16"/>
        </w:rPr>
        <w:t xml:space="preserve">    last_product_enquiry VARCHAR(80),</w:t>
      </w:r>
    </w:p>
    <w:p>
      <w:r>
        <w:rPr>
          <w:rFonts w:ascii="Consolas" w:hAnsi="Consolas"/>
          <w:sz w:val="16"/>
        </w:rPr>
        <w:t xml:space="preserve">    first_product_enquiry VARCHAR(80),</w:t>
      </w:r>
    </w:p>
    <w:p>
      <w:r>
        <w:rPr>
          <w:rFonts w:ascii="Consolas" w:hAnsi="Consolas"/>
          <w:sz w:val="16"/>
        </w:rPr>
        <w:t xml:space="preserve">    income_bucket VARCHAR(40),</w:t>
      </w:r>
    </w:p>
    <w:p>
      <w:r>
        <w:rPr>
          <w:rFonts w:ascii="Consolas" w:hAnsi="Consolas"/>
          <w:sz w:val="16"/>
        </w:rPr>
        <w:t xml:space="preserve">    risk_profile VARCHAR(40),</w:t>
      </w:r>
    </w:p>
    <w:p>
      <w:r>
        <w:rPr>
          <w:rFonts w:ascii="Consolas" w:hAnsi="Consolas"/>
          <w:sz w:val="16"/>
        </w:rPr>
        <w:t xml:space="preserve">    source_file VARCHAR(255),</w:t>
      </w:r>
    </w:p>
    <w:p>
      <w:r>
        <w:rPr>
          <w:rFonts w:ascii="Consolas" w:hAnsi="Consolas"/>
          <w:sz w:val="16"/>
        </w:rPr>
        <w:t xml:space="preserve">    created_at DATETIME NOT NULL</w:t>
      </w:r>
    </w:p>
    <w:p>
      <w:r>
        <w:rPr>
          <w:rFonts w:ascii="Consolas" w:hAnsi="Consolas"/>
          <w:sz w:val="16"/>
        </w:rPr>
        <w:t xml:space="preserve">);</w:t>
      </w:r>
    </w:p>
    <w:p>
      <w:r>
        <w:rPr>
          <w:rFonts w:ascii="Consolas" w:hAnsi="Consolas"/>
          <w:sz w:val="16"/>
        </w:rPr>
        <w:t xml:space="preserve"/>
      </w:r>
    </w:p>
    <w:p>
      <w:r>
        <w:rPr>
          <w:rFonts w:ascii="Consolas" w:hAnsi="Consolas"/>
          <w:sz w:val="16"/>
        </w:rPr>
        <w:t xml:space="preserve">CREATE TABLE IF NOT EXISTS fraud_detection_data (</w:t>
      </w:r>
    </w:p>
    <w:p>
      <w:r>
        <w:rPr>
          <w:rFonts w:ascii="Consolas" w:hAnsi="Consolas"/>
          <w:sz w:val="16"/>
        </w:rPr>
        <w:t xml:space="preserve">    id INTEGER PRIMARY KEY AUTOINCREMENT,</w:t>
      </w:r>
    </w:p>
    <w:p>
      <w:r>
        <w:rPr>
          <w:rFonts w:ascii="Consolas" w:hAnsi="Consolas"/>
          <w:sz w:val="16"/>
        </w:rPr>
        <w:t xml:space="preserve">    transaction_id VARCHAR(80) UNIQUE,</w:t>
      </w:r>
    </w:p>
    <w:p>
      <w:r>
        <w:rPr>
          <w:rFonts w:ascii="Consolas" w:hAnsi="Consolas"/>
          <w:sz w:val="16"/>
        </w:rPr>
        <w:t xml:space="preserve">    transaction_timestamp DATETIME,</w:t>
      </w:r>
    </w:p>
    <w:p>
      <w:r>
        <w:rPr>
          <w:rFonts w:ascii="Consolas" w:hAnsi="Consolas"/>
          <w:sz w:val="16"/>
        </w:rPr>
        <w:t xml:space="preserve">    transaction_type VARCHAR(80),</w:t>
      </w:r>
    </w:p>
    <w:p>
      <w:r>
        <w:rPr>
          <w:rFonts w:ascii="Consolas" w:hAnsi="Consolas"/>
          <w:sz w:val="16"/>
        </w:rPr>
        <w:t xml:space="preserve">    amount FLOAT,</w:t>
      </w:r>
    </w:p>
    <w:p>
      <w:r>
        <w:rPr>
          <w:rFonts w:ascii="Consolas" w:hAnsi="Consolas"/>
          <w:sz w:val="16"/>
        </w:rPr>
        <w:t xml:space="preserve">    age FLOAT,</w:t>
      </w:r>
    </w:p>
    <w:p>
      <w:r>
        <w:rPr>
          <w:rFonts w:ascii="Consolas" w:hAnsi="Consolas"/>
          <w:sz w:val="16"/>
        </w:rPr>
        <w:t xml:space="preserve">    account_type VARCHAR(40),</w:t>
      </w:r>
    </w:p>
    <w:p>
      <w:r>
        <w:rPr>
          <w:rFonts w:ascii="Consolas" w:hAnsi="Consolas"/>
          <w:sz w:val="16"/>
        </w:rPr>
        <w:t xml:space="preserve">    account_type_enc INTEGER,</w:t>
      </w:r>
    </w:p>
    <w:p>
      <w:r>
        <w:rPr>
          <w:rFonts w:ascii="Consolas" w:hAnsi="Consolas"/>
          <w:sz w:val="16"/>
        </w:rPr>
        <w:t xml:space="preserve">    city_tier INTEGER,</w:t>
      </w:r>
    </w:p>
    <w:p>
      <w:r>
        <w:rPr>
          <w:rFonts w:ascii="Consolas" w:hAnsi="Consolas"/>
          <w:sz w:val="16"/>
        </w:rPr>
        <w:t xml:space="preserve">    tenure_days FLOAT,</w:t>
      </w:r>
    </w:p>
    <w:p>
      <w:r>
        <w:rPr>
          <w:rFonts w:ascii="Consolas" w:hAnsi="Consolas"/>
          <w:sz w:val="16"/>
        </w:rPr>
        <w:t xml:space="preserve">    account_balance FLOAT,</w:t>
      </w:r>
    </w:p>
    <w:p>
      <w:r>
        <w:rPr>
          <w:rFonts w:ascii="Consolas" w:hAnsi="Consolas"/>
          <w:sz w:val="16"/>
        </w:rPr>
        <w:t xml:space="preserve">    avg_monthly_spend FLOAT,</w:t>
      </w:r>
    </w:p>
    <w:p>
      <w:r>
        <w:rPr>
          <w:rFonts w:ascii="Consolas" w:hAnsi="Consolas"/>
          <w:sz w:val="16"/>
        </w:rPr>
        <w:t xml:space="preserve">    avg_txn_amount FLOAT,</w:t>
      </w:r>
    </w:p>
    <w:p>
      <w:r>
        <w:rPr>
          <w:rFonts w:ascii="Consolas" w:hAnsi="Consolas"/>
          <w:sz w:val="16"/>
        </w:rPr>
        <w:t xml:space="preserve">    avg_txn_per_day FLOAT,</w:t>
      </w:r>
    </w:p>
    <w:p>
      <w:r>
        <w:rPr>
          <w:rFonts w:ascii="Consolas" w:hAnsi="Consolas"/>
          <w:sz w:val="16"/>
        </w:rPr>
        <w:t xml:space="preserve">    usual_txn_hour INTEGER,</w:t>
      </w:r>
    </w:p>
    <w:p>
      <w:r>
        <w:rPr>
          <w:rFonts w:ascii="Consolas" w:hAnsi="Consolas"/>
          <w:sz w:val="16"/>
        </w:rPr>
        <w:t xml:space="preserve">    txn_type VARCHAR(40),</w:t>
      </w:r>
    </w:p>
    <w:p>
      <w:r>
        <w:rPr>
          <w:rFonts w:ascii="Consolas" w:hAnsi="Consolas"/>
          <w:sz w:val="16"/>
        </w:rPr>
        <w:t xml:space="preserve">    txn_type_enc INTEGER,</w:t>
      </w:r>
    </w:p>
    <w:p>
      <w:r>
        <w:rPr>
          <w:rFonts w:ascii="Consolas" w:hAnsi="Consolas"/>
          <w:sz w:val="16"/>
        </w:rPr>
        <w:t xml:space="preserve">    txn_amount FLOAT,</w:t>
      </w:r>
    </w:p>
    <w:p>
      <w:r>
        <w:rPr>
          <w:rFonts w:ascii="Consolas" w:hAnsi="Consolas"/>
          <w:sz w:val="16"/>
        </w:rPr>
        <w:t xml:space="preserve">    txn_hour INTEGER,</w:t>
      </w:r>
    </w:p>
    <w:p>
      <w:r>
        <w:rPr>
          <w:rFonts w:ascii="Consolas" w:hAnsi="Consolas"/>
          <w:sz w:val="16"/>
        </w:rPr>
        <w:t xml:space="preserve">    txn_day_of_week INTEGER,</w:t>
      </w:r>
    </w:p>
    <w:p>
      <w:r>
        <w:rPr>
          <w:rFonts w:ascii="Consolas" w:hAnsi="Consolas"/>
          <w:sz w:val="16"/>
        </w:rPr>
        <w:t xml:space="preserve">    is_weekend BOOLEAN,</w:t>
      </w:r>
    </w:p>
    <w:p>
      <w:r>
        <w:rPr>
          <w:rFonts w:ascii="Consolas" w:hAnsi="Consolas"/>
          <w:sz w:val="16"/>
        </w:rPr>
        <w:t xml:space="preserve">    amount_to_avg_ratio FLOAT,</w:t>
      </w:r>
    </w:p>
    <w:p>
      <w:r>
        <w:rPr>
          <w:rFonts w:ascii="Consolas" w:hAnsi="Consolas"/>
          <w:sz w:val="16"/>
        </w:rPr>
        <w:t xml:space="preserve">    balance_drain_pct FLOAT,</w:t>
      </w:r>
    </w:p>
    <w:p>
      <w:r>
        <w:rPr>
          <w:rFonts w:ascii="Consolas" w:hAnsi="Consolas"/>
          <w:sz w:val="16"/>
        </w:rPr>
        <w:t xml:space="preserve">    hour_anomaly BOOLEAN,</w:t>
      </w:r>
    </w:p>
    <w:p>
      <w:r>
        <w:rPr>
          <w:rFonts w:ascii="Consolas" w:hAnsi="Consolas"/>
          <w:sz w:val="16"/>
        </w:rPr>
        <w:t xml:space="preserve">    velocity_24hr INTEGER,</w:t>
      </w:r>
    </w:p>
    <w:p>
      <w:r>
        <w:rPr>
          <w:rFonts w:ascii="Consolas" w:hAnsi="Consolas"/>
          <w:sz w:val="16"/>
        </w:rPr>
        <w:t xml:space="preserve">    new_txn_type_flag BOOLEAN,</w:t>
      </w:r>
    </w:p>
    <w:p>
      <w:r>
        <w:rPr>
          <w:rFonts w:ascii="Consolas" w:hAnsi="Consolas"/>
          <w:sz w:val="16"/>
        </w:rPr>
        <w:t xml:space="preserve">    large_round_amt_flag BOOLEAN,</w:t>
      </w:r>
    </w:p>
    <w:p>
      <w:r>
        <w:rPr>
          <w:rFonts w:ascii="Consolas" w:hAnsi="Consolas"/>
          <w:sz w:val="16"/>
        </w:rPr>
        <w:t xml:space="preserve">    days_since_last_txn FLOAT,</w:t>
      </w:r>
    </w:p>
    <w:p>
      <w:r>
        <w:rPr>
          <w:rFonts w:ascii="Consolas" w:hAnsi="Consolas"/>
          <w:sz w:val="16"/>
        </w:rPr>
        <w:t xml:space="preserve">    prior_fraud_complaint BOOLEAN,</w:t>
      </w:r>
    </w:p>
    <w:p>
      <w:r>
        <w:rPr>
          <w:rFonts w:ascii="Consolas" w:hAnsi="Consolas"/>
          <w:sz w:val="16"/>
        </w:rPr>
        <w:t xml:space="preserve">    fraud_type VARCHAR(80),</w:t>
      </w:r>
    </w:p>
    <w:p>
      <w:r>
        <w:rPr>
          <w:rFonts w:ascii="Consolas" w:hAnsi="Consolas"/>
          <w:sz w:val="16"/>
        </w:rPr>
        <w:t xml:space="preserve">    age_group VARCHAR(40),</w:t>
      </w:r>
    </w:p>
    <w:p>
      <w:r>
        <w:rPr>
          <w:rFonts w:ascii="Consolas" w:hAnsi="Consolas"/>
          <w:sz w:val="16"/>
        </w:rPr>
        <w:t xml:space="preserve">    origin_account VARCHAR(80),</w:t>
      </w:r>
    </w:p>
    <w:p>
      <w:r>
        <w:rPr>
          <w:rFonts w:ascii="Consolas" w:hAnsi="Consolas"/>
          <w:sz w:val="16"/>
        </w:rPr>
        <w:t xml:space="preserve">    destination_account VARCHAR(80),</w:t>
      </w:r>
    </w:p>
    <w:p>
      <w:r>
        <w:rPr>
          <w:rFonts w:ascii="Consolas" w:hAnsi="Consolas"/>
          <w:sz w:val="16"/>
        </w:rPr>
        <w:t xml:space="preserve">    old_balance_origin FLOAT,</w:t>
      </w:r>
    </w:p>
    <w:p>
      <w:r>
        <w:rPr>
          <w:rFonts w:ascii="Consolas" w:hAnsi="Consolas"/>
          <w:sz w:val="16"/>
        </w:rPr>
        <w:t xml:space="preserve">    new_balance_origin FLOAT,</w:t>
      </w:r>
    </w:p>
    <w:p>
      <w:r>
        <w:rPr>
          <w:rFonts w:ascii="Consolas" w:hAnsi="Consolas"/>
          <w:sz w:val="16"/>
        </w:rPr>
        <w:t xml:space="preserve">    old_balance_destination FLOAT,</w:t>
      </w:r>
    </w:p>
    <w:p>
      <w:r>
        <w:rPr>
          <w:rFonts w:ascii="Consolas" w:hAnsi="Consolas"/>
          <w:sz w:val="16"/>
        </w:rPr>
        <w:t xml:space="preserve">    new_balance_destination FLOAT,</w:t>
      </w:r>
    </w:p>
    <w:p>
      <w:r>
        <w:rPr>
          <w:rFonts w:ascii="Consolas" w:hAnsi="Consolas"/>
          <w:sz w:val="16"/>
        </w:rPr>
        <w:t xml:space="preserve">    location VARCHAR(120),</w:t>
      </w:r>
    </w:p>
    <w:p>
      <w:r>
        <w:rPr>
          <w:rFonts w:ascii="Consolas" w:hAnsi="Consolas"/>
          <w:sz w:val="16"/>
        </w:rPr>
        <w:t xml:space="preserve">    risk_score FLOAT,</w:t>
      </w:r>
    </w:p>
    <w:p>
      <w:r>
        <w:rPr>
          <w:rFonts w:ascii="Consolas" w:hAnsi="Consolas"/>
          <w:sz w:val="16"/>
        </w:rPr>
        <w:t xml:space="preserve">    risk_band VARCHAR(40),</w:t>
      </w:r>
    </w:p>
    <w:p>
      <w:r>
        <w:rPr>
          <w:rFonts w:ascii="Consolas" w:hAnsi="Consolas"/>
          <w:sz w:val="16"/>
        </w:rPr>
        <w:t xml:space="preserve">    is_fraud BOOLEAN,</w:t>
      </w:r>
    </w:p>
    <w:p>
      <w:r>
        <w:rPr>
          <w:rFonts w:ascii="Consolas" w:hAnsi="Consolas"/>
          <w:sz w:val="16"/>
        </w:rPr>
        <w:t xml:space="preserve">    source_file VARCHAR(255),</w:t>
      </w:r>
    </w:p>
    <w:p>
      <w:r>
        <w:rPr>
          <w:rFonts w:ascii="Consolas" w:hAnsi="Consolas"/>
          <w:sz w:val="16"/>
        </w:rPr>
        <w:t xml:space="preserve">    created_at DATETIME NOT NULL</w:t>
      </w:r>
    </w:p>
    <w:p>
      <w:r>
        <w:rPr>
          <w:rFonts w:ascii="Consolas" w:hAnsi="Consolas"/>
          <w:sz w:val="16"/>
        </w:rPr>
        <w:t xml:space="preserve">);</w:t>
      </w:r>
    </w:p>
    <w:p>
      <w:r>
        <w:rPr>
          <w:rFonts w:ascii="Consolas" w:hAnsi="Consolas"/>
          <w:sz w:val="16"/>
        </w:rPr>
        <w:t xml:space="preserve"/>
      </w:r>
    </w:p>
    <w:p>
      <w:r>
        <w:rPr>
          <w:rFonts w:ascii="Consolas" w:hAnsi="Consolas"/>
          <w:sz w:val="16"/>
        </w:rPr>
        <w:t xml:space="preserve">CREATE TABLE IF NOT EXISTS prediction_logs (</w:t>
      </w:r>
    </w:p>
    <w:p>
      <w:r>
        <w:rPr>
          <w:rFonts w:ascii="Consolas" w:hAnsi="Consolas"/>
          <w:sz w:val="16"/>
        </w:rPr>
        <w:t xml:space="preserve">    id INTEGER PRIMARY KEY AUTOINCREMENT,</w:t>
      </w:r>
    </w:p>
    <w:p>
      <w:r>
        <w:rPr>
          <w:rFonts w:ascii="Consolas" w:hAnsi="Consolas"/>
          <w:sz w:val="16"/>
        </w:rPr>
        <w:t xml:space="preserve">    employee_id VARCHAR(30) NOT NULL,</w:t>
      </w:r>
    </w:p>
    <w:p>
      <w:r>
        <w:rPr>
          <w:rFonts w:ascii="Consolas" w:hAnsi="Consolas"/>
          <w:sz w:val="16"/>
        </w:rPr>
        <w:t xml:space="preserve">    module_name VARCHAR(50) NOT NULL,</w:t>
      </w:r>
    </w:p>
    <w:p>
      <w:r>
        <w:rPr>
          <w:rFonts w:ascii="Consolas" w:hAnsi="Consolas"/>
          <w:sz w:val="16"/>
        </w:rPr>
        <w:t xml:space="preserve">    input_payload TEXT NOT NULL,</w:t>
      </w:r>
    </w:p>
    <w:p>
      <w:r>
        <w:rPr>
          <w:rFonts w:ascii="Consolas" w:hAnsi="Consolas"/>
          <w:sz w:val="16"/>
        </w:rPr>
        <w:t xml:space="preserve">    prediction_label VARCHAR(80),</w:t>
      </w:r>
    </w:p>
    <w:p>
      <w:r>
        <w:rPr>
          <w:rFonts w:ascii="Consolas" w:hAnsi="Consolas"/>
          <w:sz w:val="16"/>
        </w:rPr>
        <w:t xml:space="preserve">    prediction_score FLOAT,</w:t>
      </w:r>
    </w:p>
    <w:p>
      <w:r>
        <w:rPr>
          <w:rFonts w:ascii="Consolas" w:hAnsi="Consolas"/>
          <w:sz w:val="16"/>
        </w:rPr>
        <w:t xml:space="preserve">    created_at DATETIME NOT NULL</w:t>
      </w:r>
    </w:p>
    <w:p>
      <w:r>
        <w:rPr>
          <w:rFonts w:ascii="Consolas" w:hAnsi="Consolas"/>
          <w:sz w:val="16"/>
        </w:rPr>
        <w:t xml:space="preserve">);</w:t>
      </w:r>
    </w:p>
    <w:p>
      <w:pPr>
        <w:pStyle w:val="Heading1"/>
      </w:pPr>
      <w:r>
        <w:t xml:space="preserve">6. Data Dictionary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600" w:type="dxa"/>
          </w:tcPr>
          <w:p>
            <w:r>
              <w:rPr>
                <w:b/>
              </w:rPr>
              <w:t xml:space="preserve">Field</w:t>
            </w:r>
          </w:p>
        </w:tc>
        <w:tc>
          <w:tcPr>
            <w:tcW w:w="2600" w:type="dxa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2600" w:type="dxa"/>
          </w:tcPr>
          <w:p>
            <w:r>
              <w:rPr>
                <w:b/>
              </w:rPr>
              <w:t xml:space="preserve">Table</w:t>
            </w:r>
          </w:p>
        </w:tc>
        <w:tc>
          <w:tcPr>
            <w:tcW w:w="2600" w:type="dxa"/>
          </w:tcPr>
          <w:p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employee_id</w:t>
            </w:r>
          </w:p>
        </w:tc>
        <w:tc>
          <w:tcPr>
            <w:tcW w:w="2600" w:type="dxa"/>
          </w:tcPr>
          <w:p>
            <w:r>
              <w:rPr/>
              <w:t xml:space="preserve">String(30)</w:t>
            </w:r>
          </w:p>
        </w:tc>
        <w:tc>
          <w:tcPr>
            <w:tcW w:w="2600" w:type="dxa"/>
          </w:tcPr>
          <w:p>
            <w:r>
              <w:rPr/>
              <w:t xml:space="preserve">employees, prediction_logs</w:t>
            </w:r>
          </w:p>
        </w:tc>
        <w:tc>
          <w:tcPr>
            <w:tcW w:w="2600" w:type="dxa"/>
          </w:tcPr>
          <w:p>
            <w:r>
              <w:rPr/>
              <w:t xml:space="preserve">Unique employee identifier and prediction owner reference.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employee_password_hash</w:t>
            </w:r>
          </w:p>
        </w:tc>
        <w:tc>
          <w:tcPr>
            <w:tcW w:w="2600" w:type="dxa"/>
          </w:tcPr>
          <w:p>
            <w:r>
              <w:rPr/>
              <w:t xml:space="preserve">String(255)</w:t>
            </w:r>
          </w:p>
        </w:tc>
        <w:tc>
          <w:tcPr>
            <w:tcW w:w="2600" w:type="dxa"/>
          </w:tcPr>
          <w:p>
            <w:r>
              <w:rPr/>
              <w:t xml:space="preserve">employees</w:t>
            </w:r>
          </w:p>
        </w:tc>
        <w:tc>
          <w:tcPr>
            <w:tcW w:w="2600" w:type="dxa"/>
          </w:tcPr>
          <w:p>
            <w:r>
              <w:rPr/>
              <w:t xml:space="preserve">bcrypt hashed password.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net_monthly_income</w:t>
            </w:r>
          </w:p>
        </w:tc>
        <w:tc>
          <w:tcPr>
            <w:tcW w:w="2600" w:type="dxa"/>
          </w:tcPr>
          <w:p>
            <w:r>
              <w:rPr/>
              <w:t xml:space="preserve">Float</w:t>
            </w:r>
          </w:p>
        </w:tc>
        <w:tc>
          <w:tcPr>
            <w:tcW w:w="2600" w:type="dxa"/>
          </w:tcPr>
          <w:p>
            <w:r>
              <w:rPr/>
              <w:t xml:space="preserve">credit tables</w:t>
            </w:r>
          </w:p>
        </w:tc>
        <w:tc>
          <w:tcPr>
            <w:tcW w:w="2600" w:type="dxa"/>
          </w:tcPr>
          <w:p>
            <w:r>
              <w:rPr/>
              <w:t xml:space="preserve">Applicant monthly income.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approved_flag</w:t>
            </w:r>
          </w:p>
        </w:tc>
        <w:tc>
          <w:tcPr>
            <w:tcW w:w="2600" w:type="dxa"/>
          </w:tcPr>
          <w:p>
            <w:r>
              <w:rPr/>
              <w:t xml:space="preserve">String(20)</w:t>
            </w:r>
          </w:p>
        </w:tc>
        <w:tc>
          <w:tcPr>
            <w:tcW w:w="2600" w:type="dxa"/>
          </w:tcPr>
          <w:p>
            <w:r>
              <w:rPr/>
              <w:t xml:space="preserve">credit tables</w:t>
            </w:r>
          </w:p>
        </w:tc>
        <w:tc>
          <w:tcPr>
            <w:tcW w:w="2600" w:type="dxa"/>
          </w:tcPr>
          <w:p>
            <w:r>
              <w:rPr/>
              <w:t xml:space="preserve">Credit approval class such as P1, P2, P3, P4.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credit_band</w:t>
            </w:r>
          </w:p>
        </w:tc>
        <w:tc>
          <w:tcPr>
            <w:tcW w:w="2600" w:type="dxa"/>
          </w:tcPr>
          <w:p>
            <w:r>
              <w:rPr/>
              <w:t xml:space="preserve">String(40)</w:t>
            </w:r>
          </w:p>
        </w:tc>
        <w:tc>
          <w:tcPr>
            <w:tcW w:w="2600" w:type="dxa"/>
          </w:tcPr>
          <w:p>
            <w:r>
              <w:rPr/>
              <w:t xml:space="preserve">credit_risk_data</w:t>
            </w:r>
          </w:p>
        </w:tc>
        <w:tc>
          <w:tcPr>
            <w:tcW w:w="2600" w:type="dxa"/>
          </w:tcPr>
          <w:p>
            <w:r>
              <w:rPr/>
              <w:t xml:space="preserve">Assigned credit band.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max_credit_amount</w:t>
            </w:r>
          </w:p>
        </w:tc>
        <w:tc>
          <w:tcPr>
            <w:tcW w:w="2600" w:type="dxa"/>
          </w:tcPr>
          <w:p>
            <w:r>
              <w:rPr/>
              <w:t xml:space="preserve">Float</w:t>
            </w:r>
          </w:p>
        </w:tc>
        <w:tc>
          <w:tcPr>
            <w:tcW w:w="2600" w:type="dxa"/>
          </w:tcPr>
          <w:p>
            <w:r>
              <w:rPr/>
              <w:t xml:space="preserve">credit_risk_data</w:t>
            </w:r>
          </w:p>
        </w:tc>
        <w:tc>
          <w:tcPr>
            <w:tcW w:w="2600" w:type="dxa"/>
          </w:tcPr>
          <w:p>
            <w:r>
              <w:rPr/>
              <w:t xml:space="preserve">Estimated maximum credit amount.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transaction_id</w:t>
            </w:r>
          </w:p>
        </w:tc>
        <w:tc>
          <w:tcPr>
            <w:tcW w:w="2600" w:type="dxa"/>
          </w:tcPr>
          <w:p>
            <w:r>
              <w:rPr/>
              <w:t xml:space="preserve">String(80)</w:t>
            </w:r>
          </w:p>
        </w:tc>
        <w:tc>
          <w:tcPr>
            <w:tcW w:w="2600" w:type="dxa"/>
          </w:tcPr>
          <w:p>
            <w:r>
              <w:rPr/>
              <w:t xml:space="preserve">fraud_detection_data</w:t>
            </w:r>
          </w:p>
        </w:tc>
        <w:tc>
          <w:tcPr>
            <w:tcW w:w="2600" w:type="dxa"/>
          </w:tcPr>
          <w:p>
            <w:r>
              <w:rPr/>
              <w:t xml:space="preserve">Unique transaction or case identifier.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txn_type</w:t>
            </w:r>
          </w:p>
        </w:tc>
        <w:tc>
          <w:tcPr>
            <w:tcW w:w="2600" w:type="dxa"/>
          </w:tcPr>
          <w:p>
            <w:r>
              <w:rPr/>
              <w:t xml:space="preserve">String(40)</w:t>
            </w:r>
          </w:p>
        </w:tc>
        <w:tc>
          <w:tcPr>
            <w:tcW w:w="2600" w:type="dxa"/>
          </w:tcPr>
          <w:p>
            <w:r>
              <w:rPr/>
              <w:t xml:space="preserve">fraud_detection_data</w:t>
            </w:r>
          </w:p>
        </w:tc>
        <w:tc>
          <w:tcPr>
            <w:tcW w:w="2600" w:type="dxa"/>
          </w:tcPr>
          <w:p>
            <w:r>
              <w:rPr/>
              <w:t xml:space="preserve">Transaction mode/type.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txn_amount</w:t>
            </w:r>
          </w:p>
        </w:tc>
        <w:tc>
          <w:tcPr>
            <w:tcW w:w="2600" w:type="dxa"/>
          </w:tcPr>
          <w:p>
            <w:r>
              <w:rPr/>
              <w:t xml:space="preserve">Float</w:t>
            </w:r>
          </w:p>
        </w:tc>
        <w:tc>
          <w:tcPr>
            <w:tcW w:w="2600" w:type="dxa"/>
          </w:tcPr>
          <w:p>
            <w:r>
              <w:rPr/>
              <w:t xml:space="preserve">fraud_detection_data</w:t>
            </w:r>
          </w:p>
        </w:tc>
        <w:tc>
          <w:tcPr>
            <w:tcW w:w="2600" w:type="dxa"/>
          </w:tcPr>
          <w:p>
            <w:r>
              <w:rPr/>
              <w:t xml:space="preserve">Transaction amount.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amount_to_avg_ratio</w:t>
            </w:r>
          </w:p>
        </w:tc>
        <w:tc>
          <w:tcPr>
            <w:tcW w:w="2600" w:type="dxa"/>
          </w:tcPr>
          <w:p>
            <w:r>
              <w:rPr/>
              <w:t xml:space="preserve">Float</w:t>
            </w:r>
          </w:p>
        </w:tc>
        <w:tc>
          <w:tcPr>
            <w:tcW w:w="2600" w:type="dxa"/>
          </w:tcPr>
          <w:p>
            <w:r>
              <w:rPr/>
              <w:t xml:space="preserve">fraud_detection_data</w:t>
            </w:r>
          </w:p>
        </w:tc>
        <w:tc>
          <w:tcPr>
            <w:tcW w:w="2600" w:type="dxa"/>
          </w:tcPr>
          <w:p>
            <w:r>
              <w:rPr/>
              <w:t xml:space="preserve">Transaction amount compared with normal average.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balance_drain_pct</w:t>
            </w:r>
          </w:p>
        </w:tc>
        <w:tc>
          <w:tcPr>
            <w:tcW w:w="2600" w:type="dxa"/>
          </w:tcPr>
          <w:p>
            <w:r>
              <w:rPr/>
              <w:t xml:space="preserve">Float</w:t>
            </w:r>
          </w:p>
        </w:tc>
        <w:tc>
          <w:tcPr>
            <w:tcW w:w="2600" w:type="dxa"/>
          </w:tcPr>
          <w:p>
            <w:r>
              <w:rPr/>
              <w:t xml:space="preserve">fraud_detection_data</w:t>
            </w:r>
          </w:p>
        </w:tc>
        <w:tc>
          <w:tcPr>
            <w:tcW w:w="2600" w:type="dxa"/>
          </w:tcPr>
          <w:p>
            <w:r>
              <w:rPr/>
              <w:t xml:space="preserve">Percentage of account balance used by transaction.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risk_score</w:t>
            </w:r>
          </w:p>
        </w:tc>
        <w:tc>
          <w:tcPr>
            <w:tcW w:w="2600" w:type="dxa"/>
          </w:tcPr>
          <w:p>
            <w:r>
              <w:rPr/>
              <w:t xml:space="preserve">Float</w:t>
            </w:r>
          </w:p>
        </w:tc>
        <w:tc>
          <w:tcPr>
            <w:tcW w:w="2600" w:type="dxa"/>
          </w:tcPr>
          <w:p>
            <w:r>
              <w:rPr/>
              <w:t xml:space="preserve">fraud_detection_data</w:t>
            </w:r>
          </w:p>
        </w:tc>
        <w:tc>
          <w:tcPr>
            <w:tcW w:w="2600" w:type="dxa"/>
          </w:tcPr>
          <w:p>
            <w:r>
              <w:rPr/>
              <w:t xml:space="preserve">Fraud risk score.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risk_band</w:t>
            </w:r>
          </w:p>
        </w:tc>
        <w:tc>
          <w:tcPr>
            <w:tcW w:w="2600" w:type="dxa"/>
          </w:tcPr>
          <w:p>
            <w:r>
              <w:rPr/>
              <w:t xml:space="preserve">String(40)</w:t>
            </w:r>
          </w:p>
        </w:tc>
        <w:tc>
          <w:tcPr>
            <w:tcW w:w="2600" w:type="dxa"/>
          </w:tcPr>
          <w:p>
            <w:r>
              <w:rPr/>
              <w:t xml:space="preserve">fraud_detection_data</w:t>
            </w:r>
          </w:p>
        </w:tc>
        <w:tc>
          <w:tcPr>
            <w:tcW w:w="2600" w:type="dxa"/>
          </w:tcPr>
          <w:p>
            <w:r>
              <w:rPr/>
              <w:t xml:space="preserve">Low, Medium, or High risk category.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is_fraud</w:t>
            </w:r>
          </w:p>
        </w:tc>
        <w:tc>
          <w:tcPr>
            <w:tcW w:w="2600" w:type="dxa"/>
          </w:tcPr>
          <w:p>
            <w:r>
              <w:rPr/>
              <w:t xml:space="preserve">Boolean</w:t>
            </w:r>
          </w:p>
        </w:tc>
        <w:tc>
          <w:tcPr>
            <w:tcW w:w="2600" w:type="dxa"/>
          </w:tcPr>
          <w:p>
            <w:r>
              <w:rPr/>
              <w:t xml:space="preserve">fraud_detection_data</w:t>
            </w:r>
          </w:p>
        </w:tc>
        <w:tc>
          <w:tcPr>
            <w:tcW w:w="2600" w:type="dxa"/>
          </w:tcPr>
          <w:p>
            <w:r>
              <w:rPr/>
              <w:t xml:space="preserve">Fraud classification flag.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module_name</w:t>
            </w:r>
          </w:p>
        </w:tc>
        <w:tc>
          <w:tcPr>
            <w:tcW w:w="2600" w:type="dxa"/>
          </w:tcPr>
          <w:p>
            <w:r>
              <w:rPr/>
              <w:t xml:space="preserve">String(50)</w:t>
            </w:r>
          </w:p>
        </w:tc>
        <w:tc>
          <w:tcPr>
            <w:tcW w:w="2600" w:type="dxa"/>
          </w:tcPr>
          <w:p>
            <w:r>
              <w:rPr/>
              <w:t xml:space="preserve">prediction_logs</w:t>
            </w:r>
          </w:p>
        </w:tc>
        <w:tc>
          <w:tcPr>
            <w:tcW w:w="2600" w:type="dxa"/>
          </w:tcPr>
          <w:p>
            <w:r>
              <w:rPr/>
              <w:t xml:space="preserve">Module that generated the prediction.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input_payload</w:t>
            </w:r>
          </w:p>
        </w:tc>
        <w:tc>
          <w:tcPr>
            <w:tcW w:w="2600" w:type="dxa"/>
          </w:tcPr>
          <w:p>
            <w:r>
              <w:rPr/>
              <w:t xml:space="preserve">Text</w:t>
            </w:r>
          </w:p>
        </w:tc>
        <w:tc>
          <w:tcPr>
            <w:tcW w:w="2600" w:type="dxa"/>
          </w:tcPr>
          <w:p>
            <w:r>
              <w:rPr/>
              <w:t xml:space="preserve">prediction_logs</w:t>
            </w:r>
          </w:p>
        </w:tc>
        <w:tc>
          <w:tcPr>
            <w:tcW w:w="2600" w:type="dxa"/>
          </w:tcPr>
          <w:p>
            <w:r>
              <w:rPr/>
              <w:t xml:space="preserve">Serialized model input JSON.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prediction_label</w:t>
            </w:r>
          </w:p>
        </w:tc>
        <w:tc>
          <w:tcPr>
            <w:tcW w:w="2600" w:type="dxa"/>
          </w:tcPr>
          <w:p>
            <w:r>
              <w:rPr/>
              <w:t xml:space="preserve">String(80)</w:t>
            </w:r>
          </w:p>
        </w:tc>
        <w:tc>
          <w:tcPr>
            <w:tcW w:w="2600" w:type="dxa"/>
          </w:tcPr>
          <w:p>
            <w:r>
              <w:rPr/>
              <w:t xml:space="preserve">prediction_logs</w:t>
            </w:r>
          </w:p>
        </w:tc>
        <w:tc>
          <w:tcPr>
            <w:tcW w:w="2600" w:type="dxa"/>
          </w:tcPr>
          <w:p>
            <w:r>
              <w:rPr/>
              <w:t xml:space="preserve">Prediction output label.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prediction_score</w:t>
            </w:r>
          </w:p>
        </w:tc>
        <w:tc>
          <w:tcPr>
            <w:tcW w:w="2600" w:type="dxa"/>
          </w:tcPr>
          <w:p>
            <w:r>
              <w:rPr/>
              <w:t xml:space="preserve">Float</w:t>
            </w:r>
          </w:p>
        </w:tc>
        <w:tc>
          <w:tcPr>
            <w:tcW w:w="2600" w:type="dxa"/>
          </w:tcPr>
          <w:p>
            <w:r>
              <w:rPr/>
              <w:t xml:space="preserve">prediction_logs</w:t>
            </w:r>
          </w:p>
        </w:tc>
        <w:tc>
          <w:tcPr>
            <w:tcW w:w="2600" w:type="dxa"/>
          </w:tcPr>
          <w:p>
            <w:r>
              <w:rPr/>
              <w:t xml:space="preserve">Confidence or probability score.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created_at</w:t>
            </w:r>
          </w:p>
        </w:tc>
        <w:tc>
          <w:tcPr>
            <w:tcW w:w="2600" w:type="dxa"/>
          </w:tcPr>
          <w:p>
            <w:r>
              <w:rPr/>
              <w:t xml:space="preserve">DateTime</w:t>
            </w:r>
          </w:p>
        </w:tc>
        <w:tc>
          <w:tcPr>
            <w:tcW w:w="2600" w:type="dxa"/>
          </w:tcPr>
          <w:p>
            <w:r>
              <w:rPr/>
              <w:t xml:space="preserve">All tables</w:t>
            </w:r>
          </w:p>
        </w:tc>
        <w:tc>
          <w:tcPr>
            <w:tcW w:w="2600" w:type="dxa"/>
          </w:tcPr>
          <w:p>
            <w:r>
              <w:rPr/>
              <w:t xml:space="preserve">Record creation timestamp.</w:t>
            </w:r>
          </w:p>
        </w:tc>
      </w:tr>
    </w:tbl>
    <w:sectPr>
      <w:pgSz w:w="12240" w:h="15840"/>
      <w:pgMar w:top="900" w:right="900" w:bottom="900" w:left="9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sz w:val="34"/>
    </w:rPr>
  </w:style>
  <w:style w:type="paragraph" w:styleId="Subtitle">
    <w:name w:val="Subtitle"/>
    <w:rPr>
      <w:i/>
      <w:sz w:val="23"/>
    </w:rPr>
  </w:style>
  <w:style w:type="paragraph" w:styleId="Heading1">
    <w:name w:val="heading 1"/>
    <w:rPr>
      <w:b/>
      <w:sz w:val="30"/>
    </w:rPr>
  </w:style>
  <w:style w:type="paragraph" w:styleId="Heading2">
    <w:name w:val="heading 2"/>
    <w:rPr>
      <w:b/>
      <w:sz w:val="2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