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4DAD9" w14:textId="77777777" w:rsidR="00F20676" w:rsidRDefault="00F20676" w:rsidP="00B753B7">
      <w:pPr>
        <w:jc w:val="center"/>
        <w:rPr>
          <w:rFonts w:ascii="Times New Roman" w:hAnsi="Times New Roman" w:cs="Times New Roman"/>
          <w:color w:val="000000"/>
          <w:sz w:val="24"/>
          <w:szCs w:val="24"/>
        </w:rPr>
      </w:pPr>
    </w:p>
    <w:p w14:paraId="328CB59D" w14:textId="77777777" w:rsidR="00F20676" w:rsidRDefault="00F20676" w:rsidP="00B753B7">
      <w:pPr>
        <w:jc w:val="center"/>
        <w:rPr>
          <w:rFonts w:ascii="Times New Roman" w:hAnsi="Times New Roman" w:cs="Times New Roman"/>
          <w:color w:val="000000"/>
          <w:sz w:val="24"/>
          <w:szCs w:val="24"/>
        </w:rPr>
      </w:pPr>
    </w:p>
    <w:p w14:paraId="5B200866" w14:textId="77777777" w:rsidR="00F20676" w:rsidRDefault="00F20676" w:rsidP="00B753B7">
      <w:pPr>
        <w:jc w:val="center"/>
        <w:rPr>
          <w:rFonts w:ascii="Times New Roman" w:hAnsi="Times New Roman" w:cs="Times New Roman"/>
          <w:color w:val="000000"/>
          <w:sz w:val="24"/>
          <w:szCs w:val="24"/>
        </w:rPr>
      </w:pPr>
    </w:p>
    <w:p w14:paraId="76EF0C04" w14:textId="77777777" w:rsidR="00F20676" w:rsidRDefault="00F20676" w:rsidP="00B753B7">
      <w:pPr>
        <w:jc w:val="center"/>
        <w:rPr>
          <w:rFonts w:ascii="Times New Roman" w:hAnsi="Times New Roman" w:cs="Times New Roman"/>
          <w:color w:val="000000"/>
          <w:sz w:val="24"/>
          <w:szCs w:val="24"/>
        </w:rPr>
      </w:pPr>
    </w:p>
    <w:p w14:paraId="5F8A9E96" w14:textId="79FFD1C4" w:rsidR="002A40B7" w:rsidRPr="005C68DF" w:rsidRDefault="00B753B7" w:rsidP="00B753B7">
      <w:pPr>
        <w:jc w:val="center"/>
        <w:rPr>
          <w:rFonts w:ascii="Times New Roman" w:hAnsi="Times New Roman" w:cs="Times New Roman"/>
          <w:color w:val="000000"/>
          <w:sz w:val="24"/>
          <w:szCs w:val="24"/>
        </w:rPr>
      </w:pPr>
      <w:r w:rsidRPr="005C68DF">
        <w:rPr>
          <w:rFonts w:ascii="Times New Roman" w:hAnsi="Times New Roman" w:cs="Times New Roman"/>
          <w:color w:val="000000"/>
          <w:sz w:val="24"/>
          <w:szCs w:val="24"/>
        </w:rPr>
        <w:t>A Project Report on</w:t>
      </w:r>
    </w:p>
    <w:p w14:paraId="06B47D54" w14:textId="32612322" w:rsidR="00B753B7" w:rsidRDefault="005F6757" w:rsidP="00B753B7">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FinIntel</w:t>
      </w:r>
    </w:p>
    <w:p w14:paraId="5B7F0DE9" w14:textId="507E6DF6" w:rsidR="005C68DF" w:rsidRDefault="00F67EAA" w:rsidP="00F67EAA">
      <w:pPr>
        <w:pStyle w:val="NormalWeb"/>
        <w:jc w:val="center"/>
        <w:rPr>
          <w:color w:val="000000"/>
          <w:sz w:val="28"/>
          <w:szCs w:val="28"/>
        </w:rPr>
      </w:pPr>
      <w:r>
        <w:rPr>
          <w:rFonts w:eastAsiaTheme="minorHAnsi"/>
          <w:b/>
          <w:bCs/>
          <w:color w:val="000000"/>
          <w:kern w:val="2"/>
          <w:sz w:val="32"/>
          <w:szCs w:val="32"/>
          <w:lang w:eastAsia="en-US" w:bidi="ar-SA"/>
          <w14:ligatures w14:val="standardContextual"/>
        </w:rPr>
        <w:t xml:space="preserve">AI Driven </w:t>
      </w:r>
      <w:r w:rsidR="004D3FC9">
        <w:rPr>
          <w:rFonts w:eastAsiaTheme="minorHAnsi"/>
          <w:b/>
          <w:bCs/>
          <w:color w:val="000000"/>
          <w:kern w:val="2"/>
          <w:sz w:val="32"/>
          <w:szCs w:val="32"/>
          <w:lang w:eastAsia="en-US" w:bidi="ar-SA"/>
          <w14:ligatures w14:val="standardContextual"/>
        </w:rPr>
        <w:t xml:space="preserve">Credit &amp; </w:t>
      </w:r>
      <w:r>
        <w:rPr>
          <w:rFonts w:eastAsiaTheme="minorHAnsi"/>
          <w:b/>
          <w:bCs/>
          <w:color w:val="000000"/>
          <w:kern w:val="2"/>
          <w:sz w:val="32"/>
          <w:szCs w:val="32"/>
          <w:lang w:eastAsia="en-US" w:bidi="ar-SA"/>
          <w14:ligatures w14:val="standardContextual"/>
        </w:rPr>
        <w:t>Fraud Intelligence Platform</w:t>
      </w:r>
    </w:p>
    <w:p w14:paraId="1BD30388" w14:textId="6FDF103E" w:rsidR="0095277E" w:rsidRPr="00A47F4D" w:rsidRDefault="0095277E" w:rsidP="0095277E">
      <w:pPr>
        <w:pStyle w:val="NormalWeb"/>
        <w:jc w:val="center"/>
      </w:pPr>
      <w:r w:rsidRPr="00A47F4D">
        <w:rPr>
          <w:color w:val="000000"/>
        </w:rPr>
        <w:t>By</w:t>
      </w:r>
    </w:p>
    <w:p w14:paraId="069CE804" w14:textId="64EDECFA" w:rsidR="00684B23" w:rsidRPr="00760208" w:rsidRDefault="00F67EAA" w:rsidP="00760208">
      <w:pPr>
        <w:jc w:val="center"/>
        <w:rPr>
          <w:rFonts w:ascii="Times New Roman" w:hAnsi="Times New Roman" w:cs="Times New Roman"/>
          <w:b/>
          <w:bCs/>
          <w:sz w:val="28"/>
          <w:szCs w:val="28"/>
        </w:rPr>
      </w:pPr>
      <w:r>
        <w:rPr>
          <w:rFonts w:ascii="Times New Roman" w:hAnsi="Times New Roman" w:cs="Times New Roman"/>
          <w:b/>
          <w:bCs/>
          <w:sz w:val="28"/>
          <w:szCs w:val="28"/>
        </w:rPr>
        <w:t>M</w:t>
      </w:r>
      <w:r w:rsidR="009C1990">
        <w:rPr>
          <w:rFonts w:ascii="Times New Roman" w:hAnsi="Times New Roman" w:cs="Times New Roman"/>
          <w:b/>
          <w:bCs/>
          <w:sz w:val="28"/>
          <w:szCs w:val="28"/>
        </w:rPr>
        <w:t>r Jagdish Dilip Chavan</w:t>
      </w:r>
      <w:r w:rsidR="00CF51DC">
        <w:rPr>
          <w:rFonts w:ascii="Times New Roman" w:hAnsi="Times New Roman" w:cs="Times New Roman"/>
          <w:b/>
          <w:bCs/>
          <w:sz w:val="28"/>
          <w:szCs w:val="28"/>
        </w:rPr>
        <w:t xml:space="preserve"> </w:t>
      </w:r>
      <w:r w:rsidR="00191B47">
        <w:rPr>
          <w:rFonts w:ascii="Times New Roman" w:hAnsi="Times New Roman" w:cs="Times New Roman"/>
          <w:b/>
          <w:bCs/>
          <w:sz w:val="28"/>
          <w:szCs w:val="28"/>
        </w:rPr>
        <w:t>(20250202022)</w:t>
      </w:r>
    </w:p>
    <w:p w14:paraId="37B92CFB" w14:textId="56DF17AD" w:rsidR="00684B23" w:rsidRDefault="00F67EAA" w:rsidP="00684B23">
      <w:pPr>
        <w:pStyle w:val="NormalWeb"/>
        <w:jc w:val="center"/>
      </w:pPr>
      <w:r>
        <w:rPr>
          <w:color w:val="000000"/>
          <w:sz w:val="28"/>
          <w:szCs w:val="28"/>
        </w:rPr>
        <w:t>MCA – I, SEM – I</w:t>
      </w:r>
    </w:p>
    <w:p w14:paraId="6C20B133" w14:textId="340D53A8" w:rsidR="00340890" w:rsidRPr="00F67EAA" w:rsidRDefault="00F67EAA" w:rsidP="00F67EAA">
      <w:pPr>
        <w:pStyle w:val="NormalWeb"/>
        <w:jc w:val="center"/>
      </w:pPr>
      <w:r>
        <w:rPr>
          <w:color w:val="000000"/>
          <w:sz w:val="28"/>
          <w:szCs w:val="28"/>
        </w:rPr>
        <w:t>2025</w:t>
      </w:r>
      <w:r w:rsidR="00684B23">
        <w:rPr>
          <w:color w:val="000000"/>
          <w:sz w:val="28"/>
          <w:szCs w:val="28"/>
        </w:rPr>
        <w:t>-2</w:t>
      </w:r>
      <w:r w:rsidR="00DE2CC0">
        <w:rPr>
          <w:color w:val="000000"/>
          <w:sz w:val="28"/>
          <w:szCs w:val="28"/>
        </w:rPr>
        <w:t>6</w:t>
      </w:r>
    </w:p>
    <w:p w14:paraId="067FC773" w14:textId="77777777" w:rsidR="00340890" w:rsidRPr="008C215B" w:rsidRDefault="00340890" w:rsidP="00B753B7">
      <w:pPr>
        <w:jc w:val="center"/>
        <w:rPr>
          <w:rFonts w:ascii="Times New Roman" w:hAnsi="Times New Roman" w:cs="Times New Roman"/>
          <w:color w:val="000000"/>
        </w:rPr>
      </w:pPr>
      <w:r w:rsidRPr="008C215B">
        <w:rPr>
          <w:rFonts w:ascii="Times New Roman" w:hAnsi="Times New Roman" w:cs="Times New Roman"/>
          <w:color w:val="000000"/>
        </w:rPr>
        <w:t>To</w:t>
      </w:r>
    </w:p>
    <w:p w14:paraId="69DAE6D6" w14:textId="07D08F69"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rPr>
        <w:t xml:space="preserve"> </w:t>
      </w:r>
      <w:r w:rsidRPr="008C215B">
        <w:rPr>
          <w:rFonts w:ascii="Times New Roman" w:hAnsi="Times New Roman" w:cs="Times New Roman"/>
          <w:color w:val="000000"/>
          <w:sz w:val="28"/>
          <w:szCs w:val="28"/>
        </w:rPr>
        <w:t>Savitribai Phule Pune University,</w:t>
      </w:r>
      <w:r w:rsidR="00CC7CF8">
        <w:rPr>
          <w:rFonts w:ascii="Times New Roman" w:hAnsi="Times New Roman" w:cs="Times New Roman"/>
          <w:color w:val="000000"/>
          <w:sz w:val="28"/>
          <w:szCs w:val="28"/>
        </w:rPr>
        <w:t xml:space="preserve"> </w:t>
      </w:r>
      <w:r w:rsidRPr="008C215B">
        <w:rPr>
          <w:rFonts w:ascii="Times New Roman" w:hAnsi="Times New Roman" w:cs="Times New Roman"/>
          <w:color w:val="000000"/>
          <w:sz w:val="28"/>
          <w:szCs w:val="28"/>
        </w:rPr>
        <w:t>Pune</w:t>
      </w:r>
    </w:p>
    <w:p w14:paraId="7C2AAAF2" w14:textId="77777777" w:rsidR="00733314" w:rsidRDefault="00733314" w:rsidP="00B753B7">
      <w:pPr>
        <w:jc w:val="center"/>
        <w:rPr>
          <w:color w:val="000000"/>
          <w:sz w:val="28"/>
          <w:szCs w:val="28"/>
        </w:rPr>
      </w:pPr>
    </w:p>
    <w:p w14:paraId="2074EE9C" w14:textId="1C0EA79D" w:rsidR="00733314" w:rsidRPr="008C215B" w:rsidRDefault="00340890" w:rsidP="00B753B7">
      <w:pPr>
        <w:jc w:val="center"/>
        <w:rPr>
          <w:rFonts w:ascii="Times New Roman" w:hAnsi="Times New Roman" w:cs="Times New Roman"/>
          <w:color w:val="000000"/>
          <w:sz w:val="28"/>
          <w:szCs w:val="28"/>
        </w:rPr>
      </w:pPr>
      <w:r>
        <w:rPr>
          <w:color w:val="000000"/>
          <w:sz w:val="28"/>
          <w:szCs w:val="28"/>
        </w:rPr>
        <w:t xml:space="preserve"> </w:t>
      </w:r>
      <w:r w:rsidRPr="008C215B">
        <w:rPr>
          <w:rFonts w:ascii="Times New Roman" w:hAnsi="Times New Roman" w:cs="Times New Roman"/>
          <w:color w:val="000000"/>
          <w:sz w:val="28"/>
          <w:szCs w:val="28"/>
        </w:rPr>
        <w:t xml:space="preserve">In Partial </w:t>
      </w:r>
      <w:r w:rsidR="00F67EAA" w:rsidRPr="008C215B">
        <w:rPr>
          <w:rFonts w:ascii="Times New Roman" w:hAnsi="Times New Roman" w:cs="Times New Roman"/>
          <w:color w:val="000000"/>
          <w:sz w:val="28"/>
          <w:szCs w:val="28"/>
        </w:rPr>
        <w:t>Fulfilment</w:t>
      </w:r>
      <w:r w:rsidRPr="008C215B">
        <w:rPr>
          <w:rFonts w:ascii="Times New Roman" w:hAnsi="Times New Roman" w:cs="Times New Roman"/>
          <w:color w:val="000000"/>
          <w:sz w:val="28"/>
          <w:szCs w:val="28"/>
        </w:rPr>
        <w:t xml:space="preserve"> of the Degree of</w:t>
      </w:r>
    </w:p>
    <w:p w14:paraId="388D0D38" w14:textId="77777777"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 xml:space="preserve"> Master in Computer Application (M. C. A.) </w:t>
      </w:r>
    </w:p>
    <w:p w14:paraId="685E8B0E" w14:textId="77777777" w:rsidR="00DB3B43" w:rsidRDefault="00DB3B43" w:rsidP="00B753B7">
      <w:pPr>
        <w:jc w:val="center"/>
        <w:rPr>
          <w:color w:val="000000"/>
          <w:sz w:val="28"/>
          <w:szCs w:val="28"/>
        </w:rPr>
      </w:pPr>
    </w:p>
    <w:p w14:paraId="1FDC6F4D" w14:textId="77777777" w:rsidR="00DB3B43" w:rsidRDefault="00DB3B43" w:rsidP="00B753B7">
      <w:pPr>
        <w:jc w:val="center"/>
        <w:rPr>
          <w:color w:val="000000"/>
          <w:sz w:val="28"/>
          <w:szCs w:val="28"/>
        </w:rPr>
      </w:pPr>
    </w:p>
    <w:p w14:paraId="3B1A1213" w14:textId="0E098FC0" w:rsidR="00F92CF1"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Under The Guidance Of</w:t>
      </w:r>
    </w:p>
    <w:p w14:paraId="5730CC08" w14:textId="589B0B54" w:rsidR="00F92CF1" w:rsidRDefault="00340890" w:rsidP="00B753B7">
      <w:pPr>
        <w:jc w:val="center"/>
        <w:rPr>
          <w:rFonts w:ascii="Times New Roman" w:hAnsi="Times New Roman" w:cs="Times New Roman"/>
          <w:b/>
          <w:bCs/>
          <w:color w:val="000000"/>
          <w:sz w:val="28"/>
          <w:szCs w:val="28"/>
        </w:rPr>
      </w:pPr>
      <w:r w:rsidRPr="008C215B">
        <w:rPr>
          <w:rFonts w:ascii="Times New Roman" w:hAnsi="Times New Roman" w:cs="Times New Roman"/>
          <w:color w:val="000000"/>
          <w:sz w:val="28"/>
          <w:szCs w:val="28"/>
        </w:rPr>
        <w:t xml:space="preserve"> </w:t>
      </w:r>
      <w:r w:rsidR="00F67EAA">
        <w:rPr>
          <w:rFonts w:ascii="Times New Roman" w:hAnsi="Times New Roman" w:cs="Times New Roman"/>
          <w:b/>
          <w:bCs/>
          <w:color w:val="000000"/>
          <w:sz w:val="28"/>
          <w:szCs w:val="28"/>
        </w:rPr>
        <w:t xml:space="preserve">Prof. </w:t>
      </w:r>
      <w:r w:rsidR="009C1990">
        <w:rPr>
          <w:rFonts w:ascii="Times New Roman" w:hAnsi="Times New Roman" w:cs="Times New Roman"/>
          <w:b/>
          <w:bCs/>
          <w:color w:val="000000"/>
          <w:sz w:val="28"/>
          <w:szCs w:val="28"/>
        </w:rPr>
        <w:t>Megha Mane</w:t>
      </w:r>
    </w:p>
    <w:p w14:paraId="57481ED3" w14:textId="77777777" w:rsidR="00F67EAA" w:rsidRDefault="00F67EAA" w:rsidP="00B753B7">
      <w:pPr>
        <w:jc w:val="center"/>
        <w:rPr>
          <w:rFonts w:ascii="Times New Roman" w:hAnsi="Times New Roman" w:cs="Times New Roman"/>
          <w:b/>
          <w:bCs/>
          <w:color w:val="000000"/>
          <w:sz w:val="28"/>
          <w:szCs w:val="28"/>
        </w:rPr>
      </w:pPr>
    </w:p>
    <w:p w14:paraId="093824C6" w14:textId="77777777" w:rsidR="00F20676" w:rsidRDefault="00F20676" w:rsidP="00B753B7">
      <w:pPr>
        <w:jc w:val="center"/>
        <w:rPr>
          <w:rFonts w:ascii="Times New Roman" w:hAnsi="Times New Roman" w:cs="Times New Roman"/>
          <w:b/>
          <w:bCs/>
          <w:color w:val="000000"/>
          <w:sz w:val="28"/>
          <w:szCs w:val="28"/>
        </w:rPr>
      </w:pPr>
    </w:p>
    <w:p w14:paraId="49E77A73" w14:textId="77777777" w:rsidR="00F20676" w:rsidRDefault="00F20676" w:rsidP="00B753B7">
      <w:pPr>
        <w:jc w:val="center"/>
        <w:rPr>
          <w:rFonts w:ascii="Times New Roman" w:hAnsi="Times New Roman" w:cs="Times New Roman"/>
          <w:b/>
          <w:bCs/>
          <w:color w:val="000000"/>
          <w:sz w:val="28"/>
          <w:szCs w:val="28"/>
        </w:rPr>
      </w:pPr>
    </w:p>
    <w:p w14:paraId="5051624C" w14:textId="77777777" w:rsidR="00F20676" w:rsidRDefault="00F20676" w:rsidP="00B753B7">
      <w:pPr>
        <w:jc w:val="center"/>
        <w:rPr>
          <w:rFonts w:ascii="Times New Roman" w:hAnsi="Times New Roman" w:cs="Times New Roman"/>
          <w:b/>
          <w:bCs/>
          <w:color w:val="000000"/>
          <w:sz w:val="28"/>
          <w:szCs w:val="28"/>
        </w:rPr>
      </w:pPr>
    </w:p>
    <w:p w14:paraId="5D34D340" w14:textId="77777777" w:rsidR="00F20676" w:rsidRDefault="00F20676" w:rsidP="00B753B7">
      <w:pPr>
        <w:jc w:val="center"/>
        <w:rPr>
          <w:rFonts w:ascii="Times New Roman" w:hAnsi="Times New Roman" w:cs="Times New Roman"/>
          <w:b/>
          <w:bCs/>
          <w:color w:val="000000"/>
          <w:sz w:val="28"/>
          <w:szCs w:val="28"/>
        </w:rPr>
      </w:pPr>
    </w:p>
    <w:p w14:paraId="4E992FB1" w14:textId="77777777" w:rsidR="00F20676" w:rsidRDefault="00F20676" w:rsidP="00B753B7">
      <w:pPr>
        <w:jc w:val="center"/>
        <w:rPr>
          <w:rFonts w:ascii="Times New Roman" w:hAnsi="Times New Roman" w:cs="Times New Roman"/>
          <w:b/>
          <w:bCs/>
          <w:color w:val="000000"/>
          <w:sz w:val="28"/>
          <w:szCs w:val="28"/>
        </w:rPr>
      </w:pPr>
    </w:p>
    <w:p w14:paraId="65C7734A" w14:textId="77777777" w:rsidR="00F20676" w:rsidRDefault="00F20676" w:rsidP="00B753B7">
      <w:pPr>
        <w:jc w:val="center"/>
        <w:rPr>
          <w:rFonts w:ascii="Times New Roman" w:hAnsi="Times New Roman" w:cs="Times New Roman"/>
          <w:b/>
          <w:bCs/>
          <w:color w:val="000000"/>
          <w:sz w:val="28"/>
          <w:szCs w:val="28"/>
        </w:rPr>
      </w:pPr>
    </w:p>
    <w:p w14:paraId="2F9EBD7E" w14:textId="77777777" w:rsidR="00F20676" w:rsidRDefault="00F20676" w:rsidP="00B753B7">
      <w:pPr>
        <w:jc w:val="center"/>
        <w:rPr>
          <w:rFonts w:ascii="Times New Roman" w:hAnsi="Times New Roman" w:cs="Times New Roman"/>
          <w:b/>
          <w:bCs/>
          <w:color w:val="000000"/>
          <w:sz w:val="28"/>
          <w:szCs w:val="28"/>
        </w:rPr>
      </w:pPr>
    </w:p>
    <w:p w14:paraId="06DA42E4" w14:textId="77777777" w:rsidR="00F20676" w:rsidRDefault="00F20676" w:rsidP="00B753B7">
      <w:pPr>
        <w:jc w:val="center"/>
        <w:rPr>
          <w:rFonts w:ascii="Times New Roman" w:hAnsi="Times New Roman" w:cs="Times New Roman"/>
          <w:b/>
          <w:bCs/>
          <w:color w:val="000000"/>
          <w:sz w:val="28"/>
          <w:szCs w:val="28"/>
        </w:rPr>
      </w:pPr>
    </w:p>
    <w:p w14:paraId="04D36F81" w14:textId="0B84FD17" w:rsidR="00F67EAA" w:rsidRPr="008C215B" w:rsidRDefault="00F67EAA" w:rsidP="00B753B7">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Suryadatta Group of Institute, Pune</w:t>
      </w:r>
    </w:p>
    <w:p w14:paraId="391409BA" w14:textId="77777777" w:rsidR="00F92CF1" w:rsidRDefault="00F92CF1" w:rsidP="00B753B7">
      <w:pPr>
        <w:jc w:val="center"/>
        <w:rPr>
          <w:b/>
          <w:bCs/>
          <w:color w:val="000000"/>
          <w:sz w:val="28"/>
          <w:szCs w:val="28"/>
        </w:rPr>
      </w:pPr>
    </w:p>
    <w:p w14:paraId="19780356" w14:textId="6C267577" w:rsidR="00340890" w:rsidRPr="00F67EAA" w:rsidRDefault="00F67EAA" w:rsidP="00F67EAA">
      <w:pPr>
        <w:tabs>
          <w:tab w:val="left" w:pos="3950"/>
        </w:tabs>
        <w:jc w:val="center"/>
        <w:rPr>
          <w:rFonts w:ascii="Times New Roman" w:hAnsi="Times New Roman" w:cs="Times New Roman"/>
          <w:b/>
          <w:bCs/>
          <w:color w:val="000000"/>
          <w:sz w:val="36"/>
          <w:szCs w:val="36"/>
        </w:rPr>
      </w:pPr>
      <w:r>
        <w:rPr>
          <w:rFonts w:ascii="Times New Roman" w:hAnsi="Times New Roman" w:cs="Times New Roman"/>
          <w:b/>
          <w:bCs/>
          <w:color w:val="000000"/>
          <w:sz w:val="28"/>
          <w:szCs w:val="28"/>
        </w:rPr>
        <w:t>Suryadatta Institute of Business Management and Technology (SIBMT)</w:t>
      </w:r>
    </w:p>
    <w:p w14:paraId="713B0F67" w14:textId="77777777" w:rsidR="00CC7CF8" w:rsidRDefault="00AD04F2" w:rsidP="00CC7CF8">
      <w:pPr>
        <w:jc w:val="right"/>
        <w:rPr>
          <w:color w:val="000000"/>
        </w:rPr>
      </w:pPr>
      <w:r>
        <w:rPr>
          <w:color w:val="000000"/>
        </w:rPr>
        <w:t xml:space="preserve">                                                              </w:t>
      </w:r>
    </w:p>
    <w:p w14:paraId="3AB972CD" w14:textId="67960718" w:rsidR="00AD04F2" w:rsidRDefault="00CC7CF8" w:rsidP="00CC7CF8">
      <w:pPr>
        <w:jc w:val="center"/>
        <w:rPr>
          <w:rFonts w:ascii="Times New Roman" w:hAnsi="Times New Roman" w:cs="Times New Roman"/>
          <w:color w:val="000000"/>
        </w:rPr>
      </w:pPr>
      <w:r>
        <w:rPr>
          <w:color w:val="000000"/>
        </w:rPr>
        <w:t xml:space="preserve">                                                                                                           </w:t>
      </w:r>
      <w:r w:rsidR="00F67EAA">
        <w:rPr>
          <w:color w:val="000000"/>
        </w:rPr>
        <w:t xml:space="preserve">          </w:t>
      </w:r>
    </w:p>
    <w:p w14:paraId="1F860217" w14:textId="77777777" w:rsidR="00927FF7" w:rsidRPr="00CC7CF8" w:rsidRDefault="00927FF7" w:rsidP="00CC7CF8">
      <w:pPr>
        <w:jc w:val="center"/>
        <w:rPr>
          <w:rFonts w:ascii="Times New Roman" w:hAnsi="Times New Roman" w:cs="Times New Roman"/>
          <w:color w:val="000000"/>
        </w:rPr>
      </w:pPr>
    </w:p>
    <w:p w14:paraId="5ED78427" w14:textId="77777777" w:rsidR="00760208" w:rsidRPr="00CC7CF8" w:rsidRDefault="00760208" w:rsidP="00AD04F2">
      <w:pPr>
        <w:rPr>
          <w:rFonts w:ascii="Times New Roman" w:hAnsi="Times New Roman" w:cs="Times New Roman"/>
          <w:color w:val="000000"/>
        </w:rPr>
      </w:pPr>
    </w:p>
    <w:p w14:paraId="6D875F28" w14:textId="35660ED6" w:rsidR="00D74DC9" w:rsidRDefault="00D74DC9" w:rsidP="00D74DC9">
      <w:pPr>
        <w:jc w:val="center"/>
        <w:rPr>
          <w:rFonts w:ascii="Times New Roman" w:hAnsi="Times New Roman" w:cs="Times New Roman"/>
          <w:b/>
          <w:bCs/>
          <w:color w:val="000000"/>
          <w:sz w:val="52"/>
          <w:szCs w:val="52"/>
          <w:u w:val="single"/>
        </w:rPr>
      </w:pPr>
      <w:r w:rsidRPr="00CC7CF8">
        <w:rPr>
          <w:rFonts w:ascii="Times New Roman" w:hAnsi="Times New Roman" w:cs="Times New Roman"/>
          <w:b/>
          <w:bCs/>
          <w:color w:val="000000"/>
          <w:sz w:val="52"/>
          <w:szCs w:val="52"/>
          <w:u w:val="single"/>
        </w:rPr>
        <w:t>CERTIFICATE</w:t>
      </w:r>
    </w:p>
    <w:p w14:paraId="338331D6" w14:textId="77777777" w:rsidR="001B0385" w:rsidRDefault="001B0385" w:rsidP="001B0385">
      <w:pPr>
        <w:pStyle w:val="NormalWeb"/>
        <w:spacing w:line="276" w:lineRule="auto"/>
        <w:jc w:val="both"/>
        <w:rPr>
          <w:color w:val="000000"/>
          <w:sz w:val="32"/>
          <w:szCs w:val="32"/>
        </w:rPr>
      </w:pPr>
    </w:p>
    <w:p w14:paraId="14D9FE55" w14:textId="18D1606A" w:rsidR="00D74DC9" w:rsidRPr="00A10AAB" w:rsidRDefault="00F67EAA" w:rsidP="00A10AAB">
      <w:pPr>
        <w:jc w:val="both"/>
        <w:rPr>
          <w:rFonts w:ascii="Times New Roman" w:hAnsi="Times New Roman" w:cs="Times New Roman"/>
          <w:b/>
          <w:bCs/>
          <w:color w:val="000000"/>
          <w:sz w:val="32"/>
          <w:szCs w:val="32"/>
        </w:rPr>
      </w:pPr>
      <w:r w:rsidRPr="00A10AAB">
        <w:rPr>
          <w:rFonts w:ascii="Times New Roman" w:hAnsi="Times New Roman" w:cs="Times New Roman"/>
          <w:color w:val="000000"/>
          <w:sz w:val="28"/>
          <w:szCs w:val="28"/>
        </w:rPr>
        <w:t xml:space="preserve">This is to certify that </w:t>
      </w:r>
      <w:r w:rsidR="00A10AAB" w:rsidRPr="00A10AAB">
        <w:rPr>
          <w:rFonts w:ascii="Times New Roman" w:hAnsi="Times New Roman" w:cs="Times New Roman"/>
          <w:b/>
          <w:color w:val="000000"/>
          <w:sz w:val="28"/>
          <w:szCs w:val="28"/>
        </w:rPr>
        <w:t>M</w:t>
      </w:r>
      <w:r w:rsidR="00A45DC7">
        <w:rPr>
          <w:rFonts w:ascii="Times New Roman" w:hAnsi="Times New Roman" w:cs="Times New Roman"/>
          <w:b/>
          <w:color w:val="000000"/>
          <w:sz w:val="28"/>
          <w:szCs w:val="28"/>
        </w:rPr>
        <w:t>r</w:t>
      </w:r>
      <w:r w:rsidR="009C1990">
        <w:rPr>
          <w:rFonts w:ascii="Times New Roman" w:hAnsi="Times New Roman" w:cs="Times New Roman"/>
          <w:b/>
          <w:color w:val="000000"/>
          <w:sz w:val="28"/>
          <w:szCs w:val="28"/>
        </w:rPr>
        <w:t xml:space="preserve"> Jagdish Dilip Chavan</w:t>
      </w:r>
      <w:r w:rsidR="00D74DC9" w:rsidRPr="00A10AAB">
        <w:rPr>
          <w:rFonts w:ascii="Times New Roman" w:hAnsi="Times New Roman" w:cs="Times New Roman"/>
          <w:color w:val="000000"/>
          <w:sz w:val="28"/>
          <w:szCs w:val="28"/>
        </w:rPr>
        <w:t>, has</w:t>
      </w:r>
      <w:r w:rsidR="00AA1F8D" w:rsidRPr="00A10AAB">
        <w:rPr>
          <w:rFonts w:ascii="Times New Roman" w:hAnsi="Times New Roman" w:cs="Times New Roman"/>
          <w:color w:val="000000"/>
          <w:sz w:val="28"/>
          <w:szCs w:val="28"/>
        </w:rPr>
        <w:t xml:space="preserve"> </w:t>
      </w:r>
      <w:r w:rsidR="00D74DC9" w:rsidRPr="00A10AAB">
        <w:rPr>
          <w:rFonts w:ascii="Times New Roman" w:hAnsi="Times New Roman" w:cs="Times New Roman"/>
          <w:color w:val="000000"/>
          <w:sz w:val="28"/>
          <w:szCs w:val="28"/>
        </w:rPr>
        <w:t>successfully completed his/her</w:t>
      </w:r>
      <w:r w:rsidR="00CC7CF8" w:rsidRPr="00A10AAB">
        <w:rPr>
          <w:rFonts w:ascii="Times New Roman" w:hAnsi="Times New Roman" w:cs="Times New Roman"/>
          <w:sz w:val="28"/>
          <w:szCs w:val="28"/>
        </w:rPr>
        <w:t xml:space="preserve"> </w:t>
      </w:r>
      <w:r w:rsidR="00D74DC9" w:rsidRPr="00A10AAB">
        <w:rPr>
          <w:rFonts w:ascii="Times New Roman" w:hAnsi="Times New Roman" w:cs="Times New Roman"/>
          <w:color w:val="000000"/>
          <w:sz w:val="28"/>
          <w:szCs w:val="28"/>
        </w:rPr>
        <w:t xml:space="preserve">project work entitled </w:t>
      </w:r>
      <w:r w:rsidR="00D74DC9" w:rsidRPr="00A10AAB">
        <w:rPr>
          <w:rFonts w:ascii="Times New Roman" w:hAnsi="Times New Roman" w:cs="Times New Roman"/>
          <w:b/>
          <w:bCs/>
          <w:color w:val="000000"/>
          <w:sz w:val="28"/>
          <w:szCs w:val="28"/>
        </w:rPr>
        <w:t>“</w:t>
      </w:r>
      <w:r w:rsidR="005F6757">
        <w:rPr>
          <w:rFonts w:ascii="Times New Roman" w:hAnsi="Times New Roman" w:cs="Times New Roman"/>
          <w:b/>
          <w:bCs/>
          <w:color w:val="000000"/>
          <w:sz w:val="32"/>
          <w:szCs w:val="32"/>
        </w:rPr>
        <w:t>FinIntel</w:t>
      </w:r>
      <w:r w:rsidR="00A10AAB" w:rsidRPr="00A10AAB">
        <w:rPr>
          <w:rFonts w:ascii="Times New Roman" w:hAnsi="Times New Roman" w:cs="Times New Roman"/>
          <w:b/>
          <w:bCs/>
          <w:color w:val="000000"/>
          <w:sz w:val="32"/>
          <w:szCs w:val="32"/>
        </w:rPr>
        <w:t xml:space="preserve">-AI Driven </w:t>
      </w:r>
      <w:r w:rsidR="004D3FC9">
        <w:rPr>
          <w:rFonts w:ascii="Times New Roman" w:hAnsi="Times New Roman" w:cs="Times New Roman"/>
          <w:b/>
          <w:bCs/>
          <w:color w:val="000000"/>
          <w:sz w:val="32"/>
          <w:szCs w:val="32"/>
        </w:rPr>
        <w:t xml:space="preserve">Credit &amp; </w:t>
      </w:r>
      <w:r w:rsidR="00A10AAB" w:rsidRPr="00A10AAB">
        <w:rPr>
          <w:rFonts w:ascii="Times New Roman" w:hAnsi="Times New Roman" w:cs="Times New Roman"/>
          <w:b/>
          <w:bCs/>
          <w:color w:val="000000"/>
          <w:sz w:val="32"/>
          <w:szCs w:val="32"/>
        </w:rPr>
        <w:t>Fraud Intelligence Platform</w:t>
      </w:r>
      <w:r w:rsidR="00D74DC9" w:rsidRPr="00A10AAB">
        <w:rPr>
          <w:rFonts w:ascii="Times New Roman" w:hAnsi="Times New Roman" w:cs="Times New Roman"/>
          <w:b/>
          <w:bCs/>
          <w:color w:val="000000"/>
          <w:sz w:val="28"/>
          <w:szCs w:val="28"/>
        </w:rPr>
        <w:t xml:space="preserve">” </w:t>
      </w:r>
      <w:r w:rsidR="00D74DC9" w:rsidRPr="00A10AAB">
        <w:rPr>
          <w:rFonts w:ascii="Times New Roman" w:hAnsi="Times New Roman" w:cs="Times New Roman"/>
          <w:color w:val="000000"/>
          <w:sz w:val="28"/>
          <w:szCs w:val="28"/>
        </w:rPr>
        <w:t xml:space="preserve">in partial </w:t>
      </w:r>
      <w:r w:rsidR="00A10AAB" w:rsidRPr="00A10AAB">
        <w:rPr>
          <w:rFonts w:ascii="Times New Roman" w:hAnsi="Times New Roman" w:cs="Times New Roman"/>
          <w:color w:val="000000"/>
          <w:sz w:val="28"/>
          <w:szCs w:val="28"/>
        </w:rPr>
        <w:t>fulfilment</w:t>
      </w:r>
      <w:r w:rsidR="00D74DC9" w:rsidRPr="00A10AAB">
        <w:rPr>
          <w:rFonts w:ascii="Times New Roman" w:hAnsi="Times New Roman" w:cs="Times New Roman"/>
          <w:color w:val="000000"/>
          <w:sz w:val="28"/>
          <w:szCs w:val="28"/>
        </w:rPr>
        <w:t xml:space="preserve"> of MCA – </w:t>
      </w:r>
      <w:r w:rsidR="00CE3C7B" w:rsidRPr="00A10AAB">
        <w:rPr>
          <w:rFonts w:ascii="Times New Roman" w:hAnsi="Times New Roman" w:cs="Times New Roman"/>
          <w:color w:val="000000"/>
          <w:sz w:val="28"/>
          <w:szCs w:val="28"/>
        </w:rPr>
        <w:t xml:space="preserve">I </w:t>
      </w:r>
      <w:r w:rsidR="00CE3C7B" w:rsidRPr="00A10AAB">
        <w:rPr>
          <w:rFonts w:ascii="Times New Roman" w:hAnsi="Times New Roman" w:cs="Times New Roman"/>
          <w:sz w:val="28"/>
          <w:szCs w:val="28"/>
        </w:rPr>
        <w:t>for</w:t>
      </w:r>
      <w:r w:rsidR="00A10AAB">
        <w:rPr>
          <w:rFonts w:ascii="Times New Roman" w:hAnsi="Times New Roman" w:cs="Times New Roman"/>
          <w:color w:val="000000"/>
          <w:sz w:val="28"/>
          <w:szCs w:val="28"/>
        </w:rPr>
        <w:t xml:space="preserve"> the year A.Y. 2025-26</w:t>
      </w:r>
      <w:r w:rsidR="008C2826" w:rsidRPr="00A10AAB">
        <w:rPr>
          <w:rFonts w:ascii="Times New Roman" w:hAnsi="Times New Roman" w:cs="Times New Roman"/>
          <w:color w:val="000000"/>
          <w:sz w:val="28"/>
          <w:szCs w:val="28"/>
        </w:rPr>
        <w:t>.</w:t>
      </w:r>
      <w:r w:rsidR="00D74DC9" w:rsidRPr="00A10AAB">
        <w:rPr>
          <w:rFonts w:ascii="Times New Roman" w:hAnsi="Times New Roman" w:cs="Times New Roman"/>
          <w:color w:val="000000"/>
          <w:sz w:val="28"/>
          <w:szCs w:val="28"/>
        </w:rPr>
        <w:t xml:space="preserve"> </w:t>
      </w:r>
      <w:r w:rsidR="00027E0B" w:rsidRPr="00A10AAB">
        <w:rPr>
          <w:rFonts w:ascii="Times New Roman" w:hAnsi="Times New Roman" w:cs="Times New Roman"/>
          <w:color w:val="000000"/>
          <w:sz w:val="28"/>
          <w:szCs w:val="28"/>
        </w:rPr>
        <w:t>T</w:t>
      </w:r>
      <w:r w:rsidR="00D74DC9" w:rsidRPr="00A10AAB">
        <w:rPr>
          <w:rFonts w:ascii="Times New Roman" w:hAnsi="Times New Roman" w:cs="Times New Roman"/>
          <w:color w:val="000000"/>
          <w:sz w:val="28"/>
          <w:szCs w:val="28"/>
        </w:rPr>
        <w:t>hey have worked under our guidance and direction.</w:t>
      </w:r>
    </w:p>
    <w:p w14:paraId="07E88BE7" w14:textId="77777777" w:rsidR="00D74DC9" w:rsidRDefault="00D74DC9" w:rsidP="00D74DC9">
      <w:pPr>
        <w:rPr>
          <w:b/>
          <w:bCs/>
          <w:sz w:val="28"/>
          <w:szCs w:val="28"/>
        </w:rPr>
      </w:pPr>
    </w:p>
    <w:p w14:paraId="49CEB2C1" w14:textId="77777777" w:rsidR="00844439" w:rsidRDefault="00844439" w:rsidP="00D74DC9">
      <w:pPr>
        <w:rPr>
          <w:b/>
          <w:bCs/>
          <w:sz w:val="28"/>
          <w:szCs w:val="28"/>
        </w:rPr>
      </w:pPr>
    </w:p>
    <w:p w14:paraId="52270D45" w14:textId="77777777" w:rsidR="00844439" w:rsidRDefault="00844439" w:rsidP="00D74DC9">
      <w:pPr>
        <w:rPr>
          <w:b/>
          <w:bCs/>
          <w:sz w:val="28"/>
          <w:szCs w:val="28"/>
        </w:rPr>
      </w:pPr>
    </w:p>
    <w:p w14:paraId="6D5CEB2C" w14:textId="77777777" w:rsidR="00844439" w:rsidRDefault="00844439" w:rsidP="00D74DC9">
      <w:pPr>
        <w:rPr>
          <w:b/>
          <w:bCs/>
          <w:sz w:val="28"/>
          <w:szCs w:val="28"/>
        </w:rPr>
      </w:pPr>
    </w:p>
    <w:p w14:paraId="751C0D91" w14:textId="428A601C" w:rsidR="00C039E2" w:rsidRPr="00784F67" w:rsidRDefault="009C1990"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Prof.</w:t>
      </w:r>
      <w:r w:rsidR="00CF42F5">
        <w:rPr>
          <w:rFonts w:ascii="Times New Roman" w:hAnsi="Times New Roman" w:cs="Times New Roman"/>
          <w:b/>
          <w:bCs/>
          <w:color w:val="000000"/>
        </w:rPr>
        <w:t xml:space="preserve"> </w:t>
      </w:r>
      <w:r>
        <w:rPr>
          <w:rFonts w:ascii="Times New Roman" w:hAnsi="Times New Roman" w:cs="Times New Roman"/>
          <w:b/>
          <w:bCs/>
          <w:color w:val="000000"/>
        </w:rPr>
        <w:t>Megha Mane</w:t>
      </w:r>
      <w:r>
        <w:rPr>
          <w:rFonts w:ascii="Times New Roman" w:hAnsi="Times New Roman" w:cs="Times New Roman"/>
          <w:b/>
          <w:bCs/>
          <w:color w:val="000000"/>
        </w:rPr>
        <w:tab/>
        <w:t xml:space="preserve"> </w:t>
      </w:r>
      <w:r w:rsidR="00844439" w:rsidRPr="001B0385">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                                                           </w:t>
      </w:r>
      <w:r w:rsidR="00A10AAB">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F20676">
        <w:rPr>
          <w:rFonts w:ascii="Times New Roman" w:hAnsi="Times New Roman" w:cs="Times New Roman"/>
          <w:b/>
          <w:bCs/>
          <w:color w:val="000000"/>
        </w:rPr>
        <w:tab/>
      </w:r>
      <w:r w:rsidR="00F20676">
        <w:rPr>
          <w:rFonts w:ascii="Times New Roman" w:hAnsi="Times New Roman" w:cs="Times New Roman"/>
          <w:b/>
          <w:bCs/>
          <w:color w:val="000000"/>
        </w:rPr>
        <w:tab/>
      </w:r>
      <w:proofErr w:type="spellStart"/>
      <w:r w:rsidR="00A10AAB">
        <w:rPr>
          <w:rFonts w:ascii="Times New Roman" w:hAnsi="Times New Roman" w:cs="Times New Roman"/>
          <w:b/>
          <w:bCs/>
          <w:color w:val="000000"/>
        </w:rPr>
        <w:t>Dr.</w:t>
      </w:r>
      <w:proofErr w:type="spellEnd"/>
      <w:r w:rsidR="00A10AAB">
        <w:rPr>
          <w:rFonts w:ascii="Times New Roman" w:hAnsi="Times New Roman" w:cs="Times New Roman"/>
          <w:b/>
          <w:bCs/>
          <w:color w:val="000000"/>
        </w:rPr>
        <w:t xml:space="preserve"> Manisha Kumbhar</w:t>
      </w:r>
    </w:p>
    <w:p w14:paraId="222645A0" w14:textId="63D64271" w:rsidR="00A10AAB" w:rsidRPr="00784F67" w:rsidRDefault="00A10AAB"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(Project Guide)</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sidR="00F20676">
        <w:rPr>
          <w:rFonts w:ascii="Times New Roman" w:hAnsi="Times New Roman" w:cs="Times New Roman"/>
          <w:b/>
          <w:bCs/>
          <w:color w:val="000000"/>
        </w:rPr>
        <w:tab/>
        <w:t xml:space="preserve">     </w:t>
      </w:r>
      <w:r w:rsidRPr="00784F67">
        <w:rPr>
          <w:rFonts w:ascii="Times New Roman" w:hAnsi="Times New Roman" w:cs="Times New Roman"/>
          <w:b/>
          <w:bCs/>
          <w:color w:val="000000"/>
        </w:rPr>
        <w:t>HoD-MCA,</w:t>
      </w:r>
      <w:r>
        <w:rPr>
          <w:rFonts w:ascii="Times New Roman" w:hAnsi="Times New Roman" w:cs="Times New Roman"/>
          <w:b/>
          <w:bCs/>
          <w:color w:val="000000"/>
        </w:rPr>
        <w:t xml:space="preserve"> </w:t>
      </w:r>
      <w:r w:rsidRPr="00784F67">
        <w:rPr>
          <w:rFonts w:ascii="Times New Roman" w:hAnsi="Times New Roman" w:cs="Times New Roman"/>
          <w:b/>
          <w:bCs/>
          <w:color w:val="000000"/>
        </w:rPr>
        <w:t>SGI</w:t>
      </w:r>
    </w:p>
    <w:p w14:paraId="258945F2" w14:textId="6EE3544F" w:rsidR="00844439" w:rsidRPr="001B0385" w:rsidRDefault="00844439" w:rsidP="00D74DC9">
      <w:pPr>
        <w:rPr>
          <w:rFonts w:ascii="Times New Roman" w:hAnsi="Times New Roman" w:cs="Times New Roman"/>
          <w:b/>
          <w:bCs/>
          <w:color w:val="000000"/>
        </w:rPr>
      </w:pPr>
    </w:p>
    <w:p w14:paraId="38B6F0B2" w14:textId="77777777" w:rsidR="00C039E2" w:rsidRDefault="00C039E2" w:rsidP="00D74DC9">
      <w:pPr>
        <w:rPr>
          <w:b/>
          <w:bCs/>
          <w:color w:val="000000"/>
        </w:rPr>
      </w:pPr>
    </w:p>
    <w:p w14:paraId="7D7181B0" w14:textId="77777777" w:rsidR="00C039E2" w:rsidRDefault="00C039E2" w:rsidP="00D74DC9">
      <w:pPr>
        <w:rPr>
          <w:b/>
          <w:bCs/>
          <w:color w:val="000000"/>
        </w:rPr>
      </w:pPr>
    </w:p>
    <w:p w14:paraId="57D378A8" w14:textId="77777777" w:rsidR="00C039E2" w:rsidRDefault="00C039E2" w:rsidP="00D74DC9">
      <w:pPr>
        <w:rPr>
          <w:b/>
          <w:bCs/>
          <w:color w:val="000000"/>
        </w:rPr>
      </w:pPr>
    </w:p>
    <w:p w14:paraId="3855D043" w14:textId="77777777" w:rsidR="00C039E2" w:rsidRDefault="00C039E2" w:rsidP="00D74DC9">
      <w:pPr>
        <w:rPr>
          <w:b/>
          <w:bCs/>
          <w:color w:val="000000"/>
        </w:rPr>
      </w:pPr>
    </w:p>
    <w:p w14:paraId="42635C47" w14:textId="77777777" w:rsidR="00C039E2" w:rsidRDefault="00C039E2" w:rsidP="00D74DC9">
      <w:pPr>
        <w:rPr>
          <w:b/>
          <w:bCs/>
          <w:color w:val="000000"/>
        </w:rPr>
      </w:pPr>
    </w:p>
    <w:p w14:paraId="0E7E19C7" w14:textId="3BAFB673" w:rsidR="00C039E2" w:rsidRPr="001B0385" w:rsidRDefault="00EB3729" w:rsidP="00D74DC9">
      <w:pPr>
        <w:rPr>
          <w:rFonts w:ascii="Times New Roman" w:hAnsi="Times New Roman" w:cs="Times New Roman"/>
          <w:b/>
          <w:bCs/>
          <w:color w:val="000000"/>
        </w:rPr>
      </w:pPr>
      <w:r>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Examiner 1                                                                                              </w:t>
      </w:r>
      <w:r w:rsidR="00780B70" w:rsidRPr="001B0385">
        <w:rPr>
          <w:rFonts w:ascii="Times New Roman" w:hAnsi="Times New Roman" w:cs="Times New Roman"/>
          <w:b/>
          <w:bCs/>
          <w:color w:val="000000"/>
        </w:rPr>
        <w:t>Examiner 2</w:t>
      </w:r>
    </w:p>
    <w:p w14:paraId="03C52662" w14:textId="77777777" w:rsidR="00780B70" w:rsidRDefault="00780B70" w:rsidP="00D74DC9">
      <w:pPr>
        <w:rPr>
          <w:b/>
          <w:bCs/>
          <w:color w:val="000000"/>
        </w:rPr>
      </w:pPr>
    </w:p>
    <w:p w14:paraId="61B8BBFF" w14:textId="77777777" w:rsidR="00780B70" w:rsidRDefault="00780B70" w:rsidP="00D74DC9">
      <w:pPr>
        <w:rPr>
          <w:b/>
          <w:bCs/>
          <w:color w:val="000000"/>
        </w:rPr>
      </w:pPr>
    </w:p>
    <w:p w14:paraId="34508409" w14:textId="77777777" w:rsidR="00780B70" w:rsidRDefault="00780B70" w:rsidP="00D74DC9">
      <w:pPr>
        <w:rPr>
          <w:b/>
          <w:bCs/>
          <w:color w:val="000000"/>
        </w:rPr>
      </w:pPr>
    </w:p>
    <w:p w14:paraId="4265AE52" w14:textId="33AD5539" w:rsidR="00927FF7" w:rsidRDefault="00EB3729" w:rsidP="00AA1F8D">
      <w:pPr>
        <w:rPr>
          <w:rFonts w:ascii="Times New Roman" w:hAnsi="Times New Roman" w:cs="Times New Roman"/>
          <w:b/>
          <w:bCs/>
          <w:color w:val="000000"/>
        </w:rPr>
      </w:pPr>
      <w:r w:rsidRPr="001B0385">
        <w:rPr>
          <w:rFonts w:ascii="Times New Roman" w:hAnsi="Times New Roman" w:cs="Times New Roman"/>
          <w:b/>
          <w:bCs/>
          <w:color w:val="000000"/>
        </w:rPr>
        <w:t>Date:</w:t>
      </w:r>
      <w:r w:rsidR="005D23A2" w:rsidRPr="001B0385">
        <w:rPr>
          <w:rFonts w:ascii="Times New Roman" w:hAnsi="Times New Roman" w:cs="Times New Roman"/>
          <w:b/>
          <w:bCs/>
          <w:color w:val="000000"/>
        </w:rPr>
        <w:t xml:space="preserve"> </w:t>
      </w:r>
    </w:p>
    <w:p w14:paraId="7FCD9492" w14:textId="2DBFE1B0" w:rsidR="00A10AAB" w:rsidRPr="00F20676" w:rsidRDefault="00EB3729" w:rsidP="00F20676">
      <w:pPr>
        <w:rPr>
          <w:rFonts w:ascii="Times New Roman" w:hAnsi="Times New Roman" w:cs="Times New Roman"/>
          <w:b/>
          <w:bCs/>
          <w:color w:val="000000"/>
        </w:rPr>
      </w:pPr>
      <w:r w:rsidRPr="001B0385">
        <w:rPr>
          <w:rFonts w:ascii="Times New Roman" w:hAnsi="Times New Roman" w:cs="Times New Roman"/>
          <w:b/>
          <w:bCs/>
          <w:color w:val="000000"/>
        </w:rPr>
        <w:t>Place:</w:t>
      </w:r>
    </w:p>
    <w:p w14:paraId="63FD485B" w14:textId="4EA4758F" w:rsidR="00F872C4" w:rsidRPr="00AA1F8D" w:rsidRDefault="00F872C4" w:rsidP="00AA1F8D">
      <w:pPr>
        <w:jc w:val="center"/>
        <w:rPr>
          <w:rFonts w:ascii="Times New Roman" w:hAnsi="Times New Roman" w:cs="Times New Roman"/>
          <w:b/>
          <w:bCs/>
          <w:color w:val="000000"/>
        </w:rPr>
      </w:pPr>
      <w:r w:rsidRPr="00AA1F8D">
        <w:rPr>
          <w:rFonts w:ascii="Times New Roman" w:hAnsi="Times New Roman" w:cs="Times New Roman"/>
          <w:b/>
          <w:bCs/>
          <w:color w:val="000000"/>
          <w:sz w:val="44"/>
          <w:szCs w:val="44"/>
        </w:rPr>
        <w:lastRenderedPageBreak/>
        <w:t>Acknowledgment</w:t>
      </w:r>
    </w:p>
    <w:p w14:paraId="57954F51" w14:textId="77777777" w:rsidR="007262F0" w:rsidRDefault="007262F0" w:rsidP="00F872C4">
      <w:pPr>
        <w:pStyle w:val="NormalWeb"/>
        <w:rPr>
          <w:color w:val="000000"/>
        </w:rPr>
      </w:pPr>
    </w:p>
    <w:p w14:paraId="52B0A0AA" w14:textId="7C966763" w:rsidR="00F423DA" w:rsidRPr="00A10AAB" w:rsidRDefault="00F872C4" w:rsidP="00A10AAB">
      <w:pPr>
        <w:pStyle w:val="NormalWeb"/>
        <w:spacing w:line="360" w:lineRule="auto"/>
        <w:jc w:val="both"/>
        <w:rPr>
          <w:color w:val="000000"/>
        </w:rPr>
      </w:pPr>
      <w:r w:rsidRPr="00AA1F8D">
        <w:rPr>
          <w:color w:val="000000"/>
        </w:rPr>
        <w:t xml:space="preserve">We are the student of MCA first year. Here by </w:t>
      </w:r>
      <w:r w:rsidR="00760208">
        <w:rPr>
          <w:color w:val="000000"/>
        </w:rPr>
        <w:t>I</w:t>
      </w:r>
      <w:r w:rsidRPr="00AA1F8D">
        <w:rPr>
          <w:color w:val="000000"/>
        </w:rPr>
        <w:t xml:space="preserve"> express our thanks to our project guide for allowing us to do the project on </w:t>
      </w:r>
      <w:r w:rsidR="005F6757">
        <w:rPr>
          <w:color w:val="000000"/>
        </w:rPr>
        <w:t>FinIntel</w:t>
      </w:r>
      <w:r w:rsidR="00A10AAB">
        <w:rPr>
          <w:color w:val="000000"/>
        </w:rPr>
        <w:t xml:space="preserve"> </w:t>
      </w:r>
      <w:r w:rsidR="00A10AAB" w:rsidRPr="00A10AAB">
        <w:rPr>
          <w:color w:val="000000"/>
        </w:rPr>
        <w:t>AI Driven Fraud Intelligence Platform</w:t>
      </w:r>
      <w:r w:rsidR="00A10AAB">
        <w:rPr>
          <w:color w:val="000000"/>
        </w:rPr>
        <w:t xml:space="preserve"> </w:t>
      </w:r>
      <w:r w:rsidRPr="00AA1F8D">
        <w:rPr>
          <w:color w:val="000000"/>
        </w:rPr>
        <w:t xml:space="preserve">This project work has been the most exciting part of our learning experience which would be an asset for our future carrier. </w:t>
      </w:r>
      <w:r w:rsidR="00760208">
        <w:rPr>
          <w:color w:val="000000"/>
        </w:rPr>
        <w:t>I</w:t>
      </w:r>
      <w:r w:rsidRPr="00AA1F8D">
        <w:rPr>
          <w:color w:val="000000"/>
        </w:rPr>
        <w:t xml:space="preserve"> would especially like to thank our guide and mentor Prof.</w:t>
      </w:r>
      <w:r w:rsidRPr="00AA1F8D">
        <w:rPr>
          <w:b/>
          <w:bCs/>
          <w:color w:val="FF0000"/>
        </w:rPr>
        <w:t xml:space="preserve"> </w:t>
      </w:r>
      <w:r w:rsidR="007A05F4">
        <w:rPr>
          <w:color w:val="000000"/>
        </w:rPr>
        <w:t>Megha Mane</w:t>
      </w:r>
      <w:r w:rsidRPr="00AA1F8D">
        <w:rPr>
          <w:color w:val="000000"/>
        </w:rPr>
        <w:t xml:space="preserve">, who constantly guided us in developing, pushing us to search for more answers to her numerous questions. </w:t>
      </w:r>
      <w:r w:rsidR="00A45DC7" w:rsidRPr="00AA1F8D">
        <w:rPr>
          <w:color w:val="000000"/>
        </w:rPr>
        <w:t>Also,</w:t>
      </w:r>
      <w:r w:rsidRPr="00AA1F8D">
        <w:rPr>
          <w:color w:val="000000"/>
        </w:rPr>
        <w:t xml:space="preserve"> I would like to thank </w:t>
      </w:r>
      <w:r w:rsidR="00530BDA">
        <w:rPr>
          <w:color w:val="000000"/>
        </w:rPr>
        <w:t>Prof.</w:t>
      </w:r>
      <w:r w:rsidR="00A10AAB">
        <w:rPr>
          <w:color w:val="000000"/>
        </w:rPr>
        <w:t xml:space="preserve"> Megha Mane</w:t>
      </w:r>
      <w:r w:rsidRPr="00AA1F8D">
        <w:rPr>
          <w:color w:val="000000"/>
        </w:rPr>
        <w:t>, project coordinators for her support. As a building block of MCA Department, I thank Dr. Manisha Kumbhar, HOD, MCA Department for her continuous support and help. We are grateful to many classmates who contributed their suggestions. Their hard work and examples push us to limits of our capability and encourage us daily.</w:t>
      </w:r>
      <w:r w:rsidRPr="00AA1F8D">
        <w:rPr>
          <w:b/>
          <w:bCs/>
          <w:color w:val="000000"/>
        </w:rPr>
        <w:t xml:space="preserve"> </w:t>
      </w:r>
    </w:p>
    <w:p w14:paraId="5D62ECE8" w14:textId="77777777" w:rsidR="00F423DA" w:rsidRPr="00AA1F8D" w:rsidRDefault="00F423DA" w:rsidP="00AA1F8D">
      <w:pPr>
        <w:pStyle w:val="NormalWeb"/>
        <w:spacing w:line="360" w:lineRule="auto"/>
        <w:jc w:val="both"/>
        <w:rPr>
          <w:b/>
          <w:bCs/>
          <w:color w:val="000000"/>
        </w:rPr>
      </w:pPr>
    </w:p>
    <w:p w14:paraId="7B576D54" w14:textId="77777777" w:rsidR="00F423DA" w:rsidRPr="00AA1F8D" w:rsidRDefault="00F423DA" w:rsidP="00AA1F8D">
      <w:pPr>
        <w:pStyle w:val="NormalWeb"/>
        <w:spacing w:line="360" w:lineRule="auto"/>
        <w:jc w:val="both"/>
        <w:rPr>
          <w:b/>
          <w:bCs/>
          <w:color w:val="000000"/>
        </w:rPr>
      </w:pPr>
    </w:p>
    <w:p w14:paraId="73C48F62" w14:textId="77777777" w:rsidR="00F423DA" w:rsidRDefault="00F423DA" w:rsidP="00F872C4">
      <w:pPr>
        <w:pStyle w:val="NormalWeb"/>
        <w:rPr>
          <w:b/>
          <w:bCs/>
          <w:color w:val="000000"/>
        </w:rPr>
      </w:pPr>
    </w:p>
    <w:p w14:paraId="43BCAEED" w14:textId="77777777" w:rsidR="00F423DA" w:rsidRDefault="00F423DA" w:rsidP="00F872C4">
      <w:pPr>
        <w:pStyle w:val="NormalWeb"/>
        <w:rPr>
          <w:b/>
          <w:bCs/>
          <w:color w:val="000000"/>
        </w:rPr>
      </w:pPr>
    </w:p>
    <w:p w14:paraId="63FE2044" w14:textId="77777777" w:rsidR="00441CE6" w:rsidRDefault="00441CE6" w:rsidP="00F872C4">
      <w:pPr>
        <w:pStyle w:val="NormalWeb"/>
        <w:rPr>
          <w:b/>
          <w:bCs/>
          <w:color w:val="000000"/>
        </w:rPr>
      </w:pPr>
    </w:p>
    <w:p w14:paraId="365CA447" w14:textId="77777777" w:rsidR="00441CE6" w:rsidRPr="005210C7" w:rsidRDefault="00441CE6" w:rsidP="00F872C4">
      <w:pPr>
        <w:pStyle w:val="NormalWeb"/>
        <w:rPr>
          <w:b/>
          <w:bCs/>
          <w:color w:val="000000"/>
        </w:rPr>
      </w:pPr>
    </w:p>
    <w:p w14:paraId="7A43F81A" w14:textId="799A7A8E" w:rsidR="00F423DA" w:rsidRPr="005210C7" w:rsidRDefault="00F872C4" w:rsidP="00F872C4">
      <w:pPr>
        <w:pStyle w:val="NormalWeb"/>
        <w:rPr>
          <w:b/>
          <w:bCs/>
          <w:color w:val="000000"/>
        </w:rPr>
      </w:pPr>
      <w:r w:rsidRPr="005210C7">
        <w:rPr>
          <w:b/>
          <w:bCs/>
          <w:color w:val="000000"/>
        </w:rPr>
        <w:t xml:space="preserve">Thank You </w:t>
      </w:r>
    </w:p>
    <w:p w14:paraId="28C50F28" w14:textId="77777777" w:rsidR="00F423DA" w:rsidRPr="005210C7" w:rsidRDefault="00F423DA" w:rsidP="00F872C4">
      <w:pPr>
        <w:pStyle w:val="NormalWeb"/>
        <w:rPr>
          <w:b/>
          <w:bCs/>
          <w:color w:val="000000"/>
        </w:rPr>
      </w:pPr>
    </w:p>
    <w:p w14:paraId="5F1A6D64" w14:textId="77777777" w:rsidR="00441CE6" w:rsidRDefault="00441CE6" w:rsidP="00F872C4">
      <w:pPr>
        <w:pStyle w:val="NormalWeb"/>
        <w:rPr>
          <w:b/>
          <w:bCs/>
          <w:color w:val="000000"/>
        </w:rPr>
      </w:pPr>
    </w:p>
    <w:p w14:paraId="7A7CC56D" w14:textId="77777777" w:rsidR="00CF42F5" w:rsidRPr="005210C7" w:rsidRDefault="00CF42F5" w:rsidP="00F872C4">
      <w:pPr>
        <w:pStyle w:val="NormalWeb"/>
        <w:rPr>
          <w:b/>
          <w:bCs/>
          <w:color w:val="000000"/>
        </w:rPr>
      </w:pPr>
    </w:p>
    <w:p w14:paraId="00C5B127" w14:textId="77777777" w:rsidR="00603738" w:rsidRDefault="00F872C4" w:rsidP="00F872C4">
      <w:pPr>
        <w:pStyle w:val="NormalWeb"/>
        <w:rPr>
          <w:b/>
          <w:bCs/>
          <w:color w:val="000000"/>
        </w:rPr>
      </w:pPr>
      <w:r w:rsidRPr="005210C7">
        <w:rPr>
          <w:b/>
          <w:bCs/>
          <w:color w:val="000000"/>
        </w:rPr>
        <w:t xml:space="preserve">Student </w:t>
      </w:r>
      <w:r w:rsidR="00A10AAB" w:rsidRPr="005210C7">
        <w:rPr>
          <w:b/>
          <w:bCs/>
          <w:color w:val="000000"/>
        </w:rPr>
        <w:t>Name:</w:t>
      </w:r>
      <w:r w:rsidR="00BC574E">
        <w:rPr>
          <w:b/>
          <w:bCs/>
          <w:color w:val="000000"/>
        </w:rPr>
        <w:t xml:space="preserve">   </w:t>
      </w:r>
    </w:p>
    <w:p w14:paraId="335C081F" w14:textId="79C194AD" w:rsidR="00F872C4" w:rsidRPr="001C772E" w:rsidRDefault="00BC574E" w:rsidP="00F872C4">
      <w:pPr>
        <w:pStyle w:val="NormalWeb"/>
        <w:rPr>
          <w:b/>
          <w:bCs/>
          <w:color w:val="000000"/>
        </w:rPr>
      </w:pPr>
      <w:r>
        <w:rPr>
          <w:b/>
          <w:bCs/>
          <w:color w:val="000000"/>
        </w:rPr>
        <w:t>Mr.</w:t>
      </w:r>
      <w:r w:rsidR="001C772E">
        <w:rPr>
          <w:b/>
          <w:bCs/>
          <w:color w:val="000000"/>
        </w:rPr>
        <w:t xml:space="preserve"> </w:t>
      </w:r>
      <w:r w:rsidR="009C1990">
        <w:rPr>
          <w:b/>
          <w:bCs/>
          <w:color w:val="000000"/>
        </w:rPr>
        <w:t>Jagdish Dilip Chavan</w:t>
      </w:r>
    </w:p>
    <w:p w14:paraId="240536F9" w14:textId="77777777" w:rsidR="00D65C61" w:rsidRDefault="00D65C61" w:rsidP="00F872C4">
      <w:pPr>
        <w:pStyle w:val="NormalWeb"/>
        <w:rPr>
          <w:rFonts w:ascii="Calibri" w:hAnsi="Calibri" w:cs="Calibri"/>
          <w:color w:val="000000"/>
          <w:sz w:val="22"/>
          <w:szCs w:val="22"/>
        </w:rPr>
      </w:pPr>
    </w:p>
    <w:p w14:paraId="2E380049" w14:textId="77777777" w:rsidR="00A10AAB" w:rsidRDefault="00A10AAB" w:rsidP="00F872C4">
      <w:pPr>
        <w:pStyle w:val="NormalWeb"/>
      </w:pPr>
    </w:p>
    <w:p w14:paraId="3541E159" w14:textId="77777777" w:rsidR="00F20676" w:rsidRDefault="00F20676" w:rsidP="00F872C4">
      <w:pPr>
        <w:pStyle w:val="NormalWeb"/>
      </w:pPr>
    </w:p>
    <w:p w14:paraId="3B6EE6F4" w14:textId="77777777" w:rsidR="00F20676" w:rsidRDefault="00F20676" w:rsidP="00F872C4">
      <w:pPr>
        <w:pStyle w:val="NormalWeb"/>
      </w:pPr>
    </w:p>
    <w:p w14:paraId="289EED64" w14:textId="77777777" w:rsidR="00F20676" w:rsidRDefault="00F20676" w:rsidP="00F872C4">
      <w:pPr>
        <w:pStyle w:val="NormalWeb"/>
      </w:pPr>
    </w:p>
    <w:p w14:paraId="7405EB7E" w14:textId="77777777" w:rsidR="00F20676" w:rsidRDefault="00F20676" w:rsidP="00F872C4">
      <w:pPr>
        <w:pStyle w:val="NormalWeb"/>
      </w:pPr>
    </w:p>
    <w:p w14:paraId="0867E4D0" w14:textId="71FEF16C" w:rsidR="00F872C4" w:rsidRPr="005210C7" w:rsidRDefault="00E46C62" w:rsidP="00E46C62">
      <w:pPr>
        <w:jc w:val="center"/>
        <w:rPr>
          <w:rFonts w:ascii="Times New Roman" w:hAnsi="Times New Roman" w:cs="Times New Roman"/>
          <w:b/>
          <w:bCs/>
          <w:color w:val="000000"/>
          <w:sz w:val="36"/>
          <w:szCs w:val="36"/>
        </w:rPr>
      </w:pPr>
      <w:r w:rsidRPr="005210C7">
        <w:rPr>
          <w:rFonts w:ascii="Times New Roman" w:hAnsi="Times New Roman" w:cs="Times New Roman"/>
          <w:b/>
          <w:bCs/>
          <w:color w:val="000000"/>
          <w:sz w:val="36"/>
          <w:szCs w:val="36"/>
        </w:rPr>
        <w:t>Index</w:t>
      </w:r>
    </w:p>
    <w:tbl>
      <w:tblPr>
        <w:tblStyle w:val="TableGrid"/>
        <w:tblW w:w="10345" w:type="dxa"/>
        <w:tblLook w:val="04A0" w:firstRow="1" w:lastRow="0" w:firstColumn="1" w:lastColumn="0" w:noHBand="0" w:noVBand="1"/>
      </w:tblPr>
      <w:tblGrid>
        <w:gridCol w:w="8725"/>
        <w:gridCol w:w="1620"/>
      </w:tblGrid>
      <w:tr w:rsidR="009A5F67" w:rsidRPr="00EB3729" w14:paraId="20624E5B" w14:textId="77777777" w:rsidTr="00207804">
        <w:trPr>
          <w:trHeight w:val="371"/>
        </w:trPr>
        <w:tc>
          <w:tcPr>
            <w:tcW w:w="8725" w:type="dxa"/>
          </w:tcPr>
          <w:p w14:paraId="696AF5A7" w14:textId="63D5400A" w:rsidR="009A5F67" w:rsidRPr="00EB3729" w:rsidRDefault="00FE1536" w:rsidP="00CF51DC">
            <w:pPr>
              <w:jc w:val="cente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C</w:t>
            </w:r>
            <w:r w:rsidR="00EB3729">
              <w:rPr>
                <w:rFonts w:ascii="Times New Roman" w:hAnsi="Times New Roman" w:cs="Times New Roman"/>
                <w:b/>
                <w:bCs/>
                <w:color w:val="000000"/>
                <w:sz w:val="24"/>
                <w:szCs w:val="24"/>
              </w:rPr>
              <w:t>hapter</w:t>
            </w:r>
          </w:p>
        </w:tc>
        <w:tc>
          <w:tcPr>
            <w:tcW w:w="1620" w:type="dxa"/>
          </w:tcPr>
          <w:p w14:paraId="475EF177" w14:textId="21CE94DE" w:rsidR="009A5F67" w:rsidRPr="00EB3729" w:rsidRDefault="00D81A99" w:rsidP="00E46C62">
            <w:pP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Page number</w:t>
            </w:r>
          </w:p>
        </w:tc>
      </w:tr>
      <w:tr w:rsidR="00A960BA" w:rsidRPr="00EB3729" w14:paraId="3698E981" w14:textId="77777777" w:rsidTr="00207804">
        <w:trPr>
          <w:trHeight w:val="433"/>
        </w:trPr>
        <w:tc>
          <w:tcPr>
            <w:tcW w:w="10345" w:type="dxa"/>
            <w:gridSpan w:val="2"/>
          </w:tcPr>
          <w:p w14:paraId="0FD9EE55" w14:textId="278FA76A" w:rsidR="00A960BA" w:rsidRPr="00EB3729" w:rsidRDefault="00A960BA" w:rsidP="00A960BA">
            <w:pPr>
              <w:jc w:val="cente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CHAPTER 1: INTRODUCTION</w:t>
            </w:r>
          </w:p>
        </w:tc>
      </w:tr>
      <w:tr w:rsidR="009A5F67" w:rsidRPr="00EB3729" w14:paraId="06A6FBE6" w14:textId="77777777" w:rsidTr="00207804">
        <w:trPr>
          <w:trHeight w:val="446"/>
        </w:trPr>
        <w:tc>
          <w:tcPr>
            <w:tcW w:w="8725" w:type="dxa"/>
          </w:tcPr>
          <w:p w14:paraId="2342BD4D" w14:textId="0056A860" w:rsidR="009A5F67" w:rsidRPr="00EB3729" w:rsidRDefault="00D927A6"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1.1 Existing System</w:t>
            </w:r>
          </w:p>
        </w:tc>
        <w:tc>
          <w:tcPr>
            <w:tcW w:w="1620" w:type="dxa"/>
          </w:tcPr>
          <w:p w14:paraId="5264F8BB" w14:textId="1999DAE0"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8</w:t>
            </w:r>
          </w:p>
        </w:tc>
      </w:tr>
      <w:tr w:rsidR="009A5F67" w:rsidRPr="00EB3729" w14:paraId="1E99FD9F" w14:textId="77777777" w:rsidTr="00207804">
        <w:trPr>
          <w:trHeight w:val="433"/>
        </w:trPr>
        <w:tc>
          <w:tcPr>
            <w:tcW w:w="8725" w:type="dxa"/>
          </w:tcPr>
          <w:p w14:paraId="4F1A517D" w14:textId="6799D1E0" w:rsidR="009A5F67" w:rsidRPr="00EB3729" w:rsidRDefault="008F7FA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1.2 Need for System</w:t>
            </w:r>
          </w:p>
        </w:tc>
        <w:tc>
          <w:tcPr>
            <w:tcW w:w="1620" w:type="dxa"/>
          </w:tcPr>
          <w:p w14:paraId="3FB50552" w14:textId="2DDE05DC"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10</w:t>
            </w:r>
          </w:p>
        </w:tc>
      </w:tr>
      <w:tr w:rsidR="009A5F67" w:rsidRPr="00EB3729" w14:paraId="6EC56313" w14:textId="77777777" w:rsidTr="00207804">
        <w:trPr>
          <w:trHeight w:val="433"/>
        </w:trPr>
        <w:tc>
          <w:tcPr>
            <w:tcW w:w="8725" w:type="dxa"/>
          </w:tcPr>
          <w:p w14:paraId="14A386A5" w14:textId="0B4EA5F0" w:rsidR="009A5F67" w:rsidRPr="00EB3729" w:rsidRDefault="008F7FA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1.3 Operating Environment Hardware and Software</w:t>
            </w:r>
          </w:p>
        </w:tc>
        <w:tc>
          <w:tcPr>
            <w:tcW w:w="1620" w:type="dxa"/>
          </w:tcPr>
          <w:p w14:paraId="60711F29" w14:textId="70873C9F"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11</w:t>
            </w:r>
          </w:p>
        </w:tc>
      </w:tr>
      <w:tr w:rsidR="009A5F67" w:rsidRPr="00EB3729" w14:paraId="5500AE5F" w14:textId="77777777" w:rsidTr="00207804">
        <w:trPr>
          <w:trHeight w:val="446"/>
        </w:trPr>
        <w:tc>
          <w:tcPr>
            <w:tcW w:w="8725" w:type="dxa"/>
          </w:tcPr>
          <w:p w14:paraId="2576C16C" w14:textId="55CB2AD4" w:rsidR="009A5F67" w:rsidRPr="00EB3729" w:rsidRDefault="008F7FA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1.4 Brief Description about Technology Used</w:t>
            </w:r>
          </w:p>
        </w:tc>
        <w:tc>
          <w:tcPr>
            <w:tcW w:w="1620" w:type="dxa"/>
          </w:tcPr>
          <w:p w14:paraId="57E706E7" w14:textId="611FDDED"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13</w:t>
            </w:r>
          </w:p>
        </w:tc>
      </w:tr>
      <w:tr w:rsidR="00A960BA" w:rsidRPr="00EB3729" w14:paraId="32DE0FB5" w14:textId="77777777" w:rsidTr="00207804">
        <w:trPr>
          <w:trHeight w:val="433"/>
        </w:trPr>
        <w:tc>
          <w:tcPr>
            <w:tcW w:w="10345" w:type="dxa"/>
            <w:gridSpan w:val="2"/>
          </w:tcPr>
          <w:p w14:paraId="0D167DA0" w14:textId="314E5E7D" w:rsidR="00A960BA"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b/>
                <w:bCs/>
                <w:color w:val="000000"/>
                <w:sz w:val="24"/>
                <w:szCs w:val="24"/>
              </w:rPr>
              <w:t>CHAPTER 2: PROPOSED SYSTEM</w:t>
            </w:r>
          </w:p>
        </w:tc>
      </w:tr>
      <w:tr w:rsidR="009A5F67" w:rsidRPr="00EB3729" w14:paraId="7FAD29F3" w14:textId="77777777" w:rsidTr="00207804">
        <w:trPr>
          <w:trHeight w:val="433"/>
        </w:trPr>
        <w:tc>
          <w:tcPr>
            <w:tcW w:w="8725" w:type="dxa"/>
          </w:tcPr>
          <w:p w14:paraId="0C0D6F85" w14:textId="123FA0E2" w:rsidR="009A5F67" w:rsidRPr="00EB3729" w:rsidRDefault="008D047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2.1 Proposed System (Introduction of system)</w:t>
            </w:r>
          </w:p>
        </w:tc>
        <w:tc>
          <w:tcPr>
            <w:tcW w:w="1620" w:type="dxa"/>
          </w:tcPr>
          <w:p w14:paraId="7A7BEFD8" w14:textId="57059C9B"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16</w:t>
            </w:r>
          </w:p>
        </w:tc>
      </w:tr>
      <w:tr w:rsidR="009A5F67" w:rsidRPr="00EB3729" w14:paraId="50702EF2" w14:textId="77777777" w:rsidTr="00207804">
        <w:trPr>
          <w:trHeight w:val="446"/>
        </w:trPr>
        <w:tc>
          <w:tcPr>
            <w:tcW w:w="8725" w:type="dxa"/>
          </w:tcPr>
          <w:p w14:paraId="312F527A" w14:textId="3A2B4CB3" w:rsidR="009A5F67" w:rsidRPr="00EB3729" w:rsidRDefault="008D047A"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2.2 Module specifications (Scope)</w:t>
            </w:r>
          </w:p>
        </w:tc>
        <w:tc>
          <w:tcPr>
            <w:tcW w:w="1620" w:type="dxa"/>
          </w:tcPr>
          <w:p w14:paraId="7F7BEE41" w14:textId="2EC49773"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18</w:t>
            </w:r>
          </w:p>
        </w:tc>
      </w:tr>
      <w:tr w:rsidR="009A5F67" w:rsidRPr="00EB3729" w14:paraId="1848FD70" w14:textId="77777777" w:rsidTr="00207804">
        <w:trPr>
          <w:trHeight w:val="433"/>
        </w:trPr>
        <w:tc>
          <w:tcPr>
            <w:tcW w:w="8725" w:type="dxa"/>
          </w:tcPr>
          <w:p w14:paraId="7AC5D327" w14:textId="0F743AE4" w:rsidR="009A5F67" w:rsidRPr="00EB3729" w:rsidRDefault="00144728"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2.3 Objectives of System</w:t>
            </w:r>
          </w:p>
        </w:tc>
        <w:tc>
          <w:tcPr>
            <w:tcW w:w="1620" w:type="dxa"/>
          </w:tcPr>
          <w:p w14:paraId="124265D3" w14:textId="7102CF32"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21</w:t>
            </w:r>
          </w:p>
        </w:tc>
      </w:tr>
      <w:tr w:rsidR="00A960BA" w:rsidRPr="00EB3729" w14:paraId="7F9743D5" w14:textId="77777777" w:rsidTr="00207804">
        <w:trPr>
          <w:trHeight w:val="433"/>
        </w:trPr>
        <w:tc>
          <w:tcPr>
            <w:tcW w:w="10345" w:type="dxa"/>
            <w:gridSpan w:val="2"/>
          </w:tcPr>
          <w:p w14:paraId="0C2EEF19" w14:textId="404012BF" w:rsidR="00A960BA"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b/>
                <w:bCs/>
                <w:color w:val="000000"/>
                <w:sz w:val="24"/>
                <w:szCs w:val="24"/>
              </w:rPr>
              <w:t>CHAPTER 3: ANALYSIS &amp; DESIGN</w:t>
            </w:r>
          </w:p>
        </w:tc>
      </w:tr>
      <w:tr w:rsidR="00B44CE3" w:rsidRPr="00EB3729" w14:paraId="3D806062" w14:textId="77777777" w:rsidTr="00207804">
        <w:trPr>
          <w:trHeight w:val="446"/>
        </w:trPr>
        <w:tc>
          <w:tcPr>
            <w:tcW w:w="8725" w:type="dxa"/>
          </w:tcPr>
          <w:p w14:paraId="5274D663" w14:textId="7B5E2E68" w:rsidR="00B44CE3" w:rsidRPr="00EB3729" w:rsidRDefault="00B44CE3" w:rsidP="00E46C62">
            <w:pPr>
              <w:rPr>
                <w:rFonts w:ascii="Times New Roman" w:hAnsi="Times New Roman" w:cs="Times New Roman"/>
                <w:color w:val="000000"/>
                <w:sz w:val="24"/>
                <w:szCs w:val="24"/>
              </w:rPr>
            </w:pPr>
            <w:r w:rsidRPr="00EB3729">
              <w:rPr>
                <w:rFonts w:ascii="Times New Roman" w:hAnsi="Times New Roman" w:cs="Times New Roman"/>
                <w:color w:val="000000"/>
                <w:sz w:val="24"/>
                <w:szCs w:val="24"/>
              </w:rPr>
              <w:t>3.1 ERD Diagram</w:t>
            </w:r>
          </w:p>
        </w:tc>
        <w:tc>
          <w:tcPr>
            <w:tcW w:w="1620" w:type="dxa"/>
          </w:tcPr>
          <w:p w14:paraId="675185A1" w14:textId="25E5ECD8" w:rsidR="00B44CE3" w:rsidRPr="00EB3729" w:rsidRDefault="00953D6F"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24</w:t>
            </w:r>
          </w:p>
        </w:tc>
      </w:tr>
      <w:tr w:rsidR="009A5F67" w:rsidRPr="00EB3729" w14:paraId="3F7DFA9A" w14:textId="77777777" w:rsidTr="00207804">
        <w:trPr>
          <w:trHeight w:val="446"/>
        </w:trPr>
        <w:tc>
          <w:tcPr>
            <w:tcW w:w="8725" w:type="dxa"/>
          </w:tcPr>
          <w:p w14:paraId="69123398" w14:textId="692AB943" w:rsidR="009A5F67" w:rsidRPr="00EB3729" w:rsidRDefault="00144728"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2</w:t>
            </w:r>
            <w:r w:rsidRPr="00EB3729">
              <w:rPr>
                <w:rFonts w:ascii="Times New Roman" w:hAnsi="Times New Roman" w:cs="Times New Roman"/>
                <w:color w:val="000000"/>
                <w:sz w:val="24"/>
                <w:szCs w:val="24"/>
              </w:rPr>
              <w:t xml:space="preserve"> Use Case Diagrams</w:t>
            </w:r>
          </w:p>
        </w:tc>
        <w:tc>
          <w:tcPr>
            <w:tcW w:w="1620" w:type="dxa"/>
          </w:tcPr>
          <w:p w14:paraId="7A5239BD" w14:textId="1CC21056"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w:t>
            </w:r>
            <w:r w:rsidR="00953D6F" w:rsidRPr="00EB3729">
              <w:rPr>
                <w:rFonts w:ascii="Times New Roman" w:hAnsi="Times New Roman" w:cs="Times New Roman"/>
                <w:color w:val="000000"/>
                <w:sz w:val="24"/>
                <w:szCs w:val="24"/>
              </w:rPr>
              <w:t>6</w:t>
            </w:r>
          </w:p>
        </w:tc>
      </w:tr>
      <w:tr w:rsidR="009A5F67" w:rsidRPr="00EB3729" w14:paraId="75B86ACE" w14:textId="77777777" w:rsidTr="00207804">
        <w:trPr>
          <w:trHeight w:val="433"/>
        </w:trPr>
        <w:tc>
          <w:tcPr>
            <w:tcW w:w="8725" w:type="dxa"/>
          </w:tcPr>
          <w:p w14:paraId="5F03B1FF" w14:textId="7D625F9C" w:rsidR="009A5F67" w:rsidRPr="00EB3729" w:rsidRDefault="00144728"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3</w:t>
            </w:r>
            <w:r w:rsidRPr="00EB3729">
              <w:rPr>
                <w:rFonts w:ascii="Times New Roman" w:hAnsi="Times New Roman" w:cs="Times New Roman"/>
                <w:color w:val="000000"/>
                <w:sz w:val="24"/>
                <w:szCs w:val="24"/>
              </w:rPr>
              <w:t xml:space="preserve"> Activity Diagram</w:t>
            </w:r>
          </w:p>
        </w:tc>
        <w:tc>
          <w:tcPr>
            <w:tcW w:w="1620" w:type="dxa"/>
          </w:tcPr>
          <w:p w14:paraId="2BD06B7D" w14:textId="0AFA661B" w:rsidR="009A5F67" w:rsidRPr="00EB3729" w:rsidRDefault="007D5F34"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w:t>
            </w:r>
            <w:r w:rsidR="00953D6F" w:rsidRPr="00EB3729">
              <w:rPr>
                <w:rFonts w:ascii="Times New Roman" w:hAnsi="Times New Roman" w:cs="Times New Roman"/>
                <w:color w:val="000000"/>
                <w:sz w:val="24"/>
                <w:szCs w:val="24"/>
              </w:rPr>
              <w:t>4</w:t>
            </w:r>
          </w:p>
        </w:tc>
      </w:tr>
      <w:tr w:rsidR="009A5F67" w:rsidRPr="00EB3729" w14:paraId="6ECA074D" w14:textId="77777777" w:rsidTr="00207804">
        <w:trPr>
          <w:trHeight w:val="433"/>
        </w:trPr>
        <w:tc>
          <w:tcPr>
            <w:tcW w:w="8725" w:type="dxa"/>
          </w:tcPr>
          <w:p w14:paraId="3EE65D38" w14:textId="3628EDD5" w:rsidR="009A5F67" w:rsidRPr="00EB3729" w:rsidRDefault="00AA31E6"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4</w:t>
            </w:r>
            <w:r w:rsidRPr="00EB3729">
              <w:rPr>
                <w:rFonts w:ascii="Times New Roman" w:hAnsi="Times New Roman" w:cs="Times New Roman"/>
                <w:color w:val="000000"/>
                <w:sz w:val="24"/>
                <w:szCs w:val="24"/>
              </w:rPr>
              <w:t xml:space="preserve"> Sequence Diagram</w:t>
            </w:r>
          </w:p>
        </w:tc>
        <w:tc>
          <w:tcPr>
            <w:tcW w:w="1620" w:type="dxa"/>
          </w:tcPr>
          <w:p w14:paraId="2692F4E7" w14:textId="5A18445E" w:rsidR="009A5F67" w:rsidRPr="00EB3729" w:rsidRDefault="00953D6F"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40</w:t>
            </w:r>
          </w:p>
        </w:tc>
      </w:tr>
      <w:tr w:rsidR="009A5F67" w:rsidRPr="00EB3729" w14:paraId="5A56AEE7" w14:textId="77777777" w:rsidTr="00207804">
        <w:trPr>
          <w:trHeight w:val="446"/>
        </w:trPr>
        <w:tc>
          <w:tcPr>
            <w:tcW w:w="8725" w:type="dxa"/>
          </w:tcPr>
          <w:p w14:paraId="5786F674" w14:textId="2E532BCB" w:rsidR="009A5F67" w:rsidRPr="00EB3729" w:rsidRDefault="0042728C" w:rsidP="00291F99">
            <w:pPr>
              <w:tabs>
                <w:tab w:val="left" w:pos="2740"/>
              </w:tabs>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5</w:t>
            </w:r>
            <w:r w:rsidRPr="00EB3729">
              <w:rPr>
                <w:rFonts w:ascii="Times New Roman" w:hAnsi="Times New Roman" w:cs="Times New Roman"/>
                <w:color w:val="000000"/>
                <w:sz w:val="24"/>
                <w:szCs w:val="24"/>
              </w:rPr>
              <w:t xml:space="preserve"> Class Diagram</w:t>
            </w:r>
            <w:r w:rsidR="00291F99" w:rsidRPr="00EB3729">
              <w:rPr>
                <w:rFonts w:ascii="Times New Roman" w:hAnsi="Times New Roman" w:cs="Times New Roman"/>
                <w:color w:val="000000"/>
                <w:sz w:val="24"/>
                <w:szCs w:val="24"/>
              </w:rPr>
              <w:tab/>
            </w:r>
          </w:p>
        </w:tc>
        <w:tc>
          <w:tcPr>
            <w:tcW w:w="1620" w:type="dxa"/>
          </w:tcPr>
          <w:p w14:paraId="6FA9A61E" w14:textId="57B3E733" w:rsidR="009A5F67" w:rsidRPr="00EB3729" w:rsidRDefault="00291F99"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953D6F" w:rsidRPr="00EB3729">
              <w:rPr>
                <w:rFonts w:ascii="Times New Roman" w:hAnsi="Times New Roman" w:cs="Times New Roman"/>
                <w:color w:val="000000"/>
                <w:sz w:val="24"/>
                <w:szCs w:val="24"/>
              </w:rPr>
              <w:t>2</w:t>
            </w:r>
          </w:p>
        </w:tc>
      </w:tr>
      <w:tr w:rsidR="009A5F67" w:rsidRPr="00EB3729" w14:paraId="7D674B64" w14:textId="77777777" w:rsidTr="00207804">
        <w:trPr>
          <w:trHeight w:val="433"/>
        </w:trPr>
        <w:tc>
          <w:tcPr>
            <w:tcW w:w="8725" w:type="dxa"/>
          </w:tcPr>
          <w:p w14:paraId="4A80C43C" w14:textId="5586EC43" w:rsidR="009A5F67" w:rsidRPr="00EB3729" w:rsidRDefault="00D355F2"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 xml:space="preserve">6 </w:t>
            </w:r>
            <w:r w:rsidRPr="00EB3729">
              <w:rPr>
                <w:rFonts w:ascii="Times New Roman" w:hAnsi="Times New Roman" w:cs="Times New Roman"/>
                <w:color w:val="000000"/>
                <w:sz w:val="24"/>
                <w:szCs w:val="24"/>
              </w:rPr>
              <w:t>Module Hierarchy Diagram</w:t>
            </w:r>
          </w:p>
        </w:tc>
        <w:tc>
          <w:tcPr>
            <w:tcW w:w="1620" w:type="dxa"/>
          </w:tcPr>
          <w:p w14:paraId="48F5165A" w14:textId="06256921" w:rsidR="009A5F67" w:rsidRPr="00EB3729" w:rsidRDefault="00291F99"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953D6F" w:rsidRPr="00EB3729">
              <w:rPr>
                <w:rFonts w:ascii="Times New Roman" w:hAnsi="Times New Roman" w:cs="Times New Roman"/>
                <w:color w:val="000000"/>
                <w:sz w:val="24"/>
                <w:szCs w:val="24"/>
              </w:rPr>
              <w:t>3</w:t>
            </w:r>
          </w:p>
        </w:tc>
      </w:tr>
      <w:tr w:rsidR="009A5F67" w:rsidRPr="00EB3729" w14:paraId="09C9B19E" w14:textId="77777777" w:rsidTr="00207804">
        <w:trPr>
          <w:trHeight w:val="433"/>
        </w:trPr>
        <w:tc>
          <w:tcPr>
            <w:tcW w:w="8725" w:type="dxa"/>
          </w:tcPr>
          <w:p w14:paraId="7EC42D37" w14:textId="147CA406" w:rsidR="009A5F67" w:rsidRPr="00EB3729" w:rsidRDefault="00D355F2"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 xml:space="preserve">7 </w:t>
            </w:r>
            <w:r w:rsidRPr="00EB3729">
              <w:rPr>
                <w:rFonts w:ascii="Times New Roman" w:hAnsi="Times New Roman" w:cs="Times New Roman"/>
                <w:color w:val="000000"/>
                <w:sz w:val="24"/>
                <w:szCs w:val="24"/>
              </w:rPr>
              <w:t>Table specifications (Database design)</w:t>
            </w:r>
          </w:p>
        </w:tc>
        <w:tc>
          <w:tcPr>
            <w:tcW w:w="1620" w:type="dxa"/>
          </w:tcPr>
          <w:p w14:paraId="47079AC7" w14:textId="59DE3266" w:rsidR="009A5F67" w:rsidRPr="00EB3729" w:rsidRDefault="00291F99"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953D6F" w:rsidRPr="00EB3729">
              <w:rPr>
                <w:rFonts w:ascii="Times New Roman" w:hAnsi="Times New Roman" w:cs="Times New Roman"/>
                <w:color w:val="000000"/>
                <w:sz w:val="24"/>
                <w:szCs w:val="24"/>
              </w:rPr>
              <w:t>5</w:t>
            </w:r>
          </w:p>
        </w:tc>
      </w:tr>
      <w:tr w:rsidR="009A5F67" w:rsidRPr="00EB3729" w14:paraId="522F56FC" w14:textId="77777777" w:rsidTr="00207804">
        <w:trPr>
          <w:trHeight w:val="446"/>
        </w:trPr>
        <w:tc>
          <w:tcPr>
            <w:tcW w:w="8725" w:type="dxa"/>
          </w:tcPr>
          <w:p w14:paraId="19AFAE67" w14:textId="6AA658BC" w:rsidR="009A5F67" w:rsidRPr="00EB3729" w:rsidRDefault="00B22CFB"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3.</w:t>
            </w:r>
            <w:r w:rsidR="00B44CE3" w:rsidRPr="00EB3729">
              <w:rPr>
                <w:rFonts w:ascii="Times New Roman" w:hAnsi="Times New Roman" w:cs="Times New Roman"/>
                <w:color w:val="000000"/>
                <w:sz w:val="24"/>
                <w:szCs w:val="24"/>
              </w:rPr>
              <w:t>8</w:t>
            </w:r>
            <w:r w:rsidRPr="00EB3729">
              <w:rPr>
                <w:rFonts w:ascii="Times New Roman" w:hAnsi="Times New Roman" w:cs="Times New Roman"/>
                <w:color w:val="000000"/>
                <w:sz w:val="24"/>
                <w:szCs w:val="24"/>
              </w:rPr>
              <w:t xml:space="preserve"> Data dictionary</w:t>
            </w:r>
          </w:p>
        </w:tc>
        <w:tc>
          <w:tcPr>
            <w:tcW w:w="1620" w:type="dxa"/>
          </w:tcPr>
          <w:p w14:paraId="03C25B25" w14:textId="0B87AB36" w:rsidR="009A5F67" w:rsidRPr="00EB3729" w:rsidRDefault="007C1E5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953D6F" w:rsidRPr="00EB3729">
              <w:rPr>
                <w:rFonts w:ascii="Times New Roman" w:hAnsi="Times New Roman" w:cs="Times New Roman"/>
                <w:color w:val="000000"/>
                <w:sz w:val="24"/>
                <w:szCs w:val="24"/>
              </w:rPr>
              <w:t>7</w:t>
            </w:r>
          </w:p>
        </w:tc>
      </w:tr>
      <w:tr w:rsidR="00A960BA" w:rsidRPr="00EB3729" w14:paraId="31BC41E0" w14:textId="77777777" w:rsidTr="00207804">
        <w:trPr>
          <w:trHeight w:val="433"/>
        </w:trPr>
        <w:tc>
          <w:tcPr>
            <w:tcW w:w="10345" w:type="dxa"/>
            <w:gridSpan w:val="2"/>
          </w:tcPr>
          <w:p w14:paraId="221C4628" w14:textId="791FA352" w:rsidR="00A960BA"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b/>
                <w:bCs/>
                <w:color w:val="000000"/>
                <w:sz w:val="24"/>
                <w:szCs w:val="24"/>
              </w:rPr>
              <w:t>CHAPTER 4: USER MANUAL</w:t>
            </w:r>
          </w:p>
        </w:tc>
      </w:tr>
      <w:tr w:rsidR="009A5F67" w:rsidRPr="00EB3729" w14:paraId="143F074B" w14:textId="77777777" w:rsidTr="00207804">
        <w:trPr>
          <w:trHeight w:val="433"/>
        </w:trPr>
        <w:tc>
          <w:tcPr>
            <w:tcW w:w="8725" w:type="dxa"/>
          </w:tcPr>
          <w:p w14:paraId="1E3803F2" w14:textId="03626C31" w:rsidR="009A5F67" w:rsidRPr="00EB3729" w:rsidRDefault="00C30415"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1</w:t>
            </w:r>
            <w:r w:rsidRPr="00EB3729">
              <w:rPr>
                <w:rFonts w:ascii="Times New Roman" w:hAnsi="Times New Roman" w:cs="Times New Roman"/>
                <w:color w:val="000000"/>
                <w:sz w:val="24"/>
                <w:szCs w:val="24"/>
              </w:rPr>
              <w:t xml:space="preserve"> User Interface Screens (Input)</w:t>
            </w:r>
          </w:p>
        </w:tc>
        <w:tc>
          <w:tcPr>
            <w:tcW w:w="1620" w:type="dxa"/>
          </w:tcPr>
          <w:p w14:paraId="65FC1F06" w14:textId="77A1D3B8" w:rsidR="009A5F67" w:rsidRPr="00EB3729" w:rsidRDefault="00BF012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50</w:t>
            </w:r>
          </w:p>
        </w:tc>
      </w:tr>
      <w:tr w:rsidR="009A5F67" w:rsidRPr="00EB3729" w14:paraId="6AE10E41" w14:textId="77777777" w:rsidTr="00207804">
        <w:trPr>
          <w:trHeight w:val="446"/>
        </w:trPr>
        <w:tc>
          <w:tcPr>
            <w:tcW w:w="8725" w:type="dxa"/>
          </w:tcPr>
          <w:p w14:paraId="5107811E" w14:textId="62FD42D2" w:rsidR="009A5F67" w:rsidRPr="00EB3729" w:rsidRDefault="00C30415"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2</w:t>
            </w:r>
            <w:r w:rsidRPr="00EB3729">
              <w:rPr>
                <w:rFonts w:ascii="Times New Roman" w:hAnsi="Times New Roman" w:cs="Times New Roman"/>
                <w:color w:val="000000"/>
                <w:sz w:val="24"/>
                <w:szCs w:val="24"/>
              </w:rPr>
              <w:t xml:space="preserve"> Output Screens with data</w:t>
            </w:r>
          </w:p>
        </w:tc>
        <w:tc>
          <w:tcPr>
            <w:tcW w:w="1620" w:type="dxa"/>
          </w:tcPr>
          <w:p w14:paraId="27F13092" w14:textId="626D8751" w:rsidR="009A5F67" w:rsidRPr="00EB3729" w:rsidRDefault="00BF012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52</w:t>
            </w:r>
          </w:p>
        </w:tc>
      </w:tr>
      <w:tr w:rsidR="009A5F67" w:rsidRPr="00EB3729" w14:paraId="4DA62C8A" w14:textId="77777777" w:rsidTr="00207804">
        <w:trPr>
          <w:trHeight w:val="433"/>
        </w:trPr>
        <w:tc>
          <w:tcPr>
            <w:tcW w:w="8725" w:type="dxa"/>
          </w:tcPr>
          <w:p w14:paraId="56ECBCD0" w14:textId="0799ABCB" w:rsidR="009A5F67" w:rsidRPr="00EB3729" w:rsidRDefault="00C30415"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3</w:t>
            </w:r>
            <w:r w:rsidRPr="00EB3729">
              <w:rPr>
                <w:rFonts w:ascii="Times New Roman" w:hAnsi="Times New Roman" w:cs="Times New Roman"/>
                <w:color w:val="000000"/>
                <w:sz w:val="24"/>
                <w:szCs w:val="24"/>
              </w:rPr>
              <w:t xml:space="preserve"> Data Reports</w:t>
            </w:r>
          </w:p>
        </w:tc>
        <w:tc>
          <w:tcPr>
            <w:tcW w:w="1620" w:type="dxa"/>
          </w:tcPr>
          <w:p w14:paraId="5314524D" w14:textId="12680AB4" w:rsidR="009A5F67" w:rsidRPr="00EB3729" w:rsidRDefault="00BF012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56</w:t>
            </w:r>
          </w:p>
        </w:tc>
      </w:tr>
      <w:tr w:rsidR="009A5F67" w:rsidRPr="00EB3729" w14:paraId="78954D36" w14:textId="77777777" w:rsidTr="00207804">
        <w:trPr>
          <w:trHeight w:val="433"/>
        </w:trPr>
        <w:tc>
          <w:tcPr>
            <w:tcW w:w="8725" w:type="dxa"/>
          </w:tcPr>
          <w:p w14:paraId="7B07786E" w14:textId="4B98CFE2" w:rsidR="009A5F67" w:rsidRPr="00EB3729" w:rsidRDefault="00C30415" w:rsidP="00E46C62">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4</w:t>
            </w:r>
            <w:r w:rsidRPr="00EB3729">
              <w:rPr>
                <w:rFonts w:ascii="Times New Roman" w:hAnsi="Times New Roman" w:cs="Times New Roman"/>
                <w:color w:val="000000"/>
                <w:sz w:val="24"/>
                <w:szCs w:val="24"/>
              </w:rPr>
              <w:t xml:space="preserve"> Sample program code</w:t>
            </w:r>
          </w:p>
        </w:tc>
        <w:tc>
          <w:tcPr>
            <w:tcW w:w="1620" w:type="dxa"/>
          </w:tcPr>
          <w:p w14:paraId="68A40D0B" w14:textId="140F1963" w:rsidR="009A5F67"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w:t>
            </w:r>
            <w:r w:rsidR="00BF0121" w:rsidRPr="00EB3729">
              <w:rPr>
                <w:rFonts w:ascii="Times New Roman" w:hAnsi="Times New Roman" w:cs="Times New Roman"/>
                <w:color w:val="000000"/>
                <w:sz w:val="24"/>
                <w:szCs w:val="24"/>
              </w:rPr>
              <w:t>9</w:t>
            </w:r>
          </w:p>
        </w:tc>
      </w:tr>
      <w:tr w:rsidR="009A5F67" w:rsidRPr="00EB3729" w14:paraId="26FB7EAD" w14:textId="77777777" w:rsidTr="00207804">
        <w:trPr>
          <w:trHeight w:val="446"/>
        </w:trPr>
        <w:tc>
          <w:tcPr>
            <w:tcW w:w="8725" w:type="dxa"/>
          </w:tcPr>
          <w:p w14:paraId="12C0183E" w14:textId="38595FEF" w:rsidR="00841CEF" w:rsidRPr="00EB3729" w:rsidRDefault="0075209A" w:rsidP="00E46C62">
            <w:pP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5</w:t>
            </w:r>
            <w:r w:rsidRPr="00EB3729">
              <w:rPr>
                <w:rFonts w:ascii="Times New Roman" w:hAnsi="Times New Roman" w:cs="Times New Roman"/>
                <w:color w:val="000000"/>
                <w:sz w:val="24"/>
                <w:szCs w:val="24"/>
              </w:rPr>
              <w:t xml:space="preserve"> Limitations</w:t>
            </w:r>
          </w:p>
        </w:tc>
        <w:tc>
          <w:tcPr>
            <w:tcW w:w="1620" w:type="dxa"/>
          </w:tcPr>
          <w:p w14:paraId="6E6EAD4E" w14:textId="15D59176" w:rsidR="009A5F67"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w:t>
            </w:r>
            <w:r w:rsidR="00BF0121" w:rsidRPr="00EB3729">
              <w:rPr>
                <w:rFonts w:ascii="Times New Roman" w:hAnsi="Times New Roman" w:cs="Times New Roman"/>
                <w:color w:val="000000"/>
                <w:sz w:val="24"/>
                <w:szCs w:val="24"/>
              </w:rPr>
              <w:t>7</w:t>
            </w:r>
          </w:p>
        </w:tc>
      </w:tr>
      <w:tr w:rsidR="00841CEF" w:rsidRPr="00EB3729" w14:paraId="10751B2B" w14:textId="77777777" w:rsidTr="00207804">
        <w:trPr>
          <w:trHeight w:val="446"/>
        </w:trPr>
        <w:tc>
          <w:tcPr>
            <w:tcW w:w="8725" w:type="dxa"/>
          </w:tcPr>
          <w:p w14:paraId="38649CEB" w14:textId="45190408" w:rsidR="00841CEF" w:rsidRPr="00EB3729" w:rsidRDefault="00841CEF" w:rsidP="00841CEF">
            <w:pPr>
              <w:rPr>
                <w:rFonts w:ascii="Times New Roman" w:hAnsi="Times New Roman" w:cs="Times New Roman"/>
                <w:color w:val="000000"/>
                <w:sz w:val="24"/>
                <w:szCs w:val="24"/>
              </w:rPr>
            </w:pPr>
            <w:r w:rsidRPr="00EB3729">
              <w:rPr>
                <w:rFonts w:ascii="Times New Roman" w:hAnsi="Times New Roman" w:cs="Times New Roman"/>
                <w:color w:val="000000"/>
                <w:sz w:val="24"/>
                <w:szCs w:val="24"/>
              </w:rPr>
              <w:t>4.</w:t>
            </w:r>
            <w:r w:rsidR="001836D2" w:rsidRPr="00EB3729">
              <w:rPr>
                <w:rFonts w:ascii="Times New Roman" w:hAnsi="Times New Roman" w:cs="Times New Roman"/>
                <w:color w:val="000000"/>
                <w:sz w:val="24"/>
                <w:szCs w:val="24"/>
              </w:rPr>
              <w:t>6</w:t>
            </w:r>
            <w:r w:rsidRPr="00EB3729">
              <w:rPr>
                <w:rFonts w:ascii="Times New Roman" w:hAnsi="Times New Roman" w:cs="Times New Roman"/>
                <w:color w:val="000000"/>
                <w:sz w:val="24"/>
                <w:szCs w:val="24"/>
              </w:rPr>
              <w:t xml:space="preserve"> Test Case</w:t>
            </w:r>
          </w:p>
        </w:tc>
        <w:tc>
          <w:tcPr>
            <w:tcW w:w="1620" w:type="dxa"/>
          </w:tcPr>
          <w:p w14:paraId="06E4BEB7" w14:textId="76DE9AF9" w:rsidR="00841CEF" w:rsidRPr="00EB3729" w:rsidRDefault="00A960BA"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w:t>
            </w:r>
            <w:r w:rsidR="00BF0121" w:rsidRPr="00EB3729">
              <w:rPr>
                <w:rFonts w:ascii="Times New Roman" w:hAnsi="Times New Roman" w:cs="Times New Roman"/>
                <w:color w:val="000000"/>
                <w:sz w:val="24"/>
                <w:szCs w:val="24"/>
              </w:rPr>
              <w:t>9</w:t>
            </w:r>
          </w:p>
        </w:tc>
      </w:tr>
      <w:tr w:rsidR="00841CEF" w:rsidRPr="00EB3729" w14:paraId="6F9C21AC" w14:textId="77777777" w:rsidTr="00207804">
        <w:trPr>
          <w:trHeight w:val="433"/>
        </w:trPr>
        <w:tc>
          <w:tcPr>
            <w:tcW w:w="8725" w:type="dxa"/>
          </w:tcPr>
          <w:p w14:paraId="193777B6" w14:textId="3664E61A" w:rsidR="00841CEF" w:rsidRPr="00EB3729" w:rsidRDefault="00841CEF" w:rsidP="00841CEF">
            <w:pPr>
              <w:rPr>
                <w:rFonts w:ascii="Times New Roman" w:hAnsi="Times New Roman" w:cs="Times New Roman"/>
                <w:b/>
                <w:bCs/>
                <w:color w:val="000000"/>
                <w:sz w:val="24"/>
                <w:szCs w:val="24"/>
              </w:rPr>
            </w:pPr>
            <w:r w:rsidRPr="00EB3729">
              <w:rPr>
                <w:rFonts w:ascii="Times New Roman" w:hAnsi="Times New Roman" w:cs="Times New Roman"/>
                <w:color w:val="000000"/>
                <w:sz w:val="24"/>
                <w:szCs w:val="24"/>
              </w:rPr>
              <w:t>Bibliography</w:t>
            </w:r>
          </w:p>
        </w:tc>
        <w:tc>
          <w:tcPr>
            <w:tcW w:w="1620" w:type="dxa"/>
          </w:tcPr>
          <w:p w14:paraId="7FF831D1" w14:textId="199DFB0F" w:rsidR="00841CEF" w:rsidRPr="00EB3729" w:rsidRDefault="00BF0121"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72</w:t>
            </w:r>
          </w:p>
        </w:tc>
      </w:tr>
    </w:tbl>
    <w:p w14:paraId="64468C17" w14:textId="77777777" w:rsidR="00F872C4" w:rsidRPr="00EB3729" w:rsidRDefault="00F872C4" w:rsidP="00791EC6">
      <w:pPr>
        <w:rPr>
          <w:b/>
          <w:bCs/>
          <w:sz w:val="24"/>
          <w:szCs w:val="24"/>
        </w:rPr>
      </w:pPr>
    </w:p>
    <w:p w14:paraId="5C7CA25C" w14:textId="77777777" w:rsidR="00386D8F" w:rsidRDefault="00386D8F" w:rsidP="00791EC6">
      <w:pPr>
        <w:rPr>
          <w:b/>
          <w:bCs/>
          <w:sz w:val="28"/>
          <w:szCs w:val="28"/>
        </w:rPr>
      </w:pPr>
    </w:p>
    <w:p w14:paraId="6A708239" w14:textId="77777777" w:rsidR="00386D8F" w:rsidRDefault="00386D8F" w:rsidP="00791EC6">
      <w:pPr>
        <w:rPr>
          <w:b/>
          <w:bCs/>
          <w:sz w:val="28"/>
          <w:szCs w:val="28"/>
        </w:rPr>
      </w:pPr>
    </w:p>
    <w:p w14:paraId="3F964C74" w14:textId="77777777" w:rsidR="00386D8F" w:rsidRDefault="00386D8F" w:rsidP="00791EC6">
      <w:pPr>
        <w:rPr>
          <w:b/>
          <w:bCs/>
          <w:sz w:val="28"/>
          <w:szCs w:val="28"/>
        </w:rPr>
      </w:pPr>
    </w:p>
    <w:p w14:paraId="08B74DBD" w14:textId="77777777" w:rsidR="00386D8F" w:rsidRDefault="00386D8F" w:rsidP="00791EC6">
      <w:pPr>
        <w:rPr>
          <w:b/>
          <w:bCs/>
          <w:sz w:val="28"/>
          <w:szCs w:val="28"/>
        </w:rPr>
      </w:pPr>
    </w:p>
    <w:p w14:paraId="2FD8256C" w14:textId="77777777" w:rsidR="00386D8F" w:rsidRDefault="00386D8F" w:rsidP="00791EC6">
      <w:pPr>
        <w:rPr>
          <w:b/>
          <w:bCs/>
          <w:sz w:val="28"/>
          <w:szCs w:val="28"/>
        </w:rPr>
      </w:pPr>
    </w:p>
    <w:p w14:paraId="7F7724EC" w14:textId="77777777" w:rsidR="00386D8F" w:rsidRDefault="00386D8F" w:rsidP="00791EC6">
      <w:pPr>
        <w:rPr>
          <w:b/>
          <w:bCs/>
          <w:sz w:val="28"/>
          <w:szCs w:val="28"/>
        </w:rPr>
      </w:pPr>
    </w:p>
    <w:p w14:paraId="7C4F0544" w14:textId="77777777" w:rsidR="00D17CA0" w:rsidRDefault="00D17CA0" w:rsidP="00791EC6">
      <w:pPr>
        <w:rPr>
          <w:b/>
          <w:bCs/>
          <w:sz w:val="28"/>
          <w:szCs w:val="28"/>
        </w:rPr>
      </w:pPr>
    </w:p>
    <w:p w14:paraId="13F6A318" w14:textId="77777777" w:rsidR="008F2A25" w:rsidRDefault="008F2A25" w:rsidP="00791EC6">
      <w:pPr>
        <w:rPr>
          <w:b/>
          <w:bCs/>
          <w:sz w:val="28"/>
          <w:szCs w:val="28"/>
        </w:rPr>
      </w:pPr>
    </w:p>
    <w:p w14:paraId="08BB49D7" w14:textId="5917F467" w:rsidR="00D17CA0" w:rsidRPr="005210C7" w:rsidRDefault="00D17CA0" w:rsidP="00D17CA0">
      <w:pPr>
        <w:jc w:val="center"/>
        <w:rPr>
          <w:rFonts w:ascii="Times New Roman" w:hAnsi="Times New Roman" w:cs="Times New Roman"/>
          <w:b/>
          <w:bCs/>
          <w:color w:val="000000"/>
          <w:sz w:val="144"/>
          <w:szCs w:val="144"/>
        </w:rPr>
      </w:pPr>
      <w:r w:rsidRPr="005210C7">
        <w:rPr>
          <w:rFonts w:ascii="Times New Roman" w:hAnsi="Times New Roman" w:cs="Times New Roman"/>
          <w:b/>
          <w:bCs/>
          <w:color w:val="000000"/>
          <w:sz w:val="144"/>
          <w:szCs w:val="144"/>
        </w:rPr>
        <w:t>CHAPTER</w:t>
      </w:r>
      <w:r w:rsidR="005C2456" w:rsidRPr="005210C7">
        <w:rPr>
          <w:rFonts w:ascii="Times New Roman" w:hAnsi="Times New Roman" w:cs="Times New Roman"/>
          <w:b/>
          <w:bCs/>
          <w:color w:val="000000"/>
          <w:sz w:val="144"/>
          <w:szCs w:val="144"/>
        </w:rPr>
        <w:t>:</w:t>
      </w:r>
      <w:r w:rsidRPr="005210C7">
        <w:rPr>
          <w:rFonts w:ascii="Times New Roman" w:hAnsi="Times New Roman" w:cs="Times New Roman"/>
          <w:b/>
          <w:bCs/>
          <w:color w:val="000000"/>
          <w:sz w:val="144"/>
          <w:szCs w:val="144"/>
        </w:rPr>
        <w:t xml:space="preserve"> </w:t>
      </w:r>
      <w:r w:rsidR="00B51AB9">
        <w:rPr>
          <w:rFonts w:ascii="Times New Roman" w:hAnsi="Times New Roman" w:cs="Times New Roman"/>
          <w:b/>
          <w:bCs/>
          <w:color w:val="000000"/>
          <w:sz w:val="144"/>
          <w:szCs w:val="144"/>
        </w:rPr>
        <w:t>1</w:t>
      </w:r>
      <w:r w:rsidR="003E65C2" w:rsidRPr="005210C7">
        <w:rPr>
          <w:rFonts w:ascii="Times New Roman" w:hAnsi="Times New Roman" w:cs="Times New Roman"/>
          <w:b/>
          <w:bCs/>
          <w:color w:val="000000"/>
          <w:sz w:val="144"/>
          <w:szCs w:val="144"/>
        </w:rPr>
        <w:t xml:space="preserve"> Introduction</w:t>
      </w:r>
    </w:p>
    <w:p w14:paraId="3BCB0050" w14:textId="77777777" w:rsidR="002D7424" w:rsidRDefault="002D7424" w:rsidP="00D17CA0">
      <w:pPr>
        <w:jc w:val="center"/>
        <w:rPr>
          <w:b/>
          <w:bCs/>
          <w:color w:val="000000"/>
          <w:sz w:val="144"/>
          <w:szCs w:val="144"/>
        </w:rPr>
      </w:pPr>
    </w:p>
    <w:p w14:paraId="70D59632" w14:textId="77777777" w:rsidR="002D7424" w:rsidRDefault="002D7424" w:rsidP="00D17CA0">
      <w:pPr>
        <w:jc w:val="center"/>
        <w:rPr>
          <w:b/>
          <w:bCs/>
          <w:color w:val="000000"/>
          <w:sz w:val="144"/>
          <w:szCs w:val="144"/>
        </w:rPr>
      </w:pPr>
    </w:p>
    <w:p w14:paraId="075FE5D2" w14:textId="77777777" w:rsidR="002D7424" w:rsidRDefault="002D7424" w:rsidP="002D7424">
      <w:pPr>
        <w:rPr>
          <w:b/>
          <w:bCs/>
          <w:color w:val="000000"/>
          <w:sz w:val="144"/>
          <w:szCs w:val="144"/>
        </w:rPr>
      </w:pPr>
    </w:p>
    <w:p w14:paraId="4780FBA4" w14:textId="77777777" w:rsidR="00B51AB9" w:rsidRDefault="00B51AB9" w:rsidP="00CE3C7B">
      <w:pPr>
        <w:rPr>
          <w:b/>
          <w:bCs/>
          <w:color w:val="000000"/>
          <w:sz w:val="28"/>
          <w:szCs w:val="28"/>
        </w:rPr>
      </w:pPr>
    </w:p>
    <w:p w14:paraId="5CCA6A3F" w14:textId="77777777" w:rsidR="00207804" w:rsidRDefault="00207804" w:rsidP="00CE3C7B">
      <w:pPr>
        <w:rPr>
          <w:rFonts w:ascii="Times New Roman" w:hAnsi="Times New Roman" w:cs="Times New Roman"/>
          <w:b/>
          <w:bCs/>
          <w:color w:val="000000"/>
          <w:sz w:val="28"/>
          <w:szCs w:val="28"/>
        </w:rPr>
      </w:pPr>
    </w:p>
    <w:p w14:paraId="5C5ADFC2" w14:textId="77777777" w:rsidR="00207804" w:rsidRDefault="00207804" w:rsidP="00CE3C7B">
      <w:pPr>
        <w:rPr>
          <w:rFonts w:ascii="Times New Roman" w:hAnsi="Times New Roman" w:cs="Times New Roman"/>
          <w:b/>
          <w:bCs/>
          <w:color w:val="000000"/>
          <w:sz w:val="28"/>
          <w:szCs w:val="28"/>
        </w:rPr>
      </w:pPr>
    </w:p>
    <w:p w14:paraId="08E0136D" w14:textId="4EEA1EBC" w:rsidR="00024EAE" w:rsidRPr="00CE3C7B" w:rsidRDefault="00207804" w:rsidP="00CE3C7B">
      <w:pP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1 </w:t>
      </w:r>
      <w:r w:rsidR="00D62E4F" w:rsidRPr="005210C7">
        <w:rPr>
          <w:rFonts w:ascii="Times New Roman" w:hAnsi="Times New Roman" w:cs="Times New Roman"/>
          <w:b/>
          <w:bCs/>
          <w:color w:val="000000"/>
          <w:sz w:val="28"/>
          <w:szCs w:val="28"/>
        </w:rPr>
        <w:t>INTRODUCTION</w:t>
      </w:r>
      <w:r w:rsidR="005210C7" w:rsidRPr="005210C7">
        <w:rPr>
          <w:rFonts w:ascii="Times New Roman" w:hAnsi="Times New Roman" w:cs="Times New Roman"/>
          <w:b/>
          <w:bCs/>
          <w:color w:val="000000"/>
          <w:sz w:val="28"/>
          <w:szCs w:val="28"/>
        </w:rPr>
        <w:t>:</w:t>
      </w:r>
    </w:p>
    <w:p w14:paraId="186B1FB3" w14:textId="70FCC085" w:rsidR="00207804" w:rsidRPr="00207804" w:rsidRDefault="00207804" w:rsidP="00207804">
      <w:pPr>
        <w:jc w:val="both"/>
        <w:rPr>
          <w:rFonts w:ascii="Times New Roman" w:hAnsi="Times New Roman" w:cs="Times New Roman"/>
          <w:sz w:val="24"/>
          <w:szCs w:val="24"/>
        </w:rPr>
      </w:pPr>
      <w:r w:rsidRPr="00207804">
        <w:rPr>
          <w:rFonts w:ascii="Times New Roman" w:hAnsi="Times New Roman" w:cs="Times New Roman"/>
          <w:sz w:val="24"/>
          <w:szCs w:val="24"/>
        </w:rPr>
        <w:t xml:space="preserve">The banking and financial services sector is increasingly dependent on data-driven decision systems for credit assessment, fraud monitoring, and operational risk control. Traditional rule-based systems are often limited because they depend on fixed thresholds and manually designed rules, which may fail to capture complex borrower </w:t>
      </w:r>
      <w:proofErr w:type="spellStart"/>
      <w:r w:rsidRPr="00207804">
        <w:rPr>
          <w:rFonts w:ascii="Times New Roman" w:hAnsi="Times New Roman" w:cs="Times New Roman"/>
          <w:sz w:val="24"/>
          <w:szCs w:val="24"/>
        </w:rPr>
        <w:t>behavior</w:t>
      </w:r>
      <w:proofErr w:type="spellEnd"/>
      <w:r w:rsidRPr="00207804">
        <w:rPr>
          <w:rFonts w:ascii="Times New Roman" w:hAnsi="Times New Roman" w:cs="Times New Roman"/>
          <w:sz w:val="24"/>
          <w:szCs w:val="24"/>
        </w:rPr>
        <w:t xml:space="preserve">, evolving fraud patterns, and nonlinear relationships in financial data. Recent research has shown that machine learning models such as Random Forest, Gradient Boosting, </w:t>
      </w:r>
      <w:proofErr w:type="spellStart"/>
      <w:r w:rsidRPr="00207804">
        <w:rPr>
          <w:rFonts w:ascii="Times New Roman" w:hAnsi="Times New Roman" w:cs="Times New Roman"/>
          <w:sz w:val="24"/>
          <w:szCs w:val="24"/>
        </w:rPr>
        <w:t>XGBoost</w:t>
      </w:r>
      <w:proofErr w:type="spellEnd"/>
      <w:r w:rsidRPr="00207804">
        <w:rPr>
          <w:rFonts w:ascii="Times New Roman" w:hAnsi="Times New Roman" w:cs="Times New Roman"/>
          <w:sz w:val="24"/>
          <w:szCs w:val="24"/>
        </w:rPr>
        <w:t>, stacked classifiers, and ensemble-based approaches can improve prediction accuracy in both credit risk assessment and fraud detection tasks [1], [4], [5], [7]. These methods are especially useful in financial applications because they can process large structured datasets, identify hidden patterns, and support faster decision-making.</w:t>
      </w:r>
    </w:p>
    <w:p w14:paraId="3D15A0BB" w14:textId="77777777" w:rsidR="00207804" w:rsidRPr="00207804" w:rsidRDefault="00207804" w:rsidP="00207804">
      <w:pPr>
        <w:jc w:val="both"/>
        <w:rPr>
          <w:rFonts w:ascii="Times New Roman" w:hAnsi="Times New Roman" w:cs="Times New Roman"/>
          <w:sz w:val="24"/>
          <w:szCs w:val="24"/>
        </w:rPr>
      </w:pPr>
      <w:r w:rsidRPr="00207804">
        <w:rPr>
          <w:rFonts w:ascii="Times New Roman" w:hAnsi="Times New Roman" w:cs="Times New Roman"/>
          <w:sz w:val="24"/>
          <w:szCs w:val="24"/>
        </w:rPr>
        <w:t xml:space="preserve">FinIntel is proposed as a banking risk intelligence platform that combines credit risk prediction, maximum credit amount estimation, fraud detection, management dashboards, authentication, and prediction logging in a single Streamlit-based application. The system is designed to support risk analysts by converting raw customer, bureau, </w:t>
      </w:r>
      <w:proofErr w:type="spellStart"/>
      <w:r w:rsidRPr="00207804">
        <w:rPr>
          <w:rFonts w:ascii="Times New Roman" w:hAnsi="Times New Roman" w:cs="Times New Roman"/>
          <w:sz w:val="24"/>
          <w:szCs w:val="24"/>
        </w:rPr>
        <w:t>tradeline</w:t>
      </w:r>
      <w:proofErr w:type="spellEnd"/>
      <w:r w:rsidRPr="00207804">
        <w:rPr>
          <w:rFonts w:ascii="Times New Roman" w:hAnsi="Times New Roman" w:cs="Times New Roman"/>
          <w:sz w:val="24"/>
          <w:szCs w:val="24"/>
        </w:rPr>
        <w:t xml:space="preserve">, enquiry, and transaction details into actionable predictions. For credit risk, the platform uses applicant profile and bureau-related features to predict the approval category and estimate a suitable maximum credit amount. Studies on credit scoring and default prediction indicate that machine learning models, particularly </w:t>
      </w:r>
      <w:proofErr w:type="spellStart"/>
      <w:r w:rsidRPr="00207804">
        <w:rPr>
          <w:rFonts w:ascii="Times New Roman" w:hAnsi="Times New Roman" w:cs="Times New Roman"/>
          <w:sz w:val="24"/>
          <w:szCs w:val="24"/>
        </w:rPr>
        <w:t>XGBoost</w:t>
      </w:r>
      <w:proofErr w:type="spellEnd"/>
      <w:r w:rsidRPr="00207804">
        <w:rPr>
          <w:rFonts w:ascii="Times New Roman" w:hAnsi="Times New Roman" w:cs="Times New Roman"/>
          <w:sz w:val="24"/>
          <w:szCs w:val="24"/>
        </w:rPr>
        <w:t>, Random Forest, and stacked ensemble approaches, can provide strong performance for credit classification problems and can handle feature interactions more effectively than conventional statistical models [1], [2], [3], [6].</w:t>
      </w:r>
    </w:p>
    <w:p w14:paraId="53F3A63C" w14:textId="77777777" w:rsidR="00207804" w:rsidRPr="00207804" w:rsidRDefault="00207804" w:rsidP="00207804">
      <w:pPr>
        <w:jc w:val="both"/>
        <w:rPr>
          <w:rFonts w:ascii="Times New Roman" w:hAnsi="Times New Roman" w:cs="Times New Roman"/>
          <w:sz w:val="24"/>
          <w:szCs w:val="24"/>
        </w:rPr>
      </w:pPr>
      <w:r w:rsidRPr="00207804">
        <w:rPr>
          <w:rFonts w:ascii="Times New Roman" w:hAnsi="Times New Roman" w:cs="Times New Roman"/>
          <w:sz w:val="24"/>
          <w:szCs w:val="24"/>
        </w:rPr>
        <w:t xml:space="preserve">The fraud detection component of FinIntel focuses on identifying suspicious transaction </w:t>
      </w:r>
      <w:proofErr w:type="spellStart"/>
      <w:r w:rsidRPr="00207804">
        <w:rPr>
          <w:rFonts w:ascii="Times New Roman" w:hAnsi="Times New Roman" w:cs="Times New Roman"/>
          <w:sz w:val="24"/>
          <w:szCs w:val="24"/>
        </w:rPr>
        <w:t>behavior</w:t>
      </w:r>
      <w:proofErr w:type="spellEnd"/>
      <w:r w:rsidRPr="00207804">
        <w:rPr>
          <w:rFonts w:ascii="Times New Roman" w:hAnsi="Times New Roman" w:cs="Times New Roman"/>
          <w:sz w:val="24"/>
          <w:szCs w:val="24"/>
        </w:rPr>
        <w:t xml:space="preserve"> using customer profile information, transaction details, and derived anomaly indicators such as amount-to-average ratio, balance drain percentage, transaction velocity, unusual transaction hour, and new transaction type flags. Research on financial fraud detection has shown that </w:t>
      </w:r>
      <w:proofErr w:type="spellStart"/>
      <w:r w:rsidRPr="00207804">
        <w:rPr>
          <w:rFonts w:ascii="Times New Roman" w:hAnsi="Times New Roman" w:cs="Times New Roman"/>
          <w:sz w:val="24"/>
          <w:szCs w:val="24"/>
        </w:rPr>
        <w:t>XGBoost</w:t>
      </w:r>
      <w:proofErr w:type="spellEnd"/>
      <w:r w:rsidRPr="00207804">
        <w:rPr>
          <w:rFonts w:ascii="Times New Roman" w:hAnsi="Times New Roman" w:cs="Times New Roman"/>
          <w:sz w:val="24"/>
          <w:szCs w:val="24"/>
        </w:rPr>
        <w:t xml:space="preserve"> and ensemble learning approaches are effective in detecting fraudulent financial activity because they can learn from complex transactional patterns and imbalanced datasets [7]–[9]. This supports the design of </w:t>
      </w:r>
      <w:proofErr w:type="spellStart"/>
      <w:r w:rsidRPr="00207804">
        <w:rPr>
          <w:rFonts w:ascii="Times New Roman" w:hAnsi="Times New Roman" w:cs="Times New Roman"/>
          <w:sz w:val="24"/>
          <w:szCs w:val="24"/>
        </w:rPr>
        <w:t>FinIntel’s</w:t>
      </w:r>
      <w:proofErr w:type="spellEnd"/>
      <w:r w:rsidRPr="00207804">
        <w:rPr>
          <w:rFonts w:ascii="Times New Roman" w:hAnsi="Times New Roman" w:cs="Times New Roman"/>
          <w:sz w:val="24"/>
          <w:szCs w:val="24"/>
        </w:rPr>
        <w:t xml:space="preserve"> fraud prediction module, where model output is presented as fraud probability, risk level, and final verification verdict for analyst decision support.</w:t>
      </w:r>
    </w:p>
    <w:p w14:paraId="5746D677" w14:textId="77777777" w:rsidR="00207804" w:rsidRPr="00207804" w:rsidRDefault="00207804" w:rsidP="00207804">
      <w:pPr>
        <w:jc w:val="both"/>
        <w:rPr>
          <w:rFonts w:ascii="Times New Roman" w:hAnsi="Times New Roman" w:cs="Times New Roman"/>
          <w:sz w:val="24"/>
          <w:szCs w:val="24"/>
        </w:rPr>
      </w:pPr>
      <w:r w:rsidRPr="00207804">
        <w:rPr>
          <w:rFonts w:ascii="Times New Roman" w:hAnsi="Times New Roman" w:cs="Times New Roman"/>
          <w:sz w:val="24"/>
          <w:szCs w:val="24"/>
        </w:rPr>
        <w:t xml:space="preserve">In addition to prediction, FinIntel includes dashboard-based management insights for monitoring credit and fraud-related records. This improves the interpretability and usability of the system by allowing analysts to view key performance indicators, distributions, filtered records, and model-driven outputs. Industry reports further highlight that financial institutions are increasing their adoption of AI and machine learning for credit risk and fraud control, especially as digital banking, AI-assisted fraud, synthetic identity misuse, and </w:t>
      </w:r>
      <w:proofErr w:type="spellStart"/>
      <w:r w:rsidRPr="00207804">
        <w:rPr>
          <w:rFonts w:ascii="Times New Roman" w:hAnsi="Times New Roman" w:cs="Times New Roman"/>
          <w:sz w:val="24"/>
          <w:szCs w:val="24"/>
        </w:rPr>
        <w:t>deepfake</w:t>
      </w:r>
      <w:proofErr w:type="spellEnd"/>
      <w:r w:rsidRPr="00207804">
        <w:rPr>
          <w:rFonts w:ascii="Times New Roman" w:hAnsi="Times New Roman" w:cs="Times New Roman"/>
          <w:sz w:val="24"/>
          <w:szCs w:val="24"/>
        </w:rPr>
        <w:t>-enabled fraud continue to rise [10]–[12]. Therefore, systems such as FinIntel are relevant not only as academic machine learning applications but also as practical decision-support tools for modern banking risk operations.</w:t>
      </w:r>
    </w:p>
    <w:p w14:paraId="57983C5F" w14:textId="006C15F9" w:rsidR="002D7424" w:rsidRPr="00207804" w:rsidRDefault="00207804" w:rsidP="00207804">
      <w:pPr>
        <w:jc w:val="both"/>
        <w:rPr>
          <w:rFonts w:ascii="Times New Roman" w:hAnsi="Times New Roman" w:cs="Times New Roman"/>
          <w:sz w:val="24"/>
          <w:szCs w:val="24"/>
        </w:rPr>
      </w:pPr>
      <w:r w:rsidRPr="00207804">
        <w:rPr>
          <w:rFonts w:ascii="Times New Roman" w:hAnsi="Times New Roman" w:cs="Times New Roman"/>
          <w:sz w:val="24"/>
          <w:szCs w:val="24"/>
        </w:rPr>
        <w:t>The objective of this project is to develop an integrated platform that assists banking analysts in making faster, more consistent, and data-supported decisions. By combining credit risk analytics, credit approval prediction, credit amount estimation, fraud detection, secure employee login, database storage, and prediction audit logs, FinIntel provides a complete prototype for banking risk intelligence. The system does not replace human decision-making; rather, it enhances it by providing model-based recommendations, confidence scores, and structured outputs that can support review, escalation, and reporting workflows.</w:t>
      </w:r>
    </w:p>
    <w:p w14:paraId="3DD78D1D" w14:textId="77777777" w:rsidR="005210C7" w:rsidRPr="005210C7" w:rsidRDefault="005210C7" w:rsidP="00D3484D">
      <w:pPr>
        <w:jc w:val="both"/>
        <w:rPr>
          <w:rFonts w:ascii="Times New Roman" w:hAnsi="Times New Roman" w:cs="Times New Roman"/>
          <w:sz w:val="28"/>
          <w:szCs w:val="28"/>
        </w:rPr>
      </w:pPr>
    </w:p>
    <w:p w14:paraId="4B0E426F" w14:textId="5CDFBC74" w:rsidR="008E6D2A" w:rsidRPr="00207804" w:rsidRDefault="00E41465" w:rsidP="00207804">
      <w:pPr>
        <w:pStyle w:val="ListParagraph"/>
        <w:numPr>
          <w:ilvl w:val="1"/>
          <w:numId w:val="57"/>
        </w:numPr>
        <w:rPr>
          <w:b/>
          <w:bCs/>
          <w:sz w:val="28"/>
          <w:szCs w:val="28"/>
        </w:rPr>
      </w:pPr>
      <w:r w:rsidRPr="00207804">
        <w:rPr>
          <w:b/>
          <w:bCs/>
          <w:sz w:val="28"/>
          <w:szCs w:val="28"/>
        </w:rPr>
        <w:br w:type="page"/>
      </w:r>
      <w:r w:rsidR="00D62E4F" w:rsidRPr="00207804">
        <w:rPr>
          <w:rFonts w:ascii="Times New Roman" w:hAnsi="Times New Roman" w:cs="Times New Roman"/>
          <w:b/>
          <w:bCs/>
          <w:color w:val="000000"/>
          <w:sz w:val="28"/>
          <w:szCs w:val="28"/>
        </w:rPr>
        <w:lastRenderedPageBreak/>
        <w:t>Existing System:</w:t>
      </w:r>
    </w:p>
    <w:p w14:paraId="41D4F023" w14:textId="77777777" w:rsidR="00E73D4F" w:rsidRPr="00E73D4F" w:rsidRDefault="00E73D4F" w:rsidP="00E73D4F">
      <w:pPr>
        <w:spacing w:line="360" w:lineRule="auto"/>
        <w:jc w:val="both"/>
        <w:rPr>
          <w:rFonts w:ascii="Times New Roman" w:hAnsi="Times New Roman" w:cs="Times New Roman"/>
          <w:bCs/>
          <w:color w:val="000000"/>
          <w:sz w:val="24"/>
          <w:szCs w:val="24"/>
        </w:rPr>
      </w:pPr>
      <w:r w:rsidRPr="00E73D4F">
        <w:rPr>
          <w:rFonts w:ascii="Times New Roman" w:hAnsi="Times New Roman" w:cs="Times New Roman"/>
          <w:bCs/>
          <w:color w:val="000000"/>
          <w:sz w:val="24"/>
          <w:szCs w:val="24"/>
        </w:rPr>
        <w:t xml:space="preserve">Existing banking risk assessment systems commonly depend on manual verification, fixed rule-based scoring, and traditional statistical models. In credit risk evaluation, banks generally </w:t>
      </w:r>
      <w:proofErr w:type="spellStart"/>
      <w:r w:rsidRPr="00E73D4F">
        <w:rPr>
          <w:rFonts w:ascii="Times New Roman" w:hAnsi="Times New Roman" w:cs="Times New Roman"/>
          <w:bCs/>
          <w:color w:val="000000"/>
          <w:sz w:val="24"/>
          <w:szCs w:val="24"/>
        </w:rPr>
        <w:t>analyze</w:t>
      </w:r>
      <w:proofErr w:type="spellEnd"/>
      <w:r w:rsidRPr="00E73D4F">
        <w:rPr>
          <w:rFonts w:ascii="Times New Roman" w:hAnsi="Times New Roman" w:cs="Times New Roman"/>
          <w:bCs/>
          <w:color w:val="000000"/>
          <w:sz w:val="24"/>
          <w:szCs w:val="24"/>
        </w:rPr>
        <w:t xml:space="preserve"> applicant income, repayment history, employment details, credit bureau records, and existing liabilities before deciding approval status. However, these traditional systems may not capture complex nonlinear relationships between applicant features and default probability. Recent studies show that machine learning methods such as Random Forest, </w:t>
      </w:r>
      <w:proofErr w:type="spellStart"/>
      <w:r w:rsidRPr="00E73D4F">
        <w:rPr>
          <w:rFonts w:ascii="Times New Roman" w:hAnsi="Times New Roman" w:cs="Times New Roman"/>
          <w:bCs/>
          <w:color w:val="000000"/>
          <w:sz w:val="24"/>
          <w:szCs w:val="24"/>
        </w:rPr>
        <w:t>XGBoost</w:t>
      </w:r>
      <w:proofErr w:type="spellEnd"/>
      <w:r w:rsidRPr="00E73D4F">
        <w:rPr>
          <w:rFonts w:ascii="Times New Roman" w:hAnsi="Times New Roman" w:cs="Times New Roman"/>
          <w:bCs/>
          <w:color w:val="000000"/>
          <w:sz w:val="24"/>
          <w:szCs w:val="24"/>
        </w:rPr>
        <w:t>, decision tree ensembles, and stacked classifiers can improve credit risk prediction by learning hidden patterns from historical financial data [1], [3], [5], [6]. These papers discuss how model-based credit scoring can support more accurate borrower classification compared with purely rule-based evaluation.</w:t>
      </w:r>
    </w:p>
    <w:p w14:paraId="144C50C8" w14:textId="77777777" w:rsidR="00E73D4F" w:rsidRPr="00E73D4F" w:rsidRDefault="00E73D4F" w:rsidP="00E73D4F">
      <w:pPr>
        <w:spacing w:line="360" w:lineRule="auto"/>
        <w:jc w:val="both"/>
        <w:rPr>
          <w:rFonts w:ascii="Times New Roman" w:hAnsi="Times New Roman" w:cs="Times New Roman"/>
          <w:bCs/>
          <w:color w:val="000000"/>
          <w:sz w:val="24"/>
          <w:szCs w:val="24"/>
        </w:rPr>
      </w:pPr>
      <w:r w:rsidRPr="00E73D4F">
        <w:rPr>
          <w:rFonts w:ascii="Times New Roman" w:hAnsi="Times New Roman" w:cs="Times New Roman"/>
          <w:bCs/>
          <w:color w:val="000000"/>
          <w:sz w:val="24"/>
          <w:szCs w:val="24"/>
        </w:rPr>
        <w:t xml:space="preserve">In fraud detection, existing systems often use transaction limits, blacklist checks, velocity rules, and manual review alerts. Such systems are useful for known fraud patterns but may fail when fraud </w:t>
      </w:r>
      <w:proofErr w:type="spellStart"/>
      <w:r w:rsidRPr="00E73D4F">
        <w:rPr>
          <w:rFonts w:ascii="Times New Roman" w:hAnsi="Times New Roman" w:cs="Times New Roman"/>
          <w:bCs/>
          <w:color w:val="000000"/>
          <w:sz w:val="24"/>
          <w:szCs w:val="24"/>
        </w:rPr>
        <w:t>behavior</w:t>
      </w:r>
      <w:proofErr w:type="spellEnd"/>
      <w:r w:rsidRPr="00E73D4F">
        <w:rPr>
          <w:rFonts w:ascii="Times New Roman" w:hAnsi="Times New Roman" w:cs="Times New Roman"/>
          <w:bCs/>
          <w:color w:val="000000"/>
          <w:sz w:val="24"/>
          <w:szCs w:val="24"/>
        </w:rPr>
        <w:t xml:space="preserve"> changes quickly. Research on financial fraud detection highlights that fraudulent transactions are usually rare, imbalanced, and difficult to detect using simple rules [7]–[9]. Therefore, recent work applies machine learning and ensemble models to identify suspicious </w:t>
      </w:r>
      <w:proofErr w:type="spellStart"/>
      <w:r w:rsidRPr="00E73D4F">
        <w:rPr>
          <w:rFonts w:ascii="Times New Roman" w:hAnsi="Times New Roman" w:cs="Times New Roman"/>
          <w:bCs/>
          <w:color w:val="000000"/>
          <w:sz w:val="24"/>
          <w:szCs w:val="24"/>
        </w:rPr>
        <w:t>behavior</w:t>
      </w:r>
      <w:proofErr w:type="spellEnd"/>
      <w:r w:rsidRPr="00E73D4F">
        <w:rPr>
          <w:rFonts w:ascii="Times New Roman" w:hAnsi="Times New Roman" w:cs="Times New Roman"/>
          <w:bCs/>
          <w:color w:val="000000"/>
          <w:sz w:val="24"/>
          <w:szCs w:val="24"/>
        </w:rPr>
        <w:t xml:space="preserve"> using transaction amount, frequency, user </w:t>
      </w:r>
      <w:proofErr w:type="spellStart"/>
      <w:r w:rsidRPr="00E73D4F">
        <w:rPr>
          <w:rFonts w:ascii="Times New Roman" w:hAnsi="Times New Roman" w:cs="Times New Roman"/>
          <w:bCs/>
          <w:color w:val="000000"/>
          <w:sz w:val="24"/>
          <w:szCs w:val="24"/>
        </w:rPr>
        <w:t>behavior</w:t>
      </w:r>
      <w:proofErr w:type="spellEnd"/>
      <w:r w:rsidRPr="00E73D4F">
        <w:rPr>
          <w:rFonts w:ascii="Times New Roman" w:hAnsi="Times New Roman" w:cs="Times New Roman"/>
          <w:bCs/>
          <w:color w:val="000000"/>
          <w:sz w:val="24"/>
          <w:szCs w:val="24"/>
        </w:rPr>
        <w:t xml:space="preserve">, transaction type, and anomaly-based features. Studies also show that models such as </w:t>
      </w:r>
      <w:proofErr w:type="spellStart"/>
      <w:r w:rsidRPr="00E73D4F">
        <w:rPr>
          <w:rFonts w:ascii="Times New Roman" w:hAnsi="Times New Roman" w:cs="Times New Roman"/>
          <w:bCs/>
          <w:color w:val="000000"/>
          <w:sz w:val="24"/>
          <w:szCs w:val="24"/>
        </w:rPr>
        <w:t>XGBoost</w:t>
      </w:r>
      <w:proofErr w:type="spellEnd"/>
      <w:r w:rsidRPr="00E73D4F">
        <w:rPr>
          <w:rFonts w:ascii="Times New Roman" w:hAnsi="Times New Roman" w:cs="Times New Roman"/>
          <w:bCs/>
          <w:color w:val="000000"/>
          <w:sz w:val="24"/>
          <w:szCs w:val="24"/>
        </w:rPr>
        <w:t>, Random Forest, logistic regression ensembles, and deep learning methods are useful for detecting complex fraud patterns in digital banking environments [7]–[9].</w:t>
      </w:r>
    </w:p>
    <w:p w14:paraId="4562FE0B" w14:textId="77777777" w:rsidR="00E73D4F" w:rsidRPr="00E73D4F" w:rsidRDefault="00E73D4F" w:rsidP="00E73D4F">
      <w:pPr>
        <w:spacing w:line="360" w:lineRule="auto"/>
        <w:jc w:val="both"/>
        <w:rPr>
          <w:rFonts w:ascii="Times New Roman" w:hAnsi="Times New Roman" w:cs="Times New Roman"/>
          <w:bCs/>
          <w:color w:val="000000"/>
          <w:sz w:val="24"/>
          <w:szCs w:val="24"/>
        </w:rPr>
      </w:pPr>
      <w:r w:rsidRPr="00E73D4F">
        <w:rPr>
          <w:rFonts w:ascii="Times New Roman" w:hAnsi="Times New Roman" w:cs="Times New Roman"/>
          <w:bCs/>
          <w:color w:val="000000"/>
          <w:sz w:val="24"/>
          <w:szCs w:val="24"/>
        </w:rPr>
        <w:t xml:space="preserve">The reviewed research papers mainly discuss separate solutions for either credit risk prediction or fraud detection. Credit risk papers focus on loan default prediction, credit scoring, feature selection, and ensemble classification [1]–[6]. Fraud detection papers focus on transaction fraud classification, imbalanced datasets, real-time detection, and ensemble learning [7]–[9]. Industry articles further indicate that financial institutions are adopting artificial intelligence to improve credit </w:t>
      </w:r>
      <w:proofErr w:type="spellStart"/>
      <w:r w:rsidRPr="00E73D4F">
        <w:rPr>
          <w:rFonts w:ascii="Times New Roman" w:hAnsi="Times New Roman" w:cs="Times New Roman"/>
          <w:bCs/>
          <w:color w:val="000000"/>
          <w:sz w:val="24"/>
          <w:szCs w:val="24"/>
        </w:rPr>
        <w:t>decisioning</w:t>
      </w:r>
      <w:proofErr w:type="spellEnd"/>
      <w:r w:rsidRPr="00E73D4F">
        <w:rPr>
          <w:rFonts w:ascii="Times New Roman" w:hAnsi="Times New Roman" w:cs="Times New Roman"/>
          <w:bCs/>
          <w:color w:val="000000"/>
          <w:sz w:val="24"/>
          <w:szCs w:val="24"/>
        </w:rPr>
        <w:t>, risk monitoring, and fraud prevention as digital banking risks increase [10]–[12]. However, many existing approaches are limited to model experimentation or single-purpose systems.</w:t>
      </w:r>
    </w:p>
    <w:p w14:paraId="54CA8211" w14:textId="26850BB2" w:rsidR="00E73D4F" w:rsidRPr="00E73D4F" w:rsidRDefault="00E73D4F" w:rsidP="00E73D4F">
      <w:pPr>
        <w:spacing w:line="360" w:lineRule="auto"/>
        <w:jc w:val="both"/>
        <w:rPr>
          <w:rFonts w:ascii="Times New Roman" w:hAnsi="Times New Roman" w:cs="Times New Roman"/>
          <w:bCs/>
          <w:color w:val="000000"/>
          <w:sz w:val="24"/>
          <w:szCs w:val="24"/>
        </w:rPr>
      </w:pPr>
      <w:r w:rsidRPr="00E73D4F">
        <w:rPr>
          <w:rFonts w:ascii="Times New Roman" w:hAnsi="Times New Roman" w:cs="Times New Roman"/>
          <w:bCs/>
          <w:color w:val="000000"/>
          <w:sz w:val="24"/>
          <w:szCs w:val="24"/>
        </w:rPr>
        <w:t>Thus, the existing system landscape shows a need for an integrated banking risk intelligence platform that combines credit risk prediction, credit amount estimation, fraud detection, dashboards, authentication, database storage, and prediction logging. This gap forms the basis for the proposed FinIntel system.</w:t>
      </w:r>
    </w:p>
    <w:p w14:paraId="08F47B5B"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262CF60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25E7253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4E0C92E6" w14:textId="4F8D99D5" w:rsidR="008E6D2A" w:rsidRPr="00E41465" w:rsidRDefault="00E41465" w:rsidP="00E41465">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4CCBF557" w14:textId="4AB8C526" w:rsidR="000B7DFD" w:rsidRPr="00A863B9" w:rsidRDefault="000B7DFD" w:rsidP="000B7DFD">
      <w:pPr>
        <w:rPr>
          <w:rFonts w:ascii="Times New Roman" w:hAnsi="Times New Roman" w:cs="Times New Roman"/>
          <w:b/>
          <w:bCs/>
          <w:color w:val="000000"/>
          <w:sz w:val="28"/>
          <w:szCs w:val="28"/>
        </w:rPr>
      </w:pPr>
      <w:r w:rsidRPr="00A863B9">
        <w:rPr>
          <w:rFonts w:ascii="Times New Roman" w:hAnsi="Times New Roman" w:cs="Times New Roman"/>
          <w:b/>
          <w:bCs/>
          <w:color w:val="000000"/>
          <w:sz w:val="28"/>
          <w:szCs w:val="28"/>
        </w:rPr>
        <w:lastRenderedPageBreak/>
        <w:t>1.2 Need for System:</w:t>
      </w:r>
    </w:p>
    <w:p w14:paraId="0383F982" w14:textId="77777777" w:rsidR="00E73D4F" w:rsidRDefault="00E73D4F" w:rsidP="00E73D4F">
      <w:pPr>
        <w:pStyle w:val="NormalWeb"/>
        <w:spacing w:line="360" w:lineRule="auto"/>
        <w:jc w:val="both"/>
      </w:pPr>
      <w:r>
        <w:t xml:space="preserve">The financial sector is rapidly moving toward digital banking, online lending, instant payments, and automated customer </w:t>
      </w:r>
      <w:proofErr w:type="spellStart"/>
      <w:r>
        <w:t>onboarding</w:t>
      </w:r>
      <w:proofErr w:type="spellEnd"/>
      <w:r>
        <w:t xml:space="preserve">. As transaction volume and loan applications increase, banks and financial institutions require faster and more reliable systems for credit risk assessment and fraud detection. Traditional manual review and rule-based systems are often slow, inconsistent, and less effective against changing customer </w:t>
      </w:r>
      <w:proofErr w:type="spellStart"/>
      <w:r>
        <w:t>behavior</w:t>
      </w:r>
      <w:proofErr w:type="spellEnd"/>
      <w:r>
        <w:t xml:space="preserve"> and new fraud patterns. Recent research shows that machine learning models such as Random Forest, </w:t>
      </w:r>
      <w:proofErr w:type="spellStart"/>
      <w:r>
        <w:t>XGBoost</w:t>
      </w:r>
      <w:proofErr w:type="spellEnd"/>
      <w:r>
        <w:t>, and ensemble classifiers can improve prediction accuracy in credit scoring and fraud detection by identifying complex patterns from financial data [1], [5], [7]–[9].</w:t>
      </w:r>
    </w:p>
    <w:p w14:paraId="36B82FB3" w14:textId="77777777" w:rsidR="00E73D4F" w:rsidRDefault="00E73D4F" w:rsidP="00E73D4F">
      <w:pPr>
        <w:pStyle w:val="NormalWeb"/>
        <w:spacing w:line="360" w:lineRule="auto"/>
        <w:jc w:val="both"/>
      </w:pPr>
      <w:r>
        <w:t>There is a strong market need for systems that can combine multiple banking risk functions into a single platform. Many existing tools focus only on credit scoring or only on fraud detection. However, real banking operations require both credit decision support and transaction fraud monitoring. FinIntel addresses this need by integrating credit risk prediction, maximum credit amount estimation, fraud detection, management dashboards, authentication, database storage, and prediction logging. This makes it useful for risk analysts, credit teams, and fraud monitoring teams who need a centralized system for daily decision support.</w:t>
      </w:r>
    </w:p>
    <w:p w14:paraId="5CE88AE8" w14:textId="77777777" w:rsidR="00E73D4F" w:rsidRDefault="00E73D4F" w:rsidP="00E73D4F">
      <w:pPr>
        <w:pStyle w:val="NormalWeb"/>
        <w:spacing w:line="360" w:lineRule="auto"/>
        <w:jc w:val="both"/>
      </w:pPr>
      <w:r>
        <w:t>Industry reports also indicate that banks are increasingly adopting artificial intelligence for credit risk management, fraud prevention, and operational efficiency [10]–[12]. The growth of digital fraud, synthetic identities, suspicious transactions, and AI-enabled financial crimes has increased the demand for intelligent monitoring systems. At the same time, lending institutions need faster and more accurate credit evaluation to reduce default risk and improve customer service. Therefore, a system like FinIntel is relevant in the current market because it supports data-driven decisions, reduces manual workload, improves risk visibility, and maintains prediction audit logs.</w:t>
      </w:r>
    </w:p>
    <w:p w14:paraId="2AA6439A" w14:textId="26B7CF5D" w:rsidR="008E6D2A" w:rsidRDefault="00E73D4F" w:rsidP="00E73D4F">
      <w:pPr>
        <w:pStyle w:val="NormalWeb"/>
        <w:spacing w:line="360" w:lineRule="auto"/>
        <w:jc w:val="both"/>
      </w:pPr>
      <w:r>
        <w:t>FinIntel is not designed to replace human decision-making but to assist analysts with model-based recommendations, confidence scores, risk levels, and structured reports. This improves the speed, consistency, and transparency of banking risk operations. Hence, the need for FinIntel arises from the market demand for integrated, intelligent, and scalable banking risk intelligence solutions</w:t>
      </w:r>
      <w:proofErr w:type="gramStart"/>
      <w:r>
        <w:t>.</w:t>
      </w:r>
      <w:r w:rsidR="008E6D2A">
        <w:t>.</w:t>
      </w:r>
      <w:proofErr w:type="gramEnd"/>
    </w:p>
    <w:p w14:paraId="26EDE364" w14:textId="77777777" w:rsidR="008E6D2A" w:rsidRDefault="008E6D2A" w:rsidP="008E6D2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B426CFE" w14:textId="77777777" w:rsidR="00E73D4F" w:rsidRDefault="00E73D4F" w:rsidP="005A7631">
      <w:pPr>
        <w:rPr>
          <w:rFonts w:ascii="Times New Roman" w:hAnsi="Times New Roman" w:cs="Times New Roman"/>
          <w:b/>
          <w:bCs/>
          <w:color w:val="000000"/>
          <w:sz w:val="28"/>
          <w:szCs w:val="28"/>
        </w:rPr>
      </w:pPr>
    </w:p>
    <w:p w14:paraId="3E5C5278" w14:textId="77777777" w:rsidR="00E73D4F" w:rsidRDefault="00E73D4F" w:rsidP="005A7631">
      <w:pPr>
        <w:rPr>
          <w:rFonts w:ascii="Times New Roman" w:hAnsi="Times New Roman" w:cs="Times New Roman"/>
          <w:b/>
          <w:bCs/>
          <w:color w:val="000000"/>
          <w:sz w:val="28"/>
          <w:szCs w:val="28"/>
        </w:rPr>
      </w:pPr>
    </w:p>
    <w:p w14:paraId="76D4ABB8" w14:textId="77777777" w:rsidR="00E73D4F" w:rsidRDefault="00E73D4F" w:rsidP="005A7631">
      <w:pPr>
        <w:rPr>
          <w:rFonts w:ascii="Times New Roman" w:hAnsi="Times New Roman" w:cs="Times New Roman"/>
          <w:b/>
          <w:bCs/>
          <w:color w:val="000000"/>
          <w:sz w:val="28"/>
          <w:szCs w:val="28"/>
        </w:rPr>
      </w:pPr>
    </w:p>
    <w:p w14:paraId="57CCA1C9" w14:textId="77777777" w:rsidR="00E73D4F" w:rsidRDefault="00E73D4F" w:rsidP="005A7631">
      <w:pPr>
        <w:rPr>
          <w:rFonts w:ascii="Times New Roman" w:hAnsi="Times New Roman" w:cs="Times New Roman"/>
          <w:b/>
          <w:bCs/>
          <w:color w:val="000000"/>
          <w:sz w:val="28"/>
          <w:szCs w:val="28"/>
        </w:rPr>
      </w:pPr>
    </w:p>
    <w:p w14:paraId="6067843E" w14:textId="77777777" w:rsidR="00E73D4F" w:rsidRDefault="00E73D4F" w:rsidP="005A7631">
      <w:pPr>
        <w:rPr>
          <w:rFonts w:ascii="Times New Roman" w:hAnsi="Times New Roman" w:cs="Times New Roman"/>
          <w:b/>
          <w:bCs/>
          <w:color w:val="000000"/>
          <w:sz w:val="28"/>
          <w:szCs w:val="28"/>
        </w:rPr>
      </w:pPr>
    </w:p>
    <w:p w14:paraId="46C91B3E" w14:textId="19F8E885" w:rsidR="005A7631" w:rsidRPr="003E65C2" w:rsidRDefault="005A7631" w:rsidP="005A7631">
      <w:pPr>
        <w:rPr>
          <w:rFonts w:ascii="Times New Roman" w:hAnsi="Times New Roman" w:cs="Times New Roman"/>
          <w:b/>
          <w:bCs/>
          <w:color w:val="000000"/>
          <w:sz w:val="28"/>
          <w:szCs w:val="28"/>
        </w:rPr>
      </w:pPr>
      <w:r w:rsidRPr="005710CE">
        <w:rPr>
          <w:rFonts w:ascii="Times New Roman" w:hAnsi="Times New Roman" w:cs="Times New Roman"/>
          <w:b/>
          <w:bCs/>
          <w:color w:val="000000"/>
          <w:sz w:val="28"/>
          <w:szCs w:val="28"/>
        </w:rPr>
        <w:lastRenderedPageBreak/>
        <w:t>1.3 Operating Environment Hardware and Software:</w:t>
      </w:r>
    </w:p>
    <w:p w14:paraId="33200201" w14:textId="701EF2A6" w:rsidR="008E1BED" w:rsidRPr="008E6D2A" w:rsidRDefault="008E6D2A" w:rsidP="008E6D2A">
      <w:pPr>
        <w:widowControl w:val="0"/>
        <w:autoSpaceDE w:val="0"/>
        <w:autoSpaceDN w:val="0"/>
        <w:adjustRightInd w:val="0"/>
        <w:spacing w:after="266" w:line="264" w:lineRule="auto"/>
        <w:ind w:right="18"/>
        <w:jc w:val="both"/>
        <w:rPr>
          <w:rFonts w:ascii="Times New Roman" w:hAnsi="Times New Roman" w:cs="Times New Roman"/>
          <w:color w:val="000000"/>
          <w:sz w:val="26"/>
          <w:szCs w:val="26"/>
          <w:lang w:val="en-GB"/>
        </w:rPr>
      </w:pPr>
      <w:r>
        <w:rPr>
          <w:rFonts w:ascii="Times New Roman" w:hAnsi="Times New Roman" w:cs="Times New Roman"/>
          <w:b/>
          <w:color w:val="000000"/>
          <w:sz w:val="26"/>
          <w:szCs w:val="26"/>
          <w:lang w:val="en-GB"/>
        </w:rPr>
        <w:t>Hardware Requirement:</w:t>
      </w:r>
    </w:p>
    <w:tbl>
      <w:tblPr>
        <w:tblW w:w="9750" w:type="dxa"/>
        <w:tblInd w:w="7" w:type="dxa"/>
        <w:tblLayout w:type="fixed"/>
        <w:tblCellMar>
          <w:left w:w="107" w:type="dxa"/>
          <w:right w:w="107" w:type="dxa"/>
        </w:tblCellMar>
        <w:tblLook w:val="04A0" w:firstRow="1" w:lastRow="0" w:firstColumn="1" w:lastColumn="0" w:noHBand="0" w:noVBand="1"/>
      </w:tblPr>
      <w:tblGrid>
        <w:gridCol w:w="3794"/>
        <w:gridCol w:w="5956"/>
      </w:tblGrid>
      <w:tr w:rsidR="008E1BED" w:rsidRPr="005710CE" w14:paraId="7EA89847"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6DF9A6B8"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Required field:</w:t>
            </w:r>
          </w:p>
        </w:tc>
        <w:tc>
          <w:tcPr>
            <w:tcW w:w="5956" w:type="dxa"/>
            <w:tcBorders>
              <w:top w:val="single" w:sz="8" w:space="0" w:color="000000"/>
              <w:left w:val="single" w:sz="8" w:space="0" w:color="000000"/>
              <w:bottom w:val="single" w:sz="8" w:space="0" w:color="000000"/>
              <w:right w:val="single" w:sz="8" w:space="0" w:color="000000"/>
            </w:tcBorders>
            <w:hideMark/>
          </w:tcPr>
          <w:p w14:paraId="1D7DD031"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Expected response from students with options</w:t>
            </w:r>
          </w:p>
        </w:tc>
      </w:tr>
      <w:tr w:rsidR="008E1BED" w:rsidRPr="005710CE" w14:paraId="5465F39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24E6C9A4"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Processor (CPU):</w:t>
            </w:r>
          </w:p>
        </w:tc>
        <w:tc>
          <w:tcPr>
            <w:tcW w:w="5956" w:type="dxa"/>
            <w:tcBorders>
              <w:top w:val="single" w:sz="8" w:space="0" w:color="000000"/>
              <w:left w:val="single" w:sz="8" w:space="0" w:color="000000"/>
              <w:bottom w:val="single" w:sz="8" w:space="0" w:color="000000"/>
              <w:right w:val="single" w:sz="8" w:space="0" w:color="000000"/>
            </w:tcBorders>
            <w:hideMark/>
          </w:tcPr>
          <w:p w14:paraId="2434DA24" w14:textId="77777777" w:rsidR="008E1BED"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Minimum:</w:t>
            </w:r>
            <w:r w:rsidRPr="00CF2F03">
              <w:rPr>
                <w:rFonts w:ascii="Times New Roman" w:hAnsi="Times New Roman" w:cs="Times New Roman"/>
                <w:color w:val="000000"/>
                <w:sz w:val="24"/>
                <w:szCs w:val="24"/>
              </w:rPr>
              <w:t xml:space="preserve"> Intel Core i5 (Quad-Core 2.0 GHz) or AMD </w:t>
            </w:r>
            <w:proofErr w:type="spellStart"/>
            <w:r w:rsidRPr="00CF2F03">
              <w:rPr>
                <w:rFonts w:ascii="Times New Roman" w:hAnsi="Times New Roman" w:cs="Times New Roman"/>
                <w:color w:val="000000"/>
                <w:sz w:val="24"/>
                <w:szCs w:val="24"/>
              </w:rPr>
              <w:t>Ryzen</w:t>
            </w:r>
            <w:proofErr w:type="spellEnd"/>
            <w:r w:rsidRPr="00CF2F03">
              <w:rPr>
                <w:rFonts w:ascii="Times New Roman" w:hAnsi="Times New Roman" w:cs="Times New Roman"/>
                <w:color w:val="000000"/>
                <w:sz w:val="24"/>
                <w:szCs w:val="24"/>
              </w:rPr>
              <w:t xml:space="preserve"> 5, </w:t>
            </w:r>
          </w:p>
          <w:p w14:paraId="44D25725" w14:textId="392EA39D" w:rsidR="008E6D2A"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Recommended</w:t>
            </w:r>
            <w:r w:rsidRPr="00CF2F03">
              <w:rPr>
                <w:rFonts w:ascii="Times New Roman" w:hAnsi="Times New Roman" w:cs="Times New Roman"/>
                <w:color w:val="000000"/>
                <w:sz w:val="24"/>
                <w:szCs w:val="24"/>
              </w:rPr>
              <w:t>: Intel Core i7 (Octa-Core) for faster model retraining.</w:t>
            </w:r>
          </w:p>
        </w:tc>
      </w:tr>
      <w:tr w:rsidR="008E1BED" w:rsidRPr="005710CE" w14:paraId="1A5A8AB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663FD1AF" w14:textId="1AA15160"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Operating System:</w:t>
            </w:r>
          </w:p>
        </w:tc>
        <w:tc>
          <w:tcPr>
            <w:tcW w:w="5956" w:type="dxa"/>
            <w:tcBorders>
              <w:top w:val="single" w:sz="8" w:space="0" w:color="000000"/>
              <w:left w:val="single" w:sz="8" w:space="0" w:color="000000"/>
              <w:bottom w:val="single" w:sz="8" w:space="0" w:color="000000"/>
              <w:right w:val="single" w:sz="8" w:space="0" w:color="000000"/>
            </w:tcBorders>
            <w:hideMark/>
          </w:tcPr>
          <w:p w14:paraId="738C11DB" w14:textId="77777777" w:rsidR="008E1BED"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Development:</w:t>
            </w:r>
            <w:r w:rsidRPr="00CF2F03">
              <w:rPr>
                <w:rFonts w:ascii="Times New Roman" w:hAnsi="Times New Roman" w:cs="Times New Roman"/>
                <w:color w:val="000000"/>
                <w:sz w:val="24"/>
                <w:szCs w:val="24"/>
              </w:rPr>
              <w:t xml:space="preserve"> Windows 10 / 11 (64-bit)</w:t>
            </w:r>
          </w:p>
          <w:p w14:paraId="395C05E2" w14:textId="086F4320" w:rsidR="008E6D2A"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Production Server</w:t>
            </w:r>
            <w:r w:rsidRPr="00CF2F03">
              <w:rPr>
                <w:rFonts w:ascii="Times New Roman" w:hAnsi="Times New Roman" w:cs="Times New Roman"/>
                <w:color w:val="000000"/>
                <w:sz w:val="24"/>
                <w:szCs w:val="24"/>
              </w:rPr>
              <w:t>: Linux (Ubuntu 22.04 LTS) for Docker container stability.</w:t>
            </w:r>
          </w:p>
        </w:tc>
      </w:tr>
      <w:tr w:rsidR="008E1BED" w:rsidRPr="005710CE" w14:paraId="0EB8B52D"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1E89541F"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Memory:</w:t>
            </w:r>
          </w:p>
        </w:tc>
        <w:tc>
          <w:tcPr>
            <w:tcW w:w="5956" w:type="dxa"/>
            <w:tcBorders>
              <w:top w:val="single" w:sz="8" w:space="0" w:color="000000"/>
              <w:left w:val="single" w:sz="8" w:space="0" w:color="000000"/>
              <w:bottom w:val="single" w:sz="8" w:space="0" w:color="000000"/>
              <w:right w:val="single" w:sz="8" w:space="0" w:color="000000"/>
            </w:tcBorders>
            <w:hideMark/>
          </w:tcPr>
          <w:p w14:paraId="327F6797" w14:textId="77777777" w:rsidR="008E6D2A" w:rsidRPr="00CF2F03"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2F03">
              <w:rPr>
                <w:rFonts w:ascii="Times New Roman" w:eastAsia="Times New Roman" w:hAnsi="Times New Roman" w:cs="Times New Roman"/>
                <w:b/>
                <w:bCs/>
                <w:kern w:val="0"/>
                <w:sz w:val="24"/>
                <w:szCs w:val="24"/>
                <w:lang w:val="en-US"/>
                <w14:ligatures w14:val="none"/>
              </w:rPr>
              <w:t>Minimum:</w:t>
            </w:r>
            <w:r w:rsidRPr="00CF2F03">
              <w:rPr>
                <w:rFonts w:ascii="Times New Roman" w:eastAsia="Times New Roman" w:hAnsi="Times New Roman" w:cs="Times New Roman"/>
                <w:kern w:val="0"/>
                <w:sz w:val="24"/>
                <w:szCs w:val="24"/>
                <w:lang w:val="en-US"/>
                <w14:ligatures w14:val="none"/>
              </w:rPr>
              <w:t xml:space="preserve"> 16 GB (Critical for loading the 6.3M record dataset into Pandas)</w:t>
            </w:r>
          </w:p>
          <w:p w14:paraId="156CEC7A" w14:textId="63247741" w:rsidR="008E1BED" w:rsidRPr="00CF2F03" w:rsidRDefault="008E6D2A" w:rsidP="008E6D2A">
            <w:pPr>
              <w:spacing w:after="0" w:line="240" w:lineRule="auto"/>
              <w:rPr>
                <w:rFonts w:ascii="Times New Roman" w:eastAsia="Times New Roman" w:hAnsi="Times New Roman" w:cs="Times New Roman"/>
                <w:kern w:val="0"/>
                <w:sz w:val="24"/>
                <w:szCs w:val="24"/>
                <w:lang w:val="en-US"/>
                <w14:ligatures w14:val="none"/>
              </w:rPr>
            </w:pPr>
            <w:r w:rsidRPr="00CF2F03">
              <w:rPr>
                <w:rFonts w:ascii="Times New Roman" w:eastAsia="Times New Roman" w:hAnsi="Times New Roman" w:cs="Times New Roman"/>
                <w:b/>
                <w:bCs/>
                <w:kern w:val="0"/>
                <w:sz w:val="24"/>
                <w:szCs w:val="24"/>
                <w:lang w:val="en-US"/>
                <w14:ligatures w14:val="none"/>
              </w:rPr>
              <w:t>Recommended:</w:t>
            </w:r>
            <w:r w:rsidRPr="00CF2F03">
              <w:rPr>
                <w:rFonts w:ascii="Times New Roman" w:eastAsia="Times New Roman" w:hAnsi="Times New Roman" w:cs="Times New Roman"/>
                <w:kern w:val="0"/>
                <w:sz w:val="24"/>
                <w:szCs w:val="24"/>
                <w:lang w:val="en-US"/>
                <w14:ligatures w14:val="none"/>
              </w:rPr>
              <w:t xml:space="preserve"> 32 GB for concurrent API handling.</w:t>
            </w:r>
          </w:p>
        </w:tc>
      </w:tr>
      <w:tr w:rsidR="008E1BED" w:rsidRPr="005710CE" w14:paraId="09153B7E" w14:textId="77777777" w:rsidTr="008E1BED">
        <w:trPr>
          <w:trHeight w:val="661"/>
        </w:trPr>
        <w:tc>
          <w:tcPr>
            <w:tcW w:w="3794" w:type="dxa"/>
            <w:tcBorders>
              <w:top w:val="single" w:sz="8" w:space="0" w:color="000000"/>
              <w:left w:val="single" w:sz="8" w:space="0" w:color="000000"/>
              <w:bottom w:val="single" w:sz="8" w:space="0" w:color="000000"/>
              <w:right w:val="single" w:sz="8" w:space="0" w:color="000000"/>
            </w:tcBorders>
            <w:hideMark/>
          </w:tcPr>
          <w:p w14:paraId="5F0B434E" w14:textId="77777777" w:rsidR="008E1BED" w:rsidRPr="00CF2F03" w:rsidRDefault="008E1BE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Storage:</w:t>
            </w:r>
          </w:p>
        </w:tc>
        <w:tc>
          <w:tcPr>
            <w:tcW w:w="5956" w:type="dxa"/>
            <w:tcBorders>
              <w:top w:val="single" w:sz="8" w:space="0" w:color="000000"/>
              <w:left w:val="single" w:sz="8" w:space="0" w:color="000000"/>
              <w:bottom w:val="single" w:sz="8" w:space="0" w:color="000000"/>
              <w:right w:val="single" w:sz="8" w:space="0" w:color="000000"/>
            </w:tcBorders>
            <w:hideMark/>
          </w:tcPr>
          <w:p w14:paraId="0E17983F" w14:textId="77777777" w:rsidR="008E6D2A" w:rsidRPr="00CF2F03"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2F03">
              <w:rPr>
                <w:rFonts w:ascii="Times New Roman" w:eastAsia="Times New Roman" w:hAnsi="Times New Roman" w:cs="Times New Roman"/>
                <w:b/>
                <w:bCs/>
                <w:kern w:val="0"/>
                <w:sz w:val="24"/>
                <w:szCs w:val="24"/>
                <w:lang w:val="en-US"/>
                <w14:ligatures w14:val="none"/>
              </w:rPr>
              <w:t>Minimum:</w:t>
            </w:r>
            <w:r w:rsidRPr="00CF2F03">
              <w:rPr>
                <w:rFonts w:ascii="Times New Roman" w:eastAsia="Times New Roman" w:hAnsi="Times New Roman" w:cs="Times New Roman"/>
                <w:kern w:val="0"/>
                <w:sz w:val="24"/>
                <w:szCs w:val="24"/>
                <w:lang w:val="en-US"/>
                <w14:ligatures w14:val="none"/>
              </w:rPr>
              <w:t xml:space="preserve"> 256 GB SSD (Solid State Drive)</w:t>
            </w:r>
          </w:p>
          <w:p w14:paraId="4E21FDDF" w14:textId="3A3867E7" w:rsidR="008E1BED" w:rsidRPr="00CF2F03" w:rsidRDefault="008E6D2A" w:rsidP="008E6D2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F2F03">
              <w:rPr>
                <w:rFonts w:ascii="Times New Roman" w:eastAsia="Times New Roman" w:hAnsi="Times New Roman" w:cs="Times New Roman"/>
                <w:b/>
                <w:bCs/>
                <w:kern w:val="0"/>
                <w:sz w:val="24"/>
                <w:szCs w:val="24"/>
                <w:lang w:val="en-US"/>
                <w14:ligatures w14:val="none"/>
              </w:rPr>
              <w:t>Requirement:</w:t>
            </w:r>
            <w:r w:rsidRPr="00CF2F03">
              <w:rPr>
                <w:rFonts w:ascii="Times New Roman" w:eastAsia="Times New Roman" w:hAnsi="Times New Roman" w:cs="Times New Roman"/>
                <w:kern w:val="0"/>
                <w:sz w:val="24"/>
                <w:szCs w:val="24"/>
                <w:lang w:val="en-US"/>
                <w14:ligatures w14:val="none"/>
              </w:rPr>
              <w:t xml:space="preserve"> High I/O throughput (</w:t>
            </w:r>
            <w:proofErr w:type="spellStart"/>
            <w:r w:rsidRPr="00CF2F03">
              <w:rPr>
                <w:rFonts w:ascii="Times New Roman" w:eastAsia="Times New Roman" w:hAnsi="Times New Roman" w:cs="Times New Roman"/>
                <w:kern w:val="0"/>
                <w:sz w:val="24"/>
                <w:szCs w:val="24"/>
                <w:lang w:val="en-US"/>
                <w14:ligatures w14:val="none"/>
              </w:rPr>
              <w:t>NVMe</w:t>
            </w:r>
            <w:proofErr w:type="spellEnd"/>
            <w:r w:rsidRPr="00CF2F03">
              <w:rPr>
                <w:rFonts w:ascii="Times New Roman" w:eastAsia="Times New Roman" w:hAnsi="Times New Roman" w:cs="Times New Roman"/>
                <w:kern w:val="0"/>
                <w:sz w:val="24"/>
                <w:szCs w:val="24"/>
                <w:lang w:val="en-US"/>
                <w14:ligatures w14:val="none"/>
              </w:rPr>
              <w:t>) is required to ensure &lt;100ms database query latency.</w:t>
            </w:r>
          </w:p>
        </w:tc>
      </w:tr>
    </w:tbl>
    <w:p w14:paraId="5A141179"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E4931C2"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5906ED9D"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9D68FE6"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75B7207"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A32399A"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3D8B898"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2C2E450F"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61C1FE1"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FFF9C87"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C24E42D"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E525302"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7476A90"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9CFF373"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9BB5426"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29819AF"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52A75A06" w14:textId="193AB4CC" w:rsidR="00B938FD" w:rsidRDefault="00B938FD" w:rsidP="008E6D2A">
      <w:pPr>
        <w:widowControl w:val="0"/>
        <w:autoSpaceDE w:val="0"/>
        <w:autoSpaceDN w:val="0"/>
        <w:adjustRightInd w:val="0"/>
        <w:spacing w:after="0" w:line="276" w:lineRule="auto"/>
        <w:jc w:val="both"/>
        <w:rPr>
          <w:rFonts w:ascii="Times New Roman" w:hAnsi="Times New Roman" w:cs="Times New Roman"/>
          <w:b/>
          <w:sz w:val="28"/>
          <w:szCs w:val="28"/>
        </w:rPr>
      </w:pPr>
      <w:r w:rsidRPr="008E6D2A">
        <w:rPr>
          <w:rFonts w:ascii="Times New Roman" w:hAnsi="Times New Roman" w:cs="Times New Roman"/>
          <w:b/>
          <w:sz w:val="28"/>
          <w:szCs w:val="28"/>
        </w:rPr>
        <w:lastRenderedPageBreak/>
        <w:t xml:space="preserve">Software </w:t>
      </w:r>
      <w:r w:rsidRPr="008E6D2A">
        <w:rPr>
          <w:rFonts w:ascii="Times New Roman" w:hAnsi="Times New Roman" w:cs="Times New Roman"/>
          <w:b/>
          <w:color w:val="000000"/>
          <w:sz w:val="26"/>
          <w:szCs w:val="26"/>
          <w:lang w:val="en-GB"/>
        </w:rPr>
        <w:t>Requirement</w:t>
      </w:r>
      <w:r w:rsidRPr="008E6D2A">
        <w:rPr>
          <w:rFonts w:ascii="Times New Roman" w:hAnsi="Times New Roman" w:cs="Times New Roman"/>
          <w:b/>
          <w:sz w:val="28"/>
          <w:szCs w:val="28"/>
        </w:rPr>
        <w:t>:</w:t>
      </w:r>
    </w:p>
    <w:p w14:paraId="78F570DE" w14:textId="77777777" w:rsidR="009C1990" w:rsidRPr="005710CE" w:rsidRDefault="009C1990" w:rsidP="008E6D2A">
      <w:pPr>
        <w:widowControl w:val="0"/>
        <w:autoSpaceDE w:val="0"/>
        <w:autoSpaceDN w:val="0"/>
        <w:adjustRightInd w:val="0"/>
        <w:spacing w:after="0" w:line="276" w:lineRule="auto"/>
        <w:jc w:val="both"/>
        <w:rPr>
          <w:rFonts w:ascii="Times New Roman" w:hAnsi="Times New Roman" w:cs="Times New Roman"/>
        </w:rPr>
      </w:pPr>
    </w:p>
    <w:tbl>
      <w:tblPr>
        <w:tblW w:w="9600" w:type="dxa"/>
        <w:tblInd w:w="7" w:type="dxa"/>
        <w:tblLayout w:type="fixed"/>
        <w:tblCellMar>
          <w:left w:w="107" w:type="dxa"/>
          <w:right w:w="107" w:type="dxa"/>
        </w:tblCellMar>
        <w:tblLook w:val="04A0" w:firstRow="1" w:lastRow="0" w:firstColumn="1" w:lastColumn="0" w:noHBand="0" w:noVBand="1"/>
      </w:tblPr>
      <w:tblGrid>
        <w:gridCol w:w="3763"/>
        <w:gridCol w:w="5837"/>
      </w:tblGrid>
      <w:tr w:rsidR="00B938FD" w:rsidRPr="005710CE" w14:paraId="3D98782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79358BDE"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Required field:</w:t>
            </w:r>
          </w:p>
        </w:tc>
        <w:tc>
          <w:tcPr>
            <w:tcW w:w="5837" w:type="dxa"/>
            <w:tcBorders>
              <w:top w:val="single" w:sz="8" w:space="0" w:color="000000"/>
              <w:left w:val="single" w:sz="8" w:space="0" w:color="000000"/>
              <w:bottom w:val="single" w:sz="8" w:space="0" w:color="000000"/>
              <w:right w:val="single" w:sz="8" w:space="0" w:color="000000"/>
            </w:tcBorders>
            <w:hideMark/>
          </w:tcPr>
          <w:p w14:paraId="1643AEE0"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Expected response from students with options</w:t>
            </w:r>
          </w:p>
        </w:tc>
      </w:tr>
      <w:tr w:rsidR="00B938FD" w:rsidRPr="005710CE" w14:paraId="2D14AA8F"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1D465386"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Operating System:</w:t>
            </w:r>
          </w:p>
        </w:tc>
        <w:tc>
          <w:tcPr>
            <w:tcW w:w="5837" w:type="dxa"/>
            <w:tcBorders>
              <w:top w:val="single" w:sz="8" w:space="0" w:color="000000"/>
              <w:left w:val="single" w:sz="8" w:space="0" w:color="000000"/>
              <w:bottom w:val="single" w:sz="8" w:space="0" w:color="000000"/>
              <w:right w:val="single" w:sz="8" w:space="0" w:color="000000"/>
            </w:tcBorders>
            <w:hideMark/>
          </w:tcPr>
          <w:p w14:paraId="2DFF0FFA" w14:textId="562039E3" w:rsidR="00B938FD"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Windows 10/11 (Development) or Linux Ubuntu 22.04 LTS (Production)</w:t>
            </w:r>
          </w:p>
        </w:tc>
      </w:tr>
      <w:tr w:rsidR="00B938FD" w:rsidRPr="005710CE" w14:paraId="4FDF21F9"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0CE00765"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User Interface:</w:t>
            </w:r>
          </w:p>
        </w:tc>
        <w:tc>
          <w:tcPr>
            <w:tcW w:w="5837" w:type="dxa"/>
            <w:tcBorders>
              <w:top w:val="single" w:sz="8" w:space="0" w:color="000000"/>
              <w:left w:val="single" w:sz="8" w:space="0" w:color="000000"/>
              <w:bottom w:val="single" w:sz="8" w:space="0" w:color="000000"/>
              <w:right w:val="single" w:sz="8" w:space="0" w:color="000000"/>
            </w:tcBorders>
            <w:hideMark/>
          </w:tcPr>
          <w:p w14:paraId="09886032" w14:textId="38904E7B" w:rsidR="00B938FD" w:rsidRPr="00CF2F03" w:rsidRDefault="008E6D2A"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Streamlit (Python-based Web Framework)</w:t>
            </w:r>
          </w:p>
        </w:tc>
      </w:tr>
      <w:tr w:rsidR="00B938FD" w:rsidRPr="005710CE" w14:paraId="34790002"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vAlign w:val="center"/>
            <w:hideMark/>
          </w:tcPr>
          <w:p w14:paraId="3E27360F"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Database(Backend):</w:t>
            </w:r>
          </w:p>
        </w:tc>
        <w:tc>
          <w:tcPr>
            <w:tcW w:w="5837" w:type="dxa"/>
            <w:tcBorders>
              <w:top w:val="single" w:sz="8" w:space="0" w:color="000000"/>
              <w:left w:val="single" w:sz="8" w:space="0" w:color="000000"/>
              <w:bottom w:val="single" w:sz="8" w:space="0" w:color="000000"/>
              <w:right w:val="single" w:sz="8" w:space="0" w:color="000000"/>
            </w:tcBorders>
            <w:hideMark/>
          </w:tcPr>
          <w:p w14:paraId="0151A6CF" w14:textId="372A87C3" w:rsidR="00B938FD"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PostgreSQL (Production) / SQLite (Development &amp; Testing)</w:t>
            </w:r>
          </w:p>
        </w:tc>
      </w:tr>
      <w:tr w:rsidR="00B938FD" w:rsidRPr="005710CE" w14:paraId="6289DF14" w14:textId="77777777" w:rsidTr="008E6D2A">
        <w:trPr>
          <w:trHeight w:val="807"/>
        </w:trPr>
        <w:tc>
          <w:tcPr>
            <w:tcW w:w="3763" w:type="dxa"/>
            <w:tcBorders>
              <w:top w:val="single" w:sz="8" w:space="0" w:color="000000"/>
              <w:left w:val="single" w:sz="8" w:space="0" w:color="000000"/>
              <w:bottom w:val="single" w:sz="8" w:space="0" w:color="000000"/>
              <w:right w:val="single" w:sz="8" w:space="0" w:color="000000"/>
            </w:tcBorders>
            <w:hideMark/>
          </w:tcPr>
          <w:p w14:paraId="21021808"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Editor:</w:t>
            </w:r>
          </w:p>
        </w:tc>
        <w:tc>
          <w:tcPr>
            <w:tcW w:w="5837" w:type="dxa"/>
            <w:tcBorders>
              <w:top w:val="single" w:sz="8" w:space="0" w:color="000000"/>
              <w:left w:val="single" w:sz="8" w:space="0" w:color="000000"/>
              <w:bottom w:val="single" w:sz="8" w:space="0" w:color="000000"/>
              <w:right w:val="single" w:sz="8" w:space="0" w:color="000000"/>
            </w:tcBorders>
            <w:hideMark/>
          </w:tcPr>
          <w:p w14:paraId="6860BEF0" w14:textId="65C8D70D" w:rsidR="00B938FD"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Visual Studio Code</w:t>
            </w:r>
          </w:p>
        </w:tc>
      </w:tr>
      <w:tr w:rsidR="00B938FD" w:rsidRPr="005710CE" w14:paraId="5B4FC97A"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hideMark/>
          </w:tcPr>
          <w:p w14:paraId="5E3FFB59" w14:textId="77777777" w:rsidR="00B938FD" w:rsidRPr="00CF2F03" w:rsidRDefault="00B938FD"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b/>
                <w:color w:val="000000"/>
                <w:sz w:val="24"/>
                <w:szCs w:val="24"/>
              </w:rPr>
              <w:t>Programming Languages/Technology:</w:t>
            </w:r>
          </w:p>
        </w:tc>
        <w:tc>
          <w:tcPr>
            <w:tcW w:w="5837" w:type="dxa"/>
            <w:tcBorders>
              <w:top w:val="single" w:sz="8" w:space="0" w:color="000000"/>
              <w:left w:val="single" w:sz="8" w:space="0" w:color="000000"/>
              <w:bottom w:val="single" w:sz="8" w:space="0" w:color="000000"/>
              <w:right w:val="single" w:sz="8" w:space="0" w:color="000000"/>
            </w:tcBorders>
            <w:hideMark/>
          </w:tcPr>
          <w:p w14:paraId="579A738D" w14:textId="390F6E92" w:rsidR="00B938FD"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Python 3.11+</w:t>
            </w:r>
          </w:p>
        </w:tc>
      </w:tr>
      <w:tr w:rsidR="006736F7" w:rsidRPr="005710CE" w14:paraId="45494C13"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74C9DA45" w14:textId="797AEAC9"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Web Framework</w:t>
            </w:r>
          </w:p>
        </w:tc>
        <w:tc>
          <w:tcPr>
            <w:tcW w:w="5837" w:type="dxa"/>
            <w:tcBorders>
              <w:top w:val="single" w:sz="8" w:space="0" w:color="000000"/>
              <w:left w:val="single" w:sz="8" w:space="0" w:color="000000"/>
              <w:bottom w:val="single" w:sz="8" w:space="0" w:color="000000"/>
              <w:right w:val="single" w:sz="8" w:space="0" w:color="000000"/>
            </w:tcBorders>
          </w:tcPr>
          <w:p w14:paraId="7EC777BB" w14:textId="68F2CAF4" w:rsidR="006736F7"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Streamlit (Frontend &amp; Application Server)</w:t>
            </w:r>
          </w:p>
        </w:tc>
      </w:tr>
      <w:tr w:rsidR="006736F7" w:rsidRPr="005710CE" w14:paraId="2A48169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234A862" w14:textId="10A7DA92"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ML Algorithms</w:t>
            </w:r>
          </w:p>
        </w:tc>
        <w:tc>
          <w:tcPr>
            <w:tcW w:w="5837" w:type="dxa"/>
            <w:tcBorders>
              <w:top w:val="single" w:sz="8" w:space="0" w:color="000000"/>
              <w:left w:val="single" w:sz="8" w:space="0" w:color="000000"/>
              <w:bottom w:val="single" w:sz="8" w:space="0" w:color="000000"/>
              <w:right w:val="single" w:sz="8" w:space="0" w:color="000000"/>
            </w:tcBorders>
          </w:tcPr>
          <w:p w14:paraId="292C79C4" w14:textId="574F0682" w:rsidR="006736F7"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Stacking Ensemble (</w:t>
            </w:r>
            <w:proofErr w:type="spellStart"/>
            <w:r w:rsidRPr="00CF2F03">
              <w:rPr>
                <w:rFonts w:ascii="Times New Roman" w:hAnsi="Times New Roman" w:cs="Times New Roman"/>
                <w:color w:val="000000"/>
                <w:sz w:val="24"/>
                <w:szCs w:val="24"/>
              </w:rPr>
              <w:t>XGBoost</w:t>
            </w:r>
            <w:proofErr w:type="spellEnd"/>
            <w:r w:rsidRPr="00CF2F03">
              <w:rPr>
                <w:rFonts w:ascii="Times New Roman" w:hAnsi="Times New Roman" w:cs="Times New Roman"/>
                <w:color w:val="000000"/>
                <w:sz w:val="24"/>
                <w:szCs w:val="24"/>
              </w:rPr>
              <w:t xml:space="preserve"> + Random Forest)</w:t>
            </w:r>
          </w:p>
        </w:tc>
      </w:tr>
      <w:tr w:rsidR="006736F7" w:rsidRPr="005710CE" w14:paraId="17B7880B"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ACECDDD" w14:textId="55350CFE"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Data Processing</w:t>
            </w:r>
          </w:p>
        </w:tc>
        <w:tc>
          <w:tcPr>
            <w:tcW w:w="5837" w:type="dxa"/>
            <w:tcBorders>
              <w:top w:val="single" w:sz="8" w:space="0" w:color="000000"/>
              <w:left w:val="single" w:sz="8" w:space="0" w:color="000000"/>
              <w:bottom w:val="single" w:sz="8" w:space="0" w:color="000000"/>
              <w:right w:val="single" w:sz="8" w:space="0" w:color="000000"/>
            </w:tcBorders>
          </w:tcPr>
          <w:p w14:paraId="2ABC5FE4" w14:textId="633613A5" w:rsidR="006736F7"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Pandas, NumPy, Scikit-learn</w:t>
            </w:r>
          </w:p>
        </w:tc>
      </w:tr>
      <w:tr w:rsidR="006736F7" w:rsidRPr="005710CE" w14:paraId="125D8A17"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3161D994" w14:textId="04EF0813"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Security &amp; ORM</w:t>
            </w:r>
          </w:p>
        </w:tc>
        <w:tc>
          <w:tcPr>
            <w:tcW w:w="5837" w:type="dxa"/>
            <w:tcBorders>
              <w:top w:val="single" w:sz="8" w:space="0" w:color="000000"/>
              <w:left w:val="single" w:sz="8" w:space="0" w:color="000000"/>
              <w:bottom w:val="single" w:sz="8" w:space="0" w:color="000000"/>
              <w:right w:val="single" w:sz="8" w:space="0" w:color="000000"/>
            </w:tcBorders>
          </w:tcPr>
          <w:p w14:paraId="11E4D21E" w14:textId="4C6FD68E" w:rsidR="006736F7"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SQLAlchemy (Database ORM), Bcrypt (Password Hashing)</w:t>
            </w:r>
          </w:p>
        </w:tc>
      </w:tr>
      <w:tr w:rsidR="006736F7" w:rsidRPr="005710CE" w14:paraId="3919459A" w14:textId="77777777" w:rsidTr="008E6D2A">
        <w:trPr>
          <w:trHeight w:val="718"/>
        </w:trPr>
        <w:tc>
          <w:tcPr>
            <w:tcW w:w="3763" w:type="dxa"/>
            <w:tcBorders>
              <w:top w:val="single" w:sz="8" w:space="0" w:color="000000"/>
              <w:left w:val="single" w:sz="8" w:space="0" w:color="000000"/>
              <w:bottom w:val="single" w:sz="8" w:space="0" w:color="000000"/>
              <w:right w:val="single" w:sz="8" w:space="0" w:color="000000"/>
            </w:tcBorders>
          </w:tcPr>
          <w:p w14:paraId="12E383EF" w14:textId="3F77D25E" w:rsidR="006736F7" w:rsidRPr="00CF2F03" w:rsidRDefault="006736F7" w:rsidP="005710CE">
            <w:pPr>
              <w:spacing w:line="276" w:lineRule="auto"/>
              <w:jc w:val="both"/>
              <w:rPr>
                <w:rFonts w:ascii="Times New Roman" w:hAnsi="Times New Roman" w:cs="Times New Roman"/>
                <w:b/>
                <w:color w:val="000000"/>
                <w:sz w:val="24"/>
                <w:szCs w:val="24"/>
              </w:rPr>
            </w:pPr>
            <w:r w:rsidRPr="00CF2F03">
              <w:rPr>
                <w:rFonts w:ascii="Times New Roman" w:hAnsi="Times New Roman" w:cs="Times New Roman"/>
                <w:b/>
                <w:color w:val="000000"/>
                <w:sz w:val="24"/>
                <w:szCs w:val="24"/>
              </w:rPr>
              <w:t>Version Control</w:t>
            </w:r>
          </w:p>
        </w:tc>
        <w:tc>
          <w:tcPr>
            <w:tcW w:w="5837" w:type="dxa"/>
            <w:tcBorders>
              <w:top w:val="single" w:sz="8" w:space="0" w:color="000000"/>
              <w:left w:val="single" w:sz="8" w:space="0" w:color="000000"/>
              <w:bottom w:val="single" w:sz="8" w:space="0" w:color="000000"/>
              <w:right w:val="single" w:sz="8" w:space="0" w:color="000000"/>
            </w:tcBorders>
          </w:tcPr>
          <w:p w14:paraId="3D491E39" w14:textId="1D7C2168" w:rsidR="006736F7" w:rsidRPr="00CF2F03" w:rsidRDefault="006736F7" w:rsidP="005710CE">
            <w:pPr>
              <w:spacing w:line="276" w:lineRule="auto"/>
              <w:jc w:val="both"/>
              <w:rPr>
                <w:rFonts w:ascii="Times New Roman" w:hAnsi="Times New Roman" w:cs="Times New Roman"/>
                <w:color w:val="000000"/>
                <w:sz w:val="24"/>
                <w:szCs w:val="24"/>
              </w:rPr>
            </w:pPr>
            <w:r w:rsidRPr="00CF2F03">
              <w:rPr>
                <w:rFonts w:ascii="Times New Roman" w:hAnsi="Times New Roman" w:cs="Times New Roman"/>
                <w:color w:val="000000"/>
                <w:sz w:val="24"/>
                <w:szCs w:val="24"/>
              </w:rPr>
              <w:t>Git (GitHub / GitLab)</w:t>
            </w:r>
          </w:p>
        </w:tc>
      </w:tr>
    </w:tbl>
    <w:p w14:paraId="1C95D56E" w14:textId="77777777" w:rsidR="006D2B74" w:rsidRDefault="006D2B74" w:rsidP="005A7631">
      <w:pPr>
        <w:rPr>
          <w:b/>
          <w:bCs/>
          <w:color w:val="000000"/>
          <w:sz w:val="36"/>
          <w:szCs w:val="36"/>
        </w:rPr>
      </w:pPr>
    </w:p>
    <w:p w14:paraId="3C62E5BB" w14:textId="77777777" w:rsidR="001C5852" w:rsidRDefault="001C5852"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E1A5BE9"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444DE47"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10FFB19"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D20B57D"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ADF5A38" w14:textId="77777777" w:rsidR="006736F7" w:rsidRPr="00854645"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01E2D49" w14:textId="77777777" w:rsidR="00E73D4F" w:rsidRDefault="00E73D4F" w:rsidP="006736F7">
      <w:pPr>
        <w:rPr>
          <w:rFonts w:ascii="Times New Roman" w:hAnsi="Times New Roman" w:cs="Times New Roman"/>
          <w:b/>
          <w:bCs/>
          <w:color w:val="000000"/>
          <w:sz w:val="28"/>
          <w:szCs w:val="28"/>
        </w:rPr>
      </w:pPr>
    </w:p>
    <w:p w14:paraId="70BC13C5" w14:textId="77777777" w:rsidR="00E73D4F" w:rsidRDefault="00E73D4F" w:rsidP="006736F7">
      <w:pPr>
        <w:rPr>
          <w:rFonts w:ascii="Times New Roman" w:hAnsi="Times New Roman" w:cs="Times New Roman"/>
          <w:b/>
          <w:bCs/>
          <w:color w:val="000000"/>
          <w:sz w:val="28"/>
          <w:szCs w:val="28"/>
        </w:rPr>
      </w:pPr>
    </w:p>
    <w:p w14:paraId="65950011" w14:textId="20307168" w:rsidR="006736F7" w:rsidRPr="006736F7" w:rsidRDefault="00403979" w:rsidP="006736F7">
      <w:pPr>
        <w:rPr>
          <w:rFonts w:ascii="Times New Roman" w:hAnsi="Times New Roman" w:cs="Times New Roman"/>
          <w:b/>
          <w:bCs/>
          <w:color w:val="000000"/>
          <w:sz w:val="28"/>
          <w:szCs w:val="28"/>
        </w:rPr>
      </w:pPr>
      <w:r w:rsidRPr="00854645">
        <w:rPr>
          <w:rFonts w:ascii="Times New Roman" w:hAnsi="Times New Roman" w:cs="Times New Roman"/>
          <w:b/>
          <w:bCs/>
          <w:color w:val="000000"/>
          <w:sz w:val="28"/>
          <w:szCs w:val="28"/>
        </w:rPr>
        <w:lastRenderedPageBreak/>
        <w:t>1.4 Brief Description about Technology Used</w:t>
      </w:r>
      <w:r w:rsidR="00854645">
        <w:rPr>
          <w:rFonts w:ascii="Times New Roman" w:hAnsi="Times New Roman" w:cs="Times New Roman"/>
          <w:b/>
          <w:bCs/>
          <w:color w:val="000000"/>
          <w:sz w:val="28"/>
          <w:szCs w:val="28"/>
        </w:rPr>
        <w:t>:</w:t>
      </w:r>
    </w:p>
    <w:p w14:paraId="3803F6DB" w14:textId="77777777" w:rsidR="006736F7" w:rsidRDefault="006736F7" w:rsidP="00E41465">
      <w:pPr>
        <w:pStyle w:val="NormalWeb"/>
        <w:spacing w:line="360" w:lineRule="auto"/>
        <w:jc w:val="both"/>
      </w:pPr>
      <w:r>
        <w:t xml:space="preserve">The </w:t>
      </w:r>
      <w:proofErr w:type="spellStart"/>
      <w:r>
        <w:rPr>
          <w:b/>
          <w:bCs/>
        </w:rPr>
        <w:t>FraudPulse</w:t>
      </w:r>
      <w:proofErr w:type="spellEnd"/>
      <w:r>
        <w:t xml:space="preserve"> platform is engineered using a modern, open-source technology stack designed for scalability, security, and high-performance machine learning inference.</w:t>
      </w:r>
    </w:p>
    <w:p w14:paraId="0B220A3A" w14:textId="77777777" w:rsidR="006736F7" w:rsidRDefault="006736F7" w:rsidP="00E41465">
      <w:pPr>
        <w:pStyle w:val="Heading3"/>
        <w:spacing w:line="360" w:lineRule="auto"/>
        <w:jc w:val="both"/>
      </w:pPr>
      <w:r>
        <w:t>1. Core Programming &amp; Logic</w:t>
      </w:r>
    </w:p>
    <w:p w14:paraId="33EEFE4E" w14:textId="77777777" w:rsidR="006736F7" w:rsidRDefault="006736F7" w:rsidP="004100A8">
      <w:pPr>
        <w:pStyle w:val="NormalWeb"/>
        <w:numPr>
          <w:ilvl w:val="0"/>
          <w:numId w:val="4"/>
        </w:numPr>
        <w:spacing w:line="360" w:lineRule="auto"/>
        <w:jc w:val="both"/>
      </w:pPr>
      <w:r>
        <w:rPr>
          <w:b/>
          <w:bCs/>
        </w:rPr>
        <w:t>Python 3.11+:</w:t>
      </w:r>
      <w:r>
        <w:t xml:space="preserve"> Python was selected as the foundational language for the entire backend due to its extensive ecosystem of data science libraries. It serves as the "glue" code that integrates the database, API routing, and the machine learning model. Its efficiency in handling mathematical operations (via NumPy) allows the system to calculate complex </w:t>
      </w:r>
      <w:proofErr w:type="spellStart"/>
      <w:r>
        <w:t>behavioral</w:t>
      </w:r>
      <w:proofErr w:type="spellEnd"/>
      <w:r>
        <w:t xml:space="preserve"> features in real-time.</w:t>
      </w:r>
    </w:p>
    <w:p w14:paraId="729EC8C1" w14:textId="77777777" w:rsidR="006736F7" w:rsidRDefault="006736F7" w:rsidP="00E41465">
      <w:pPr>
        <w:pStyle w:val="Heading3"/>
        <w:spacing w:line="360" w:lineRule="auto"/>
        <w:jc w:val="both"/>
      </w:pPr>
      <w:r>
        <w:t>2. Machine Learning Architecture</w:t>
      </w:r>
    </w:p>
    <w:p w14:paraId="50888CD2" w14:textId="77777777" w:rsidR="006736F7" w:rsidRDefault="006736F7" w:rsidP="004100A8">
      <w:pPr>
        <w:pStyle w:val="NormalWeb"/>
        <w:numPr>
          <w:ilvl w:val="0"/>
          <w:numId w:val="5"/>
        </w:numPr>
        <w:spacing w:line="360" w:lineRule="auto"/>
        <w:jc w:val="both"/>
      </w:pPr>
      <w:r>
        <w:rPr>
          <w:b/>
          <w:bCs/>
        </w:rPr>
        <w:t>Stacking Ensemble Learning:</w:t>
      </w:r>
      <w:r>
        <w:t xml:space="preserve"> The core intelligence of the system relies on a </w:t>
      </w:r>
      <w:r>
        <w:rPr>
          <w:b/>
          <w:bCs/>
        </w:rPr>
        <w:t>Stacking Ensemble</w:t>
      </w:r>
      <w:r>
        <w:t xml:space="preserve"> approach. Instead of relying on a single algorithm, the system combines:</w:t>
      </w:r>
    </w:p>
    <w:p w14:paraId="218F461B" w14:textId="77777777" w:rsidR="006736F7" w:rsidRDefault="006736F7" w:rsidP="004100A8">
      <w:pPr>
        <w:pStyle w:val="NormalWeb"/>
        <w:numPr>
          <w:ilvl w:val="1"/>
          <w:numId w:val="5"/>
        </w:numPr>
        <w:spacing w:line="360" w:lineRule="auto"/>
        <w:jc w:val="both"/>
      </w:pPr>
      <w:proofErr w:type="spellStart"/>
      <w:r>
        <w:rPr>
          <w:b/>
          <w:bCs/>
        </w:rPr>
        <w:t>XGBoost</w:t>
      </w:r>
      <w:proofErr w:type="spellEnd"/>
      <w:r>
        <w:rPr>
          <w:b/>
          <w:bCs/>
        </w:rPr>
        <w:t>:</w:t>
      </w:r>
      <w:r>
        <w:t xml:space="preserve"> Utilized for its gradient boosting capabilities, which excel at handling the class imbalance inherent in fraud data.</w:t>
      </w:r>
    </w:p>
    <w:p w14:paraId="10815047" w14:textId="77777777" w:rsidR="006736F7" w:rsidRDefault="006736F7" w:rsidP="004100A8">
      <w:pPr>
        <w:pStyle w:val="NormalWeb"/>
        <w:numPr>
          <w:ilvl w:val="1"/>
          <w:numId w:val="5"/>
        </w:numPr>
        <w:spacing w:line="360" w:lineRule="auto"/>
        <w:jc w:val="both"/>
      </w:pPr>
      <w:r>
        <w:rPr>
          <w:b/>
          <w:bCs/>
        </w:rPr>
        <w:t>Random Forest:</w:t>
      </w:r>
      <w:r>
        <w:t xml:space="preserve"> Utilized for its stability and ability to reduce the variance of the model.</w:t>
      </w:r>
    </w:p>
    <w:p w14:paraId="4BF17ECC" w14:textId="77777777" w:rsidR="006736F7" w:rsidRDefault="006736F7" w:rsidP="004100A8">
      <w:pPr>
        <w:pStyle w:val="NormalWeb"/>
        <w:numPr>
          <w:ilvl w:val="1"/>
          <w:numId w:val="5"/>
        </w:numPr>
        <w:spacing w:line="360" w:lineRule="auto"/>
        <w:jc w:val="both"/>
      </w:pPr>
      <w:r>
        <w:rPr>
          <w:b/>
          <w:bCs/>
        </w:rPr>
        <w:t>Meta-Classifier:</w:t>
      </w:r>
      <w:r>
        <w:t xml:space="preserve"> A Logistic Regression model aggregates the outputs of both base models to generate a final, highly accurate probability score.</w:t>
      </w:r>
    </w:p>
    <w:p w14:paraId="0A9A2B22" w14:textId="1F165001" w:rsidR="006736F7" w:rsidRDefault="006736F7" w:rsidP="004100A8">
      <w:pPr>
        <w:pStyle w:val="NormalWeb"/>
        <w:numPr>
          <w:ilvl w:val="0"/>
          <w:numId w:val="5"/>
        </w:numPr>
        <w:spacing w:line="360" w:lineRule="auto"/>
        <w:jc w:val="both"/>
      </w:pPr>
      <w:r>
        <w:rPr>
          <w:b/>
          <w:bCs/>
        </w:rPr>
        <w:t>Scikit-learn Pipeline:</w:t>
      </w:r>
      <w:r>
        <w:t xml:space="preserve"> This tool is used to encapsulate the entire machine learning workflow—including data pre-processing, scaling, and model inference—into a single, portable object. This ensures "reproducibility," meaning the model behaves exactly the same way in the live application as it did during the training phase.</w:t>
      </w:r>
    </w:p>
    <w:p w14:paraId="577574B7" w14:textId="77777777" w:rsidR="006736F7" w:rsidRDefault="006736F7" w:rsidP="00E41465">
      <w:pPr>
        <w:pStyle w:val="Heading3"/>
        <w:spacing w:line="360" w:lineRule="auto"/>
        <w:jc w:val="both"/>
      </w:pPr>
      <w:r>
        <w:t>3. Database Management Systems (DBMS)</w:t>
      </w:r>
    </w:p>
    <w:p w14:paraId="500B879E" w14:textId="77777777" w:rsidR="006736F7" w:rsidRDefault="006736F7" w:rsidP="00E41465">
      <w:pPr>
        <w:pStyle w:val="NormalWeb"/>
        <w:spacing w:line="360" w:lineRule="auto"/>
        <w:jc w:val="both"/>
      </w:pPr>
      <w:r>
        <w:t>The project employs a dual-database strategy to balance development agility with production reliability:</w:t>
      </w:r>
    </w:p>
    <w:p w14:paraId="655E8AE4" w14:textId="670E9979" w:rsidR="006736F7" w:rsidRDefault="006736F7" w:rsidP="004100A8">
      <w:pPr>
        <w:pStyle w:val="NormalWeb"/>
        <w:numPr>
          <w:ilvl w:val="0"/>
          <w:numId w:val="6"/>
        </w:numPr>
        <w:spacing w:line="360" w:lineRule="auto"/>
        <w:jc w:val="both"/>
      </w:pPr>
      <w:r>
        <w:rPr>
          <w:b/>
          <w:bCs/>
        </w:rPr>
        <w:t>SQLite (Development):</w:t>
      </w:r>
      <w:r>
        <w:t xml:space="preserve"> A server less, lightweight file-based database used during the local development and testing phases. It allows for rapid prototyping and easy setup without requiring a dedicated server process.</w:t>
      </w:r>
    </w:p>
    <w:p w14:paraId="77034C81" w14:textId="77777777" w:rsidR="006736F7" w:rsidRDefault="006736F7" w:rsidP="004100A8">
      <w:pPr>
        <w:pStyle w:val="NormalWeb"/>
        <w:numPr>
          <w:ilvl w:val="0"/>
          <w:numId w:val="6"/>
        </w:numPr>
        <w:spacing w:line="360" w:lineRule="auto"/>
        <w:jc w:val="both"/>
      </w:pPr>
      <w:r>
        <w:rPr>
          <w:b/>
          <w:bCs/>
        </w:rPr>
        <w:t>PostgreSQL (Production):</w:t>
      </w:r>
      <w:r>
        <w:t xml:space="preserve"> An advanced, open-source Object-Relational Database System (ORDBMS) designated for the live production environment. It is chosen for its:</w:t>
      </w:r>
    </w:p>
    <w:p w14:paraId="549ADE7C" w14:textId="77777777" w:rsidR="006736F7" w:rsidRDefault="006736F7" w:rsidP="004100A8">
      <w:pPr>
        <w:pStyle w:val="NormalWeb"/>
        <w:numPr>
          <w:ilvl w:val="1"/>
          <w:numId w:val="6"/>
        </w:numPr>
        <w:spacing w:line="360" w:lineRule="auto"/>
        <w:jc w:val="both"/>
      </w:pPr>
      <w:r>
        <w:rPr>
          <w:b/>
          <w:bCs/>
        </w:rPr>
        <w:t>ACID Compliance:</w:t>
      </w:r>
      <w:r>
        <w:t xml:space="preserve"> Ensures validity of transactions even in the event of system crashes.</w:t>
      </w:r>
    </w:p>
    <w:p w14:paraId="54560AFF" w14:textId="77777777" w:rsidR="006736F7" w:rsidRDefault="006736F7" w:rsidP="004100A8">
      <w:pPr>
        <w:pStyle w:val="NormalWeb"/>
        <w:numPr>
          <w:ilvl w:val="1"/>
          <w:numId w:val="6"/>
        </w:numPr>
        <w:spacing w:line="360" w:lineRule="auto"/>
        <w:jc w:val="both"/>
      </w:pPr>
      <w:r>
        <w:rPr>
          <w:b/>
          <w:bCs/>
        </w:rPr>
        <w:t>Concurrency:</w:t>
      </w:r>
      <w:r>
        <w:t xml:space="preserve"> Capable of handling hundreds of simultaneous write operations from the API to the </w:t>
      </w:r>
      <w:r>
        <w:rPr>
          <w:b/>
          <w:bCs/>
        </w:rPr>
        <w:t>Prediction Log</w:t>
      </w:r>
      <w:r>
        <w:t xml:space="preserve"> without locking issues.</w:t>
      </w:r>
    </w:p>
    <w:p w14:paraId="03F0AB36" w14:textId="77777777" w:rsidR="006736F7" w:rsidRDefault="006736F7" w:rsidP="004100A8">
      <w:pPr>
        <w:pStyle w:val="NormalWeb"/>
        <w:numPr>
          <w:ilvl w:val="1"/>
          <w:numId w:val="6"/>
        </w:numPr>
        <w:spacing w:line="360" w:lineRule="auto"/>
        <w:jc w:val="both"/>
      </w:pPr>
      <w:r>
        <w:rPr>
          <w:b/>
          <w:bCs/>
        </w:rPr>
        <w:lastRenderedPageBreak/>
        <w:t>Scalability:</w:t>
      </w:r>
      <w:r>
        <w:t xml:space="preserve"> Supports partitioning and indexing strategies required to manage the millions of rows expected in the audit trail.</w:t>
      </w:r>
    </w:p>
    <w:p w14:paraId="42E4F089" w14:textId="77777777" w:rsidR="006736F7" w:rsidRDefault="006736F7" w:rsidP="00E41465">
      <w:pPr>
        <w:pStyle w:val="Heading3"/>
        <w:spacing w:line="360" w:lineRule="auto"/>
        <w:jc w:val="both"/>
      </w:pPr>
      <w:r>
        <w:t>4. Backend Frameworks &amp; Security</w:t>
      </w:r>
    </w:p>
    <w:p w14:paraId="63ECA144" w14:textId="77777777" w:rsidR="006736F7" w:rsidRDefault="006736F7" w:rsidP="004100A8">
      <w:pPr>
        <w:pStyle w:val="NormalWeb"/>
        <w:numPr>
          <w:ilvl w:val="0"/>
          <w:numId w:val="7"/>
        </w:numPr>
        <w:spacing w:line="360" w:lineRule="auto"/>
        <w:jc w:val="both"/>
      </w:pPr>
      <w:r>
        <w:rPr>
          <w:b/>
          <w:bCs/>
        </w:rPr>
        <w:t>Streamlit:</w:t>
      </w:r>
      <w:r>
        <w:t xml:space="preserve"> A Python-native framework used to build the entire web application. Streamlit enables the rapid deployment of both the </w:t>
      </w:r>
      <w:r>
        <w:rPr>
          <w:b/>
          <w:bCs/>
        </w:rPr>
        <w:t>Analyst Prediction Utility</w:t>
      </w:r>
      <w:r>
        <w:t xml:space="preserve"> and the </w:t>
      </w:r>
      <w:r>
        <w:rPr>
          <w:b/>
          <w:bCs/>
        </w:rPr>
        <w:t>Governance Dashboard</w:t>
      </w:r>
      <w:r>
        <w:t>. It handles the frontend rendering (HTML/CSS generation) and server-side logic in a unified script, significantly reducing development time compared to traditional full-stack approaches.</w:t>
      </w:r>
    </w:p>
    <w:p w14:paraId="07F3A451" w14:textId="77777777" w:rsidR="006736F7" w:rsidRDefault="006736F7" w:rsidP="004100A8">
      <w:pPr>
        <w:pStyle w:val="NormalWeb"/>
        <w:numPr>
          <w:ilvl w:val="0"/>
          <w:numId w:val="7"/>
        </w:numPr>
        <w:spacing w:line="360" w:lineRule="auto"/>
        <w:jc w:val="both"/>
      </w:pPr>
      <w:r>
        <w:rPr>
          <w:b/>
          <w:bCs/>
        </w:rPr>
        <w:t>SQLAlchemy (ORM):</w:t>
      </w:r>
      <w:r>
        <w:t xml:space="preserve"> Serves as the Object Relational Mapper (ORM) for the application. Instead of writing raw SQL queries (which are prone to errors and injection attacks), the application interacts with the database using Python objects. SQLAlchemy handles the underlying SQL generation, ensuring secure, structured, and database-agnostic code.</w:t>
      </w:r>
    </w:p>
    <w:p w14:paraId="28F37F82" w14:textId="77777777" w:rsidR="006736F7" w:rsidRDefault="006736F7" w:rsidP="004100A8">
      <w:pPr>
        <w:pStyle w:val="NormalWeb"/>
        <w:numPr>
          <w:ilvl w:val="0"/>
          <w:numId w:val="7"/>
        </w:numPr>
        <w:spacing w:line="360" w:lineRule="auto"/>
        <w:jc w:val="both"/>
      </w:pPr>
      <w:r>
        <w:rPr>
          <w:b/>
          <w:bCs/>
        </w:rPr>
        <w:t>Bcrypt:</w:t>
      </w:r>
      <w:r>
        <w:t xml:space="preserve"> A cryptographic library used for securing user credentials. It implements industry-standard </w:t>
      </w:r>
      <w:r>
        <w:rPr>
          <w:b/>
          <w:bCs/>
        </w:rPr>
        <w:t>hashing</w:t>
      </w:r>
      <w:r>
        <w:t xml:space="preserve"> and </w:t>
      </w:r>
      <w:r>
        <w:rPr>
          <w:b/>
          <w:bCs/>
        </w:rPr>
        <w:t>salting</w:t>
      </w:r>
      <w:r>
        <w:t xml:space="preserve"> algorithms. When a user registers, their password is transformed into a fixed-length hash string before being stored in the database. This ensures that even if the database is compromised, the original passwords remain unreadable.</w:t>
      </w:r>
    </w:p>
    <w:p w14:paraId="206F6E07" w14:textId="77777777" w:rsidR="006736F7" w:rsidRDefault="006736F7" w:rsidP="00E41465">
      <w:pPr>
        <w:pStyle w:val="Heading3"/>
        <w:spacing w:line="360" w:lineRule="auto"/>
        <w:jc w:val="both"/>
      </w:pPr>
      <w:r>
        <w:t>5. Data Visualization</w:t>
      </w:r>
    </w:p>
    <w:p w14:paraId="6DDCC72D" w14:textId="1EE12CCD" w:rsidR="006736F7" w:rsidRDefault="006736F7" w:rsidP="004100A8">
      <w:pPr>
        <w:pStyle w:val="NormalWeb"/>
        <w:numPr>
          <w:ilvl w:val="0"/>
          <w:numId w:val="8"/>
        </w:numPr>
        <w:spacing w:line="360" w:lineRule="auto"/>
        <w:jc w:val="both"/>
      </w:pPr>
      <w:r>
        <w:rPr>
          <w:b/>
          <w:bCs/>
        </w:rPr>
        <w:t>Altair:</w:t>
      </w:r>
      <w:r>
        <w:t xml:space="preserve"> A declarative statistical visualization library used in the Governance Dashboard. Unlike static plotting libraries, Altair is designed for interactivity. It enables the rendering of complex, responsive charts—such as dynamic </w:t>
      </w:r>
      <w:r>
        <w:rPr>
          <w:b/>
          <w:bCs/>
        </w:rPr>
        <w:t>Fraud Trend Heatmaps</w:t>
      </w:r>
      <w:r>
        <w:t xml:space="preserve"> and </w:t>
      </w:r>
      <w:r>
        <w:rPr>
          <w:b/>
          <w:bCs/>
        </w:rPr>
        <w:t>Feature Importance Bar Charts</w:t>
      </w:r>
      <w:r>
        <w:t>—directly from Pandas Data Frames, providing Risk Managers with deep, actionable operational insights.</w:t>
      </w:r>
    </w:p>
    <w:p w14:paraId="42D74A48" w14:textId="77777777" w:rsidR="0082132E" w:rsidRPr="00854645" w:rsidRDefault="0082132E" w:rsidP="004A3E32">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1869D084" w14:textId="77777777" w:rsidR="0082132E" w:rsidRPr="00854645" w:rsidRDefault="0082132E" w:rsidP="004A3E32">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52E528F6" w14:textId="77777777" w:rsidR="00613E57" w:rsidRDefault="00613E57"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4F62AEDC" w14:textId="77777777" w:rsidR="00E41465" w:rsidRDefault="00E41465"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17DB16AD" w14:textId="77777777" w:rsidR="00E41465" w:rsidRDefault="00E41465"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CF02153" w14:textId="77777777" w:rsidR="00613E57" w:rsidRPr="00AF76FA" w:rsidRDefault="00613E57" w:rsidP="00403979">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A4F6CFE" w14:textId="77777777" w:rsidR="00E73D4F" w:rsidRDefault="00E73D4F" w:rsidP="005C2456">
      <w:pPr>
        <w:jc w:val="center"/>
        <w:rPr>
          <w:rFonts w:ascii="Times New Roman" w:hAnsi="Times New Roman" w:cs="Times New Roman"/>
          <w:b/>
          <w:bCs/>
          <w:color w:val="000000"/>
          <w:sz w:val="144"/>
          <w:szCs w:val="144"/>
        </w:rPr>
      </w:pPr>
    </w:p>
    <w:p w14:paraId="4C52620A" w14:textId="77777777" w:rsidR="00E73D4F" w:rsidRDefault="00E73D4F" w:rsidP="005C2456">
      <w:pPr>
        <w:jc w:val="center"/>
        <w:rPr>
          <w:rFonts w:ascii="Times New Roman" w:hAnsi="Times New Roman" w:cs="Times New Roman"/>
          <w:b/>
          <w:bCs/>
          <w:color w:val="000000"/>
          <w:sz w:val="144"/>
          <w:szCs w:val="144"/>
        </w:rPr>
      </w:pPr>
    </w:p>
    <w:p w14:paraId="5F8FE502" w14:textId="2E517936" w:rsidR="005C2456" w:rsidRPr="00AF76FA" w:rsidRDefault="00C27029" w:rsidP="005C2456">
      <w:pPr>
        <w:jc w:val="center"/>
        <w:rPr>
          <w:rFonts w:ascii="Times New Roman" w:hAnsi="Times New Roman" w:cs="Times New Roman"/>
          <w:b/>
          <w:bCs/>
          <w:color w:val="000000"/>
          <w:sz w:val="144"/>
          <w:szCs w:val="144"/>
        </w:rPr>
      </w:pPr>
      <w:r w:rsidRPr="00AF76FA">
        <w:rPr>
          <w:rFonts w:ascii="Times New Roman" w:hAnsi="Times New Roman" w:cs="Times New Roman"/>
          <w:b/>
          <w:bCs/>
          <w:color w:val="000000"/>
          <w:sz w:val="144"/>
          <w:szCs w:val="144"/>
        </w:rPr>
        <w:t>CHAPTER 2</w:t>
      </w:r>
      <w:r w:rsidR="005C2456" w:rsidRPr="00AF76FA">
        <w:rPr>
          <w:rFonts w:ascii="Times New Roman" w:hAnsi="Times New Roman" w:cs="Times New Roman"/>
          <w:b/>
          <w:bCs/>
          <w:color w:val="000000"/>
          <w:sz w:val="144"/>
          <w:szCs w:val="144"/>
        </w:rPr>
        <w:t>:</w:t>
      </w:r>
    </w:p>
    <w:p w14:paraId="78E25DAE" w14:textId="1943F80E" w:rsidR="00C27029" w:rsidRPr="00AF76FA" w:rsidRDefault="00C27029" w:rsidP="005C2456">
      <w:pPr>
        <w:jc w:val="center"/>
        <w:rPr>
          <w:rFonts w:ascii="Times New Roman" w:hAnsi="Times New Roman" w:cs="Times New Roman"/>
          <w:b/>
          <w:bCs/>
          <w:color w:val="000000"/>
          <w:sz w:val="144"/>
          <w:szCs w:val="144"/>
        </w:rPr>
      </w:pPr>
      <w:r w:rsidRPr="00AF76FA">
        <w:rPr>
          <w:rFonts w:ascii="Times New Roman" w:hAnsi="Times New Roman" w:cs="Times New Roman"/>
          <w:b/>
          <w:bCs/>
          <w:color w:val="000000"/>
          <w:sz w:val="144"/>
          <w:szCs w:val="144"/>
        </w:rPr>
        <w:t>PROPOSED SYSTEM</w:t>
      </w:r>
    </w:p>
    <w:p w14:paraId="01E06CA1" w14:textId="77777777" w:rsidR="0082132E" w:rsidRDefault="0082132E" w:rsidP="00C27029">
      <w:pPr>
        <w:spacing w:before="100" w:beforeAutospacing="1" w:after="100" w:afterAutospacing="1" w:line="240" w:lineRule="auto"/>
        <w:jc w:val="center"/>
        <w:rPr>
          <w:rFonts w:ascii="Times New Roman" w:eastAsia="Times New Roman" w:hAnsi="Times New Roman" w:cs="Times New Roman"/>
          <w:kern w:val="0"/>
          <w:sz w:val="144"/>
          <w:szCs w:val="144"/>
          <w:lang w:eastAsia="en-IN" w:bidi="mr-IN"/>
          <w14:ligatures w14:val="none"/>
        </w:rPr>
      </w:pPr>
    </w:p>
    <w:p w14:paraId="4284F649" w14:textId="77777777" w:rsidR="00271BF2" w:rsidRDefault="00271BF2" w:rsidP="009E2755">
      <w:pPr>
        <w:rPr>
          <w:rFonts w:ascii="Times New Roman" w:eastAsia="Times New Roman" w:hAnsi="Times New Roman" w:cs="Times New Roman"/>
          <w:kern w:val="0"/>
          <w:sz w:val="144"/>
          <w:szCs w:val="144"/>
          <w:lang w:eastAsia="en-IN" w:bidi="mr-IN"/>
          <w14:ligatures w14:val="none"/>
        </w:rPr>
      </w:pPr>
    </w:p>
    <w:p w14:paraId="01E93733" w14:textId="77777777" w:rsidR="00271BF2" w:rsidRDefault="00271BF2" w:rsidP="009E2755">
      <w:pPr>
        <w:rPr>
          <w:rFonts w:ascii="Times New Roman" w:hAnsi="Times New Roman" w:cs="Times New Roman"/>
          <w:b/>
          <w:bCs/>
          <w:color w:val="000000"/>
          <w:sz w:val="28"/>
          <w:szCs w:val="28"/>
        </w:rPr>
      </w:pPr>
    </w:p>
    <w:p w14:paraId="6AF7497C" w14:textId="77777777" w:rsidR="00271BF2" w:rsidRDefault="00271BF2" w:rsidP="009E2755">
      <w:pPr>
        <w:rPr>
          <w:rFonts w:ascii="Times New Roman" w:hAnsi="Times New Roman" w:cs="Times New Roman"/>
          <w:b/>
          <w:bCs/>
          <w:color w:val="000000"/>
          <w:sz w:val="28"/>
          <w:szCs w:val="28"/>
        </w:rPr>
      </w:pPr>
    </w:p>
    <w:p w14:paraId="0D03F441" w14:textId="7CF10727" w:rsidR="004F209E" w:rsidRDefault="005D03E5" w:rsidP="009E2755">
      <w:pPr>
        <w:rPr>
          <w:rFonts w:ascii="Times New Roman" w:hAnsi="Times New Roman" w:cs="Times New Roman"/>
          <w:b/>
          <w:bCs/>
          <w:color w:val="000000"/>
          <w:sz w:val="28"/>
          <w:szCs w:val="28"/>
        </w:rPr>
      </w:pPr>
      <w:r w:rsidRPr="009E2755">
        <w:rPr>
          <w:rFonts w:ascii="Times New Roman" w:hAnsi="Times New Roman" w:cs="Times New Roman"/>
          <w:b/>
          <w:bCs/>
          <w:color w:val="000000"/>
          <w:sz w:val="28"/>
          <w:szCs w:val="28"/>
        </w:rPr>
        <w:lastRenderedPageBreak/>
        <w:t>2.1 Proposed System (Introduction of system)</w:t>
      </w:r>
      <w:r w:rsidR="006736F7">
        <w:rPr>
          <w:rFonts w:ascii="Times New Roman" w:hAnsi="Times New Roman" w:cs="Times New Roman"/>
          <w:b/>
          <w:bCs/>
          <w:color w:val="000000"/>
          <w:sz w:val="28"/>
          <w:szCs w:val="28"/>
        </w:rPr>
        <w:t>:</w:t>
      </w:r>
    </w:p>
    <w:p w14:paraId="10D0B431" w14:textId="77777777" w:rsidR="006736F7" w:rsidRDefault="006736F7" w:rsidP="00E41465">
      <w:pPr>
        <w:pStyle w:val="NormalWeb"/>
        <w:spacing w:line="360" w:lineRule="auto"/>
        <w:jc w:val="both"/>
      </w:pPr>
      <w:r>
        <w:t xml:space="preserve">The proposed system, </w:t>
      </w:r>
      <w:proofErr w:type="spellStart"/>
      <w:r>
        <w:rPr>
          <w:b/>
          <w:bCs/>
        </w:rPr>
        <w:t>FraudPulse</w:t>
      </w:r>
      <w:proofErr w:type="spellEnd"/>
      <w:r>
        <w:t xml:space="preserve">, is an advanced </w:t>
      </w:r>
      <w:r>
        <w:rPr>
          <w:b/>
          <w:bCs/>
        </w:rPr>
        <w:t>AI-Driven Fraud Intelligence Platform</w:t>
      </w:r>
      <w:r>
        <w:t xml:space="preserve"> designed to detect and prevent fraudulent financial transactions in real-time. Unlike legacy systems that rely on static, rule-based thresholds, </w:t>
      </w:r>
      <w:proofErr w:type="spellStart"/>
      <w:r>
        <w:t>FraudPulse</w:t>
      </w:r>
      <w:proofErr w:type="spellEnd"/>
      <w:r>
        <w:t xml:space="preserve"> utilizes a </w:t>
      </w:r>
      <w:r>
        <w:rPr>
          <w:b/>
          <w:bCs/>
        </w:rPr>
        <w:t>Stacking Ensemble Machine Learning Model</w:t>
      </w:r>
      <w:r>
        <w:t xml:space="preserve"> to </w:t>
      </w:r>
      <w:proofErr w:type="spellStart"/>
      <w:r>
        <w:t>analyze</w:t>
      </w:r>
      <w:proofErr w:type="spellEnd"/>
      <w:r>
        <w:t xml:space="preserve"> complex </w:t>
      </w:r>
      <w:proofErr w:type="spellStart"/>
      <w:r>
        <w:t>behavioral</w:t>
      </w:r>
      <w:proofErr w:type="spellEnd"/>
      <w:r>
        <w:t xml:space="preserve"> patterns and assess risk with high precision.</w:t>
      </w:r>
    </w:p>
    <w:p w14:paraId="319D690F" w14:textId="77777777" w:rsidR="006736F7" w:rsidRDefault="006736F7" w:rsidP="00E41465">
      <w:pPr>
        <w:pStyle w:val="Heading3"/>
        <w:spacing w:line="360" w:lineRule="auto"/>
        <w:jc w:val="both"/>
      </w:pPr>
      <w:r>
        <w:t>System Overview</w:t>
      </w:r>
    </w:p>
    <w:p w14:paraId="7ED43332" w14:textId="77777777" w:rsidR="006736F7" w:rsidRDefault="006736F7" w:rsidP="00E41465">
      <w:pPr>
        <w:pStyle w:val="NormalWeb"/>
        <w:spacing w:line="360" w:lineRule="auto"/>
        <w:jc w:val="both"/>
      </w:pPr>
      <w:proofErr w:type="spellStart"/>
      <w:r>
        <w:t>FraudPulse</w:t>
      </w:r>
      <w:proofErr w:type="spellEnd"/>
      <w:r>
        <w:t xml:space="preserve"> functions as a </w:t>
      </w:r>
      <w:r>
        <w:rPr>
          <w:b/>
          <w:bCs/>
        </w:rPr>
        <w:t>Decision Support System (DSS)</w:t>
      </w:r>
      <w:r>
        <w:t xml:space="preserve"> that sits between the Core Banking System (CBS) and the final transaction settlement layer. Its primary mandate is to provide "Intelligence at the Speed of Transaction." The system is engineered to intercept transaction details (such as amount, originator ID, and beneficiary ID), process them through a sophisticated feature engineering pipeline, and return a probabilistic risk score (0% to 100%) in under </w:t>
      </w:r>
      <w:r>
        <w:rPr>
          <w:b/>
          <w:bCs/>
        </w:rPr>
        <w:t>100 milliseconds</w:t>
      </w:r>
      <w:r>
        <w:t>.</w:t>
      </w:r>
    </w:p>
    <w:p w14:paraId="2DBD01B2" w14:textId="77777777" w:rsidR="006736F7" w:rsidRDefault="006736F7" w:rsidP="00E41465">
      <w:pPr>
        <w:pStyle w:val="Heading3"/>
        <w:spacing w:line="360" w:lineRule="auto"/>
        <w:jc w:val="both"/>
      </w:pPr>
      <w:r>
        <w:t>Core Architectural Components</w:t>
      </w:r>
    </w:p>
    <w:p w14:paraId="46F6DF4F" w14:textId="77777777" w:rsidR="006736F7" w:rsidRDefault="006736F7" w:rsidP="00E41465">
      <w:pPr>
        <w:pStyle w:val="NormalWeb"/>
        <w:spacing w:line="360" w:lineRule="auto"/>
        <w:jc w:val="both"/>
      </w:pPr>
      <w:r>
        <w:t>The system is built upon three foundational pillars:</w:t>
      </w:r>
    </w:p>
    <w:p w14:paraId="07E1A4C8" w14:textId="77777777" w:rsidR="006736F7" w:rsidRDefault="006736F7" w:rsidP="004100A8">
      <w:pPr>
        <w:pStyle w:val="NormalWeb"/>
        <w:numPr>
          <w:ilvl w:val="0"/>
          <w:numId w:val="9"/>
        </w:numPr>
        <w:spacing w:line="360" w:lineRule="auto"/>
        <w:jc w:val="both"/>
      </w:pPr>
      <w:r>
        <w:rPr>
          <w:b/>
          <w:bCs/>
        </w:rPr>
        <w:t>The Predictive Engine (Backend):</w:t>
      </w:r>
      <w:r>
        <w:t xml:space="preserve"> At the heart of the system is a Stacking Ensemble classifier that integrates </w:t>
      </w:r>
      <w:proofErr w:type="spellStart"/>
      <w:r>
        <w:rPr>
          <w:b/>
          <w:bCs/>
        </w:rPr>
        <w:t>XGBoost</w:t>
      </w:r>
      <w:proofErr w:type="spellEnd"/>
      <w:r>
        <w:t xml:space="preserve"> and </w:t>
      </w:r>
      <w:r>
        <w:rPr>
          <w:b/>
          <w:bCs/>
        </w:rPr>
        <w:t>Random Forest</w:t>
      </w:r>
      <w:r>
        <w:t xml:space="preserve"> algorithms. This multi-model approach allows the system to learn from historical data (over 6.3 million records), identifying subtle, non-linear fraud indicators—such as abnormal spending velocity or irregular balance discrepancies—that human auditors and linear rules invariably miss.</w:t>
      </w:r>
    </w:p>
    <w:p w14:paraId="767B4047" w14:textId="77777777" w:rsidR="006736F7" w:rsidRDefault="006736F7" w:rsidP="004100A8">
      <w:pPr>
        <w:pStyle w:val="NormalWeb"/>
        <w:numPr>
          <w:ilvl w:val="0"/>
          <w:numId w:val="9"/>
        </w:numPr>
        <w:spacing w:line="360" w:lineRule="auto"/>
        <w:jc w:val="both"/>
      </w:pPr>
      <w:r>
        <w:rPr>
          <w:b/>
          <w:bCs/>
        </w:rPr>
        <w:t>The Analyst Verification Portal (Frontend):</w:t>
      </w:r>
      <w:r>
        <w:t xml:space="preserve"> To facilitate human-in-the-loop decision-making, the system provides a secure, web-based interface built on </w:t>
      </w:r>
      <w:r>
        <w:rPr>
          <w:b/>
          <w:bCs/>
        </w:rPr>
        <w:t>Streamlit</w:t>
      </w:r>
      <w:r>
        <w:t>. This portal allows Risk Analysts to manually simulate transactions or verify flagged incidents. By inputting transaction parameters, analysts receive an instant "Fraud" or "Safe" classification along with a visual probability indicator, enabling rapid case resolution.</w:t>
      </w:r>
    </w:p>
    <w:p w14:paraId="715DE9C3" w14:textId="77777777" w:rsidR="006736F7" w:rsidRDefault="006736F7" w:rsidP="004100A8">
      <w:pPr>
        <w:pStyle w:val="NormalWeb"/>
        <w:numPr>
          <w:ilvl w:val="0"/>
          <w:numId w:val="9"/>
        </w:numPr>
        <w:spacing w:line="360" w:lineRule="auto"/>
        <w:jc w:val="both"/>
      </w:pPr>
      <w:r>
        <w:rPr>
          <w:b/>
          <w:bCs/>
        </w:rPr>
        <w:t>The Governance &amp; Audit Layer:</w:t>
      </w:r>
      <w:r>
        <w:t xml:space="preserve"> Recognizing the stringent regulatory environment of the banking sector, </w:t>
      </w:r>
      <w:proofErr w:type="spellStart"/>
      <w:r>
        <w:t>FraudPulse</w:t>
      </w:r>
      <w:proofErr w:type="spellEnd"/>
      <w:r>
        <w:t xml:space="preserve"> includes a robust compliance module. It features an </w:t>
      </w:r>
      <w:r>
        <w:rPr>
          <w:b/>
          <w:bCs/>
        </w:rPr>
        <w:t>Immutable Prediction Log</w:t>
      </w:r>
      <w:r>
        <w:t xml:space="preserve"> that automatically records every input, output, and decision timestamp into a secure </w:t>
      </w:r>
      <w:r>
        <w:rPr>
          <w:b/>
          <w:bCs/>
        </w:rPr>
        <w:t>PostgreSQL</w:t>
      </w:r>
      <w:r>
        <w:t xml:space="preserve"> database. This creates a permanent, tamper-proof audit trail for internal forensics and regulatory reporting.</w:t>
      </w:r>
    </w:p>
    <w:p w14:paraId="2BCB0F77" w14:textId="77777777" w:rsidR="00271BF2" w:rsidRDefault="00271BF2" w:rsidP="00E41465">
      <w:pPr>
        <w:pStyle w:val="Heading3"/>
        <w:spacing w:line="360" w:lineRule="auto"/>
        <w:jc w:val="both"/>
      </w:pPr>
    </w:p>
    <w:p w14:paraId="281D048D" w14:textId="77777777" w:rsidR="00271BF2" w:rsidRDefault="00271BF2" w:rsidP="00E41465">
      <w:pPr>
        <w:pStyle w:val="Heading3"/>
        <w:spacing w:line="360" w:lineRule="auto"/>
        <w:jc w:val="both"/>
      </w:pPr>
    </w:p>
    <w:p w14:paraId="3ADDD55A" w14:textId="77777777" w:rsidR="006736F7" w:rsidRDefault="006736F7" w:rsidP="00E41465">
      <w:pPr>
        <w:pStyle w:val="Heading3"/>
        <w:spacing w:line="360" w:lineRule="auto"/>
        <w:jc w:val="both"/>
      </w:pPr>
      <w:r>
        <w:lastRenderedPageBreak/>
        <w:t>Operational Workflow</w:t>
      </w:r>
    </w:p>
    <w:p w14:paraId="6B4EACBE" w14:textId="77777777" w:rsidR="006736F7" w:rsidRDefault="006736F7" w:rsidP="00E41465">
      <w:pPr>
        <w:pStyle w:val="NormalWeb"/>
        <w:spacing w:line="360" w:lineRule="auto"/>
        <w:jc w:val="both"/>
      </w:pPr>
      <w:r>
        <w:t xml:space="preserve">The proposed workflow transforms the fraud management process from </w:t>
      </w:r>
      <w:r>
        <w:rPr>
          <w:i/>
          <w:iCs/>
        </w:rPr>
        <w:t>reactive</w:t>
      </w:r>
      <w:r>
        <w:t xml:space="preserve"> to </w:t>
      </w:r>
      <w:r>
        <w:rPr>
          <w:i/>
          <w:iCs/>
        </w:rPr>
        <w:t>proactive</w:t>
      </w:r>
      <w:r>
        <w:t>:</w:t>
      </w:r>
    </w:p>
    <w:p w14:paraId="4445E710" w14:textId="77777777" w:rsidR="006736F7" w:rsidRDefault="006736F7" w:rsidP="004100A8">
      <w:pPr>
        <w:pStyle w:val="NormalWeb"/>
        <w:numPr>
          <w:ilvl w:val="0"/>
          <w:numId w:val="10"/>
        </w:numPr>
        <w:spacing w:line="360" w:lineRule="auto"/>
        <w:jc w:val="both"/>
      </w:pPr>
      <w:r>
        <w:rPr>
          <w:b/>
          <w:bCs/>
        </w:rPr>
        <w:t>Input:</w:t>
      </w:r>
      <w:r>
        <w:t xml:space="preserve"> A transaction request is initiated.</w:t>
      </w:r>
    </w:p>
    <w:p w14:paraId="48BE3C56" w14:textId="77777777" w:rsidR="006736F7" w:rsidRDefault="006736F7" w:rsidP="004100A8">
      <w:pPr>
        <w:pStyle w:val="NormalWeb"/>
        <w:numPr>
          <w:ilvl w:val="0"/>
          <w:numId w:val="10"/>
        </w:numPr>
        <w:spacing w:line="360" w:lineRule="auto"/>
        <w:jc w:val="both"/>
      </w:pPr>
      <w:r>
        <w:rPr>
          <w:b/>
          <w:bCs/>
        </w:rPr>
        <w:t>Processing:</w:t>
      </w:r>
      <w:r>
        <w:t xml:space="preserve"> The system instantly calculates dynamic features (e.g., "Has this user moved funds to this destination before?", "Is this amount &gt;5x their average?").</w:t>
      </w:r>
    </w:p>
    <w:p w14:paraId="451D7BD2" w14:textId="77777777" w:rsidR="006736F7" w:rsidRDefault="006736F7" w:rsidP="004100A8">
      <w:pPr>
        <w:pStyle w:val="NormalWeb"/>
        <w:numPr>
          <w:ilvl w:val="0"/>
          <w:numId w:val="10"/>
        </w:numPr>
        <w:spacing w:line="360" w:lineRule="auto"/>
        <w:jc w:val="both"/>
      </w:pPr>
      <w:r>
        <w:rPr>
          <w:b/>
          <w:bCs/>
        </w:rPr>
        <w:t>Inference:</w:t>
      </w:r>
      <w:r>
        <w:t xml:space="preserve"> The Ensemble Model evaluates these features against learned fraud patterns.</w:t>
      </w:r>
    </w:p>
    <w:p w14:paraId="1723F332" w14:textId="77777777" w:rsidR="006736F7" w:rsidRDefault="006736F7" w:rsidP="004100A8">
      <w:pPr>
        <w:pStyle w:val="NormalWeb"/>
        <w:numPr>
          <w:ilvl w:val="0"/>
          <w:numId w:val="10"/>
        </w:numPr>
        <w:spacing w:line="360" w:lineRule="auto"/>
        <w:jc w:val="both"/>
      </w:pPr>
      <w:r>
        <w:rPr>
          <w:b/>
          <w:bCs/>
        </w:rPr>
        <w:t>Output:</w:t>
      </w:r>
      <w:r>
        <w:t xml:space="preserve"> The system returns a </w:t>
      </w:r>
      <w:r>
        <w:rPr>
          <w:b/>
          <w:bCs/>
        </w:rPr>
        <w:t>Binary Classification</w:t>
      </w:r>
      <w:r>
        <w:t xml:space="preserve"> (Fraud/Legitimate) and a </w:t>
      </w:r>
      <w:r>
        <w:rPr>
          <w:b/>
          <w:bCs/>
        </w:rPr>
        <w:t>Risk Probability Score</w:t>
      </w:r>
      <w:r>
        <w:t>.</w:t>
      </w:r>
    </w:p>
    <w:p w14:paraId="593578B7" w14:textId="77777777" w:rsidR="006736F7" w:rsidRDefault="006736F7" w:rsidP="004100A8">
      <w:pPr>
        <w:pStyle w:val="NormalWeb"/>
        <w:numPr>
          <w:ilvl w:val="0"/>
          <w:numId w:val="10"/>
        </w:numPr>
        <w:spacing w:line="360" w:lineRule="auto"/>
        <w:jc w:val="both"/>
      </w:pPr>
      <w:r>
        <w:rPr>
          <w:b/>
          <w:bCs/>
        </w:rPr>
        <w:t>Action:</w:t>
      </w:r>
      <w:r>
        <w:t xml:space="preserve"> High-risk transactions are flagged for immediate review </w:t>
      </w:r>
      <w:r>
        <w:rPr>
          <w:i/>
          <w:iCs/>
        </w:rPr>
        <w:t>before</w:t>
      </w:r>
      <w:r>
        <w:t xml:space="preserve"> funds are settled, preventing financial loss.</w:t>
      </w:r>
    </w:p>
    <w:p w14:paraId="7364DD1E" w14:textId="77777777" w:rsidR="006736F7" w:rsidRDefault="006736F7" w:rsidP="00E41465">
      <w:pPr>
        <w:pStyle w:val="NormalWeb"/>
        <w:spacing w:line="360" w:lineRule="auto"/>
        <w:jc w:val="both"/>
      </w:pPr>
      <w:r>
        <w:t xml:space="preserve">In summary, </w:t>
      </w:r>
      <w:proofErr w:type="spellStart"/>
      <w:r>
        <w:t>FraudPulse</w:t>
      </w:r>
      <w:proofErr w:type="spellEnd"/>
      <w:r>
        <w:t xml:space="preserve"> replaces the rigid, maintenance-heavy logic of legacy systems with an adaptive, self-learning architecture that evolves alongside emerging fraud threats.</w:t>
      </w:r>
    </w:p>
    <w:p w14:paraId="032C8455" w14:textId="5DDD5AEA" w:rsidR="00FB12DD" w:rsidRPr="00084015" w:rsidRDefault="00E41465" w:rsidP="00E41465">
      <w:pPr>
        <w:rPr>
          <w:rFonts w:ascii="Times New Roman" w:hAnsi="Times New Roman" w:cs="Times New Roman"/>
          <w:sz w:val="24"/>
          <w:szCs w:val="24"/>
        </w:rPr>
      </w:pPr>
      <w:r>
        <w:rPr>
          <w:rFonts w:ascii="Times New Roman" w:hAnsi="Times New Roman" w:cs="Times New Roman"/>
          <w:sz w:val="24"/>
          <w:szCs w:val="24"/>
        </w:rPr>
        <w:br w:type="page"/>
      </w:r>
    </w:p>
    <w:p w14:paraId="6367CFB7" w14:textId="5BFC801A" w:rsidR="00FB12DD" w:rsidRDefault="00FB12DD" w:rsidP="00FB12DD">
      <w:pPr>
        <w:rPr>
          <w:rFonts w:ascii="Times New Roman" w:hAnsi="Times New Roman" w:cs="Times New Roman"/>
          <w:b/>
          <w:bCs/>
          <w:color w:val="000000"/>
          <w:sz w:val="28"/>
          <w:szCs w:val="28"/>
        </w:rPr>
      </w:pPr>
      <w:r w:rsidRPr="004A3E32">
        <w:rPr>
          <w:rFonts w:ascii="Times New Roman" w:hAnsi="Times New Roman" w:cs="Times New Roman"/>
          <w:b/>
          <w:bCs/>
          <w:color w:val="000000"/>
          <w:sz w:val="28"/>
          <w:szCs w:val="28"/>
        </w:rPr>
        <w:lastRenderedPageBreak/>
        <w:t>2.2</w:t>
      </w:r>
      <w:r w:rsidR="00E41465">
        <w:rPr>
          <w:rFonts w:ascii="Times New Roman" w:hAnsi="Times New Roman" w:cs="Times New Roman"/>
          <w:b/>
          <w:bCs/>
          <w:color w:val="000000"/>
          <w:sz w:val="28"/>
          <w:szCs w:val="28"/>
        </w:rPr>
        <w:t xml:space="preserve"> Module specifications (Scope):</w:t>
      </w:r>
    </w:p>
    <w:p w14:paraId="77D6E6D4" w14:textId="77777777" w:rsidR="00E41465" w:rsidRDefault="00E41465" w:rsidP="00E41465">
      <w:pPr>
        <w:pStyle w:val="NormalWeb"/>
        <w:spacing w:line="360" w:lineRule="auto"/>
        <w:jc w:val="both"/>
      </w:pPr>
      <w:r>
        <w:t xml:space="preserve">The </w:t>
      </w:r>
      <w:proofErr w:type="spellStart"/>
      <w:r>
        <w:rPr>
          <w:b/>
          <w:bCs/>
        </w:rPr>
        <w:t>FraudPulse</w:t>
      </w:r>
      <w:proofErr w:type="spellEnd"/>
      <w:r>
        <w:t xml:space="preserve"> system is architected as a modular application to ensure maintainability, scalability, and separation of concerns. The scope of the project is divided into five core functional modules:</w:t>
      </w:r>
    </w:p>
    <w:p w14:paraId="0A6257B8" w14:textId="77777777" w:rsidR="00E41465" w:rsidRDefault="00E41465" w:rsidP="00E41465">
      <w:pPr>
        <w:pStyle w:val="Heading3"/>
        <w:spacing w:line="360" w:lineRule="auto"/>
        <w:jc w:val="both"/>
      </w:pPr>
      <w:r>
        <w:t>1. Data Ingestion &amp; Preprocessing Module</w:t>
      </w:r>
    </w:p>
    <w:p w14:paraId="79CBD554" w14:textId="77777777" w:rsidR="00E41465" w:rsidRDefault="00E41465" w:rsidP="00E41465">
      <w:pPr>
        <w:pStyle w:val="NormalWeb"/>
        <w:spacing w:line="360" w:lineRule="auto"/>
        <w:jc w:val="both"/>
      </w:pPr>
      <w:r>
        <w:t>This module is responsible for the initial handling of raw transaction data before it reaches the intelligence layer.</w:t>
      </w:r>
    </w:p>
    <w:p w14:paraId="1BC3ED28" w14:textId="77777777" w:rsidR="00E41465" w:rsidRDefault="00E41465" w:rsidP="004100A8">
      <w:pPr>
        <w:pStyle w:val="NormalWeb"/>
        <w:numPr>
          <w:ilvl w:val="0"/>
          <w:numId w:val="11"/>
        </w:numPr>
        <w:spacing w:line="360" w:lineRule="auto"/>
        <w:jc w:val="both"/>
      </w:pPr>
      <w:r>
        <w:rPr>
          <w:b/>
          <w:bCs/>
        </w:rPr>
        <w:t>Input Handling:</w:t>
      </w:r>
      <w:r>
        <w:t xml:space="preserve"> Accepts raw transaction parameters (e.g., </w:t>
      </w:r>
      <w:r>
        <w:rPr>
          <w:rStyle w:val="HTMLCode"/>
        </w:rPr>
        <w:t>amount</w:t>
      </w:r>
      <w:r>
        <w:t xml:space="preserve">, </w:t>
      </w:r>
      <w:proofErr w:type="spellStart"/>
      <w:r>
        <w:rPr>
          <w:rStyle w:val="HTMLCode"/>
        </w:rPr>
        <w:t>oldbalanceOrg</w:t>
      </w:r>
      <w:proofErr w:type="spellEnd"/>
      <w:r>
        <w:t xml:space="preserve">, </w:t>
      </w:r>
      <w:proofErr w:type="spellStart"/>
      <w:r>
        <w:rPr>
          <w:rStyle w:val="HTMLCode"/>
        </w:rPr>
        <w:t>newbalanceOrig</w:t>
      </w:r>
      <w:proofErr w:type="spellEnd"/>
      <w:r>
        <w:t xml:space="preserve">, </w:t>
      </w:r>
      <w:r>
        <w:rPr>
          <w:rStyle w:val="HTMLCode"/>
        </w:rPr>
        <w:t>type</w:t>
      </w:r>
      <w:r>
        <w:t>) via the user interface forms.</w:t>
      </w:r>
    </w:p>
    <w:p w14:paraId="466DD1E6" w14:textId="77777777" w:rsidR="00E41465" w:rsidRDefault="00E41465" w:rsidP="004100A8">
      <w:pPr>
        <w:pStyle w:val="NormalWeb"/>
        <w:numPr>
          <w:ilvl w:val="0"/>
          <w:numId w:val="11"/>
        </w:numPr>
        <w:spacing w:line="360" w:lineRule="auto"/>
        <w:jc w:val="both"/>
      </w:pPr>
      <w:r>
        <w:rPr>
          <w:b/>
          <w:bCs/>
        </w:rPr>
        <w:t>Data Cleaning:</w:t>
      </w:r>
      <w:r>
        <w:t xml:space="preserve"> Automatically handles missing values and formats data types (e.g., converting categorical text like "PAYMENT" or "TRANSFER" into numerical codes).</w:t>
      </w:r>
    </w:p>
    <w:p w14:paraId="7E1A517F" w14:textId="77777777" w:rsidR="00E41465" w:rsidRDefault="00E41465" w:rsidP="004100A8">
      <w:pPr>
        <w:pStyle w:val="NormalWeb"/>
        <w:numPr>
          <w:ilvl w:val="0"/>
          <w:numId w:val="11"/>
        </w:numPr>
        <w:spacing w:line="360" w:lineRule="auto"/>
        <w:jc w:val="both"/>
      </w:pPr>
      <w:r>
        <w:rPr>
          <w:b/>
          <w:bCs/>
        </w:rPr>
        <w:t>Real-Time Validation:</w:t>
      </w:r>
      <w:r>
        <w:t xml:space="preserve"> Checks for logical errors in input data (e.g., ensuring negative amounts cannot be entered) to prevent system crashes.</w:t>
      </w:r>
    </w:p>
    <w:p w14:paraId="52B57962" w14:textId="77777777" w:rsidR="00E41465" w:rsidRDefault="00E41465" w:rsidP="00E41465">
      <w:pPr>
        <w:pStyle w:val="Heading3"/>
        <w:spacing w:line="360" w:lineRule="auto"/>
        <w:jc w:val="both"/>
      </w:pPr>
      <w:r>
        <w:t>2. Automated Feature Engineering Engine</w:t>
      </w:r>
    </w:p>
    <w:p w14:paraId="16FE955F" w14:textId="77777777" w:rsidR="00E41465" w:rsidRDefault="00E41465" w:rsidP="00E41465">
      <w:pPr>
        <w:pStyle w:val="NormalWeb"/>
        <w:spacing w:line="360" w:lineRule="auto"/>
        <w:jc w:val="both"/>
      </w:pPr>
      <w:r>
        <w:t>This is the "logic layer" that transforms raw data into meaningful risk indicators.</w:t>
      </w:r>
    </w:p>
    <w:p w14:paraId="3FB51F26" w14:textId="77777777" w:rsidR="00E41465" w:rsidRDefault="00E41465" w:rsidP="004100A8">
      <w:pPr>
        <w:pStyle w:val="NormalWeb"/>
        <w:numPr>
          <w:ilvl w:val="0"/>
          <w:numId w:val="12"/>
        </w:numPr>
        <w:spacing w:line="360" w:lineRule="auto"/>
        <w:jc w:val="both"/>
      </w:pPr>
      <w:proofErr w:type="spellStart"/>
      <w:r>
        <w:rPr>
          <w:b/>
          <w:bCs/>
        </w:rPr>
        <w:t>Behavioral</w:t>
      </w:r>
      <w:proofErr w:type="spellEnd"/>
      <w:r>
        <w:rPr>
          <w:b/>
          <w:bCs/>
        </w:rPr>
        <w:t xml:space="preserve"> Calculation:</w:t>
      </w:r>
      <w:r>
        <w:t xml:space="preserve"> Instantly computes derived features such as </w:t>
      </w:r>
      <w:proofErr w:type="spellStart"/>
      <w:r>
        <w:rPr>
          <w:rStyle w:val="HTMLCode"/>
        </w:rPr>
        <w:t>balanceDiffOrig</w:t>
      </w:r>
      <w:proofErr w:type="spellEnd"/>
      <w:r>
        <w:t xml:space="preserve"> (the discrepancy between the transaction amount and the change in account balance).</w:t>
      </w:r>
    </w:p>
    <w:p w14:paraId="2278D324" w14:textId="77777777" w:rsidR="00E41465" w:rsidRDefault="00E41465" w:rsidP="004100A8">
      <w:pPr>
        <w:pStyle w:val="NormalWeb"/>
        <w:numPr>
          <w:ilvl w:val="0"/>
          <w:numId w:val="12"/>
        </w:numPr>
        <w:spacing w:line="360" w:lineRule="auto"/>
        <w:jc w:val="both"/>
      </w:pPr>
      <w:r>
        <w:rPr>
          <w:b/>
          <w:bCs/>
        </w:rPr>
        <w:t>Velocity Tracking:</w:t>
      </w:r>
      <w:r>
        <w:t xml:space="preserve"> Calculates the frequency of transactions for a specific user within a rolling time window (e.g., "Number of transactions in the last hour") to detect rapid-fire fraud attacks.</w:t>
      </w:r>
    </w:p>
    <w:p w14:paraId="1048D9DB" w14:textId="77777777" w:rsidR="00E41465" w:rsidRDefault="00E41465" w:rsidP="004100A8">
      <w:pPr>
        <w:pStyle w:val="NormalWeb"/>
        <w:numPr>
          <w:ilvl w:val="0"/>
          <w:numId w:val="12"/>
        </w:numPr>
        <w:spacing w:line="360" w:lineRule="auto"/>
        <w:jc w:val="both"/>
      </w:pPr>
      <w:r>
        <w:rPr>
          <w:b/>
          <w:bCs/>
        </w:rPr>
        <w:t>Merchant Identification:</w:t>
      </w:r>
      <w:r>
        <w:t xml:space="preserve"> Flags transactions directed towards merchant accounts (starting with 'M') as they carry different risk profiles compared to peer-to-peer transfers.</w:t>
      </w:r>
    </w:p>
    <w:p w14:paraId="55DA6EDD" w14:textId="77777777" w:rsidR="00E41465" w:rsidRDefault="00E41465" w:rsidP="00E41465">
      <w:pPr>
        <w:pStyle w:val="Heading3"/>
        <w:spacing w:line="360" w:lineRule="auto"/>
        <w:jc w:val="both"/>
      </w:pPr>
      <w:r>
        <w:t>3. Machine Learning Inference Core (The "Brain")</w:t>
      </w:r>
    </w:p>
    <w:p w14:paraId="37DBF8FD" w14:textId="77777777" w:rsidR="00E41465" w:rsidRDefault="00E41465" w:rsidP="00E41465">
      <w:pPr>
        <w:pStyle w:val="NormalWeb"/>
        <w:spacing w:line="360" w:lineRule="auto"/>
        <w:jc w:val="both"/>
      </w:pPr>
      <w:r>
        <w:t xml:space="preserve">This module houses the trained </w:t>
      </w:r>
      <w:r>
        <w:rPr>
          <w:b/>
          <w:bCs/>
        </w:rPr>
        <w:t>Stacking Ensemble Model</w:t>
      </w:r>
      <w:r>
        <w:t xml:space="preserve"> and performs the actual risk assessment.</w:t>
      </w:r>
    </w:p>
    <w:p w14:paraId="0CEBE08C" w14:textId="77777777" w:rsidR="00E41465" w:rsidRDefault="00E41465" w:rsidP="004100A8">
      <w:pPr>
        <w:pStyle w:val="NormalWeb"/>
        <w:numPr>
          <w:ilvl w:val="0"/>
          <w:numId w:val="13"/>
        </w:numPr>
        <w:spacing w:line="360" w:lineRule="auto"/>
        <w:jc w:val="both"/>
      </w:pPr>
      <w:r>
        <w:rPr>
          <w:b/>
          <w:bCs/>
        </w:rPr>
        <w:t>Model Loading:</w:t>
      </w:r>
      <w:r>
        <w:t xml:space="preserve"> Securely loads the serialized </w:t>
      </w:r>
      <w:r>
        <w:rPr>
          <w:rStyle w:val="HTMLCode"/>
        </w:rPr>
        <w:t>.</w:t>
      </w:r>
      <w:proofErr w:type="spellStart"/>
      <w:r>
        <w:rPr>
          <w:rStyle w:val="HTMLCode"/>
        </w:rPr>
        <w:t>pkl</w:t>
      </w:r>
      <w:proofErr w:type="spellEnd"/>
      <w:r>
        <w:t xml:space="preserve"> model </w:t>
      </w:r>
      <w:proofErr w:type="spellStart"/>
      <w:r>
        <w:t>artifacts</w:t>
      </w:r>
      <w:proofErr w:type="spellEnd"/>
      <w:r>
        <w:t xml:space="preserve"> (</w:t>
      </w:r>
      <w:proofErr w:type="spellStart"/>
      <w:r>
        <w:t>XGBoost</w:t>
      </w:r>
      <w:proofErr w:type="spellEnd"/>
      <w:r>
        <w:t xml:space="preserve"> + Random Forest) into memory upon system startup.</w:t>
      </w:r>
    </w:p>
    <w:p w14:paraId="50121E25" w14:textId="77777777" w:rsidR="00E41465" w:rsidRDefault="00E41465" w:rsidP="004100A8">
      <w:pPr>
        <w:pStyle w:val="NormalWeb"/>
        <w:numPr>
          <w:ilvl w:val="0"/>
          <w:numId w:val="13"/>
        </w:numPr>
        <w:spacing w:line="360" w:lineRule="auto"/>
        <w:jc w:val="both"/>
      </w:pPr>
      <w:r>
        <w:rPr>
          <w:b/>
          <w:bCs/>
        </w:rPr>
        <w:t>Risk Scoring:</w:t>
      </w:r>
      <w:r>
        <w:t xml:space="preserve"> Passes the engineered features through the model to generate a </w:t>
      </w:r>
      <w:r>
        <w:rPr>
          <w:b/>
          <w:bCs/>
        </w:rPr>
        <w:t>Probability Score</w:t>
      </w:r>
      <w:r>
        <w:t xml:space="preserve"> (0.0 to 1.0).</w:t>
      </w:r>
    </w:p>
    <w:p w14:paraId="621B4FA0" w14:textId="77777777" w:rsidR="00E41465" w:rsidRDefault="00E41465" w:rsidP="004100A8">
      <w:pPr>
        <w:pStyle w:val="NormalWeb"/>
        <w:numPr>
          <w:ilvl w:val="0"/>
          <w:numId w:val="13"/>
        </w:numPr>
        <w:spacing w:line="360" w:lineRule="auto"/>
        <w:jc w:val="both"/>
      </w:pPr>
      <w:r>
        <w:rPr>
          <w:b/>
          <w:bCs/>
        </w:rPr>
        <w:t>Binary Classification:</w:t>
      </w:r>
      <w:r>
        <w:t xml:space="preserve"> Applies a calibrated threshold (default &gt;0.5) to definitively classify the transaction as either </w:t>
      </w:r>
      <w:r>
        <w:rPr>
          <w:b/>
          <w:bCs/>
        </w:rPr>
        <w:t>"FRAUD"</w:t>
      </w:r>
      <w:r>
        <w:t xml:space="preserve"> or </w:t>
      </w:r>
      <w:r>
        <w:rPr>
          <w:b/>
          <w:bCs/>
        </w:rPr>
        <w:t>"GENUINE"</w:t>
      </w:r>
      <w:r>
        <w:t>.</w:t>
      </w:r>
    </w:p>
    <w:p w14:paraId="4CCA9354" w14:textId="77777777" w:rsidR="00E41465" w:rsidRDefault="00E41465" w:rsidP="00E41465">
      <w:pPr>
        <w:pStyle w:val="Heading3"/>
        <w:spacing w:line="360" w:lineRule="auto"/>
        <w:jc w:val="both"/>
      </w:pPr>
      <w:r>
        <w:lastRenderedPageBreak/>
        <w:t>4. Analyst Verification Portal (Frontend)</w:t>
      </w:r>
    </w:p>
    <w:p w14:paraId="1282CE11" w14:textId="77777777" w:rsidR="00E41465" w:rsidRDefault="00E41465" w:rsidP="00E41465">
      <w:pPr>
        <w:pStyle w:val="NormalWeb"/>
        <w:spacing w:line="360" w:lineRule="auto"/>
        <w:jc w:val="both"/>
      </w:pPr>
      <w:r>
        <w:t>The primary user interface for Risk Analysts to interact with the system.</w:t>
      </w:r>
    </w:p>
    <w:p w14:paraId="3F281FC4" w14:textId="77777777" w:rsidR="00E41465" w:rsidRDefault="00E41465" w:rsidP="004100A8">
      <w:pPr>
        <w:pStyle w:val="NormalWeb"/>
        <w:numPr>
          <w:ilvl w:val="0"/>
          <w:numId w:val="14"/>
        </w:numPr>
        <w:spacing w:line="360" w:lineRule="auto"/>
        <w:jc w:val="both"/>
      </w:pPr>
      <w:r>
        <w:rPr>
          <w:b/>
          <w:bCs/>
        </w:rPr>
        <w:t>Prediction Utility:</w:t>
      </w:r>
      <w:r>
        <w:t xml:space="preserve"> A form-based tool where analysts can manually input suspicious transaction details during a customer call to get an instant verification.</w:t>
      </w:r>
    </w:p>
    <w:p w14:paraId="015787E3" w14:textId="77777777" w:rsidR="00E41465" w:rsidRDefault="00E41465" w:rsidP="004100A8">
      <w:pPr>
        <w:pStyle w:val="NormalWeb"/>
        <w:numPr>
          <w:ilvl w:val="0"/>
          <w:numId w:val="14"/>
        </w:numPr>
        <w:spacing w:line="360" w:lineRule="auto"/>
        <w:jc w:val="both"/>
      </w:pPr>
      <w:r>
        <w:rPr>
          <w:b/>
          <w:bCs/>
        </w:rPr>
        <w:t>Visual Indicators:</w:t>
      </w:r>
      <w:r>
        <w:t xml:space="preserve"> Displays color-coded results (Red for Fraud, Green for Safe) and confidence intervals to allow for quick decision-making under pressure.</w:t>
      </w:r>
    </w:p>
    <w:p w14:paraId="1604AF3D" w14:textId="77777777" w:rsidR="00E41465" w:rsidRDefault="00E41465" w:rsidP="004100A8">
      <w:pPr>
        <w:pStyle w:val="NormalWeb"/>
        <w:numPr>
          <w:ilvl w:val="0"/>
          <w:numId w:val="14"/>
        </w:numPr>
        <w:spacing w:line="360" w:lineRule="auto"/>
        <w:jc w:val="both"/>
      </w:pPr>
      <w:r>
        <w:rPr>
          <w:b/>
          <w:bCs/>
        </w:rPr>
        <w:t>Feedback Loop:</w:t>
      </w:r>
      <w:r>
        <w:t xml:space="preserve"> (Optional Scope) Allows analysts to mark a prediction as "Incorrect," providing data for future model retraining.</w:t>
      </w:r>
    </w:p>
    <w:p w14:paraId="4CC36B3C" w14:textId="77777777" w:rsidR="00E41465" w:rsidRDefault="00E41465" w:rsidP="00E41465">
      <w:pPr>
        <w:pStyle w:val="Heading3"/>
        <w:spacing w:line="360" w:lineRule="auto"/>
        <w:jc w:val="both"/>
      </w:pPr>
      <w:r>
        <w:t>5. Governance &amp; Compliance Module</w:t>
      </w:r>
    </w:p>
    <w:p w14:paraId="7FF5CB5A" w14:textId="77777777" w:rsidR="00E41465" w:rsidRDefault="00E41465" w:rsidP="00E41465">
      <w:pPr>
        <w:pStyle w:val="NormalWeb"/>
        <w:spacing w:line="360" w:lineRule="auto"/>
        <w:jc w:val="both"/>
      </w:pPr>
      <w:r>
        <w:t>This module ensures the system adheres to banking regulations and security standards.</w:t>
      </w:r>
    </w:p>
    <w:p w14:paraId="13872918" w14:textId="77777777" w:rsidR="00E41465" w:rsidRDefault="00E41465" w:rsidP="004100A8">
      <w:pPr>
        <w:pStyle w:val="NormalWeb"/>
        <w:numPr>
          <w:ilvl w:val="0"/>
          <w:numId w:val="15"/>
        </w:numPr>
        <w:spacing w:line="360" w:lineRule="auto"/>
        <w:jc w:val="both"/>
      </w:pPr>
      <w:r>
        <w:rPr>
          <w:b/>
          <w:bCs/>
        </w:rPr>
        <w:t>Immutable Logging:</w:t>
      </w:r>
      <w:r>
        <w:t xml:space="preserve"> Automatically records every prediction event—including the input data, the model's output score, and the exact timestamp—into the </w:t>
      </w:r>
      <w:r>
        <w:rPr>
          <w:b/>
          <w:bCs/>
        </w:rPr>
        <w:t>PostgreSQL</w:t>
      </w:r>
      <w:r>
        <w:t xml:space="preserve"> database.</w:t>
      </w:r>
    </w:p>
    <w:p w14:paraId="434038B0" w14:textId="77777777" w:rsidR="00E41465" w:rsidRDefault="00E41465" w:rsidP="004100A8">
      <w:pPr>
        <w:pStyle w:val="NormalWeb"/>
        <w:numPr>
          <w:ilvl w:val="0"/>
          <w:numId w:val="15"/>
        </w:numPr>
        <w:spacing w:line="360" w:lineRule="auto"/>
        <w:jc w:val="both"/>
      </w:pPr>
      <w:r>
        <w:rPr>
          <w:b/>
          <w:bCs/>
        </w:rPr>
        <w:t>Audit Trail:</w:t>
      </w:r>
      <w:r>
        <w:t xml:space="preserve"> Provides a read-only view of historical predictions, allowing internal auditors to reconstruct events during forensic investigations.</w:t>
      </w:r>
    </w:p>
    <w:p w14:paraId="11CB8FE8" w14:textId="77777777" w:rsidR="00E41465" w:rsidRDefault="00E41465" w:rsidP="004100A8">
      <w:pPr>
        <w:pStyle w:val="NormalWeb"/>
        <w:numPr>
          <w:ilvl w:val="0"/>
          <w:numId w:val="15"/>
        </w:numPr>
        <w:spacing w:line="360" w:lineRule="auto"/>
        <w:jc w:val="both"/>
      </w:pPr>
      <w:r>
        <w:rPr>
          <w:b/>
          <w:bCs/>
        </w:rPr>
        <w:t>Role-Based Access Control (RBAC):</w:t>
      </w:r>
      <w:r>
        <w:t xml:space="preserve"> Manages user authentication, ensuring that only authorized "Admin" users can access the Governance Dashboard or modify system configurations.</w:t>
      </w:r>
    </w:p>
    <w:p w14:paraId="495C7433" w14:textId="77777777" w:rsidR="00E41465" w:rsidRDefault="00E41465" w:rsidP="00E41465">
      <w:pPr>
        <w:pStyle w:val="Heading3"/>
        <w:spacing w:line="360" w:lineRule="auto"/>
        <w:jc w:val="both"/>
      </w:pPr>
      <w:r>
        <w:t>6. Analytics Dashboard</w:t>
      </w:r>
    </w:p>
    <w:p w14:paraId="7AE295DA" w14:textId="77777777" w:rsidR="00E41465" w:rsidRDefault="00E41465" w:rsidP="00E41465">
      <w:pPr>
        <w:pStyle w:val="NormalWeb"/>
        <w:spacing w:line="360" w:lineRule="auto"/>
        <w:jc w:val="both"/>
      </w:pPr>
      <w:r>
        <w:t>A visualization layer designed for management oversight.</w:t>
      </w:r>
    </w:p>
    <w:p w14:paraId="619BB76A" w14:textId="77777777" w:rsidR="00E41465" w:rsidRDefault="00E41465" w:rsidP="004100A8">
      <w:pPr>
        <w:pStyle w:val="NormalWeb"/>
        <w:numPr>
          <w:ilvl w:val="0"/>
          <w:numId w:val="16"/>
        </w:numPr>
        <w:spacing w:line="360" w:lineRule="auto"/>
        <w:jc w:val="both"/>
      </w:pPr>
      <w:r>
        <w:rPr>
          <w:b/>
          <w:bCs/>
        </w:rPr>
        <w:t>Performance Monitoring:</w:t>
      </w:r>
      <w:r>
        <w:t xml:space="preserve"> Renders real-time charts showing key metrics like </w:t>
      </w:r>
      <w:r>
        <w:rPr>
          <w:b/>
          <w:bCs/>
        </w:rPr>
        <w:t>False Positive Rate</w:t>
      </w:r>
      <w:r>
        <w:t xml:space="preserve">, </w:t>
      </w:r>
      <w:r>
        <w:rPr>
          <w:b/>
          <w:bCs/>
        </w:rPr>
        <w:t>Total Fraud Value Prevented</w:t>
      </w:r>
      <w:r>
        <w:t xml:space="preserve">, and </w:t>
      </w:r>
      <w:r>
        <w:rPr>
          <w:b/>
          <w:bCs/>
        </w:rPr>
        <w:t>Model Precision</w:t>
      </w:r>
      <w:r>
        <w:t>.</w:t>
      </w:r>
    </w:p>
    <w:p w14:paraId="2DD85B04" w14:textId="77777777" w:rsidR="00E41465" w:rsidRDefault="00E41465" w:rsidP="004100A8">
      <w:pPr>
        <w:pStyle w:val="NormalWeb"/>
        <w:numPr>
          <w:ilvl w:val="0"/>
          <w:numId w:val="16"/>
        </w:numPr>
        <w:spacing w:line="360" w:lineRule="auto"/>
        <w:jc w:val="both"/>
      </w:pPr>
      <w:r>
        <w:rPr>
          <w:b/>
          <w:bCs/>
        </w:rPr>
        <w:t>Trend Analysis:</w:t>
      </w:r>
      <w:r>
        <w:t xml:space="preserve"> Visualizes fraud attempts over time, helping stakeholders identify spiking trends or new attack patterns.</w:t>
      </w:r>
    </w:p>
    <w:p w14:paraId="5466B62E" w14:textId="0367D30A" w:rsidR="00E41465" w:rsidRPr="00E41465" w:rsidRDefault="00E41465" w:rsidP="00FB12DD">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628E205F" w14:textId="77777777" w:rsidR="00E41465" w:rsidRDefault="00583786"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396CC7">
        <w:rPr>
          <w:rFonts w:ascii="Times New Roman" w:hAnsi="Times New Roman" w:cs="Times New Roman"/>
          <w:b/>
          <w:bCs/>
          <w:color w:val="000000"/>
          <w:sz w:val="28"/>
          <w:szCs w:val="28"/>
        </w:rPr>
        <w:lastRenderedPageBreak/>
        <w:t>2.3 Objectives of System</w:t>
      </w:r>
      <w:r w:rsidR="009F577D">
        <w:rPr>
          <w:rFonts w:ascii="Times New Roman" w:hAnsi="Times New Roman" w:cs="Times New Roman"/>
          <w:b/>
          <w:bCs/>
          <w:color w:val="000000"/>
          <w:sz w:val="28"/>
          <w:szCs w:val="28"/>
        </w:rPr>
        <w:t>:</w:t>
      </w:r>
    </w:p>
    <w:p w14:paraId="0B2D48B2" w14:textId="017CC185"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E41465">
        <w:rPr>
          <w:rFonts w:ascii="Times New Roman" w:eastAsia="Times New Roman" w:hAnsi="Times New Roman" w:cs="Times New Roman"/>
          <w:kern w:val="0"/>
          <w:sz w:val="24"/>
          <w:szCs w:val="24"/>
          <w:lang w:val="en-US"/>
          <w14:ligatures w14:val="none"/>
        </w:rPr>
        <w:t xml:space="preserve">The primary objective of the </w:t>
      </w:r>
      <w:proofErr w:type="spellStart"/>
      <w:r w:rsidRPr="00E41465">
        <w:rPr>
          <w:rFonts w:ascii="Times New Roman" w:eastAsia="Times New Roman" w:hAnsi="Times New Roman" w:cs="Times New Roman"/>
          <w:b/>
          <w:bCs/>
          <w:kern w:val="0"/>
          <w:sz w:val="24"/>
          <w:szCs w:val="24"/>
          <w:lang w:val="en-US"/>
          <w14:ligatures w14:val="none"/>
        </w:rPr>
        <w:t>FraudPulse</w:t>
      </w:r>
      <w:proofErr w:type="spellEnd"/>
      <w:r w:rsidRPr="00E41465">
        <w:rPr>
          <w:rFonts w:ascii="Times New Roman" w:eastAsia="Times New Roman" w:hAnsi="Times New Roman" w:cs="Times New Roman"/>
          <w:kern w:val="0"/>
          <w:sz w:val="24"/>
          <w:szCs w:val="24"/>
          <w:lang w:val="en-US"/>
          <w14:ligatures w14:val="none"/>
        </w:rPr>
        <w:t xml:space="preserve"> project is to engineer a robust, data-driven defense mechanism that addresses the limitations of legacy rule-based systems. The specific operational and technical objectives are defined as follows:</w:t>
      </w:r>
    </w:p>
    <w:p w14:paraId="634A8BF6"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1. Minimize Detection Latency (Real-Time Response)</w:t>
      </w:r>
    </w:p>
    <w:p w14:paraId="3DE83828"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develop a high-performance backend API capable of processing incoming transaction parameters and returning a risk assessment score in under </w:t>
      </w:r>
      <w:r w:rsidRPr="00E41465">
        <w:rPr>
          <w:rFonts w:ascii="Times New Roman" w:eastAsia="Times New Roman" w:hAnsi="Times New Roman" w:cs="Times New Roman"/>
          <w:b/>
          <w:bCs/>
          <w:kern w:val="0"/>
          <w:sz w:val="24"/>
          <w:szCs w:val="24"/>
          <w:lang w:val="en-US"/>
          <w14:ligatures w14:val="none"/>
        </w:rPr>
        <w:t>100 milliseconds</w:t>
      </w:r>
      <w:r w:rsidRPr="00E41465">
        <w:rPr>
          <w:rFonts w:ascii="Times New Roman" w:eastAsia="Times New Roman" w:hAnsi="Times New Roman" w:cs="Times New Roman"/>
          <w:kern w:val="0"/>
          <w:sz w:val="24"/>
          <w:szCs w:val="24"/>
          <w:lang w:val="en-US"/>
          <w14:ligatures w14:val="none"/>
        </w:rPr>
        <w:t>. This ensures that fraud detection occurs in real-time without introducing noticeable friction or delays to the customer’s payment experience.</w:t>
      </w:r>
    </w:p>
    <w:p w14:paraId="10BF1D91"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2. Maximize Fraud Detection Rates (High Recall)</w:t>
      </w:r>
    </w:p>
    <w:p w14:paraId="0EDDFEA6"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achieve a minimum </w:t>
      </w:r>
      <w:r w:rsidRPr="00E41465">
        <w:rPr>
          <w:rFonts w:ascii="Times New Roman" w:eastAsia="Times New Roman" w:hAnsi="Times New Roman" w:cs="Times New Roman"/>
          <w:b/>
          <w:bCs/>
          <w:kern w:val="0"/>
          <w:sz w:val="24"/>
          <w:szCs w:val="24"/>
          <w:lang w:val="en-US"/>
          <w14:ligatures w14:val="none"/>
        </w:rPr>
        <w:t>Recall rate of &gt;80%</w:t>
      </w:r>
      <w:r w:rsidRPr="00E41465">
        <w:rPr>
          <w:rFonts w:ascii="Times New Roman" w:eastAsia="Times New Roman" w:hAnsi="Times New Roman" w:cs="Times New Roman"/>
          <w:kern w:val="0"/>
          <w:sz w:val="24"/>
          <w:szCs w:val="24"/>
          <w:lang w:val="en-US"/>
          <w14:ligatures w14:val="none"/>
        </w:rPr>
        <w:t xml:space="preserve"> on the validation dataset. The system aims to identify the vast majority of actual fraudulent attempts (specifically </w:t>
      </w:r>
      <w:r w:rsidRPr="00E41465">
        <w:rPr>
          <w:rFonts w:ascii="Courier New" w:eastAsia="Times New Roman" w:hAnsi="Courier New" w:cs="Courier New"/>
          <w:kern w:val="0"/>
          <w:sz w:val="20"/>
          <w:szCs w:val="20"/>
          <w:lang w:val="en-US"/>
          <w14:ligatures w14:val="none"/>
        </w:rPr>
        <w:t>TRANSFER</w:t>
      </w:r>
      <w:r w:rsidRPr="00E41465">
        <w:rPr>
          <w:rFonts w:ascii="Times New Roman" w:eastAsia="Times New Roman" w:hAnsi="Times New Roman" w:cs="Times New Roman"/>
          <w:kern w:val="0"/>
          <w:sz w:val="24"/>
          <w:szCs w:val="24"/>
          <w:lang w:val="en-US"/>
          <w14:ligatures w14:val="none"/>
        </w:rPr>
        <w:t xml:space="preserve"> and </w:t>
      </w:r>
      <w:r w:rsidRPr="00E41465">
        <w:rPr>
          <w:rFonts w:ascii="Courier New" w:eastAsia="Times New Roman" w:hAnsi="Courier New" w:cs="Courier New"/>
          <w:kern w:val="0"/>
          <w:sz w:val="20"/>
          <w:szCs w:val="20"/>
          <w:lang w:val="en-US"/>
          <w14:ligatures w14:val="none"/>
        </w:rPr>
        <w:t>CASH_OUT</w:t>
      </w:r>
      <w:r w:rsidRPr="00E41465">
        <w:rPr>
          <w:rFonts w:ascii="Times New Roman" w:eastAsia="Times New Roman" w:hAnsi="Times New Roman" w:cs="Times New Roman"/>
          <w:kern w:val="0"/>
          <w:sz w:val="24"/>
          <w:szCs w:val="24"/>
          <w:lang w:val="en-US"/>
          <w14:ligatures w14:val="none"/>
        </w:rPr>
        <w:t xml:space="preserve"> vectors) to prevent financial loss before settlement, transitioning the bank from a "recovery" model to a "prevention" model.</w:t>
      </w:r>
    </w:p>
    <w:p w14:paraId="757ED7E7"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3. Reduce Operational Overheads (High Precision)</w:t>
      </w:r>
    </w:p>
    <w:p w14:paraId="1E2DC290"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significantly lower the False Positive Rate compared to traditional threshold-based systems. By targeting a </w:t>
      </w:r>
      <w:r w:rsidRPr="00E41465">
        <w:rPr>
          <w:rFonts w:ascii="Times New Roman" w:eastAsia="Times New Roman" w:hAnsi="Times New Roman" w:cs="Times New Roman"/>
          <w:b/>
          <w:bCs/>
          <w:kern w:val="0"/>
          <w:sz w:val="24"/>
          <w:szCs w:val="24"/>
          <w:lang w:val="en-US"/>
          <w14:ligatures w14:val="none"/>
        </w:rPr>
        <w:t>Precision rate of &gt;80%</w:t>
      </w:r>
      <w:r w:rsidRPr="00E41465">
        <w:rPr>
          <w:rFonts w:ascii="Times New Roman" w:eastAsia="Times New Roman" w:hAnsi="Times New Roman" w:cs="Times New Roman"/>
          <w:kern w:val="0"/>
          <w:sz w:val="24"/>
          <w:szCs w:val="24"/>
          <w:lang w:val="en-US"/>
          <w14:ligatures w14:val="none"/>
        </w:rPr>
        <w:t>, the system aims to filter out "noise," ensuring that Risk Analysts focus their time only on high-probability threats, thereby reducing the "Cost per Investigation."</w:t>
      </w:r>
    </w:p>
    <w:p w14:paraId="5C8DDBB6"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4. Ensure Regulatory Compliance &amp; Auditability</w:t>
      </w:r>
    </w:p>
    <w:p w14:paraId="4932C74F" w14:textId="77777777" w:rsid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implement a </w:t>
      </w:r>
      <w:r w:rsidRPr="00E41465">
        <w:rPr>
          <w:rFonts w:ascii="Times New Roman" w:eastAsia="Times New Roman" w:hAnsi="Times New Roman" w:cs="Times New Roman"/>
          <w:b/>
          <w:bCs/>
          <w:kern w:val="0"/>
          <w:sz w:val="24"/>
          <w:szCs w:val="24"/>
          <w:lang w:val="en-US"/>
          <w14:ligatures w14:val="none"/>
        </w:rPr>
        <w:t>100% Immutable Prediction Log</w:t>
      </w:r>
      <w:r w:rsidRPr="00E41465">
        <w:rPr>
          <w:rFonts w:ascii="Times New Roman" w:eastAsia="Times New Roman" w:hAnsi="Times New Roman" w:cs="Times New Roman"/>
          <w:kern w:val="0"/>
          <w:sz w:val="24"/>
          <w:szCs w:val="24"/>
          <w:lang w:val="en-US"/>
          <w14:ligatures w14:val="none"/>
        </w:rPr>
        <w:t xml:space="preserve">. The system must automatically record every single transaction input, the generated risk score, and the timestamp into a secure </w:t>
      </w:r>
      <w:r w:rsidRPr="00E41465">
        <w:rPr>
          <w:rFonts w:ascii="Times New Roman" w:eastAsia="Times New Roman" w:hAnsi="Times New Roman" w:cs="Times New Roman"/>
          <w:b/>
          <w:bCs/>
          <w:kern w:val="0"/>
          <w:sz w:val="24"/>
          <w:szCs w:val="24"/>
          <w:lang w:val="en-US"/>
          <w14:ligatures w14:val="none"/>
        </w:rPr>
        <w:t>PostgreSQL</w:t>
      </w:r>
      <w:r w:rsidRPr="00E41465">
        <w:rPr>
          <w:rFonts w:ascii="Times New Roman" w:eastAsia="Times New Roman" w:hAnsi="Times New Roman" w:cs="Times New Roman"/>
          <w:kern w:val="0"/>
          <w:sz w:val="24"/>
          <w:szCs w:val="24"/>
          <w:lang w:val="en-US"/>
          <w14:ligatures w14:val="none"/>
        </w:rPr>
        <w:t xml:space="preserve"> database. This creates a permanent, tamper-proof audit trail required for internal forensics and external regulatory compliance.</w:t>
      </w:r>
    </w:p>
    <w:p w14:paraId="3C14F4A5" w14:textId="77777777" w:rsidR="00E41465" w:rsidRPr="00E41465" w:rsidRDefault="00E41465" w:rsidP="00E4146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14:ligatures w14:val="none"/>
        </w:rPr>
      </w:pPr>
      <w:r w:rsidRPr="00E41465">
        <w:rPr>
          <w:rFonts w:ascii="Times New Roman" w:eastAsia="Times New Roman" w:hAnsi="Times New Roman" w:cs="Times New Roman"/>
          <w:b/>
          <w:bCs/>
          <w:kern w:val="0"/>
          <w:sz w:val="27"/>
          <w:szCs w:val="27"/>
          <w:lang w:val="en-US"/>
          <w14:ligatures w14:val="none"/>
        </w:rPr>
        <w:t>5. Democratize Risk Intelligence</w:t>
      </w:r>
    </w:p>
    <w:p w14:paraId="0AFA3AB5" w14:textId="77777777" w:rsidR="00E41465" w:rsidRPr="00E41465" w:rsidRDefault="00E41465" w:rsidP="00E41465">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E41465">
        <w:rPr>
          <w:rFonts w:ascii="Times New Roman" w:eastAsia="Times New Roman" w:hAnsi="Times New Roman" w:cs="Times New Roman"/>
          <w:kern w:val="0"/>
          <w:sz w:val="24"/>
          <w:szCs w:val="24"/>
          <w:lang w:val="en-US"/>
          <w14:ligatures w14:val="none"/>
        </w:rPr>
        <w:t xml:space="preserve">To provide a visual, non-technical </w:t>
      </w:r>
      <w:r w:rsidRPr="00E41465">
        <w:rPr>
          <w:rFonts w:ascii="Times New Roman" w:eastAsia="Times New Roman" w:hAnsi="Times New Roman" w:cs="Times New Roman"/>
          <w:b/>
          <w:bCs/>
          <w:kern w:val="0"/>
          <w:sz w:val="24"/>
          <w:szCs w:val="24"/>
          <w:lang w:val="en-US"/>
          <w14:ligatures w14:val="none"/>
        </w:rPr>
        <w:t>Governance Dashboard</w:t>
      </w:r>
      <w:r w:rsidRPr="00E41465">
        <w:rPr>
          <w:rFonts w:ascii="Times New Roman" w:eastAsia="Times New Roman" w:hAnsi="Times New Roman" w:cs="Times New Roman"/>
          <w:kern w:val="0"/>
          <w:sz w:val="24"/>
          <w:szCs w:val="24"/>
          <w:lang w:val="en-US"/>
          <w14:ligatures w14:val="none"/>
        </w:rPr>
        <w:t xml:space="preserve"> using </w:t>
      </w:r>
      <w:r w:rsidRPr="00E41465">
        <w:rPr>
          <w:rFonts w:ascii="Times New Roman" w:eastAsia="Times New Roman" w:hAnsi="Times New Roman" w:cs="Times New Roman"/>
          <w:b/>
          <w:bCs/>
          <w:kern w:val="0"/>
          <w:sz w:val="24"/>
          <w:szCs w:val="24"/>
          <w:lang w:val="en-US"/>
          <w14:ligatures w14:val="none"/>
        </w:rPr>
        <w:t>Streamlit</w:t>
      </w:r>
      <w:r w:rsidRPr="00E41465">
        <w:rPr>
          <w:rFonts w:ascii="Times New Roman" w:eastAsia="Times New Roman" w:hAnsi="Times New Roman" w:cs="Times New Roman"/>
          <w:kern w:val="0"/>
          <w:sz w:val="24"/>
          <w:szCs w:val="24"/>
          <w:lang w:val="en-US"/>
          <w14:ligatures w14:val="none"/>
        </w:rPr>
        <w:t xml:space="preserve"> and </w:t>
      </w:r>
      <w:r w:rsidRPr="00E41465">
        <w:rPr>
          <w:rFonts w:ascii="Times New Roman" w:eastAsia="Times New Roman" w:hAnsi="Times New Roman" w:cs="Times New Roman"/>
          <w:b/>
          <w:bCs/>
          <w:kern w:val="0"/>
          <w:sz w:val="24"/>
          <w:szCs w:val="24"/>
          <w:lang w:val="en-US"/>
          <w14:ligatures w14:val="none"/>
        </w:rPr>
        <w:t>Altair</w:t>
      </w:r>
      <w:r w:rsidRPr="00E41465">
        <w:rPr>
          <w:rFonts w:ascii="Times New Roman" w:eastAsia="Times New Roman" w:hAnsi="Times New Roman" w:cs="Times New Roman"/>
          <w:kern w:val="0"/>
          <w:sz w:val="24"/>
          <w:szCs w:val="24"/>
          <w:lang w:val="en-US"/>
          <w14:ligatures w14:val="none"/>
        </w:rPr>
        <w:t>. The objective is to translate complex Machine Learning metrics (such as Model Drift and Feature Importance) into actionable business insights, empowering Risk Managers to make informed decisions without needing deep technical expertise.</w:t>
      </w:r>
    </w:p>
    <w:p w14:paraId="7D5D086A" w14:textId="77777777" w:rsidR="00221A2F" w:rsidRDefault="00221A2F" w:rsidP="00E41465">
      <w:pPr>
        <w:spacing w:before="100" w:beforeAutospacing="1" w:after="100" w:afterAutospacing="1" w:line="360" w:lineRule="auto"/>
        <w:jc w:val="both"/>
        <w:rPr>
          <w:rFonts w:ascii="Times New Roman" w:eastAsia="Times New Roman" w:hAnsi="Times New Roman" w:cs="Times New Roman"/>
          <w:b/>
          <w:bCs/>
          <w:kern w:val="0"/>
          <w:sz w:val="24"/>
          <w:szCs w:val="24"/>
          <w:lang w:eastAsia="en-IN" w:bidi="mr-IN"/>
          <w14:ligatures w14:val="none"/>
        </w:rPr>
      </w:pPr>
    </w:p>
    <w:p w14:paraId="50EF336A"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6CDF5CDC"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51BDC9F1"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064D1398" w14:textId="77777777" w:rsidR="00221A2F" w:rsidRDefault="00221A2F" w:rsidP="00EA78BD">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mr-IN"/>
          <w14:ligatures w14:val="none"/>
        </w:rPr>
      </w:pPr>
    </w:p>
    <w:p w14:paraId="3C1A112F" w14:textId="77777777" w:rsidR="0088393A" w:rsidRDefault="0088393A" w:rsidP="00480FEC">
      <w:pPr>
        <w:rPr>
          <w:b/>
          <w:bCs/>
          <w:color w:val="000000"/>
          <w:sz w:val="144"/>
          <w:szCs w:val="144"/>
        </w:rPr>
      </w:pPr>
    </w:p>
    <w:p w14:paraId="2AEEA098" w14:textId="798D4CD8" w:rsidR="00B44CE3" w:rsidRPr="00953D6F" w:rsidRDefault="003B59B2" w:rsidP="00480FEC">
      <w:pPr>
        <w:jc w:val="center"/>
        <w:rPr>
          <w:rFonts w:ascii="Times New Roman" w:hAnsi="Times New Roman" w:cs="Times New Roman"/>
          <w:b/>
          <w:bCs/>
          <w:color w:val="000000"/>
          <w:sz w:val="144"/>
          <w:szCs w:val="144"/>
        </w:rPr>
      </w:pPr>
      <w:r w:rsidRPr="00A10AAB">
        <w:rPr>
          <w:rFonts w:ascii="Times New Roman" w:hAnsi="Times New Roman" w:cs="Times New Roman"/>
          <w:b/>
          <w:bCs/>
          <w:color w:val="000000"/>
          <w:sz w:val="144"/>
          <w:szCs w:val="144"/>
        </w:rPr>
        <w:t xml:space="preserve">CHAPTER </w:t>
      </w:r>
      <w:r w:rsidR="00A10AAB" w:rsidRPr="00A10AAB">
        <w:rPr>
          <w:rFonts w:ascii="Times New Roman" w:hAnsi="Times New Roman" w:cs="Times New Roman"/>
          <w:b/>
          <w:bCs/>
          <w:color w:val="000000"/>
          <w:sz w:val="144"/>
          <w:szCs w:val="144"/>
        </w:rPr>
        <w:t>3:</w:t>
      </w:r>
      <w:r w:rsidRPr="00A10AAB">
        <w:rPr>
          <w:rFonts w:ascii="Times New Roman" w:hAnsi="Times New Roman" w:cs="Times New Roman"/>
          <w:b/>
          <w:bCs/>
          <w:color w:val="000000"/>
          <w:sz w:val="144"/>
          <w:szCs w:val="144"/>
        </w:rPr>
        <w:t xml:space="preserve"> ANALYSIS &amp; DESIGN</w:t>
      </w:r>
    </w:p>
    <w:p w14:paraId="6BD0EEEE"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496B1B0B"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2CF95521"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7443AE8C"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638C2FB6"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140F46E4"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291F5047"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31577728"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0382F853"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79BE78C9" w14:textId="3B2EDBCB" w:rsidR="00B44CE3" w:rsidRDefault="00B44CE3" w:rsidP="00B44CE3">
      <w:pPr>
        <w:rPr>
          <w:rFonts w:ascii="Times New Roman" w:eastAsia="Times New Roman" w:hAnsi="Times New Roman" w:cs="Times New Roman"/>
          <w:b/>
          <w:bCs/>
          <w:kern w:val="0"/>
          <w:sz w:val="28"/>
          <w:szCs w:val="28"/>
          <w:lang w:eastAsia="en-IN" w:bidi="mr-IN"/>
          <w14:ligatures w14:val="none"/>
        </w:rPr>
      </w:pPr>
      <w:r w:rsidRPr="00B44CE3">
        <w:rPr>
          <w:rFonts w:ascii="Times New Roman" w:eastAsia="Times New Roman" w:hAnsi="Times New Roman" w:cs="Times New Roman"/>
          <w:b/>
          <w:bCs/>
          <w:kern w:val="0"/>
          <w:sz w:val="28"/>
          <w:szCs w:val="28"/>
          <w:lang w:eastAsia="en-IN" w:bidi="mr-IN"/>
          <w14:ligatures w14:val="none"/>
        </w:rPr>
        <w:lastRenderedPageBreak/>
        <w:t>3.1 ERD Diagram</w:t>
      </w:r>
    </w:p>
    <w:p w14:paraId="7B5668A9" w14:textId="77777777" w:rsidR="00615920" w:rsidRPr="00CF2F03" w:rsidRDefault="00615920" w:rsidP="00B44CE3">
      <w:pPr>
        <w:rPr>
          <w:rFonts w:ascii="Times New Roman" w:eastAsia="Times New Roman" w:hAnsi="Times New Roman" w:cs="Times New Roman"/>
          <w:kern w:val="0"/>
          <w:sz w:val="28"/>
          <w:szCs w:val="28"/>
          <w:lang w:eastAsia="en-IN" w:bidi="mr-IN"/>
          <w14:ligatures w14:val="none"/>
        </w:rPr>
      </w:pPr>
    </w:p>
    <w:p w14:paraId="40CD165E" w14:textId="77777777" w:rsidR="00B44CE3" w:rsidRDefault="00B44CE3" w:rsidP="00CF2F03">
      <w:pPr>
        <w:jc w:val="center"/>
        <w:rPr>
          <w:rFonts w:ascii="Times New Roman" w:eastAsia="Times New Roman" w:hAnsi="Times New Roman" w:cs="Times New Roman"/>
          <w:b/>
          <w:bCs/>
          <w:kern w:val="0"/>
          <w:sz w:val="28"/>
          <w:szCs w:val="28"/>
          <w:lang w:eastAsia="en-IN" w:bidi="mr-IN"/>
          <w14:ligatures w14:val="none"/>
        </w:rPr>
      </w:pPr>
    </w:p>
    <w:p w14:paraId="3C5EA05F" w14:textId="2F377930" w:rsidR="00CF2F03" w:rsidRPr="00CF2F03" w:rsidRDefault="0001144D" w:rsidP="00CF2F03">
      <w:pPr>
        <w:jc w:val="center"/>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noProof/>
          <w:kern w:val="0"/>
          <w:sz w:val="28"/>
          <w:szCs w:val="28"/>
          <w:lang w:val="en-US"/>
        </w:rPr>
        <w:drawing>
          <wp:inline distT="0" distB="0" distL="0" distR="0" wp14:anchorId="7E30E932" wp14:editId="14DBCFCC">
            <wp:extent cx="6645910" cy="29184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nIntel_ER_Diagram.png"/>
                    <pic:cNvPicPr/>
                  </pic:nvPicPr>
                  <pic:blipFill>
                    <a:blip r:embed="rId8">
                      <a:extLst>
                        <a:ext uri="{28A0092B-C50C-407E-A947-70E740481C1C}">
                          <a14:useLocalDpi xmlns:a14="http://schemas.microsoft.com/office/drawing/2010/main" val="0"/>
                        </a:ext>
                      </a:extLst>
                    </a:blip>
                    <a:stretch>
                      <a:fillRect/>
                    </a:stretch>
                  </pic:blipFill>
                  <pic:spPr>
                    <a:xfrm>
                      <a:off x="0" y="0"/>
                      <a:ext cx="6645910" cy="2918460"/>
                    </a:xfrm>
                    <a:prstGeom prst="rect">
                      <a:avLst/>
                    </a:prstGeom>
                  </pic:spPr>
                </pic:pic>
              </a:graphicData>
            </a:graphic>
          </wp:inline>
        </w:drawing>
      </w:r>
    </w:p>
    <w:p w14:paraId="38BE5CCE" w14:textId="4119C901" w:rsidR="00B0192F" w:rsidRDefault="00B44CE3" w:rsidP="00B44CE3">
      <w:pPr>
        <w:jc w:val="center"/>
        <w:rPr>
          <w:rFonts w:ascii="Times New Roman" w:eastAsia="Times New Roman" w:hAnsi="Times New Roman" w:cs="Times New Roman"/>
          <w:kern w:val="0"/>
          <w:sz w:val="24"/>
          <w:szCs w:val="24"/>
          <w:lang w:eastAsia="en-IN" w:bidi="mr-IN"/>
          <w14:ligatures w14:val="none"/>
        </w:rPr>
      </w:pPr>
      <w:r w:rsidRPr="00B44CE3">
        <w:rPr>
          <w:rFonts w:ascii="Times New Roman" w:eastAsia="Times New Roman" w:hAnsi="Times New Roman" w:cs="Times New Roman"/>
          <w:kern w:val="0"/>
          <w:sz w:val="24"/>
          <w:szCs w:val="24"/>
          <w:lang w:eastAsia="en-IN" w:bidi="mr-IN"/>
          <w14:ligatures w14:val="none"/>
        </w:rPr>
        <w:t>Figure 1. ERD Diagram</w:t>
      </w:r>
    </w:p>
    <w:tbl>
      <w:tblPr>
        <w:tblW w:w="10136" w:type="dxa"/>
        <w:tblInd w:w="-10" w:type="dxa"/>
        <w:tblLayout w:type="fixed"/>
        <w:tblLook w:val="04A0" w:firstRow="1" w:lastRow="0" w:firstColumn="1" w:lastColumn="0" w:noHBand="0" w:noVBand="1"/>
      </w:tblPr>
      <w:tblGrid>
        <w:gridCol w:w="3150"/>
        <w:gridCol w:w="1800"/>
        <w:gridCol w:w="2250"/>
        <w:gridCol w:w="2936"/>
      </w:tblGrid>
      <w:tr w:rsidR="00615920" w:rsidRPr="00615920" w14:paraId="70596632" w14:textId="77777777" w:rsidTr="00615920">
        <w:trPr>
          <w:trHeight w:val="324"/>
        </w:trPr>
        <w:tc>
          <w:tcPr>
            <w:tcW w:w="315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1930929" w14:textId="77777777" w:rsidR="00615920" w:rsidRPr="00615920" w:rsidRDefault="00615920" w:rsidP="00615920">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615920">
              <w:rPr>
                <w:rFonts w:ascii="Times New Roman" w:eastAsia="Times New Roman" w:hAnsi="Times New Roman" w:cs="Times New Roman"/>
                <w:b/>
                <w:bCs/>
                <w:color w:val="1F1F1F"/>
                <w:kern w:val="0"/>
                <w:sz w:val="24"/>
                <w:szCs w:val="24"/>
                <w:lang w:val="en-US"/>
                <w14:ligatures w14:val="none"/>
              </w:rPr>
              <w:t>Entity Name</w:t>
            </w:r>
          </w:p>
        </w:tc>
        <w:tc>
          <w:tcPr>
            <w:tcW w:w="1800" w:type="dxa"/>
            <w:tcBorders>
              <w:top w:val="single" w:sz="8" w:space="0" w:color="000000"/>
              <w:left w:val="nil"/>
              <w:bottom w:val="single" w:sz="8" w:space="0" w:color="000000"/>
              <w:right w:val="single" w:sz="8" w:space="0" w:color="000000"/>
            </w:tcBorders>
            <w:shd w:val="clear" w:color="auto" w:fill="auto"/>
            <w:vAlign w:val="center"/>
            <w:hideMark/>
          </w:tcPr>
          <w:p w14:paraId="60D34C93" w14:textId="77777777" w:rsidR="00615920" w:rsidRPr="00615920" w:rsidRDefault="00615920" w:rsidP="00615920">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615920">
              <w:rPr>
                <w:rFonts w:ascii="Times New Roman" w:eastAsia="Times New Roman" w:hAnsi="Times New Roman" w:cs="Times New Roman"/>
                <w:b/>
                <w:bCs/>
                <w:color w:val="1F1F1F"/>
                <w:kern w:val="0"/>
                <w:sz w:val="24"/>
                <w:szCs w:val="24"/>
                <w:lang w:val="en-US"/>
                <w14:ligatures w14:val="none"/>
              </w:rPr>
              <w:t>Primary Role</w:t>
            </w:r>
          </w:p>
        </w:tc>
        <w:tc>
          <w:tcPr>
            <w:tcW w:w="2250" w:type="dxa"/>
            <w:tcBorders>
              <w:top w:val="single" w:sz="8" w:space="0" w:color="000000"/>
              <w:left w:val="nil"/>
              <w:bottom w:val="single" w:sz="8" w:space="0" w:color="000000"/>
              <w:right w:val="single" w:sz="8" w:space="0" w:color="000000"/>
            </w:tcBorders>
            <w:shd w:val="clear" w:color="auto" w:fill="auto"/>
            <w:vAlign w:val="center"/>
            <w:hideMark/>
          </w:tcPr>
          <w:p w14:paraId="252D85B6" w14:textId="77777777" w:rsidR="00615920" w:rsidRPr="00615920" w:rsidRDefault="00615920" w:rsidP="00615920">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615920">
              <w:rPr>
                <w:rFonts w:ascii="Times New Roman" w:eastAsia="Times New Roman" w:hAnsi="Times New Roman" w:cs="Times New Roman"/>
                <w:b/>
                <w:bCs/>
                <w:color w:val="1F1F1F"/>
                <w:kern w:val="0"/>
                <w:sz w:val="24"/>
                <w:szCs w:val="24"/>
                <w:lang w:val="en-US"/>
                <w14:ligatures w14:val="none"/>
              </w:rPr>
              <w:t>Key Attributes</w:t>
            </w:r>
          </w:p>
        </w:tc>
        <w:tc>
          <w:tcPr>
            <w:tcW w:w="2936" w:type="dxa"/>
            <w:tcBorders>
              <w:top w:val="single" w:sz="8" w:space="0" w:color="000000"/>
              <w:left w:val="nil"/>
              <w:bottom w:val="single" w:sz="8" w:space="0" w:color="000000"/>
              <w:right w:val="single" w:sz="8" w:space="0" w:color="000000"/>
            </w:tcBorders>
            <w:shd w:val="clear" w:color="auto" w:fill="auto"/>
            <w:vAlign w:val="center"/>
            <w:hideMark/>
          </w:tcPr>
          <w:p w14:paraId="5E6F5694" w14:textId="77777777" w:rsidR="00615920" w:rsidRPr="00615920" w:rsidRDefault="00615920" w:rsidP="00615920">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615920">
              <w:rPr>
                <w:rFonts w:ascii="Times New Roman" w:eastAsia="Times New Roman" w:hAnsi="Times New Roman" w:cs="Times New Roman"/>
                <w:b/>
                <w:bCs/>
                <w:color w:val="1F1F1F"/>
                <w:kern w:val="0"/>
                <w:sz w:val="24"/>
                <w:szCs w:val="24"/>
                <w:lang w:val="en-US"/>
                <w14:ligatures w14:val="none"/>
              </w:rPr>
              <w:t>Description</w:t>
            </w:r>
          </w:p>
        </w:tc>
      </w:tr>
      <w:tr w:rsidR="00615920" w:rsidRPr="00615920" w14:paraId="22893A02" w14:textId="77777777" w:rsidTr="00615920">
        <w:trPr>
          <w:trHeight w:val="1452"/>
        </w:trPr>
        <w:tc>
          <w:tcPr>
            <w:tcW w:w="3150" w:type="dxa"/>
            <w:tcBorders>
              <w:top w:val="nil"/>
              <w:left w:val="single" w:sz="8" w:space="0" w:color="000000"/>
              <w:bottom w:val="single" w:sz="8" w:space="0" w:color="000000"/>
              <w:right w:val="single" w:sz="8" w:space="0" w:color="000000"/>
            </w:tcBorders>
            <w:shd w:val="clear" w:color="auto" w:fill="auto"/>
            <w:vAlign w:val="center"/>
            <w:hideMark/>
          </w:tcPr>
          <w:p w14:paraId="30B284BA" w14:textId="77777777" w:rsidR="00615920" w:rsidRPr="00615920" w:rsidRDefault="00615920" w:rsidP="00615920">
            <w:pPr>
              <w:spacing w:after="0" w:line="240" w:lineRule="auto"/>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EMPLOYEES</w:t>
            </w:r>
          </w:p>
        </w:tc>
        <w:tc>
          <w:tcPr>
            <w:tcW w:w="1800" w:type="dxa"/>
            <w:tcBorders>
              <w:top w:val="nil"/>
              <w:left w:val="nil"/>
              <w:bottom w:val="single" w:sz="8" w:space="0" w:color="000000"/>
              <w:right w:val="single" w:sz="8" w:space="0" w:color="000000"/>
            </w:tcBorders>
            <w:shd w:val="clear" w:color="auto" w:fill="auto"/>
            <w:vAlign w:val="center"/>
            <w:hideMark/>
          </w:tcPr>
          <w:p w14:paraId="4B9A9116" w14:textId="77777777" w:rsidR="00615920" w:rsidRPr="00615920" w:rsidRDefault="00615920" w:rsidP="00615920">
            <w:pPr>
              <w:spacing w:after="0" w:line="240" w:lineRule="auto"/>
              <w:ind w:firstLineChars="100" w:firstLine="220"/>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User Management</w:t>
            </w:r>
          </w:p>
        </w:tc>
        <w:tc>
          <w:tcPr>
            <w:tcW w:w="2250" w:type="dxa"/>
            <w:tcBorders>
              <w:top w:val="nil"/>
              <w:left w:val="nil"/>
              <w:bottom w:val="single" w:sz="8" w:space="0" w:color="000000"/>
              <w:right w:val="single" w:sz="8" w:space="0" w:color="000000"/>
            </w:tcBorders>
            <w:shd w:val="clear" w:color="auto" w:fill="auto"/>
            <w:vAlign w:val="center"/>
            <w:hideMark/>
          </w:tcPr>
          <w:p w14:paraId="03BCD7B5" w14:textId="77777777" w:rsidR="00615920" w:rsidRPr="00615920" w:rsidRDefault="00615920" w:rsidP="00615920">
            <w:pPr>
              <w:spacing w:after="0" w:line="240" w:lineRule="auto"/>
              <w:ind w:firstLineChars="100" w:firstLine="200"/>
              <w:rPr>
                <w:rFonts w:ascii="Times New Roman" w:eastAsia="Times New Roman" w:hAnsi="Times New Roman" w:cs="Times New Roman"/>
                <w:color w:val="444746"/>
                <w:kern w:val="0"/>
                <w:sz w:val="20"/>
                <w:szCs w:val="20"/>
                <w:lang w:val="en-US"/>
                <w14:ligatures w14:val="none"/>
              </w:rPr>
            </w:pPr>
            <w:proofErr w:type="spellStart"/>
            <w:r w:rsidRPr="00615920">
              <w:rPr>
                <w:rFonts w:ascii="Times New Roman" w:eastAsia="Times New Roman" w:hAnsi="Times New Roman" w:cs="Times New Roman"/>
                <w:color w:val="444746"/>
                <w:kern w:val="0"/>
                <w:sz w:val="20"/>
                <w:szCs w:val="20"/>
                <w:lang w:val="en-US"/>
                <w14:ligatures w14:val="none"/>
              </w:rPr>
              <w:t>employee_id</w:t>
            </w:r>
            <w:proofErr w:type="spellEnd"/>
            <w:r w:rsidRPr="00615920">
              <w:rPr>
                <w:rFonts w:ascii="Times New Roman" w:eastAsia="Times New Roman" w:hAnsi="Times New Roman" w:cs="Times New Roman"/>
                <w:color w:val="1F1F1F"/>
                <w:kern w:val="0"/>
                <w:lang w:val="en-US"/>
                <w14:ligatures w14:val="none"/>
              </w:rPr>
              <w:t xml:space="preserve"> (UK), </w:t>
            </w:r>
            <w:proofErr w:type="spellStart"/>
            <w:r w:rsidRPr="00615920">
              <w:rPr>
                <w:rFonts w:ascii="Times New Roman" w:eastAsia="Times New Roman" w:hAnsi="Times New Roman" w:cs="Times New Roman"/>
                <w:color w:val="444746"/>
                <w:kern w:val="0"/>
                <w:sz w:val="20"/>
                <w:szCs w:val="20"/>
                <w:lang w:val="en-US"/>
                <w14:ligatures w14:val="none"/>
              </w:rPr>
              <w:t>employee_name</w:t>
            </w:r>
            <w:proofErr w:type="spellEnd"/>
            <w:r w:rsidRPr="00615920">
              <w:rPr>
                <w:rFonts w:ascii="Times New Roman" w:eastAsia="Times New Roman" w:hAnsi="Times New Roman" w:cs="Times New Roman"/>
                <w:color w:val="1F1F1F"/>
                <w:kern w:val="0"/>
                <w:lang w:val="en-US"/>
                <w14:ligatures w14:val="none"/>
              </w:rPr>
              <w:t xml:space="preserve">, </w:t>
            </w:r>
            <w:proofErr w:type="spellStart"/>
            <w:r w:rsidRPr="00615920">
              <w:rPr>
                <w:rFonts w:ascii="Times New Roman" w:eastAsia="Times New Roman" w:hAnsi="Times New Roman" w:cs="Times New Roman"/>
                <w:color w:val="444746"/>
                <w:kern w:val="0"/>
                <w:sz w:val="20"/>
                <w:szCs w:val="20"/>
                <w:lang w:val="en-US"/>
                <w14:ligatures w14:val="none"/>
              </w:rPr>
              <w:t>is_active</w:t>
            </w:r>
            <w:proofErr w:type="spellEnd"/>
          </w:p>
        </w:tc>
        <w:tc>
          <w:tcPr>
            <w:tcW w:w="2936" w:type="dxa"/>
            <w:tcBorders>
              <w:top w:val="nil"/>
              <w:left w:val="nil"/>
              <w:bottom w:val="single" w:sz="8" w:space="0" w:color="000000"/>
              <w:right w:val="single" w:sz="8" w:space="0" w:color="000000"/>
            </w:tcBorders>
            <w:shd w:val="clear" w:color="auto" w:fill="auto"/>
            <w:vAlign w:val="center"/>
            <w:hideMark/>
          </w:tcPr>
          <w:p w14:paraId="7EABDEA4" w14:textId="77777777" w:rsidR="00615920" w:rsidRPr="00615920" w:rsidRDefault="00615920" w:rsidP="00615920">
            <w:pPr>
              <w:spacing w:after="0" w:line="240" w:lineRule="auto"/>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Stores staff credentials and status. Acts as the primary actor for all system activities.</w:t>
            </w:r>
          </w:p>
        </w:tc>
      </w:tr>
      <w:tr w:rsidR="00615920" w:rsidRPr="00615920" w14:paraId="1139CA9F" w14:textId="77777777" w:rsidTr="00615920">
        <w:trPr>
          <w:trHeight w:val="1068"/>
        </w:trPr>
        <w:tc>
          <w:tcPr>
            <w:tcW w:w="3150" w:type="dxa"/>
            <w:tcBorders>
              <w:top w:val="nil"/>
              <w:left w:val="single" w:sz="8" w:space="0" w:color="000000"/>
              <w:bottom w:val="single" w:sz="8" w:space="0" w:color="000000"/>
              <w:right w:val="single" w:sz="8" w:space="0" w:color="000000"/>
            </w:tcBorders>
            <w:shd w:val="clear" w:color="auto" w:fill="auto"/>
            <w:vAlign w:val="center"/>
            <w:hideMark/>
          </w:tcPr>
          <w:p w14:paraId="05831F18" w14:textId="77777777" w:rsidR="00615920" w:rsidRPr="00615920" w:rsidRDefault="00615920" w:rsidP="00615920">
            <w:pPr>
              <w:spacing w:after="0" w:line="240" w:lineRule="auto"/>
              <w:ind w:firstLineChars="100" w:firstLine="220"/>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CREDIT_RISK_DATA</w:t>
            </w:r>
          </w:p>
        </w:tc>
        <w:tc>
          <w:tcPr>
            <w:tcW w:w="1800" w:type="dxa"/>
            <w:tcBorders>
              <w:top w:val="nil"/>
              <w:left w:val="nil"/>
              <w:bottom w:val="single" w:sz="8" w:space="0" w:color="000000"/>
              <w:right w:val="single" w:sz="8" w:space="0" w:color="000000"/>
            </w:tcBorders>
            <w:shd w:val="clear" w:color="auto" w:fill="auto"/>
            <w:vAlign w:val="center"/>
            <w:hideMark/>
          </w:tcPr>
          <w:p w14:paraId="124C9052" w14:textId="77777777" w:rsidR="00615920" w:rsidRPr="00615920" w:rsidRDefault="00615920" w:rsidP="00615920">
            <w:pPr>
              <w:spacing w:after="0" w:line="240" w:lineRule="auto"/>
              <w:ind w:firstLineChars="100" w:firstLine="220"/>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Base Credit Analysis</w:t>
            </w:r>
          </w:p>
        </w:tc>
        <w:tc>
          <w:tcPr>
            <w:tcW w:w="2250" w:type="dxa"/>
            <w:tcBorders>
              <w:top w:val="nil"/>
              <w:left w:val="nil"/>
              <w:bottom w:val="single" w:sz="8" w:space="0" w:color="000000"/>
              <w:right w:val="single" w:sz="8" w:space="0" w:color="000000"/>
            </w:tcBorders>
            <w:shd w:val="clear" w:color="auto" w:fill="auto"/>
            <w:vAlign w:val="center"/>
            <w:hideMark/>
          </w:tcPr>
          <w:p w14:paraId="1E4960E6" w14:textId="77777777" w:rsidR="00615920" w:rsidRPr="00615920" w:rsidRDefault="00615920" w:rsidP="00615920">
            <w:pPr>
              <w:spacing w:after="0" w:line="240" w:lineRule="auto"/>
              <w:ind w:firstLineChars="100" w:firstLine="200"/>
              <w:rPr>
                <w:rFonts w:ascii="Times New Roman" w:eastAsia="Times New Roman" w:hAnsi="Times New Roman" w:cs="Times New Roman"/>
                <w:color w:val="444746"/>
                <w:kern w:val="0"/>
                <w:sz w:val="20"/>
                <w:szCs w:val="20"/>
                <w:lang w:val="en-US"/>
                <w14:ligatures w14:val="none"/>
              </w:rPr>
            </w:pPr>
            <w:r w:rsidRPr="00615920">
              <w:rPr>
                <w:rFonts w:ascii="Times New Roman" w:eastAsia="Times New Roman" w:hAnsi="Times New Roman" w:cs="Times New Roman"/>
                <w:color w:val="444746"/>
                <w:kern w:val="0"/>
                <w:sz w:val="20"/>
                <w:szCs w:val="20"/>
                <w:lang w:val="en-US"/>
                <w14:ligatures w14:val="none"/>
              </w:rPr>
              <w:t>age</w:t>
            </w:r>
            <w:r w:rsidRPr="00615920">
              <w:rPr>
                <w:rFonts w:ascii="Times New Roman" w:eastAsia="Times New Roman" w:hAnsi="Times New Roman" w:cs="Times New Roman"/>
                <w:color w:val="1F1F1F"/>
                <w:kern w:val="0"/>
                <w:lang w:val="en-US"/>
                <w14:ligatures w14:val="none"/>
              </w:rPr>
              <w:t xml:space="preserve">, </w:t>
            </w:r>
            <w:proofErr w:type="spellStart"/>
            <w:r w:rsidRPr="00615920">
              <w:rPr>
                <w:rFonts w:ascii="Times New Roman" w:eastAsia="Times New Roman" w:hAnsi="Times New Roman" w:cs="Times New Roman"/>
                <w:color w:val="444746"/>
                <w:kern w:val="0"/>
                <w:sz w:val="20"/>
                <w:szCs w:val="20"/>
                <w:lang w:val="en-US"/>
                <w14:ligatures w14:val="none"/>
              </w:rPr>
              <w:t>net_monthly_income</w:t>
            </w:r>
            <w:proofErr w:type="spellEnd"/>
            <w:r w:rsidRPr="00615920">
              <w:rPr>
                <w:rFonts w:ascii="Times New Roman" w:eastAsia="Times New Roman" w:hAnsi="Times New Roman" w:cs="Times New Roman"/>
                <w:color w:val="1F1F1F"/>
                <w:kern w:val="0"/>
                <w:lang w:val="en-US"/>
                <w14:ligatures w14:val="none"/>
              </w:rPr>
              <w:t xml:space="preserve">, </w:t>
            </w:r>
            <w:proofErr w:type="spellStart"/>
            <w:r w:rsidRPr="00615920">
              <w:rPr>
                <w:rFonts w:ascii="Times New Roman" w:eastAsia="Times New Roman" w:hAnsi="Times New Roman" w:cs="Times New Roman"/>
                <w:color w:val="444746"/>
                <w:kern w:val="0"/>
                <w:sz w:val="20"/>
                <w:szCs w:val="20"/>
                <w:lang w:val="en-US"/>
                <w14:ligatures w14:val="none"/>
              </w:rPr>
              <w:t>risk_profile</w:t>
            </w:r>
            <w:proofErr w:type="spellEnd"/>
          </w:p>
        </w:tc>
        <w:tc>
          <w:tcPr>
            <w:tcW w:w="2936" w:type="dxa"/>
            <w:tcBorders>
              <w:top w:val="nil"/>
              <w:left w:val="nil"/>
              <w:bottom w:val="single" w:sz="8" w:space="0" w:color="000000"/>
              <w:right w:val="single" w:sz="8" w:space="0" w:color="000000"/>
            </w:tcBorders>
            <w:shd w:val="clear" w:color="auto" w:fill="auto"/>
            <w:vAlign w:val="center"/>
            <w:hideMark/>
          </w:tcPr>
          <w:p w14:paraId="0017197F" w14:textId="77777777" w:rsidR="00615920" w:rsidRPr="00615920" w:rsidRDefault="00615920" w:rsidP="00615920">
            <w:pPr>
              <w:spacing w:after="0" w:line="240" w:lineRule="auto"/>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Contains demographic and financial data used for standard creditworthiness assessments.</w:t>
            </w:r>
          </w:p>
        </w:tc>
      </w:tr>
      <w:tr w:rsidR="00615920" w:rsidRPr="00615920" w14:paraId="06E5CC1B" w14:textId="77777777" w:rsidTr="00615920">
        <w:trPr>
          <w:trHeight w:val="1008"/>
        </w:trPr>
        <w:tc>
          <w:tcPr>
            <w:tcW w:w="3150" w:type="dxa"/>
            <w:tcBorders>
              <w:top w:val="nil"/>
              <w:left w:val="single" w:sz="8" w:space="0" w:color="000000"/>
              <w:bottom w:val="single" w:sz="8" w:space="0" w:color="000000"/>
              <w:right w:val="single" w:sz="8" w:space="0" w:color="000000"/>
            </w:tcBorders>
            <w:shd w:val="clear" w:color="auto" w:fill="auto"/>
            <w:vAlign w:val="center"/>
            <w:hideMark/>
          </w:tcPr>
          <w:p w14:paraId="711EF30D" w14:textId="77777777" w:rsidR="00615920" w:rsidRPr="00615920" w:rsidRDefault="00615920" w:rsidP="00615920">
            <w:pPr>
              <w:spacing w:after="0" w:line="240" w:lineRule="auto"/>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CREDIT_RISK_DASHBOARD_ENHANCED</w:t>
            </w:r>
          </w:p>
        </w:tc>
        <w:tc>
          <w:tcPr>
            <w:tcW w:w="1800" w:type="dxa"/>
            <w:tcBorders>
              <w:top w:val="nil"/>
              <w:left w:val="nil"/>
              <w:bottom w:val="single" w:sz="8" w:space="0" w:color="000000"/>
              <w:right w:val="single" w:sz="8" w:space="0" w:color="000000"/>
            </w:tcBorders>
            <w:shd w:val="clear" w:color="auto" w:fill="auto"/>
            <w:vAlign w:val="center"/>
            <w:hideMark/>
          </w:tcPr>
          <w:p w14:paraId="4B5F378C" w14:textId="77777777" w:rsidR="00615920" w:rsidRPr="00615920" w:rsidRDefault="00615920" w:rsidP="00615920">
            <w:pPr>
              <w:spacing w:after="0" w:line="240" w:lineRule="auto"/>
              <w:ind w:firstLineChars="100" w:firstLine="220"/>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Advanced Credit Metrics</w:t>
            </w:r>
          </w:p>
        </w:tc>
        <w:tc>
          <w:tcPr>
            <w:tcW w:w="2250" w:type="dxa"/>
            <w:tcBorders>
              <w:top w:val="nil"/>
              <w:left w:val="nil"/>
              <w:bottom w:val="single" w:sz="8" w:space="0" w:color="000000"/>
              <w:right w:val="single" w:sz="8" w:space="0" w:color="000000"/>
            </w:tcBorders>
            <w:shd w:val="clear" w:color="auto" w:fill="auto"/>
            <w:vAlign w:val="center"/>
            <w:hideMark/>
          </w:tcPr>
          <w:p w14:paraId="1EE2C702" w14:textId="77777777" w:rsidR="00615920" w:rsidRPr="00615920" w:rsidRDefault="00615920" w:rsidP="00615920">
            <w:pPr>
              <w:spacing w:after="0" w:line="240" w:lineRule="auto"/>
              <w:ind w:firstLineChars="100" w:firstLine="200"/>
              <w:rPr>
                <w:rFonts w:ascii="Times New Roman" w:eastAsia="Times New Roman" w:hAnsi="Times New Roman" w:cs="Times New Roman"/>
                <w:color w:val="444746"/>
                <w:kern w:val="0"/>
                <w:sz w:val="20"/>
                <w:szCs w:val="20"/>
                <w:lang w:val="en-US"/>
                <w14:ligatures w14:val="none"/>
              </w:rPr>
            </w:pPr>
            <w:proofErr w:type="spellStart"/>
            <w:r w:rsidRPr="00615920">
              <w:rPr>
                <w:rFonts w:ascii="Times New Roman" w:eastAsia="Times New Roman" w:hAnsi="Times New Roman" w:cs="Times New Roman"/>
                <w:color w:val="444746"/>
                <w:kern w:val="0"/>
                <w:sz w:val="20"/>
                <w:szCs w:val="20"/>
                <w:lang w:val="en-US"/>
                <w14:ligatures w14:val="none"/>
              </w:rPr>
              <w:t>total_missed_payments</w:t>
            </w:r>
            <w:proofErr w:type="spellEnd"/>
            <w:r w:rsidRPr="00615920">
              <w:rPr>
                <w:rFonts w:ascii="Times New Roman" w:eastAsia="Times New Roman" w:hAnsi="Times New Roman" w:cs="Times New Roman"/>
                <w:color w:val="1F1F1F"/>
                <w:kern w:val="0"/>
                <w:lang w:val="en-US"/>
                <w14:ligatures w14:val="none"/>
              </w:rPr>
              <w:t xml:space="preserve">, </w:t>
            </w:r>
            <w:r w:rsidRPr="00615920">
              <w:rPr>
                <w:rFonts w:ascii="Times New Roman" w:eastAsia="Times New Roman" w:hAnsi="Times New Roman" w:cs="Times New Roman"/>
                <w:color w:val="444746"/>
                <w:kern w:val="0"/>
                <w:sz w:val="20"/>
                <w:szCs w:val="20"/>
                <w:lang w:val="en-US"/>
                <w14:ligatures w14:val="none"/>
              </w:rPr>
              <w:t>enquiries_l3m</w:t>
            </w:r>
          </w:p>
        </w:tc>
        <w:tc>
          <w:tcPr>
            <w:tcW w:w="2936" w:type="dxa"/>
            <w:tcBorders>
              <w:top w:val="nil"/>
              <w:left w:val="nil"/>
              <w:bottom w:val="single" w:sz="8" w:space="0" w:color="000000"/>
              <w:right w:val="single" w:sz="8" w:space="0" w:color="000000"/>
            </w:tcBorders>
            <w:shd w:val="clear" w:color="auto" w:fill="auto"/>
            <w:vAlign w:val="center"/>
            <w:hideMark/>
          </w:tcPr>
          <w:p w14:paraId="7CF966B3" w14:textId="77777777" w:rsidR="00615920" w:rsidRPr="00615920" w:rsidRDefault="00615920" w:rsidP="00615920">
            <w:pPr>
              <w:spacing w:after="0" w:line="240" w:lineRule="auto"/>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Tracks behavioral risk factors like payment history and recent credit inquiries.</w:t>
            </w:r>
          </w:p>
        </w:tc>
      </w:tr>
      <w:tr w:rsidR="00615920" w:rsidRPr="00615920" w14:paraId="68A9F060" w14:textId="77777777" w:rsidTr="00615920">
        <w:trPr>
          <w:trHeight w:val="1116"/>
        </w:trPr>
        <w:tc>
          <w:tcPr>
            <w:tcW w:w="3150" w:type="dxa"/>
            <w:tcBorders>
              <w:top w:val="nil"/>
              <w:left w:val="single" w:sz="8" w:space="0" w:color="000000"/>
              <w:bottom w:val="single" w:sz="8" w:space="0" w:color="000000"/>
              <w:right w:val="single" w:sz="8" w:space="0" w:color="000000"/>
            </w:tcBorders>
            <w:shd w:val="clear" w:color="auto" w:fill="auto"/>
            <w:vAlign w:val="center"/>
            <w:hideMark/>
          </w:tcPr>
          <w:p w14:paraId="38D3CAA7" w14:textId="77777777" w:rsidR="00615920" w:rsidRPr="00615920" w:rsidRDefault="00615920" w:rsidP="00615920">
            <w:pPr>
              <w:spacing w:after="0" w:line="240" w:lineRule="auto"/>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FRAUD_DETECTION_DATA</w:t>
            </w:r>
          </w:p>
        </w:tc>
        <w:tc>
          <w:tcPr>
            <w:tcW w:w="1800" w:type="dxa"/>
            <w:tcBorders>
              <w:top w:val="nil"/>
              <w:left w:val="nil"/>
              <w:bottom w:val="single" w:sz="8" w:space="0" w:color="000000"/>
              <w:right w:val="single" w:sz="8" w:space="0" w:color="000000"/>
            </w:tcBorders>
            <w:shd w:val="clear" w:color="auto" w:fill="auto"/>
            <w:vAlign w:val="center"/>
            <w:hideMark/>
          </w:tcPr>
          <w:p w14:paraId="30122DE7" w14:textId="77777777" w:rsidR="00615920" w:rsidRPr="00615920" w:rsidRDefault="00615920" w:rsidP="00615920">
            <w:pPr>
              <w:spacing w:after="0" w:line="240" w:lineRule="auto"/>
              <w:ind w:firstLineChars="100" w:firstLine="220"/>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Transaction Monitoring</w:t>
            </w:r>
          </w:p>
        </w:tc>
        <w:tc>
          <w:tcPr>
            <w:tcW w:w="2250" w:type="dxa"/>
            <w:tcBorders>
              <w:top w:val="nil"/>
              <w:left w:val="nil"/>
              <w:bottom w:val="single" w:sz="8" w:space="0" w:color="000000"/>
              <w:right w:val="single" w:sz="8" w:space="0" w:color="000000"/>
            </w:tcBorders>
            <w:shd w:val="clear" w:color="auto" w:fill="auto"/>
            <w:vAlign w:val="center"/>
            <w:hideMark/>
          </w:tcPr>
          <w:p w14:paraId="4477CA77" w14:textId="77777777" w:rsidR="00615920" w:rsidRPr="00615920" w:rsidRDefault="00615920" w:rsidP="00615920">
            <w:pPr>
              <w:spacing w:after="0" w:line="240" w:lineRule="auto"/>
              <w:ind w:firstLineChars="100" w:firstLine="200"/>
              <w:rPr>
                <w:rFonts w:ascii="Times New Roman" w:eastAsia="Times New Roman" w:hAnsi="Times New Roman" w:cs="Times New Roman"/>
                <w:color w:val="444746"/>
                <w:kern w:val="0"/>
                <w:sz w:val="20"/>
                <w:szCs w:val="20"/>
                <w:lang w:val="en-US"/>
                <w14:ligatures w14:val="none"/>
              </w:rPr>
            </w:pPr>
            <w:proofErr w:type="spellStart"/>
            <w:r w:rsidRPr="00615920">
              <w:rPr>
                <w:rFonts w:ascii="Times New Roman" w:eastAsia="Times New Roman" w:hAnsi="Times New Roman" w:cs="Times New Roman"/>
                <w:color w:val="444746"/>
                <w:kern w:val="0"/>
                <w:sz w:val="20"/>
                <w:szCs w:val="20"/>
                <w:lang w:val="en-US"/>
                <w14:ligatures w14:val="none"/>
              </w:rPr>
              <w:t>transaction_id</w:t>
            </w:r>
            <w:proofErr w:type="spellEnd"/>
            <w:r w:rsidRPr="00615920">
              <w:rPr>
                <w:rFonts w:ascii="Times New Roman" w:eastAsia="Times New Roman" w:hAnsi="Times New Roman" w:cs="Times New Roman"/>
                <w:color w:val="1F1F1F"/>
                <w:kern w:val="0"/>
                <w:lang w:val="en-US"/>
                <w14:ligatures w14:val="none"/>
              </w:rPr>
              <w:t xml:space="preserve"> (UK), </w:t>
            </w:r>
            <w:proofErr w:type="spellStart"/>
            <w:r w:rsidRPr="00615920">
              <w:rPr>
                <w:rFonts w:ascii="Times New Roman" w:eastAsia="Times New Roman" w:hAnsi="Times New Roman" w:cs="Times New Roman"/>
                <w:color w:val="444746"/>
                <w:kern w:val="0"/>
                <w:sz w:val="20"/>
                <w:szCs w:val="20"/>
                <w:lang w:val="en-US"/>
                <w14:ligatures w14:val="none"/>
              </w:rPr>
              <w:t>risk_score</w:t>
            </w:r>
            <w:proofErr w:type="spellEnd"/>
            <w:r w:rsidRPr="00615920">
              <w:rPr>
                <w:rFonts w:ascii="Times New Roman" w:eastAsia="Times New Roman" w:hAnsi="Times New Roman" w:cs="Times New Roman"/>
                <w:color w:val="1F1F1F"/>
                <w:kern w:val="0"/>
                <w:lang w:val="en-US"/>
                <w14:ligatures w14:val="none"/>
              </w:rPr>
              <w:t xml:space="preserve">, </w:t>
            </w:r>
            <w:proofErr w:type="spellStart"/>
            <w:r w:rsidRPr="00615920">
              <w:rPr>
                <w:rFonts w:ascii="Times New Roman" w:eastAsia="Times New Roman" w:hAnsi="Times New Roman" w:cs="Times New Roman"/>
                <w:color w:val="444746"/>
                <w:kern w:val="0"/>
                <w:sz w:val="20"/>
                <w:szCs w:val="20"/>
                <w:lang w:val="en-US"/>
                <w14:ligatures w14:val="none"/>
              </w:rPr>
              <w:t>is_fraud</w:t>
            </w:r>
            <w:proofErr w:type="spellEnd"/>
          </w:p>
        </w:tc>
        <w:tc>
          <w:tcPr>
            <w:tcW w:w="2936" w:type="dxa"/>
            <w:tcBorders>
              <w:top w:val="nil"/>
              <w:left w:val="nil"/>
              <w:bottom w:val="single" w:sz="8" w:space="0" w:color="000000"/>
              <w:right w:val="single" w:sz="8" w:space="0" w:color="000000"/>
            </w:tcBorders>
            <w:shd w:val="clear" w:color="auto" w:fill="auto"/>
            <w:vAlign w:val="center"/>
            <w:hideMark/>
          </w:tcPr>
          <w:p w14:paraId="429EFF03" w14:textId="77777777" w:rsidR="00615920" w:rsidRPr="00615920" w:rsidRDefault="00615920" w:rsidP="00615920">
            <w:pPr>
              <w:spacing w:after="0" w:line="240" w:lineRule="auto"/>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Stores transactional behavior metrics to identify potentially fraudulent activity.</w:t>
            </w:r>
          </w:p>
        </w:tc>
      </w:tr>
      <w:tr w:rsidR="00615920" w:rsidRPr="00615920" w14:paraId="430B6DC8" w14:textId="77777777" w:rsidTr="00615920">
        <w:trPr>
          <w:trHeight w:val="1440"/>
        </w:trPr>
        <w:tc>
          <w:tcPr>
            <w:tcW w:w="3150" w:type="dxa"/>
            <w:tcBorders>
              <w:top w:val="nil"/>
              <w:left w:val="single" w:sz="8" w:space="0" w:color="000000"/>
              <w:bottom w:val="single" w:sz="8" w:space="0" w:color="000000"/>
              <w:right w:val="single" w:sz="8" w:space="0" w:color="000000"/>
            </w:tcBorders>
            <w:shd w:val="clear" w:color="auto" w:fill="auto"/>
            <w:vAlign w:val="center"/>
            <w:hideMark/>
          </w:tcPr>
          <w:p w14:paraId="5A778E5B" w14:textId="77777777" w:rsidR="00615920" w:rsidRPr="00615920" w:rsidRDefault="00615920" w:rsidP="00615920">
            <w:pPr>
              <w:spacing w:after="0" w:line="240" w:lineRule="auto"/>
              <w:ind w:firstLineChars="100" w:firstLine="220"/>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PREDICTION_LOGS</w:t>
            </w:r>
          </w:p>
        </w:tc>
        <w:tc>
          <w:tcPr>
            <w:tcW w:w="1800" w:type="dxa"/>
            <w:tcBorders>
              <w:top w:val="nil"/>
              <w:left w:val="nil"/>
              <w:bottom w:val="single" w:sz="8" w:space="0" w:color="000000"/>
              <w:right w:val="single" w:sz="8" w:space="0" w:color="000000"/>
            </w:tcBorders>
            <w:shd w:val="clear" w:color="auto" w:fill="auto"/>
            <w:vAlign w:val="center"/>
            <w:hideMark/>
          </w:tcPr>
          <w:p w14:paraId="379D2016" w14:textId="77777777" w:rsidR="00615920" w:rsidRPr="00615920" w:rsidRDefault="00615920" w:rsidP="00615920">
            <w:pPr>
              <w:spacing w:after="0" w:line="240" w:lineRule="auto"/>
              <w:ind w:firstLineChars="100" w:firstLine="220"/>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Centralized Audit Log</w:t>
            </w:r>
          </w:p>
        </w:tc>
        <w:tc>
          <w:tcPr>
            <w:tcW w:w="2250" w:type="dxa"/>
            <w:tcBorders>
              <w:top w:val="nil"/>
              <w:left w:val="nil"/>
              <w:bottom w:val="single" w:sz="8" w:space="0" w:color="000000"/>
              <w:right w:val="single" w:sz="8" w:space="0" w:color="000000"/>
            </w:tcBorders>
            <w:shd w:val="clear" w:color="auto" w:fill="auto"/>
            <w:vAlign w:val="center"/>
            <w:hideMark/>
          </w:tcPr>
          <w:p w14:paraId="21E4BC78" w14:textId="77777777" w:rsidR="00615920" w:rsidRPr="00615920" w:rsidRDefault="00615920" w:rsidP="00615920">
            <w:pPr>
              <w:spacing w:after="0" w:line="240" w:lineRule="auto"/>
              <w:ind w:firstLineChars="100" w:firstLine="200"/>
              <w:rPr>
                <w:rFonts w:ascii="Times New Roman" w:eastAsia="Times New Roman" w:hAnsi="Times New Roman" w:cs="Times New Roman"/>
                <w:color w:val="444746"/>
                <w:kern w:val="0"/>
                <w:sz w:val="20"/>
                <w:szCs w:val="20"/>
                <w:lang w:val="en-US"/>
                <w14:ligatures w14:val="none"/>
              </w:rPr>
            </w:pPr>
            <w:proofErr w:type="spellStart"/>
            <w:r w:rsidRPr="00615920">
              <w:rPr>
                <w:rFonts w:ascii="Times New Roman" w:eastAsia="Times New Roman" w:hAnsi="Times New Roman" w:cs="Times New Roman"/>
                <w:color w:val="444746"/>
                <w:kern w:val="0"/>
                <w:sz w:val="20"/>
                <w:szCs w:val="20"/>
                <w:lang w:val="en-US"/>
                <w14:ligatures w14:val="none"/>
              </w:rPr>
              <w:t>employee_id</w:t>
            </w:r>
            <w:proofErr w:type="spellEnd"/>
            <w:r w:rsidRPr="00615920">
              <w:rPr>
                <w:rFonts w:ascii="Times New Roman" w:eastAsia="Times New Roman" w:hAnsi="Times New Roman" w:cs="Times New Roman"/>
                <w:color w:val="1F1F1F"/>
                <w:kern w:val="0"/>
                <w:lang w:val="en-US"/>
                <w14:ligatures w14:val="none"/>
              </w:rPr>
              <w:t xml:space="preserve"> (FK), </w:t>
            </w:r>
            <w:proofErr w:type="spellStart"/>
            <w:r w:rsidRPr="00615920">
              <w:rPr>
                <w:rFonts w:ascii="Times New Roman" w:eastAsia="Times New Roman" w:hAnsi="Times New Roman" w:cs="Times New Roman"/>
                <w:color w:val="444746"/>
                <w:kern w:val="0"/>
                <w:sz w:val="20"/>
                <w:szCs w:val="20"/>
                <w:lang w:val="en-US"/>
                <w14:ligatures w14:val="none"/>
              </w:rPr>
              <w:t>input_payload</w:t>
            </w:r>
            <w:proofErr w:type="spellEnd"/>
            <w:r w:rsidRPr="00615920">
              <w:rPr>
                <w:rFonts w:ascii="Times New Roman" w:eastAsia="Times New Roman" w:hAnsi="Times New Roman" w:cs="Times New Roman"/>
                <w:color w:val="1F1F1F"/>
                <w:kern w:val="0"/>
                <w:lang w:val="en-US"/>
                <w14:ligatures w14:val="none"/>
              </w:rPr>
              <w:t xml:space="preserve">, </w:t>
            </w:r>
            <w:proofErr w:type="spellStart"/>
            <w:r w:rsidRPr="00615920">
              <w:rPr>
                <w:rFonts w:ascii="Times New Roman" w:eastAsia="Times New Roman" w:hAnsi="Times New Roman" w:cs="Times New Roman"/>
                <w:color w:val="444746"/>
                <w:kern w:val="0"/>
                <w:sz w:val="20"/>
                <w:szCs w:val="20"/>
                <w:lang w:val="en-US"/>
                <w14:ligatures w14:val="none"/>
              </w:rPr>
              <w:t>prediction_score</w:t>
            </w:r>
            <w:proofErr w:type="spellEnd"/>
          </w:p>
        </w:tc>
        <w:tc>
          <w:tcPr>
            <w:tcW w:w="2936" w:type="dxa"/>
            <w:tcBorders>
              <w:top w:val="nil"/>
              <w:left w:val="nil"/>
              <w:bottom w:val="single" w:sz="8" w:space="0" w:color="000000"/>
              <w:right w:val="single" w:sz="8" w:space="0" w:color="000000"/>
            </w:tcBorders>
            <w:shd w:val="clear" w:color="auto" w:fill="auto"/>
            <w:vAlign w:val="center"/>
            <w:hideMark/>
          </w:tcPr>
          <w:p w14:paraId="5F1EFE37" w14:textId="77777777" w:rsidR="00615920" w:rsidRPr="00615920" w:rsidRDefault="00615920" w:rsidP="00615920">
            <w:pPr>
              <w:spacing w:after="0" w:line="240" w:lineRule="auto"/>
              <w:rPr>
                <w:rFonts w:ascii="Times New Roman" w:eastAsia="Times New Roman" w:hAnsi="Times New Roman" w:cs="Times New Roman"/>
                <w:color w:val="1F1F1F"/>
                <w:kern w:val="0"/>
                <w:lang w:val="en-US"/>
                <w14:ligatures w14:val="none"/>
              </w:rPr>
            </w:pPr>
            <w:r w:rsidRPr="00615920">
              <w:rPr>
                <w:rFonts w:ascii="Times New Roman" w:eastAsia="Times New Roman" w:hAnsi="Times New Roman" w:cs="Times New Roman"/>
                <w:color w:val="1F1F1F"/>
                <w:kern w:val="0"/>
                <w:lang w:val="en-US"/>
                <w14:ligatures w14:val="none"/>
              </w:rPr>
              <w:t>A unified table that records every prediction, the input data used, and the staff member responsible.</w:t>
            </w:r>
          </w:p>
        </w:tc>
      </w:tr>
    </w:tbl>
    <w:p w14:paraId="29E4DE34" w14:textId="77777777" w:rsidR="00953D6F" w:rsidRDefault="00953D6F" w:rsidP="00615920">
      <w:pPr>
        <w:jc w:val="both"/>
        <w:rPr>
          <w:rFonts w:ascii="Times New Roman" w:eastAsia="Times New Roman" w:hAnsi="Times New Roman" w:cs="Times New Roman"/>
          <w:kern w:val="0"/>
          <w:sz w:val="24"/>
          <w:szCs w:val="24"/>
          <w:lang w:eastAsia="en-IN" w:bidi="mr-IN"/>
          <w14:ligatures w14:val="none"/>
        </w:rPr>
      </w:pPr>
    </w:p>
    <w:p w14:paraId="346E363C" w14:textId="77777777" w:rsidR="00615920" w:rsidRDefault="00615920" w:rsidP="00615920">
      <w:pPr>
        <w:jc w:val="both"/>
        <w:rPr>
          <w:rFonts w:ascii="Times New Roman" w:eastAsia="Times New Roman" w:hAnsi="Times New Roman" w:cs="Times New Roman"/>
          <w:kern w:val="0"/>
          <w:sz w:val="24"/>
          <w:szCs w:val="24"/>
          <w:lang w:eastAsia="en-IN" w:bidi="mr-IN"/>
          <w14:ligatures w14:val="none"/>
        </w:rPr>
      </w:pPr>
    </w:p>
    <w:p w14:paraId="03237916" w14:textId="77777777" w:rsidR="00615920" w:rsidRDefault="00615920" w:rsidP="00615920">
      <w:pPr>
        <w:jc w:val="both"/>
        <w:rPr>
          <w:rFonts w:ascii="Times New Roman" w:eastAsia="Times New Roman" w:hAnsi="Times New Roman" w:cs="Times New Roman"/>
          <w:kern w:val="0"/>
          <w:sz w:val="24"/>
          <w:szCs w:val="24"/>
          <w:lang w:eastAsia="en-IN" w:bidi="mr-IN"/>
          <w14:ligatures w14:val="none"/>
        </w:rPr>
      </w:pPr>
    </w:p>
    <w:p w14:paraId="166369C6" w14:textId="56CA4C3F" w:rsidR="001210CC" w:rsidRPr="00953D6F" w:rsidRDefault="00953D6F" w:rsidP="00953D6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3.2</w:t>
      </w:r>
      <w:r w:rsidR="00F2352E" w:rsidRPr="00953D6F">
        <w:rPr>
          <w:rFonts w:ascii="Times New Roman" w:eastAsia="Times New Roman" w:hAnsi="Times New Roman" w:cs="Times New Roman"/>
          <w:b/>
          <w:bCs/>
          <w:kern w:val="0"/>
          <w:sz w:val="28"/>
          <w:szCs w:val="28"/>
          <w:lang w:eastAsia="en-IN" w:bidi="mr-IN"/>
          <w14:ligatures w14:val="none"/>
        </w:rPr>
        <w:t xml:space="preserve"> </w:t>
      </w:r>
      <w:r w:rsidR="005D13D7" w:rsidRPr="00953D6F">
        <w:rPr>
          <w:rFonts w:ascii="Times New Roman" w:eastAsia="Times New Roman" w:hAnsi="Times New Roman" w:cs="Times New Roman"/>
          <w:b/>
          <w:bCs/>
          <w:kern w:val="0"/>
          <w:sz w:val="28"/>
          <w:szCs w:val="28"/>
          <w:lang w:eastAsia="en-IN" w:bidi="mr-IN"/>
          <w14:ligatures w14:val="none"/>
        </w:rPr>
        <w:t xml:space="preserve">Use Case </w:t>
      </w:r>
      <w:r w:rsidR="0099177A" w:rsidRPr="00953D6F">
        <w:rPr>
          <w:rFonts w:ascii="Times New Roman" w:eastAsia="Times New Roman" w:hAnsi="Times New Roman" w:cs="Times New Roman"/>
          <w:b/>
          <w:bCs/>
          <w:kern w:val="0"/>
          <w:sz w:val="28"/>
          <w:szCs w:val="28"/>
          <w:lang w:eastAsia="en-IN" w:bidi="mr-IN"/>
          <w14:ligatures w14:val="none"/>
        </w:rPr>
        <w:t>Diagram</w:t>
      </w:r>
      <w:r w:rsidR="00D11E79" w:rsidRPr="00953D6F">
        <w:rPr>
          <w:rFonts w:ascii="Times New Roman" w:eastAsia="Times New Roman" w:hAnsi="Times New Roman" w:cs="Times New Roman"/>
          <w:b/>
          <w:bCs/>
          <w:kern w:val="0"/>
          <w:sz w:val="28"/>
          <w:szCs w:val="28"/>
          <w:lang w:eastAsia="en-IN" w:bidi="mr-IN"/>
          <w14:ligatures w14:val="none"/>
        </w:rPr>
        <w:t xml:space="preserve"> </w:t>
      </w:r>
      <w:r w:rsidR="0099177A" w:rsidRPr="00953D6F">
        <w:rPr>
          <w:rFonts w:ascii="Times New Roman" w:eastAsia="Times New Roman" w:hAnsi="Times New Roman" w:cs="Times New Roman"/>
          <w:kern w:val="0"/>
          <w:sz w:val="28"/>
          <w:szCs w:val="28"/>
          <w:lang w:eastAsia="en-IN" w:bidi="mr-IN"/>
          <w14:ligatures w14:val="none"/>
        </w:rPr>
        <w:t xml:space="preserve"> </w:t>
      </w:r>
    </w:p>
    <w:p w14:paraId="3F0EDB1B" w14:textId="4C1BEA52" w:rsidR="001210CC" w:rsidRPr="00A10AAB" w:rsidRDefault="0076011E" w:rsidP="00A10AAB">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noProof/>
          <w:kern w:val="0"/>
          <w:sz w:val="24"/>
          <w:szCs w:val="24"/>
          <w:lang w:val="en-US"/>
        </w:rPr>
        <w:drawing>
          <wp:inline distT="0" distB="0" distL="0" distR="0" wp14:anchorId="65F91ECF" wp14:editId="71B91E56">
            <wp:extent cx="5544151" cy="32811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nIntel_use_Case_Diagram.png"/>
                    <pic:cNvPicPr/>
                  </pic:nvPicPr>
                  <pic:blipFill>
                    <a:blip r:embed="rId9">
                      <a:extLst>
                        <a:ext uri="{28A0092B-C50C-407E-A947-70E740481C1C}">
                          <a14:useLocalDpi xmlns:a14="http://schemas.microsoft.com/office/drawing/2010/main" val="0"/>
                        </a:ext>
                      </a:extLst>
                    </a:blip>
                    <a:stretch>
                      <a:fillRect/>
                    </a:stretch>
                  </pic:blipFill>
                  <pic:spPr>
                    <a:xfrm>
                      <a:off x="0" y="0"/>
                      <a:ext cx="5549263" cy="3284171"/>
                    </a:xfrm>
                    <a:prstGeom prst="rect">
                      <a:avLst/>
                    </a:prstGeom>
                  </pic:spPr>
                </pic:pic>
              </a:graphicData>
            </a:graphic>
          </wp:inline>
        </w:drawing>
      </w:r>
    </w:p>
    <w:p w14:paraId="071FBF6C" w14:textId="72D1B52F" w:rsidR="00C70C86" w:rsidRDefault="00C70C86" w:rsidP="00C70C86">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Figure </w:t>
      </w:r>
      <w:r w:rsidR="00B44CE3">
        <w:rPr>
          <w:rFonts w:ascii="Times New Roman" w:eastAsia="Times New Roman" w:hAnsi="Times New Roman" w:cs="Times New Roman"/>
          <w:kern w:val="0"/>
          <w:sz w:val="28"/>
          <w:szCs w:val="28"/>
          <w:lang w:eastAsia="en-IN" w:bidi="mr-IN"/>
          <w14:ligatures w14:val="none"/>
        </w:rPr>
        <w:t>2</w:t>
      </w:r>
      <w:r>
        <w:rPr>
          <w:rFonts w:ascii="Times New Roman" w:eastAsia="Times New Roman" w:hAnsi="Times New Roman" w:cs="Times New Roman"/>
          <w:kern w:val="0"/>
          <w:sz w:val="28"/>
          <w:szCs w:val="28"/>
          <w:lang w:eastAsia="en-IN" w:bidi="mr-IN"/>
          <w14:ligatures w14:val="none"/>
        </w:rPr>
        <w:t xml:space="preserve">. Use case Diagram </w:t>
      </w:r>
    </w:p>
    <w:p w14:paraId="7B06BD10" w14:textId="776E9979" w:rsidR="00EB4681" w:rsidRDefault="00703EEE"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r w:rsidRPr="00C70C86">
        <w:rPr>
          <w:rFonts w:ascii="Times New Roman" w:eastAsia="Times New Roman" w:hAnsi="Times New Roman" w:cs="Times New Roman"/>
          <w:b/>
          <w:kern w:val="0"/>
          <w:sz w:val="28"/>
          <w:szCs w:val="28"/>
          <w:lang w:eastAsia="en-IN" w:bidi="mr-IN"/>
          <w14:ligatures w14:val="none"/>
        </w:rPr>
        <w:t>Description</w:t>
      </w:r>
      <w:r>
        <w:rPr>
          <w:rFonts w:ascii="Times New Roman" w:eastAsia="Times New Roman" w:hAnsi="Times New Roman" w:cs="Times New Roman"/>
          <w:kern w:val="0"/>
          <w:sz w:val="28"/>
          <w:szCs w:val="28"/>
          <w:lang w:eastAsia="en-IN" w:bidi="mr-IN"/>
          <w14:ligatures w14:val="none"/>
        </w:rPr>
        <w:t xml:space="preserve">: </w:t>
      </w:r>
    </w:p>
    <w:tbl>
      <w:tblPr>
        <w:tblW w:w="10350" w:type="dxa"/>
        <w:tblInd w:w="-10" w:type="dxa"/>
        <w:tblLook w:val="04A0" w:firstRow="1" w:lastRow="0" w:firstColumn="1" w:lastColumn="0" w:noHBand="0" w:noVBand="1"/>
      </w:tblPr>
      <w:tblGrid>
        <w:gridCol w:w="2700"/>
        <w:gridCol w:w="3510"/>
        <w:gridCol w:w="4140"/>
      </w:tblGrid>
      <w:tr w:rsidR="0076011E" w:rsidRPr="0076011E" w14:paraId="62D1A987" w14:textId="77777777" w:rsidTr="0076011E">
        <w:trPr>
          <w:trHeight w:val="324"/>
        </w:trPr>
        <w:tc>
          <w:tcPr>
            <w:tcW w:w="270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CEF69C5" w14:textId="77777777" w:rsidR="0076011E" w:rsidRPr="0076011E" w:rsidRDefault="0076011E" w:rsidP="0076011E">
            <w:pPr>
              <w:spacing w:after="0" w:line="240" w:lineRule="auto"/>
              <w:jc w:val="center"/>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Category</w:t>
            </w:r>
          </w:p>
        </w:tc>
        <w:tc>
          <w:tcPr>
            <w:tcW w:w="3510" w:type="dxa"/>
            <w:tcBorders>
              <w:top w:val="single" w:sz="8" w:space="0" w:color="000000"/>
              <w:left w:val="nil"/>
              <w:bottom w:val="single" w:sz="8" w:space="0" w:color="000000"/>
              <w:right w:val="single" w:sz="8" w:space="0" w:color="000000"/>
            </w:tcBorders>
            <w:shd w:val="clear" w:color="auto" w:fill="auto"/>
            <w:vAlign w:val="center"/>
            <w:hideMark/>
          </w:tcPr>
          <w:p w14:paraId="07B9B4E3" w14:textId="77777777" w:rsidR="0076011E" w:rsidRPr="0076011E" w:rsidRDefault="0076011E" w:rsidP="0076011E">
            <w:pPr>
              <w:spacing w:after="0" w:line="240" w:lineRule="auto"/>
              <w:jc w:val="center"/>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Use Case</w:t>
            </w:r>
          </w:p>
        </w:tc>
        <w:tc>
          <w:tcPr>
            <w:tcW w:w="4140" w:type="dxa"/>
            <w:tcBorders>
              <w:top w:val="single" w:sz="8" w:space="0" w:color="000000"/>
              <w:left w:val="nil"/>
              <w:bottom w:val="single" w:sz="8" w:space="0" w:color="000000"/>
              <w:right w:val="single" w:sz="8" w:space="0" w:color="000000"/>
            </w:tcBorders>
            <w:shd w:val="clear" w:color="auto" w:fill="auto"/>
            <w:vAlign w:val="center"/>
            <w:hideMark/>
          </w:tcPr>
          <w:p w14:paraId="7A5D27ED" w14:textId="77777777" w:rsidR="0076011E" w:rsidRPr="0076011E" w:rsidRDefault="0076011E" w:rsidP="0076011E">
            <w:pPr>
              <w:spacing w:after="0" w:line="240" w:lineRule="auto"/>
              <w:jc w:val="center"/>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Description</w:t>
            </w:r>
          </w:p>
        </w:tc>
      </w:tr>
      <w:tr w:rsidR="0076011E" w:rsidRPr="0076011E" w14:paraId="7B64408D" w14:textId="77777777" w:rsidTr="0076011E">
        <w:trPr>
          <w:trHeight w:val="619"/>
        </w:trPr>
        <w:tc>
          <w:tcPr>
            <w:tcW w:w="2700" w:type="dxa"/>
            <w:tcBorders>
              <w:top w:val="nil"/>
              <w:left w:val="single" w:sz="8" w:space="0" w:color="000000"/>
              <w:bottom w:val="single" w:sz="8" w:space="0" w:color="000000"/>
              <w:right w:val="single" w:sz="8" w:space="0" w:color="000000"/>
            </w:tcBorders>
            <w:shd w:val="clear" w:color="auto" w:fill="auto"/>
            <w:hideMark/>
          </w:tcPr>
          <w:p w14:paraId="206198C1" w14:textId="77777777" w:rsidR="0076011E" w:rsidRPr="0076011E" w:rsidRDefault="0076011E" w:rsidP="0076011E">
            <w:pPr>
              <w:spacing w:after="0" w:line="240" w:lineRule="auto"/>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Access Control</w:t>
            </w:r>
          </w:p>
        </w:tc>
        <w:tc>
          <w:tcPr>
            <w:tcW w:w="3510" w:type="dxa"/>
            <w:tcBorders>
              <w:top w:val="nil"/>
              <w:left w:val="nil"/>
              <w:bottom w:val="single" w:sz="8" w:space="0" w:color="000000"/>
              <w:right w:val="single" w:sz="8" w:space="0" w:color="000000"/>
            </w:tcBorders>
            <w:shd w:val="clear" w:color="auto" w:fill="auto"/>
            <w:hideMark/>
          </w:tcPr>
          <w:p w14:paraId="5B2DEF7D"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Login / Logout</w:t>
            </w:r>
          </w:p>
        </w:tc>
        <w:tc>
          <w:tcPr>
            <w:tcW w:w="4140" w:type="dxa"/>
            <w:tcBorders>
              <w:top w:val="nil"/>
              <w:left w:val="nil"/>
              <w:bottom w:val="single" w:sz="8" w:space="0" w:color="000000"/>
              <w:right w:val="single" w:sz="8" w:space="0" w:color="000000"/>
            </w:tcBorders>
            <w:shd w:val="clear" w:color="auto" w:fill="auto"/>
            <w:hideMark/>
          </w:tcPr>
          <w:p w14:paraId="0C498447" w14:textId="77777777" w:rsidR="0076011E" w:rsidRPr="0076011E" w:rsidRDefault="0076011E" w:rsidP="0076011E">
            <w:pPr>
              <w:spacing w:after="0" w:line="240" w:lineRule="auto"/>
              <w:rPr>
                <w:rFonts w:ascii="Times New Roman" w:eastAsia="Times New Roman" w:hAnsi="Times New Roman" w:cs="Times New Roman"/>
                <w:color w:val="1F1F1F"/>
                <w:kern w:val="0"/>
                <w:lang w:val="en-US"/>
                <w14:ligatures w14:val="none"/>
              </w:rPr>
            </w:pPr>
            <w:r w:rsidRPr="0076011E">
              <w:rPr>
                <w:rFonts w:ascii="Times New Roman" w:eastAsia="Times New Roman" w:hAnsi="Times New Roman" w:cs="Times New Roman"/>
                <w:color w:val="1F1F1F"/>
                <w:kern w:val="0"/>
                <w:lang w:val="en-US"/>
                <w14:ligatures w14:val="none"/>
              </w:rPr>
              <w:t>The entry and exit points for the Analyst, ensuring secure access to financial data.</w:t>
            </w:r>
          </w:p>
        </w:tc>
      </w:tr>
      <w:tr w:rsidR="0076011E" w:rsidRPr="0076011E" w14:paraId="750CA127" w14:textId="77777777" w:rsidTr="0076011E">
        <w:trPr>
          <w:trHeight w:val="1204"/>
        </w:trPr>
        <w:tc>
          <w:tcPr>
            <w:tcW w:w="2700" w:type="dxa"/>
            <w:tcBorders>
              <w:top w:val="nil"/>
              <w:left w:val="single" w:sz="8" w:space="0" w:color="000000"/>
              <w:bottom w:val="single" w:sz="8" w:space="0" w:color="000000"/>
              <w:right w:val="single" w:sz="8" w:space="0" w:color="000000"/>
            </w:tcBorders>
            <w:shd w:val="clear" w:color="auto" w:fill="auto"/>
            <w:hideMark/>
          </w:tcPr>
          <w:p w14:paraId="500D5A3B"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System Insights</w:t>
            </w:r>
          </w:p>
        </w:tc>
        <w:tc>
          <w:tcPr>
            <w:tcW w:w="3510" w:type="dxa"/>
            <w:tcBorders>
              <w:top w:val="nil"/>
              <w:left w:val="nil"/>
              <w:bottom w:val="single" w:sz="8" w:space="0" w:color="000000"/>
              <w:right w:val="single" w:sz="8" w:space="0" w:color="000000"/>
            </w:tcBorders>
            <w:shd w:val="clear" w:color="auto" w:fill="auto"/>
            <w:hideMark/>
          </w:tcPr>
          <w:p w14:paraId="2B4B70C3"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View Management Insights</w:t>
            </w:r>
          </w:p>
        </w:tc>
        <w:tc>
          <w:tcPr>
            <w:tcW w:w="4140" w:type="dxa"/>
            <w:tcBorders>
              <w:top w:val="nil"/>
              <w:left w:val="nil"/>
              <w:bottom w:val="single" w:sz="8" w:space="0" w:color="000000"/>
              <w:right w:val="single" w:sz="8" w:space="0" w:color="000000"/>
            </w:tcBorders>
            <w:shd w:val="clear" w:color="auto" w:fill="auto"/>
            <w:hideMark/>
          </w:tcPr>
          <w:p w14:paraId="0831AED4" w14:textId="77777777" w:rsidR="0076011E" w:rsidRPr="0076011E" w:rsidRDefault="0076011E" w:rsidP="0076011E">
            <w:pPr>
              <w:spacing w:after="0" w:line="240" w:lineRule="auto"/>
              <w:rPr>
                <w:rFonts w:ascii="Times New Roman" w:eastAsia="Times New Roman" w:hAnsi="Times New Roman" w:cs="Times New Roman"/>
                <w:color w:val="1F1F1F"/>
                <w:kern w:val="0"/>
                <w:lang w:val="en-US"/>
                <w14:ligatures w14:val="none"/>
              </w:rPr>
            </w:pPr>
            <w:r w:rsidRPr="0076011E">
              <w:rPr>
                <w:rFonts w:ascii="Times New Roman" w:eastAsia="Times New Roman" w:hAnsi="Times New Roman" w:cs="Times New Roman"/>
                <w:color w:val="1F1F1F"/>
                <w:kern w:val="0"/>
                <w:lang w:val="en-US"/>
                <w14:ligatures w14:val="none"/>
              </w:rPr>
              <w:t xml:space="preserve">The primary dashboard entry point. It automatically </w:t>
            </w:r>
            <w:r w:rsidRPr="0076011E">
              <w:rPr>
                <w:rFonts w:ascii="Times New Roman" w:eastAsia="Times New Roman" w:hAnsi="Times New Roman" w:cs="Times New Roman"/>
                <w:b/>
                <w:bCs/>
                <w:color w:val="1F1F1F"/>
                <w:kern w:val="0"/>
                <w:lang w:val="en-US"/>
                <w14:ligatures w14:val="none"/>
              </w:rPr>
              <w:t>includes</w:t>
            </w:r>
            <w:r w:rsidRPr="0076011E">
              <w:rPr>
                <w:rFonts w:ascii="Times New Roman" w:eastAsia="Times New Roman" w:hAnsi="Times New Roman" w:cs="Times New Roman"/>
                <w:color w:val="1F1F1F"/>
                <w:kern w:val="0"/>
                <w:lang w:val="en-US"/>
                <w14:ligatures w14:val="none"/>
              </w:rPr>
              <w:t xml:space="preserve"> the ability to view Credit Risk, Fraud Dashboards, and apply specific data filters.</w:t>
            </w:r>
          </w:p>
        </w:tc>
      </w:tr>
      <w:tr w:rsidR="0076011E" w:rsidRPr="0076011E" w14:paraId="0CCDC164" w14:textId="77777777" w:rsidTr="0076011E">
        <w:trPr>
          <w:trHeight w:val="1105"/>
        </w:trPr>
        <w:tc>
          <w:tcPr>
            <w:tcW w:w="2700" w:type="dxa"/>
            <w:tcBorders>
              <w:top w:val="nil"/>
              <w:left w:val="single" w:sz="8" w:space="0" w:color="000000"/>
              <w:bottom w:val="single" w:sz="8" w:space="0" w:color="000000"/>
              <w:right w:val="single" w:sz="8" w:space="0" w:color="000000"/>
            </w:tcBorders>
            <w:shd w:val="clear" w:color="auto" w:fill="auto"/>
            <w:hideMark/>
          </w:tcPr>
          <w:p w14:paraId="008F4078"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Credit Operations</w:t>
            </w:r>
          </w:p>
        </w:tc>
        <w:tc>
          <w:tcPr>
            <w:tcW w:w="3510" w:type="dxa"/>
            <w:tcBorders>
              <w:top w:val="nil"/>
              <w:left w:val="nil"/>
              <w:bottom w:val="single" w:sz="8" w:space="0" w:color="000000"/>
              <w:right w:val="single" w:sz="8" w:space="0" w:color="000000"/>
            </w:tcBorders>
            <w:shd w:val="clear" w:color="auto" w:fill="auto"/>
            <w:hideMark/>
          </w:tcPr>
          <w:p w14:paraId="12A8F345"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Run Credit Risk Prediction</w:t>
            </w:r>
          </w:p>
        </w:tc>
        <w:tc>
          <w:tcPr>
            <w:tcW w:w="4140" w:type="dxa"/>
            <w:tcBorders>
              <w:top w:val="nil"/>
              <w:left w:val="nil"/>
              <w:bottom w:val="single" w:sz="8" w:space="0" w:color="000000"/>
              <w:right w:val="single" w:sz="8" w:space="0" w:color="000000"/>
            </w:tcBorders>
            <w:shd w:val="clear" w:color="auto" w:fill="auto"/>
            <w:hideMark/>
          </w:tcPr>
          <w:p w14:paraId="76894FF8" w14:textId="77777777" w:rsidR="0076011E" w:rsidRPr="0076011E" w:rsidRDefault="0076011E" w:rsidP="0076011E">
            <w:pPr>
              <w:spacing w:after="0" w:line="240" w:lineRule="auto"/>
              <w:rPr>
                <w:rFonts w:ascii="Times New Roman" w:eastAsia="Times New Roman" w:hAnsi="Times New Roman" w:cs="Times New Roman"/>
                <w:color w:val="1F1F1F"/>
                <w:kern w:val="0"/>
                <w:lang w:val="en-US"/>
                <w14:ligatures w14:val="none"/>
              </w:rPr>
            </w:pPr>
            <w:r w:rsidRPr="0076011E">
              <w:rPr>
                <w:rFonts w:ascii="Times New Roman" w:eastAsia="Times New Roman" w:hAnsi="Times New Roman" w:cs="Times New Roman"/>
                <w:color w:val="1F1F1F"/>
                <w:kern w:val="0"/>
                <w:lang w:val="en-US"/>
                <w14:ligatures w14:val="none"/>
              </w:rPr>
              <w:t xml:space="preserve">A core analytical function that </w:t>
            </w:r>
            <w:r w:rsidRPr="0076011E">
              <w:rPr>
                <w:rFonts w:ascii="Times New Roman" w:eastAsia="Times New Roman" w:hAnsi="Times New Roman" w:cs="Times New Roman"/>
                <w:b/>
                <w:bCs/>
                <w:color w:val="1F1F1F"/>
                <w:kern w:val="0"/>
                <w:lang w:val="en-US"/>
                <w14:ligatures w14:val="none"/>
              </w:rPr>
              <w:t>includes</w:t>
            </w:r>
            <w:r w:rsidRPr="0076011E">
              <w:rPr>
                <w:rFonts w:ascii="Times New Roman" w:eastAsia="Times New Roman" w:hAnsi="Times New Roman" w:cs="Times New Roman"/>
                <w:color w:val="1F1F1F"/>
                <w:kern w:val="0"/>
                <w:lang w:val="en-US"/>
                <w14:ligatures w14:val="none"/>
              </w:rPr>
              <w:t xml:space="preserve"> estimating maximum credit amounts, displaying the output, and automatically storing a prediction log.</w:t>
            </w:r>
          </w:p>
        </w:tc>
      </w:tr>
      <w:tr w:rsidR="0076011E" w:rsidRPr="0076011E" w14:paraId="77D8A519" w14:textId="77777777" w:rsidTr="0076011E">
        <w:trPr>
          <w:trHeight w:val="1116"/>
        </w:trPr>
        <w:tc>
          <w:tcPr>
            <w:tcW w:w="2700" w:type="dxa"/>
            <w:tcBorders>
              <w:top w:val="nil"/>
              <w:left w:val="single" w:sz="8" w:space="0" w:color="000000"/>
              <w:bottom w:val="single" w:sz="8" w:space="0" w:color="000000"/>
              <w:right w:val="single" w:sz="8" w:space="0" w:color="000000"/>
            </w:tcBorders>
            <w:shd w:val="clear" w:color="auto" w:fill="auto"/>
            <w:hideMark/>
          </w:tcPr>
          <w:p w14:paraId="4C80BE91"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Fraud Operations</w:t>
            </w:r>
          </w:p>
        </w:tc>
        <w:tc>
          <w:tcPr>
            <w:tcW w:w="3510" w:type="dxa"/>
            <w:tcBorders>
              <w:top w:val="nil"/>
              <w:left w:val="nil"/>
              <w:bottom w:val="single" w:sz="8" w:space="0" w:color="000000"/>
              <w:right w:val="single" w:sz="8" w:space="0" w:color="000000"/>
            </w:tcBorders>
            <w:shd w:val="clear" w:color="auto" w:fill="auto"/>
            <w:hideMark/>
          </w:tcPr>
          <w:p w14:paraId="021BA515"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Run Fraud Detection Prediction</w:t>
            </w:r>
          </w:p>
        </w:tc>
        <w:tc>
          <w:tcPr>
            <w:tcW w:w="4140" w:type="dxa"/>
            <w:tcBorders>
              <w:top w:val="nil"/>
              <w:left w:val="nil"/>
              <w:bottom w:val="single" w:sz="8" w:space="0" w:color="000000"/>
              <w:right w:val="single" w:sz="8" w:space="0" w:color="000000"/>
            </w:tcBorders>
            <w:shd w:val="clear" w:color="auto" w:fill="auto"/>
            <w:hideMark/>
          </w:tcPr>
          <w:p w14:paraId="7998D963" w14:textId="77777777" w:rsidR="0076011E" w:rsidRPr="0076011E" w:rsidRDefault="0076011E" w:rsidP="0076011E">
            <w:pPr>
              <w:spacing w:after="0" w:line="240" w:lineRule="auto"/>
              <w:rPr>
                <w:rFonts w:ascii="Times New Roman" w:eastAsia="Times New Roman" w:hAnsi="Times New Roman" w:cs="Times New Roman"/>
                <w:color w:val="1F1F1F"/>
                <w:kern w:val="0"/>
                <w:lang w:val="en-US"/>
                <w14:ligatures w14:val="none"/>
              </w:rPr>
            </w:pPr>
            <w:r w:rsidRPr="0076011E">
              <w:rPr>
                <w:rFonts w:ascii="Times New Roman" w:eastAsia="Times New Roman" w:hAnsi="Times New Roman" w:cs="Times New Roman"/>
                <w:color w:val="1F1F1F"/>
                <w:kern w:val="0"/>
                <w:lang w:val="en-US"/>
                <w14:ligatures w14:val="none"/>
              </w:rPr>
              <w:t xml:space="preserve">A security-focused function that </w:t>
            </w:r>
            <w:r w:rsidRPr="0076011E">
              <w:rPr>
                <w:rFonts w:ascii="Times New Roman" w:eastAsia="Times New Roman" w:hAnsi="Times New Roman" w:cs="Times New Roman"/>
                <w:b/>
                <w:bCs/>
                <w:color w:val="1F1F1F"/>
                <w:kern w:val="0"/>
                <w:lang w:val="en-US"/>
                <w14:ligatures w14:val="none"/>
              </w:rPr>
              <w:t>includes</w:t>
            </w:r>
            <w:r w:rsidRPr="0076011E">
              <w:rPr>
                <w:rFonts w:ascii="Times New Roman" w:eastAsia="Times New Roman" w:hAnsi="Times New Roman" w:cs="Times New Roman"/>
                <w:color w:val="1F1F1F"/>
                <w:kern w:val="0"/>
                <w:lang w:val="en-US"/>
                <w14:ligatures w14:val="none"/>
              </w:rPr>
              <w:t xml:space="preserve"> viewing the prediction results and generating an audit log for the action.</w:t>
            </w:r>
          </w:p>
        </w:tc>
      </w:tr>
      <w:tr w:rsidR="0076011E" w:rsidRPr="0076011E" w14:paraId="75291D41" w14:textId="77777777" w:rsidTr="0076011E">
        <w:trPr>
          <w:trHeight w:val="853"/>
        </w:trPr>
        <w:tc>
          <w:tcPr>
            <w:tcW w:w="2700" w:type="dxa"/>
            <w:tcBorders>
              <w:top w:val="nil"/>
              <w:left w:val="single" w:sz="8" w:space="0" w:color="000000"/>
              <w:bottom w:val="single" w:sz="8" w:space="0" w:color="000000"/>
              <w:right w:val="single" w:sz="8" w:space="0" w:color="000000"/>
            </w:tcBorders>
            <w:shd w:val="clear" w:color="auto" w:fill="auto"/>
            <w:hideMark/>
          </w:tcPr>
          <w:p w14:paraId="4D42A3D9"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Reporting &amp; Audit</w:t>
            </w:r>
          </w:p>
        </w:tc>
        <w:tc>
          <w:tcPr>
            <w:tcW w:w="3510" w:type="dxa"/>
            <w:tcBorders>
              <w:top w:val="nil"/>
              <w:left w:val="nil"/>
              <w:bottom w:val="single" w:sz="8" w:space="0" w:color="000000"/>
              <w:right w:val="single" w:sz="8" w:space="0" w:color="000000"/>
            </w:tcBorders>
            <w:shd w:val="clear" w:color="auto" w:fill="auto"/>
            <w:hideMark/>
          </w:tcPr>
          <w:p w14:paraId="109487BD"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View Prediction Output</w:t>
            </w:r>
          </w:p>
        </w:tc>
        <w:tc>
          <w:tcPr>
            <w:tcW w:w="4140" w:type="dxa"/>
            <w:tcBorders>
              <w:top w:val="nil"/>
              <w:left w:val="nil"/>
              <w:bottom w:val="single" w:sz="8" w:space="0" w:color="000000"/>
              <w:right w:val="single" w:sz="8" w:space="0" w:color="000000"/>
            </w:tcBorders>
            <w:shd w:val="clear" w:color="auto" w:fill="auto"/>
            <w:hideMark/>
          </w:tcPr>
          <w:p w14:paraId="2D281136" w14:textId="77777777" w:rsidR="0076011E" w:rsidRPr="0076011E" w:rsidRDefault="0076011E" w:rsidP="0076011E">
            <w:pPr>
              <w:spacing w:after="0" w:line="240" w:lineRule="auto"/>
              <w:rPr>
                <w:rFonts w:ascii="Times New Roman" w:eastAsia="Times New Roman" w:hAnsi="Times New Roman" w:cs="Times New Roman"/>
                <w:color w:val="1F1F1F"/>
                <w:kern w:val="0"/>
                <w:lang w:val="en-US"/>
                <w14:ligatures w14:val="none"/>
              </w:rPr>
            </w:pPr>
            <w:r w:rsidRPr="0076011E">
              <w:rPr>
                <w:rFonts w:ascii="Times New Roman" w:eastAsia="Times New Roman" w:hAnsi="Times New Roman" w:cs="Times New Roman"/>
                <w:color w:val="1F1F1F"/>
                <w:kern w:val="0"/>
                <w:lang w:val="en-US"/>
                <w14:ligatures w14:val="none"/>
              </w:rPr>
              <w:t>A shared sub-process for both Credit and Fraud modules to display model results to the Analyst.</w:t>
            </w:r>
          </w:p>
        </w:tc>
      </w:tr>
      <w:tr w:rsidR="0076011E" w:rsidRPr="0076011E" w14:paraId="45C69D18" w14:textId="77777777" w:rsidTr="0076011E">
        <w:trPr>
          <w:trHeight w:val="1128"/>
        </w:trPr>
        <w:tc>
          <w:tcPr>
            <w:tcW w:w="2700" w:type="dxa"/>
            <w:tcBorders>
              <w:top w:val="nil"/>
              <w:left w:val="single" w:sz="8" w:space="0" w:color="000000"/>
              <w:bottom w:val="single" w:sz="8" w:space="0" w:color="000000"/>
              <w:right w:val="single" w:sz="8" w:space="0" w:color="000000"/>
            </w:tcBorders>
            <w:shd w:val="clear" w:color="auto" w:fill="auto"/>
            <w:hideMark/>
          </w:tcPr>
          <w:p w14:paraId="4554423F"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Data Integrity</w:t>
            </w:r>
          </w:p>
        </w:tc>
        <w:tc>
          <w:tcPr>
            <w:tcW w:w="3510" w:type="dxa"/>
            <w:tcBorders>
              <w:top w:val="nil"/>
              <w:left w:val="nil"/>
              <w:bottom w:val="single" w:sz="8" w:space="0" w:color="000000"/>
              <w:right w:val="single" w:sz="8" w:space="0" w:color="000000"/>
            </w:tcBorders>
            <w:shd w:val="clear" w:color="auto" w:fill="auto"/>
            <w:hideMark/>
          </w:tcPr>
          <w:p w14:paraId="4C7E39A3" w14:textId="77777777" w:rsidR="0076011E" w:rsidRPr="0076011E" w:rsidRDefault="0076011E" w:rsidP="0076011E">
            <w:pPr>
              <w:spacing w:after="0" w:line="240" w:lineRule="auto"/>
              <w:ind w:firstLineChars="100" w:firstLine="221"/>
              <w:rPr>
                <w:rFonts w:ascii="Times New Roman" w:eastAsia="Times New Roman" w:hAnsi="Times New Roman" w:cs="Times New Roman"/>
                <w:b/>
                <w:bCs/>
                <w:color w:val="1F1F1F"/>
                <w:kern w:val="0"/>
                <w:lang w:val="en-US"/>
                <w14:ligatures w14:val="none"/>
              </w:rPr>
            </w:pPr>
            <w:r w:rsidRPr="0076011E">
              <w:rPr>
                <w:rFonts w:ascii="Times New Roman" w:eastAsia="Times New Roman" w:hAnsi="Times New Roman" w:cs="Times New Roman"/>
                <w:b/>
                <w:bCs/>
                <w:color w:val="1F1F1F"/>
                <w:kern w:val="0"/>
                <w:lang w:val="en-US"/>
                <w14:ligatures w14:val="none"/>
              </w:rPr>
              <w:t>Store Prediction Log</w:t>
            </w:r>
          </w:p>
        </w:tc>
        <w:tc>
          <w:tcPr>
            <w:tcW w:w="4140" w:type="dxa"/>
            <w:tcBorders>
              <w:top w:val="nil"/>
              <w:left w:val="nil"/>
              <w:bottom w:val="single" w:sz="8" w:space="0" w:color="000000"/>
              <w:right w:val="single" w:sz="8" w:space="0" w:color="000000"/>
            </w:tcBorders>
            <w:shd w:val="clear" w:color="auto" w:fill="auto"/>
            <w:hideMark/>
          </w:tcPr>
          <w:p w14:paraId="2175F862" w14:textId="77777777" w:rsidR="0076011E" w:rsidRPr="0076011E" w:rsidRDefault="0076011E" w:rsidP="0076011E">
            <w:pPr>
              <w:spacing w:after="0" w:line="240" w:lineRule="auto"/>
              <w:rPr>
                <w:rFonts w:ascii="Times New Roman" w:eastAsia="Times New Roman" w:hAnsi="Times New Roman" w:cs="Times New Roman"/>
                <w:color w:val="1F1F1F"/>
                <w:kern w:val="0"/>
                <w:lang w:val="en-US"/>
                <w14:ligatures w14:val="none"/>
              </w:rPr>
            </w:pPr>
            <w:r w:rsidRPr="0076011E">
              <w:rPr>
                <w:rFonts w:ascii="Times New Roman" w:eastAsia="Times New Roman" w:hAnsi="Times New Roman" w:cs="Times New Roman"/>
                <w:color w:val="1F1F1F"/>
                <w:kern w:val="0"/>
                <w:lang w:val="en-US"/>
                <w14:ligatures w14:val="none"/>
              </w:rPr>
              <w:t>A background process triggered by predictions to ensure a permanent record is kept for compliance and auditing.</w:t>
            </w:r>
          </w:p>
        </w:tc>
      </w:tr>
    </w:tbl>
    <w:p w14:paraId="2BAC612C" w14:textId="77777777" w:rsidR="00C70C86" w:rsidRDefault="00C70C86" w:rsidP="00D50084">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819B86D" w14:textId="2D995B1D" w:rsidR="00BB1391" w:rsidRPr="008F6FF7" w:rsidRDefault="00CE6511" w:rsidP="00832952">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r w:rsidRPr="008F6FF7">
        <w:rPr>
          <w:rFonts w:ascii="Times New Roman" w:eastAsia="Times New Roman" w:hAnsi="Times New Roman" w:cs="Times New Roman"/>
          <w:b/>
          <w:kern w:val="0"/>
          <w:sz w:val="28"/>
          <w:szCs w:val="28"/>
          <w:lang w:eastAsia="en-IN" w:bidi="mr-IN"/>
          <w14:ligatures w14:val="none"/>
        </w:rPr>
        <w:lastRenderedPageBreak/>
        <w:t>Use Case: Login Page</w:t>
      </w:r>
    </w:p>
    <w:p w14:paraId="0B912DCD" w14:textId="539E1FF8" w:rsidR="00BB1391" w:rsidRDefault="00812B56" w:rsidP="00832952">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743D468E" wp14:editId="330F8516">
            <wp:extent cx="4174743" cy="8296977"/>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nIntel_User_Login_page_Use case.png"/>
                    <pic:cNvPicPr/>
                  </pic:nvPicPr>
                  <pic:blipFill>
                    <a:blip r:embed="rId10">
                      <a:extLst>
                        <a:ext uri="{28A0092B-C50C-407E-A947-70E740481C1C}">
                          <a14:useLocalDpi xmlns:a14="http://schemas.microsoft.com/office/drawing/2010/main" val="0"/>
                        </a:ext>
                      </a:extLst>
                    </a:blip>
                    <a:stretch>
                      <a:fillRect/>
                    </a:stretch>
                  </pic:blipFill>
                  <pic:spPr>
                    <a:xfrm>
                      <a:off x="0" y="0"/>
                      <a:ext cx="4174743" cy="8296977"/>
                    </a:xfrm>
                    <a:prstGeom prst="rect">
                      <a:avLst/>
                    </a:prstGeom>
                  </pic:spPr>
                </pic:pic>
              </a:graphicData>
            </a:graphic>
          </wp:inline>
        </w:drawing>
      </w:r>
    </w:p>
    <w:p w14:paraId="27C5E6AE" w14:textId="77777777" w:rsidR="00CE6511" w:rsidRDefault="00CE6511"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66311AE" w14:textId="77777777" w:rsidR="001210CC" w:rsidRDefault="001210CC" w:rsidP="00CE6511">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90BEFFB" w14:textId="704C45E6" w:rsidR="001210CC" w:rsidRDefault="008F6FF7" w:rsidP="008F6FF7">
      <w:pPr>
        <w:pStyle w:val="ListParagraph"/>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 xml:space="preserve">Figure </w:t>
      </w:r>
      <w:r w:rsidR="00B44CE3">
        <w:rPr>
          <w:rFonts w:ascii="Times New Roman" w:eastAsia="Times New Roman" w:hAnsi="Times New Roman" w:cs="Times New Roman"/>
          <w:kern w:val="0"/>
          <w:sz w:val="28"/>
          <w:szCs w:val="28"/>
          <w:lang w:eastAsia="en-IN" w:bidi="mr-IN"/>
          <w14:ligatures w14:val="none"/>
        </w:rPr>
        <w:t>3</w:t>
      </w:r>
      <w:r>
        <w:rPr>
          <w:rFonts w:ascii="Times New Roman" w:eastAsia="Times New Roman" w:hAnsi="Times New Roman" w:cs="Times New Roman"/>
          <w:kern w:val="0"/>
          <w:sz w:val="28"/>
          <w:szCs w:val="28"/>
          <w:lang w:eastAsia="en-IN" w:bidi="mr-IN"/>
          <w14:ligatures w14:val="none"/>
        </w:rPr>
        <w:t>. Login Page Diagram</w:t>
      </w:r>
    </w:p>
    <w:p w14:paraId="5B911A97" w14:textId="2DF0D850" w:rsidR="004E375C" w:rsidRPr="003E65C2" w:rsidRDefault="00827105" w:rsidP="008271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3E65C2">
        <w:rPr>
          <w:rFonts w:ascii="Times New Roman" w:eastAsia="Times New Roman" w:hAnsi="Times New Roman" w:cs="Times New Roman"/>
          <w:b/>
          <w:bCs/>
          <w:kern w:val="0"/>
          <w:sz w:val="28"/>
          <w:szCs w:val="28"/>
          <w:lang w:eastAsia="en-IN" w:bidi="mr-IN"/>
          <w14:ligatures w14:val="none"/>
        </w:rPr>
        <w:lastRenderedPageBreak/>
        <w:t>Description:</w:t>
      </w:r>
    </w:p>
    <w:tbl>
      <w:tblPr>
        <w:tblW w:w="9460" w:type="dxa"/>
        <w:tblInd w:w="-10" w:type="dxa"/>
        <w:tblLook w:val="04A0" w:firstRow="1" w:lastRow="0" w:firstColumn="1" w:lastColumn="0" w:noHBand="0" w:noVBand="1"/>
      </w:tblPr>
      <w:tblGrid>
        <w:gridCol w:w="1960"/>
        <w:gridCol w:w="1860"/>
        <w:gridCol w:w="1940"/>
        <w:gridCol w:w="3700"/>
      </w:tblGrid>
      <w:tr w:rsidR="00812B56" w:rsidRPr="00812B56" w14:paraId="2DD4670A" w14:textId="77777777" w:rsidTr="00812B56">
        <w:trPr>
          <w:trHeight w:val="636"/>
        </w:trPr>
        <w:tc>
          <w:tcPr>
            <w:tcW w:w="1960" w:type="dxa"/>
            <w:tcBorders>
              <w:top w:val="single" w:sz="8" w:space="0" w:color="000000"/>
              <w:left w:val="single" w:sz="8" w:space="0" w:color="000000"/>
              <w:bottom w:val="single" w:sz="8" w:space="0" w:color="000000"/>
              <w:right w:val="single" w:sz="8" w:space="0" w:color="000000"/>
            </w:tcBorders>
            <w:shd w:val="clear" w:color="auto" w:fill="auto"/>
            <w:hideMark/>
          </w:tcPr>
          <w:p w14:paraId="365E9D1E" w14:textId="77777777" w:rsidR="00812B56" w:rsidRPr="00812B56" w:rsidRDefault="00812B56" w:rsidP="00812B56">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812B56">
              <w:rPr>
                <w:rFonts w:ascii="Times New Roman" w:eastAsia="Times New Roman" w:hAnsi="Times New Roman" w:cs="Times New Roman"/>
                <w:b/>
                <w:bCs/>
                <w:color w:val="1F1F1F"/>
                <w:kern w:val="0"/>
                <w:sz w:val="24"/>
                <w:szCs w:val="24"/>
                <w:lang w:val="en-US"/>
                <w14:ligatures w14:val="none"/>
              </w:rPr>
              <w:t>Step</w:t>
            </w:r>
          </w:p>
        </w:tc>
        <w:tc>
          <w:tcPr>
            <w:tcW w:w="1860" w:type="dxa"/>
            <w:tcBorders>
              <w:top w:val="single" w:sz="8" w:space="0" w:color="000000"/>
              <w:left w:val="nil"/>
              <w:bottom w:val="single" w:sz="8" w:space="0" w:color="000000"/>
              <w:right w:val="single" w:sz="8" w:space="0" w:color="000000"/>
            </w:tcBorders>
            <w:shd w:val="clear" w:color="auto" w:fill="auto"/>
            <w:hideMark/>
          </w:tcPr>
          <w:p w14:paraId="66BE65B5" w14:textId="77777777" w:rsidR="00812B56" w:rsidRPr="00812B56" w:rsidRDefault="00812B56" w:rsidP="00812B56">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812B56">
              <w:rPr>
                <w:rFonts w:ascii="Times New Roman" w:eastAsia="Times New Roman" w:hAnsi="Times New Roman" w:cs="Times New Roman"/>
                <w:b/>
                <w:bCs/>
                <w:color w:val="1F1F1F"/>
                <w:kern w:val="0"/>
                <w:sz w:val="24"/>
                <w:szCs w:val="24"/>
                <w:lang w:val="en-US"/>
                <w14:ligatures w14:val="none"/>
              </w:rPr>
              <w:t>Use Case</w:t>
            </w:r>
          </w:p>
        </w:tc>
        <w:tc>
          <w:tcPr>
            <w:tcW w:w="1940" w:type="dxa"/>
            <w:tcBorders>
              <w:top w:val="single" w:sz="8" w:space="0" w:color="000000"/>
              <w:left w:val="nil"/>
              <w:bottom w:val="single" w:sz="8" w:space="0" w:color="000000"/>
              <w:right w:val="single" w:sz="8" w:space="0" w:color="000000"/>
            </w:tcBorders>
            <w:shd w:val="clear" w:color="auto" w:fill="auto"/>
            <w:hideMark/>
          </w:tcPr>
          <w:p w14:paraId="3150BA7B" w14:textId="77777777" w:rsidR="00812B56" w:rsidRPr="00812B56" w:rsidRDefault="00812B56" w:rsidP="00812B56">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812B56">
              <w:rPr>
                <w:rFonts w:ascii="Times New Roman" w:eastAsia="Times New Roman" w:hAnsi="Times New Roman" w:cs="Times New Roman"/>
                <w:b/>
                <w:bCs/>
                <w:color w:val="1F1F1F"/>
                <w:kern w:val="0"/>
                <w:sz w:val="24"/>
                <w:szCs w:val="24"/>
                <w:lang w:val="en-US"/>
                <w14:ligatures w14:val="none"/>
              </w:rPr>
              <w:t>Actor/System Role</w:t>
            </w:r>
          </w:p>
        </w:tc>
        <w:tc>
          <w:tcPr>
            <w:tcW w:w="3700" w:type="dxa"/>
            <w:tcBorders>
              <w:top w:val="single" w:sz="8" w:space="0" w:color="000000"/>
              <w:left w:val="nil"/>
              <w:bottom w:val="single" w:sz="8" w:space="0" w:color="000000"/>
              <w:right w:val="single" w:sz="8" w:space="0" w:color="000000"/>
            </w:tcBorders>
            <w:shd w:val="clear" w:color="auto" w:fill="auto"/>
            <w:hideMark/>
          </w:tcPr>
          <w:p w14:paraId="010EBF7A" w14:textId="77777777" w:rsidR="00812B56" w:rsidRPr="00812B56" w:rsidRDefault="00812B56" w:rsidP="00812B56">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812B56">
              <w:rPr>
                <w:rFonts w:ascii="Times New Roman" w:eastAsia="Times New Roman" w:hAnsi="Times New Roman" w:cs="Times New Roman"/>
                <w:b/>
                <w:bCs/>
                <w:color w:val="1F1F1F"/>
                <w:kern w:val="0"/>
                <w:sz w:val="24"/>
                <w:szCs w:val="24"/>
                <w:lang w:val="en-US"/>
                <w14:ligatures w14:val="none"/>
              </w:rPr>
              <w:t>Description</w:t>
            </w:r>
          </w:p>
        </w:tc>
      </w:tr>
      <w:tr w:rsidR="00812B56" w:rsidRPr="00812B56" w14:paraId="089393A5" w14:textId="77777777" w:rsidTr="00812B56">
        <w:trPr>
          <w:trHeight w:val="732"/>
        </w:trPr>
        <w:tc>
          <w:tcPr>
            <w:tcW w:w="1960" w:type="dxa"/>
            <w:tcBorders>
              <w:top w:val="nil"/>
              <w:left w:val="single" w:sz="8" w:space="0" w:color="000000"/>
              <w:bottom w:val="single" w:sz="8" w:space="0" w:color="000000"/>
              <w:right w:val="single" w:sz="8" w:space="0" w:color="000000"/>
            </w:tcBorders>
            <w:shd w:val="clear" w:color="auto" w:fill="auto"/>
            <w:hideMark/>
          </w:tcPr>
          <w:p w14:paraId="4881BB8E"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1</w:t>
            </w:r>
          </w:p>
        </w:tc>
        <w:tc>
          <w:tcPr>
            <w:tcW w:w="1860" w:type="dxa"/>
            <w:tcBorders>
              <w:top w:val="nil"/>
              <w:left w:val="nil"/>
              <w:bottom w:val="single" w:sz="8" w:space="0" w:color="000000"/>
              <w:right w:val="single" w:sz="8" w:space="0" w:color="000000"/>
            </w:tcBorders>
            <w:shd w:val="clear" w:color="auto" w:fill="auto"/>
            <w:hideMark/>
          </w:tcPr>
          <w:p w14:paraId="34052285"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Open FinIntel App</w:t>
            </w:r>
          </w:p>
        </w:tc>
        <w:tc>
          <w:tcPr>
            <w:tcW w:w="1940" w:type="dxa"/>
            <w:tcBorders>
              <w:top w:val="nil"/>
              <w:left w:val="nil"/>
              <w:bottom w:val="single" w:sz="8" w:space="0" w:color="000000"/>
              <w:right w:val="single" w:sz="8" w:space="0" w:color="000000"/>
            </w:tcBorders>
            <w:shd w:val="clear" w:color="auto" w:fill="auto"/>
            <w:hideMark/>
          </w:tcPr>
          <w:p w14:paraId="440A2813"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Employee</w:t>
            </w:r>
          </w:p>
        </w:tc>
        <w:tc>
          <w:tcPr>
            <w:tcW w:w="3700" w:type="dxa"/>
            <w:tcBorders>
              <w:top w:val="nil"/>
              <w:left w:val="nil"/>
              <w:bottom w:val="single" w:sz="8" w:space="0" w:color="000000"/>
              <w:right w:val="single" w:sz="8" w:space="0" w:color="000000"/>
            </w:tcBorders>
            <w:shd w:val="clear" w:color="auto" w:fill="auto"/>
            <w:hideMark/>
          </w:tcPr>
          <w:p w14:paraId="54B03FFC"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The initial entry point where the user accesses the application interface.</w:t>
            </w:r>
          </w:p>
        </w:tc>
      </w:tr>
      <w:tr w:rsidR="00812B56" w:rsidRPr="00812B56" w14:paraId="3525AF9E" w14:textId="77777777" w:rsidTr="00812B56">
        <w:trPr>
          <w:trHeight w:val="972"/>
        </w:trPr>
        <w:tc>
          <w:tcPr>
            <w:tcW w:w="1960" w:type="dxa"/>
            <w:tcBorders>
              <w:top w:val="nil"/>
              <w:left w:val="single" w:sz="8" w:space="0" w:color="000000"/>
              <w:bottom w:val="single" w:sz="8" w:space="0" w:color="000000"/>
              <w:right w:val="single" w:sz="8" w:space="0" w:color="000000"/>
            </w:tcBorders>
            <w:shd w:val="clear" w:color="auto" w:fill="auto"/>
            <w:hideMark/>
          </w:tcPr>
          <w:p w14:paraId="2093E667"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2</w:t>
            </w:r>
          </w:p>
        </w:tc>
        <w:tc>
          <w:tcPr>
            <w:tcW w:w="1860" w:type="dxa"/>
            <w:tcBorders>
              <w:top w:val="nil"/>
              <w:left w:val="nil"/>
              <w:bottom w:val="single" w:sz="8" w:space="0" w:color="000000"/>
              <w:right w:val="single" w:sz="8" w:space="0" w:color="000000"/>
            </w:tcBorders>
            <w:shd w:val="clear" w:color="auto" w:fill="auto"/>
            <w:hideMark/>
          </w:tcPr>
          <w:p w14:paraId="64FABF81"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Credential Entry</w:t>
            </w:r>
          </w:p>
        </w:tc>
        <w:tc>
          <w:tcPr>
            <w:tcW w:w="1940" w:type="dxa"/>
            <w:tcBorders>
              <w:top w:val="nil"/>
              <w:left w:val="nil"/>
              <w:bottom w:val="single" w:sz="8" w:space="0" w:color="000000"/>
              <w:right w:val="single" w:sz="8" w:space="0" w:color="000000"/>
            </w:tcBorders>
            <w:shd w:val="clear" w:color="auto" w:fill="auto"/>
            <w:hideMark/>
          </w:tcPr>
          <w:p w14:paraId="029199A6"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Employee</w:t>
            </w:r>
          </w:p>
        </w:tc>
        <w:tc>
          <w:tcPr>
            <w:tcW w:w="3700" w:type="dxa"/>
            <w:tcBorders>
              <w:top w:val="nil"/>
              <w:left w:val="nil"/>
              <w:bottom w:val="single" w:sz="8" w:space="0" w:color="000000"/>
              <w:right w:val="single" w:sz="8" w:space="0" w:color="000000"/>
            </w:tcBorders>
            <w:shd w:val="clear" w:color="auto" w:fill="auto"/>
            <w:hideMark/>
          </w:tcPr>
          <w:p w14:paraId="26C02A5B"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The user inputs their unique Employee ID and Password into the system.</w:t>
            </w:r>
          </w:p>
        </w:tc>
      </w:tr>
      <w:tr w:rsidR="00812B56" w:rsidRPr="00812B56" w14:paraId="34AA059A" w14:textId="77777777" w:rsidTr="00812B56">
        <w:trPr>
          <w:trHeight w:val="672"/>
        </w:trPr>
        <w:tc>
          <w:tcPr>
            <w:tcW w:w="1960" w:type="dxa"/>
            <w:tcBorders>
              <w:top w:val="nil"/>
              <w:left w:val="single" w:sz="8" w:space="0" w:color="000000"/>
              <w:bottom w:val="single" w:sz="8" w:space="0" w:color="000000"/>
              <w:right w:val="single" w:sz="8" w:space="0" w:color="000000"/>
            </w:tcBorders>
            <w:shd w:val="clear" w:color="auto" w:fill="auto"/>
            <w:hideMark/>
          </w:tcPr>
          <w:p w14:paraId="01CF009E"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3</w:t>
            </w:r>
          </w:p>
        </w:tc>
        <w:tc>
          <w:tcPr>
            <w:tcW w:w="1860" w:type="dxa"/>
            <w:tcBorders>
              <w:top w:val="nil"/>
              <w:left w:val="nil"/>
              <w:bottom w:val="single" w:sz="8" w:space="0" w:color="000000"/>
              <w:right w:val="single" w:sz="8" w:space="0" w:color="000000"/>
            </w:tcBorders>
            <w:shd w:val="clear" w:color="auto" w:fill="auto"/>
            <w:hideMark/>
          </w:tcPr>
          <w:p w14:paraId="7D57540F"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Click Login Button</w:t>
            </w:r>
          </w:p>
        </w:tc>
        <w:tc>
          <w:tcPr>
            <w:tcW w:w="1940" w:type="dxa"/>
            <w:tcBorders>
              <w:top w:val="nil"/>
              <w:left w:val="nil"/>
              <w:bottom w:val="single" w:sz="8" w:space="0" w:color="000000"/>
              <w:right w:val="single" w:sz="8" w:space="0" w:color="000000"/>
            </w:tcBorders>
            <w:shd w:val="clear" w:color="auto" w:fill="auto"/>
            <w:hideMark/>
          </w:tcPr>
          <w:p w14:paraId="1A40B92B"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Employee</w:t>
            </w:r>
          </w:p>
        </w:tc>
        <w:tc>
          <w:tcPr>
            <w:tcW w:w="3700" w:type="dxa"/>
            <w:tcBorders>
              <w:top w:val="nil"/>
              <w:left w:val="nil"/>
              <w:bottom w:val="single" w:sz="8" w:space="0" w:color="000000"/>
              <w:right w:val="single" w:sz="8" w:space="0" w:color="000000"/>
            </w:tcBorders>
            <w:shd w:val="clear" w:color="auto" w:fill="auto"/>
            <w:hideMark/>
          </w:tcPr>
          <w:p w14:paraId="400C5873"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The action that triggers the backend authentication sequence.</w:t>
            </w:r>
          </w:p>
        </w:tc>
      </w:tr>
      <w:tr w:rsidR="00812B56" w:rsidRPr="00812B56" w14:paraId="79FD7538" w14:textId="77777777" w:rsidTr="00812B56">
        <w:trPr>
          <w:trHeight w:val="1116"/>
        </w:trPr>
        <w:tc>
          <w:tcPr>
            <w:tcW w:w="1960" w:type="dxa"/>
            <w:tcBorders>
              <w:top w:val="nil"/>
              <w:left w:val="single" w:sz="8" w:space="0" w:color="000000"/>
              <w:bottom w:val="single" w:sz="8" w:space="0" w:color="000000"/>
              <w:right w:val="single" w:sz="8" w:space="0" w:color="000000"/>
            </w:tcBorders>
            <w:shd w:val="clear" w:color="auto" w:fill="auto"/>
            <w:hideMark/>
          </w:tcPr>
          <w:p w14:paraId="79A5A5E8"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4</w:t>
            </w:r>
          </w:p>
        </w:tc>
        <w:tc>
          <w:tcPr>
            <w:tcW w:w="1860" w:type="dxa"/>
            <w:tcBorders>
              <w:top w:val="nil"/>
              <w:left w:val="nil"/>
              <w:bottom w:val="single" w:sz="8" w:space="0" w:color="000000"/>
              <w:right w:val="single" w:sz="8" w:space="0" w:color="000000"/>
            </w:tcBorders>
            <w:shd w:val="clear" w:color="auto" w:fill="auto"/>
            <w:hideMark/>
          </w:tcPr>
          <w:p w14:paraId="62DAA1A0"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Validate Credentials</w:t>
            </w:r>
          </w:p>
        </w:tc>
        <w:tc>
          <w:tcPr>
            <w:tcW w:w="1940" w:type="dxa"/>
            <w:tcBorders>
              <w:top w:val="nil"/>
              <w:left w:val="nil"/>
              <w:bottom w:val="single" w:sz="8" w:space="0" w:color="000000"/>
              <w:right w:val="single" w:sz="8" w:space="0" w:color="000000"/>
            </w:tcBorders>
            <w:shd w:val="clear" w:color="auto" w:fill="auto"/>
            <w:hideMark/>
          </w:tcPr>
          <w:p w14:paraId="78776A23"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System</w:t>
            </w:r>
          </w:p>
        </w:tc>
        <w:tc>
          <w:tcPr>
            <w:tcW w:w="3700" w:type="dxa"/>
            <w:tcBorders>
              <w:top w:val="nil"/>
              <w:left w:val="nil"/>
              <w:bottom w:val="single" w:sz="8" w:space="0" w:color="000000"/>
              <w:right w:val="single" w:sz="8" w:space="0" w:color="000000"/>
            </w:tcBorders>
            <w:shd w:val="clear" w:color="auto" w:fill="auto"/>
            <w:hideMark/>
          </w:tcPr>
          <w:p w14:paraId="182FB9F4"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The system verifies if the ID and password match the records in the database.</w:t>
            </w:r>
          </w:p>
        </w:tc>
      </w:tr>
      <w:tr w:rsidR="00812B56" w:rsidRPr="00812B56" w14:paraId="342E270D" w14:textId="77777777" w:rsidTr="00812B56">
        <w:trPr>
          <w:trHeight w:val="972"/>
        </w:trPr>
        <w:tc>
          <w:tcPr>
            <w:tcW w:w="1960" w:type="dxa"/>
            <w:tcBorders>
              <w:top w:val="nil"/>
              <w:left w:val="single" w:sz="8" w:space="0" w:color="000000"/>
              <w:bottom w:val="single" w:sz="8" w:space="0" w:color="000000"/>
              <w:right w:val="single" w:sz="8" w:space="0" w:color="000000"/>
            </w:tcBorders>
            <w:shd w:val="clear" w:color="auto" w:fill="auto"/>
            <w:hideMark/>
          </w:tcPr>
          <w:p w14:paraId="0B86CC4C"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5</w:t>
            </w:r>
          </w:p>
        </w:tc>
        <w:tc>
          <w:tcPr>
            <w:tcW w:w="1860" w:type="dxa"/>
            <w:tcBorders>
              <w:top w:val="nil"/>
              <w:left w:val="nil"/>
              <w:bottom w:val="single" w:sz="8" w:space="0" w:color="000000"/>
              <w:right w:val="single" w:sz="8" w:space="0" w:color="000000"/>
            </w:tcBorders>
            <w:shd w:val="clear" w:color="auto" w:fill="auto"/>
            <w:hideMark/>
          </w:tcPr>
          <w:p w14:paraId="4D584943"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Check Active Status</w:t>
            </w:r>
          </w:p>
        </w:tc>
        <w:tc>
          <w:tcPr>
            <w:tcW w:w="1940" w:type="dxa"/>
            <w:tcBorders>
              <w:top w:val="nil"/>
              <w:left w:val="nil"/>
              <w:bottom w:val="single" w:sz="8" w:space="0" w:color="000000"/>
              <w:right w:val="single" w:sz="8" w:space="0" w:color="000000"/>
            </w:tcBorders>
            <w:shd w:val="clear" w:color="auto" w:fill="auto"/>
            <w:hideMark/>
          </w:tcPr>
          <w:p w14:paraId="4EFF7E62"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System</w:t>
            </w:r>
          </w:p>
        </w:tc>
        <w:tc>
          <w:tcPr>
            <w:tcW w:w="3700" w:type="dxa"/>
            <w:tcBorders>
              <w:top w:val="nil"/>
              <w:left w:val="nil"/>
              <w:bottom w:val="single" w:sz="8" w:space="0" w:color="000000"/>
              <w:right w:val="single" w:sz="8" w:space="0" w:color="000000"/>
            </w:tcBorders>
            <w:shd w:val="clear" w:color="auto" w:fill="auto"/>
            <w:hideMark/>
          </w:tcPr>
          <w:p w14:paraId="3AA056C9"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A security gate that ensures the employee account is not disabled or inactive.</w:t>
            </w:r>
          </w:p>
        </w:tc>
      </w:tr>
      <w:tr w:rsidR="00812B56" w:rsidRPr="00812B56" w14:paraId="15AD296C" w14:textId="77777777" w:rsidTr="00812B56">
        <w:trPr>
          <w:trHeight w:val="1128"/>
        </w:trPr>
        <w:tc>
          <w:tcPr>
            <w:tcW w:w="1960" w:type="dxa"/>
            <w:tcBorders>
              <w:top w:val="nil"/>
              <w:left w:val="single" w:sz="8" w:space="0" w:color="000000"/>
              <w:bottom w:val="single" w:sz="8" w:space="0" w:color="000000"/>
              <w:right w:val="single" w:sz="8" w:space="0" w:color="000000"/>
            </w:tcBorders>
            <w:shd w:val="clear" w:color="auto" w:fill="auto"/>
            <w:hideMark/>
          </w:tcPr>
          <w:p w14:paraId="699CE2E1"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6</w:t>
            </w:r>
          </w:p>
        </w:tc>
        <w:tc>
          <w:tcPr>
            <w:tcW w:w="1860" w:type="dxa"/>
            <w:tcBorders>
              <w:top w:val="nil"/>
              <w:left w:val="nil"/>
              <w:bottom w:val="single" w:sz="8" w:space="0" w:color="000000"/>
              <w:right w:val="single" w:sz="8" w:space="0" w:color="000000"/>
            </w:tcBorders>
            <w:shd w:val="clear" w:color="auto" w:fill="auto"/>
            <w:hideMark/>
          </w:tcPr>
          <w:p w14:paraId="42B8C4AE"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Session Creation</w:t>
            </w:r>
          </w:p>
        </w:tc>
        <w:tc>
          <w:tcPr>
            <w:tcW w:w="1940" w:type="dxa"/>
            <w:tcBorders>
              <w:top w:val="nil"/>
              <w:left w:val="nil"/>
              <w:bottom w:val="single" w:sz="8" w:space="0" w:color="000000"/>
              <w:right w:val="single" w:sz="8" w:space="0" w:color="000000"/>
            </w:tcBorders>
            <w:shd w:val="clear" w:color="auto" w:fill="auto"/>
            <w:hideMark/>
          </w:tcPr>
          <w:p w14:paraId="455E131D"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System</w:t>
            </w:r>
          </w:p>
        </w:tc>
        <w:tc>
          <w:tcPr>
            <w:tcW w:w="3700" w:type="dxa"/>
            <w:tcBorders>
              <w:top w:val="nil"/>
              <w:left w:val="nil"/>
              <w:bottom w:val="single" w:sz="8" w:space="0" w:color="000000"/>
              <w:right w:val="single" w:sz="8" w:space="0" w:color="000000"/>
            </w:tcBorders>
            <w:shd w:val="clear" w:color="auto" w:fill="auto"/>
            <w:hideMark/>
          </w:tcPr>
          <w:p w14:paraId="45101973"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Upon successful validation and active status, the system creates a secure user session.</w:t>
            </w:r>
          </w:p>
        </w:tc>
      </w:tr>
      <w:tr w:rsidR="00812B56" w:rsidRPr="00812B56" w14:paraId="28F842C7" w14:textId="77777777" w:rsidTr="00812B56">
        <w:trPr>
          <w:trHeight w:val="684"/>
        </w:trPr>
        <w:tc>
          <w:tcPr>
            <w:tcW w:w="1960" w:type="dxa"/>
            <w:tcBorders>
              <w:top w:val="nil"/>
              <w:left w:val="single" w:sz="8" w:space="0" w:color="000000"/>
              <w:bottom w:val="single" w:sz="8" w:space="0" w:color="000000"/>
              <w:right w:val="single" w:sz="8" w:space="0" w:color="000000"/>
            </w:tcBorders>
            <w:shd w:val="clear" w:color="auto" w:fill="auto"/>
            <w:hideMark/>
          </w:tcPr>
          <w:p w14:paraId="2F1AC324"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7</w:t>
            </w:r>
          </w:p>
        </w:tc>
        <w:tc>
          <w:tcPr>
            <w:tcW w:w="1860" w:type="dxa"/>
            <w:tcBorders>
              <w:top w:val="nil"/>
              <w:left w:val="nil"/>
              <w:bottom w:val="single" w:sz="8" w:space="0" w:color="000000"/>
              <w:right w:val="single" w:sz="8" w:space="0" w:color="000000"/>
            </w:tcBorders>
            <w:shd w:val="clear" w:color="auto" w:fill="auto"/>
            <w:hideMark/>
          </w:tcPr>
          <w:p w14:paraId="30BD0AAE"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Success Outcome</w:t>
            </w:r>
          </w:p>
        </w:tc>
        <w:tc>
          <w:tcPr>
            <w:tcW w:w="1940" w:type="dxa"/>
            <w:tcBorders>
              <w:top w:val="nil"/>
              <w:left w:val="nil"/>
              <w:bottom w:val="single" w:sz="8" w:space="0" w:color="000000"/>
              <w:right w:val="single" w:sz="8" w:space="0" w:color="000000"/>
            </w:tcBorders>
            <w:shd w:val="clear" w:color="auto" w:fill="auto"/>
            <w:hideMark/>
          </w:tcPr>
          <w:p w14:paraId="5F4F7D71"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System</w:t>
            </w:r>
          </w:p>
        </w:tc>
        <w:tc>
          <w:tcPr>
            <w:tcW w:w="3700" w:type="dxa"/>
            <w:tcBorders>
              <w:top w:val="nil"/>
              <w:left w:val="nil"/>
              <w:bottom w:val="single" w:sz="8" w:space="0" w:color="000000"/>
              <w:right w:val="single" w:sz="8" w:space="0" w:color="000000"/>
            </w:tcBorders>
            <w:shd w:val="clear" w:color="auto" w:fill="auto"/>
            <w:hideMark/>
          </w:tcPr>
          <w:p w14:paraId="078C35CA"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The user is redirected to the Main Dashboard to begin their work.</w:t>
            </w:r>
          </w:p>
        </w:tc>
      </w:tr>
      <w:tr w:rsidR="00812B56" w:rsidRPr="00812B56" w14:paraId="6CBB0F69" w14:textId="77777777" w:rsidTr="00812B56">
        <w:trPr>
          <w:trHeight w:val="1044"/>
        </w:trPr>
        <w:tc>
          <w:tcPr>
            <w:tcW w:w="1960" w:type="dxa"/>
            <w:tcBorders>
              <w:top w:val="nil"/>
              <w:left w:val="single" w:sz="8" w:space="0" w:color="000000"/>
              <w:bottom w:val="single" w:sz="8" w:space="0" w:color="000000"/>
              <w:right w:val="single" w:sz="8" w:space="0" w:color="000000"/>
            </w:tcBorders>
            <w:shd w:val="clear" w:color="auto" w:fill="auto"/>
            <w:hideMark/>
          </w:tcPr>
          <w:p w14:paraId="57268F34"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8</w:t>
            </w:r>
          </w:p>
        </w:tc>
        <w:tc>
          <w:tcPr>
            <w:tcW w:w="1860" w:type="dxa"/>
            <w:tcBorders>
              <w:top w:val="nil"/>
              <w:left w:val="nil"/>
              <w:bottom w:val="single" w:sz="8" w:space="0" w:color="000000"/>
              <w:right w:val="single" w:sz="8" w:space="0" w:color="000000"/>
            </w:tcBorders>
            <w:shd w:val="clear" w:color="auto" w:fill="auto"/>
            <w:hideMark/>
          </w:tcPr>
          <w:p w14:paraId="7D509F98"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Error Handling</w:t>
            </w:r>
          </w:p>
        </w:tc>
        <w:tc>
          <w:tcPr>
            <w:tcW w:w="1940" w:type="dxa"/>
            <w:tcBorders>
              <w:top w:val="nil"/>
              <w:left w:val="nil"/>
              <w:bottom w:val="single" w:sz="8" w:space="0" w:color="000000"/>
              <w:right w:val="single" w:sz="8" w:space="0" w:color="000000"/>
            </w:tcBorders>
            <w:shd w:val="clear" w:color="auto" w:fill="auto"/>
            <w:hideMark/>
          </w:tcPr>
          <w:p w14:paraId="19078507"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System</w:t>
            </w:r>
          </w:p>
        </w:tc>
        <w:tc>
          <w:tcPr>
            <w:tcW w:w="3700" w:type="dxa"/>
            <w:tcBorders>
              <w:top w:val="nil"/>
              <w:left w:val="nil"/>
              <w:bottom w:val="single" w:sz="8" w:space="0" w:color="000000"/>
              <w:right w:val="single" w:sz="8" w:space="0" w:color="000000"/>
            </w:tcBorders>
            <w:shd w:val="clear" w:color="auto" w:fill="auto"/>
            <w:hideMark/>
          </w:tcPr>
          <w:p w14:paraId="50872C4B" w14:textId="77777777" w:rsidR="00812B56" w:rsidRPr="00812B56" w:rsidRDefault="00812B56" w:rsidP="00812B56">
            <w:pPr>
              <w:spacing w:after="0" w:line="240" w:lineRule="auto"/>
              <w:jc w:val="center"/>
              <w:rPr>
                <w:rFonts w:ascii="Times New Roman" w:eastAsia="Times New Roman" w:hAnsi="Times New Roman" w:cs="Times New Roman"/>
                <w:color w:val="1F1F1F"/>
                <w:kern w:val="0"/>
                <w:sz w:val="24"/>
                <w:szCs w:val="24"/>
                <w:lang w:val="en-US"/>
                <w14:ligatures w14:val="none"/>
              </w:rPr>
            </w:pPr>
            <w:r w:rsidRPr="00812B56">
              <w:rPr>
                <w:rFonts w:ascii="Times New Roman" w:eastAsia="Times New Roman" w:hAnsi="Times New Roman" w:cs="Times New Roman"/>
                <w:color w:val="1F1F1F"/>
                <w:kern w:val="0"/>
                <w:sz w:val="24"/>
                <w:szCs w:val="24"/>
                <w:lang w:val="en-US"/>
                <w14:ligatures w14:val="none"/>
              </w:rPr>
              <w:t>Triggers a Login Error if credentials are incorrect or if the employee is marked as inactive.</w:t>
            </w:r>
          </w:p>
        </w:tc>
      </w:tr>
    </w:tbl>
    <w:p w14:paraId="3866C04D" w14:textId="77777777" w:rsidR="003E65C2" w:rsidRDefault="003E65C2"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6C8E2C9"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3B11628"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4BABCDE7"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906FACD"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BD042D2"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FA03C8B"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13F7A90"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7B4DA686"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8789D8D" w14:textId="6F1C968F" w:rsidR="004A2A7C" w:rsidRPr="00DE2CC0" w:rsidRDefault="004A2A7C"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DE2CC0">
        <w:rPr>
          <w:rFonts w:ascii="Times New Roman" w:eastAsia="Times New Roman" w:hAnsi="Times New Roman" w:cs="Times New Roman"/>
          <w:b/>
          <w:bCs/>
          <w:kern w:val="0"/>
          <w:sz w:val="28"/>
          <w:szCs w:val="28"/>
          <w:lang w:eastAsia="en-IN" w:bidi="mr-IN"/>
          <w14:ligatures w14:val="none"/>
        </w:rPr>
        <w:lastRenderedPageBreak/>
        <w:t>Use</w:t>
      </w:r>
      <w:r w:rsidR="0083354B" w:rsidRPr="00DE2CC0">
        <w:rPr>
          <w:rFonts w:ascii="Times New Roman" w:eastAsia="Times New Roman" w:hAnsi="Times New Roman" w:cs="Times New Roman"/>
          <w:b/>
          <w:bCs/>
          <w:kern w:val="0"/>
          <w:sz w:val="28"/>
          <w:szCs w:val="28"/>
          <w:lang w:eastAsia="en-IN" w:bidi="mr-IN"/>
          <w14:ligatures w14:val="none"/>
        </w:rPr>
        <w:t xml:space="preserve"> </w:t>
      </w:r>
      <w:r w:rsidRPr="00DE2CC0">
        <w:rPr>
          <w:rFonts w:ascii="Times New Roman" w:eastAsia="Times New Roman" w:hAnsi="Times New Roman" w:cs="Times New Roman"/>
          <w:b/>
          <w:bCs/>
          <w:kern w:val="0"/>
          <w:sz w:val="28"/>
          <w:szCs w:val="28"/>
          <w:lang w:eastAsia="en-IN" w:bidi="mr-IN"/>
          <w14:ligatures w14:val="none"/>
        </w:rPr>
        <w:t>Case</w:t>
      </w:r>
      <w:r w:rsidR="00812B56">
        <w:rPr>
          <w:rFonts w:ascii="Times New Roman" w:eastAsia="Times New Roman" w:hAnsi="Times New Roman" w:cs="Times New Roman"/>
          <w:b/>
          <w:bCs/>
          <w:kern w:val="0"/>
          <w:sz w:val="28"/>
          <w:szCs w:val="28"/>
          <w:lang w:eastAsia="en-IN" w:bidi="mr-IN"/>
          <w14:ligatures w14:val="none"/>
        </w:rPr>
        <w:t>: Management Insights</w:t>
      </w:r>
    </w:p>
    <w:p w14:paraId="77268238" w14:textId="4ABCFB2D" w:rsidR="00E62CE5" w:rsidRPr="001D2637" w:rsidRDefault="00812B56" w:rsidP="001723BD">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4EFCBA60" wp14:editId="4CC8EB19">
            <wp:extent cx="3759385" cy="321483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nIntel_Use_Case_management_Insights.png"/>
                    <pic:cNvPicPr/>
                  </pic:nvPicPr>
                  <pic:blipFill>
                    <a:blip r:embed="rId11">
                      <a:extLst>
                        <a:ext uri="{28A0092B-C50C-407E-A947-70E740481C1C}">
                          <a14:useLocalDpi xmlns:a14="http://schemas.microsoft.com/office/drawing/2010/main" val="0"/>
                        </a:ext>
                      </a:extLst>
                    </a:blip>
                    <a:stretch>
                      <a:fillRect/>
                    </a:stretch>
                  </pic:blipFill>
                  <pic:spPr>
                    <a:xfrm>
                      <a:off x="0" y="0"/>
                      <a:ext cx="3778693" cy="3231349"/>
                    </a:xfrm>
                    <a:prstGeom prst="rect">
                      <a:avLst/>
                    </a:prstGeom>
                  </pic:spPr>
                </pic:pic>
              </a:graphicData>
            </a:graphic>
          </wp:inline>
        </w:drawing>
      </w:r>
    </w:p>
    <w:p w14:paraId="599F5F13" w14:textId="77777777" w:rsidR="00480FEC" w:rsidRDefault="008F6FF7" w:rsidP="00480FEC">
      <w:pPr>
        <w:spacing w:before="100" w:beforeAutospacing="1" w:after="100" w:afterAutospacing="1" w:line="240" w:lineRule="auto"/>
        <w:jc w:val="center"/>
        <w:rPr>
          <w:rFonts w:ascii="Times New Roman" w:eastAsia="Times New Roman" w:hAnsi="Times New Roman" w:cs="Times New Roman"/>
          <w:b/>
          <w:bCs/>
          <w:kern w:val="0"/>
          <w:sz w:val="24"/>
          <w:szCs w:val="24"/>
          <w:lang w:eastAsia="en-IN" w:bidi="mr-IN"/>
          <w14:ligatures w14:val="none"/>
        </w:rPr>
      </w:pPr>
      <w:r w:rsidRPr="003E65C2">
        <w:rPr>
          <w:rFonts w:ascii="Times New Roman" w:eastAsia="Times New Roman" w:hAnsi="Times New Roman" w:cs="Times New Roman"/>
          <w:b/>
          <w:bCs/>
          <w:kern w:val="0"/>
          <w:sz w:val="24"/>
          <w:szCs w:val="24"/>
          <w:lang w:eastAsia="en-IN" w:bidi="mr-IN"/>
          <w14:ligatures w14:val="none"/>
        </w:rPr>
        <w:t xml:space="preserve">Figure </w:t>
      </w:r>
      <w:r w:rsidR="00B44CE3">
        <w:rPr>
          <w:rFonts w:ascii="Times New Roman" w:eastAsia="Times New Roman" w:hAnsi="Times New Roman" w:cs="Times New Roman"/>
          <w:b/>
          <w:bCs/>
          <w:kern w:val="0"/>
          <w:sz w:val="24"/>
          <w:szCs w:val="24"/>
          <w:lang w:eastAsia="en-IN" w:bidi="mr-IN"/>
          <w14:ligatures w14:val="none"/>
        </w:rPr>
        <w:t>4</w:t>
      </w:r>
      <w:r w:rsidR="00480FEC">
        <w:rPr>
          <w:rFonts w:ascii="Times New Roman" w:eastAsia="Times New Roman" w:hAnsi="Times New Roman" w:cs="Times New Roman"/>
          <w:b/>
          <w:bCs/>
          <w:kern w:val="0"/>
          <w:sz w:val="24"/>
          <w:szCs w:val="24"/>
          <w:lang w:eastAsia="en-IN" w:bidi="mr-IN"/>
          <w14:ligatures w14:val="none"/>
        </w:rPr>
        <w:t>. Management Insights</w:t>
      </w:r>
    </w:p>
    <w:p w14:paraId="672D627E" w14:textId="520F33F1" w:rsidR="000F5098" w:rsidRPr="001723BD" w:rsidRDefault="000F5098" w:rsidP="00480FEC">
      <w:pPr>
        <w:spacing w:before="100" w:beforeAutospacing="1" w:after="100" w:afterAutospacing="1" w:line="240" w:lineRule="auto"/>
        <w:jc w:val="center"/>
        <w:rPr>
          <w:rFonts w:ascii="Times New Roman" w:eastAsia="Times New Roman" w:hAnsi="Times New Roman" w:cs="Times New Roman"/>
          <w:b/>
          <w:bCs/>
          <w:kern w:val="0"/>
          <w:sz w:val="24"/>
          <w:szCs w:val="24"/>
          <w:lang w:eastAsia="en-IN" w:bidi="mr-IN"/>
          <w14:ligatures w14:val="none"/>
        </w:rPr>
      </w:pPr>
      <w:r w:rsidRPr="00D41EEA">
        <w:rPr>
          <w:rFonts w:ascii="Times New Roman" w:eastAsia="Times New Roman" w:hAnsi="Times New Roman" w:cs="Times New Roman"/>
          <w:b/>
          <w:bCs/>
          <w:kern w:val="0"/>
          <w:sz w:val="28"/>
          <w:szCs w:val="28"/>
          <w:lang w:eastAsia="en-IN" w:bidi="mr-IN"/>
          <w14:ligatures w14:val="none"/>
        </w:rPr>
        <w:t>Description:</w:t>
      </w:r>
    </w:p>
    <w:tbl>
      <w:tblPr>
        <w:tblW w:w="9540" w:type="dxa"/>
        <w:jc w:val="center"/>
        <w:tblLook w:val="04A0" w:firstRow="1" w:lastRow="0" w:firstColumn="1" w:lastColumn="0" w:noHBand="0" w:noVBand="1"/>
      </w:tblPr>
      <w:tblGrid>
        <w:gridCol w:w="1595"/>
        <w:gridCol w:w="2275"/>
        <w:gridCol w:w="5670"/>
      </w:tblGrid>
      <w:tr w:rsidR="001723BD" w:rsidRPr="001723BD" w14:paraId="458A2A77" w14:textId="77777777" w:rsidTr="001723BD">
        <w:trPr>
          <w:trHeight w:val="636"/>
          <w:jc w:val="center"/>
        </w:trPr>
        <w:tc>
          <w:tcPr>
            <w:tcW w:w="1595"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4F77FF4" w14:textId="77777777" w:rsidR="001723BD" w:rsidRPr="001723BD" w:rsidRDefault="001723BD" w:rsidP="001723BD">
            <w:pPr>
              <w:spacing w:after="0" w:line="240" w:lineRule="auto"/>
              <w:jc w:val="center"/>
              <w:rPr>
                <w:rFonts w:ascii="Times New Roman" w:eastAsia="Times New Roman" w:hAnsi="Times New Roman" w:cs="Times New Roman"/>
                <w:b/>
                <w:bCs/>
                <w:color w:val="1F1F1F"/>
                <w:kern w:val="0"/>
                <w:lang w:val="en-US"/>
                <w14:ligatures w14:val="none"/>
              </w:rPr>
            </w:pPr>
            <w:r w:rsidRPr="001723BD">
              <w:rPr>
                <w:rFonts w:ascii="Times New Roman" w:eastAsia="Times New Roman" w:hAnsi="Times New Roman" w:cs="Times New Roman"/>
                <w:b/>
                <w:bCs/>
                <w:color w:val="1F1F1F"/>
                <w:kern w:val="0"/>
                <w:lang w:val="en-US"/>
                <w14:ligatures w14:val="none"/>
              </w:rPr>
              <w:t>Feature Category</w:t>
            </w:r>
          </w:p>
        </w:tc>
        <w:tc>
          <w:tcPr>
            <w:tcW w:w="2275" w:type="dxa"/>
            <w:tcBorders>
              <w:top w:val="single" w:sz="8" w:space="0" w:color="000000"/>
              <w:left w:val="nil"/>
              <w:bottom w:val="single" w:sz="8" w:space="0" w:color="000000"/>
              <w:right w:val="single" w:sz="8" w:space="0" w:color="000000"/>
            </w:tcBorders>
            <w:shd w:val="clear" w:color="auto" w:fill="auto"/>
            <w:vAlign w:val="center"/>
            <w:hideMark/>
          </w:tcPr>
          <w:p w14:paraId="65F48E27" w14:textId="77777777" w:rsidR="001723BD" w:rsidRPr="001723BD" w:rsidRDefault="001723BD" w:rsidP="001723BD">
            <w:pPr>
              <w:spacing w:after="0" w:line="240" w:lineRule="auto"/>
              <w:jc w:val="center"/>
              <w:rPr>
                <w:rFonts w:ascii="Times New Roman" w:eastAsia="Times New Roman" w:hAnsi="Times New Roman" w:cs="Times New Roman"/>
                <w:b/>
                <w:bCs/>
                <w:color w:val="1F1F1F"/>
                <w:kern w:val="0"/>
                <w:lang w:val="en-US"/>
                <w14:ligatures w14:val="none"/>
              </w:rPr>
            </w:pPr>
            <w:r w:rsidRPr="001723BD">
              <w:rPr>
                <w:rFonts w:ascii="Times New Roman" w:eastAsia="Times New Roman" w:hAnsi="Times New Roman" w:cs="Times New Roman"/>
                <w:b/>
                <w:bCs/>
                <w:color w:val="1F1F1F"/>
                <w:kern w:val="0"/>
                <w:lang w:val="en-US"/>
                <w14:ligatures w14:val="none"/>
              </w:rPr>
              <w:t>Use Case</w:t>
            </w:r>
          </w:p>
        </w:tc>
        <w:tc>
          <w:tcPr>
            <w:tcW w:w="5670" w:type="dxa"/>
            <w:tcBorders>
              <w:top w:val="single" w:sz="8" w:space="0" w:color="000000"/>
              <w:left w:val="nil"/>
              <w:bottom w:val="single" w:sz="8" w:space="0" w:color="000000"/>
              <w:right w:val="single" w:sz="8" w:space="0" w:color="000000"/>
            </w:tcBorders>
            <w:shd w:val="clear" w:color="auto" w:fill="auto"/>
            <w:vAlign w:val="center"/>
            <w:hideMark/>
          </w:tcPr>
          <w:p w14:paraId="71FE5830" w14:textId="77777777" w:rsidR="001723BD" w:rsidRPr="001723BD" w:rsidRDefault="001723BD" w:rsidP="001723BD">
            <w:pPr>
              <w:spacing w:after="0" w:line="240" w:lineRule="auto"/>
              <w:jc w:val="center"/>
              <w:rPr>
                <w:rFonts w:ascii="Times New Roman" w:eastAsia="Times New Roman" w:hAnsi="Times New Roman" w:cs="Times New Roman"/>
                <w:b/>
                <w:bCs/>
                <w:color w:val="1F1F1F"/>
                <w:kern w:val="0"/>
                <w:lang w:val="en-US"/>
                <w14:ligatures w14:val="none"/>
              </w:rPr>
            </w:pPr>
            <w:r w:rsidRPr="001723BD">
              <w:rPr>
                <w:rFonts w:ascii="Times New Roman" w:eastAsia="Times New Roman" w:hAnsi="Times New Roman" w:cs="Times New Roman"/>
                <w:b/>
                <w:bCs/>
                <w:color w:val="1F1F1F"/>
                <w:kern w:val="0"/>
                <w:lang w:val="en-US"/>
                <w14:ligatures w14:val="none"/>
              </w:rPr>
              <w:t>Description</w:t>
            </w:r>
          </w:p>
        </w:tc>
      </w:tr>
      <w:tr w:rsidR="001723BD" w:rsidRPr="001723BD" w14:paraId="32E32B21" w14:textId="77777777" w:rsidTr="001723BD">
        <w:trPr>
          <w:trHeight w:val="1356"/>
          <w:jc w:val="center"/>
        </w:trPr>
        <w:tc>
          <w:tcPr>
            <w:tcW w:w="1595" w:type="dxa"/>
            <w:tcBorders>
              <w:top w:val="nil"/>
              <w:left w:val="single" w:sz="8" w:space="0" w:color="000000"/>
              <w:bottom w:val="single" w:sz="8" w:space="0" w:color="000000"/>
              <w:right w:val="single" w:sz="8" w:space="0" w:color="000000"/>
            </w:tcBorders>
            <w:shd w:val="clear" w:color="auto" w:fill="auto"/>
            <w:vAlign w:val="center"/>
            <w:hideMark/>
          </w:tcPr>
          <w:p w14:paraId="608BE8FA"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Navigation</w:t>
            </w:r>
          </w:p>
        </w:tc>
        <w:tc>
          <w:tcPr>
            <w:tcW w:w="2275" w:type="dxa"/>
            <w:tcBorders>
              <w:top w:val="nil"/>
              <w:left w:val="nil"/>
              <w:bottom w:val="single" w:sz="8" w:space="0" w:color="000000"/>
              <w:right w:val="single" w:sz="8" w:space="0" w:color="000000"/>
            </w:tcBorders>
            <w:shd w:val="clear" w:color="auto" w:fill="auto"/>
            <w:vAlign w:val="center"/>
            <w:hideMark/>
          </w:tcPr>
          <w:p w14:paraId="72759F2D"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Open Management Insights</w:t>
            </w:r>
          </w:p>
        </w:tc>
        <w:tc>
          <w:tcPr>
            <w:tcW w:w="5670" w:type="dxa"/>
            <w:tcBorders>
              <w:top w:val="nil"/>
              <w:left w:val="nil"/>
              <w:bottom w:val="single" w:sz="8" w:space="0" w:color="000000"/>
              <w:right w:val="single" w:sz="8" w:space="0" w:color="000000"/>
            </w:tcBorders>
            <w:shd w:val="clear" w:color="auto" w:fill="auto"/>
            <w:vAlign w:val="center"/>
            <w:hideMark/>
          </w:tcPr>
          <w:p w14:paraId="256871D1"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The primary entry point for the Analyst. Accessing this module automatically includes loading both the Credit Risk and Fraud dashboards.</w:t>
            </w:r>
          </w:p>
        </w:tc>
      </w:tr>
      <w:tr w:rsidR="001723BD" w:rsidRPr="001723BD" w14:paraId="3BD3658F" w14:textId="77777777" w:rsidTr="001723BD">
        <w:trPr>
          <w:trHeight w:val="1152"/>
          <w:jc w:val="center"/>
        </w:trPr>
        <w:tc>
          <w:tcPr>
            <w:tcW w:w="1595" w:type="dxa"/>
            <w:tcBorders>
              <w:top w:val="nil"/>
              <w:left w:val="single" w:sz="8" w:space="0" w:color="000000"/>
              <w:bottom w:val="single" w:sz="8" w:space="0" w:color="000000"/>
              <w:right w:val="single" w:sz="8" w:space="0" w:color="000000"/>
            </w:tcBorders>
            <w:shd w:val="clear" w:color="auto" w:fill="auto"/>
            <w:vAlign w:val="center"/>
            <w:hideMark/>
          </w:tcPr>
          <w:p w14:paraId="4FFA6069"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Domain Views</w:t>
            </w:r>
          </w:p>
        </w:tc>
        <w:tc>
          <w:tcPr>
            <w:tcW w:w="2275" w:type="dxa"/>
            <w:tcBorders>
              <w:top w:val="nil"/>
              <w:left w:val="nil"/>
              <w:bottom w:val="single" w:sz="8" w:space="0" w:color="000000"/>
              <w:right w:val="single" w:sz="8" w:space="0" w:color="000000"/>
            </w:tcBorders>
            <w:shd w:val="clear" w:color="auto" w:fill="auto"/>
            <w:vAlign w:val="center"/>
            <w:hideMark/>
          </w:tcPr>
          <w:p w14:paraId="53518AAA"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Credit &amp; Fraud Dashboards</w:t>
            </w:r>
          </w:p>
        </w:tc>
        <w:tc>
          <w:tcPr>
            <w:tcW w:w="5670" w:type="dxa"/>
            <w:tcBorders>
              <w:top w:val="nil"/>
              <w:left w:val="nil"/>
              <w:bottom w:val="single" w:sz="8" w:space="0" w:color="000000"/>
              <w:right w:val="single" w:sz="8" w:space="0" w:color="000000"/>
            </w:tcBorders>
            <w:shd w:val="clear" w:color="auto" w:fill="auto"/>
            <w:vAlign w:val="center"/>
            <w:hideMark/>
          </w:tcPr>
          <w:p w14:paraId="7A417286"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Two specialized views (UC2 &amp; UC3) that provide high-level oversight of financial risk and fraudulent activity.</w:t>
            </w:r>
          </w:p>
        </w:tc>
      </w:tr>
      <w:tr w:rsidR="001723BD" w:rsidRPr="001723BD" w14:paraId="503BC8C3" w14:textId="77777777" w:rsidTr="001723BD">
        <w:trPr>
          <w:trHeight w:val="1248"/>
          <w:jc w:val="center"/>
        </w:trPr>
        <w:tc>
          <w:tcPr>
            <w:tcW w:w="1595" w:type="dxa"/>
            <w:tcBorders>
              <w:top w:val="nil"/>
              <w:left w:val="single" w:sz="8" w:space="0" w:color="000000"/>
              <w:bottom w:val="single" w:sz="8" w:space="0" w:color="000000"/>
              <w:right w:val="single" w:sz="8" w:space="0" w:color="000000"/>
            </w:tcBorders>
            <w:shd w:val="clear" w:color="auto" w:fill="auto"/>
            <w:vAlign w:val="center"/>
            <w:hideMark/>
          </w:tcPr>
          <w:p w14:paraId="37EBE190"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Data Integration</w:t>
            </w:r>
          </w:p>
        </w:tc>
        <w:tc>
          <w:tcPr>
            <w:tcW w:w="2275" w:type="dxa"/>
            <w:tcBorders>
              <w:top w:val="nil"/>
              <w:left w:val="nil"/>
              <w:bottom w:val="single" w:sz="8" w:space="0" w:color="000000"/>
              <w:right w:val="single" w:sz="8" w:space="0" w:color="000000"/>
            </w:tcBorders>
            <w:shd w:val="clear" w:color="auto" w:fill="auto"/>
            <w:vAlign w:val="center"/>
            <w:hideMark/>
          </w:tcPr>
          <w:p w14:paraId="6F391725"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Load Module Data</w:t>
            </w:r>
          </w:p>
        </w:tc>
        <w:tc>
          <w:tcPr>
            <w:tcW w:w="5670" w:type="dxa"/>
            <w:tcBorders>
              <w:top w:val="nil"/>
              <w:left w:val="nil"/>
              <w:bottom w:val="single" w:sz="8" w:space="0" w:color="000000"/>
              <w:right w:val="single" w:sz="8" w:space="0" w:color="000000"/>
            </w:tcBorders>
            <w:shd w:val="clear" w:color="auto" w:fill="auto"/>
            <w:vAlign w:val="center"/>
            <w:hideMark/>
          </w:tcPr>
          <w:p w14:paraId="7C39CB5E"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Back-end processes (UC4 &amp; UC5) that fetch raw datasets specifically required for either Credit Risk or Fraud analysis.</w:t>
            </w:r>
          </w:p>
        </w:tc>
      </w:tr>
      <w:tr w:rsidR="001723BD" w:rsidRPr="001723BD" w14:paraId="2603AD63" w14:textId="77777777" w:rsidTr="001723BD">
        <w:trPr>
          <w:trHeight w:val="1404"/>
          <w:jc w:val="center"/>
        </w:trPr>
        <w:tc>
          <w:tcPr>
            <w:tcW w:w="1595" w:type="dxa"/>
            <w:tcBorders>
              <w:top w:val="nil"/>
              <w:left w:val="single" w:sz="8" w:space="0" w:color="000000"/>
              <w:bottom w:val="single" w:sz="8" w:space="0" w:color="000000"/>
              <w:right w:val="single" w:sz="8" w:space="0" w:color="000000"/>
            </w:tcBorders>
            <w:shd w:val="clear" w:color="auto" w:fill="auto"/>
            <w:vAlign w:val="center"/>
            <w:hideMark/>
          </w:tcPr>
          <w:p w14:paraId="2091C52C"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User Control</w:t>
            </w:r>
          </w:p>
        </w:tc>
        <w:tc>
          <w:tcPr>
            <w:tcW w:w="2275" w:type="dxa"/>
            <w:tcBorders>
              <w:top w:val="nil"/>
              <w:left w:val="nil"/>
              <w:bottom w:val="single" w:sz="8" w:space="0" w:color="000000"/>
              <w:right w:val="single" w:sz="8" w:space="0" w:color="000000"/>
            </w:tcBorders>
            <w:shd w:val="clear" w:color="auto" w:fill="auto"/>
            <w:vAlign w:val="center"/>
            <w:hideMark/>
          </w:tcPr>
          <w:p w14:paraId="1345E4C8"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Apply Dashboard Filters</w:t>
            </w:r>
          </w:p>
        </w:tc>
        <w:tc>
          <w:tcPr>
            <w:tcW w:w="5670" w:type="dxa"/>
            <w:tcBorders>
              <w:top w:val="nil"/>
              <w:left w:val="nil"/>
              <w:bottom w:val="single" w:sz="8" w:space="0" w:color="000000"/>
              <w:right w:val="single" w:sz="8" w:space="0" w:color="000000"/>
            </w:tcBorders>
            <w:shd w:val="clear" w:color="auto" w:fill="auto"/>
            <w:vAlign w:val="center"/>
            <w:hideMark/>
          </w:tcPr>
          <w:p w14:paraId="7B667E2E"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A central functionality (UC6) shared by both dashboards, allowing the Analyst to refine data based on specific parameters.</w:t>
            </w:r>
          </w:p>
        </w:tc>
      </w:tr>
      <w:tr w:rsidR="001723BD" w:rsidRPr="001723BD" w14:paraId="401880A8" w14:textId="77777777" w:rsidTr="001723BD">
        <w:trPr>
          <w:trHeight w:val="1428"/>
          <w:jc w:val="center"/>
        </w:trPr>
        <w:tc>
          <w:tcPr>
            <w:tcW w:w="1595" w:type="dxa"/>
            <w:tcBorders>
              <w:top w:val="nil"/>
              <w:left w:val="single" w:sz="8" w:space="0" w:color="000000"/>
              <w:bottom w:val="single" w:sz="8" w:space="0" w:color="000000"/>
              <w:right w:val="single" w:sz="8" w:space="0" w:color="000000"/>
            </w:tcBorders>
            <w:shd w:val="clear" w:color="auto" w:fill="auto"/>
            <w:vAlign w:val="center"/>
            <w:hideMark/>
          </w:tcPr>
          <w:p w14:paraId="761F8069"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Visual Analytics</w:t>
            </w:r>
          </w:p>
        </w:tc>
        <w:tc>
          <w:tcPr>
            <w:tcW w:w="2275" w:type="dxa"/>
            <w:tcBorders>
              <w:top w:val="nil"/>
              <w:left w:val="nil"/>
              <w:bottom w:val="single" w:sz="8" w:space="0" w:color="000000"/>
              <w:right w:val="single" w:sz="8" w:space="0" w:color="000000"/>
            </w:tcBorders>
            <w:shd w:val="clear" w:color="auto" w:fill="auto"/>
            <w:vAlign w:val="center"/>
            <w:hideMark/>
          </w:tcPr>
          <w:p w14:paraId="318E26FE"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View KPIs, Charts, &amp; Tables</w:t>
            </w:r>
          </w:p>
        </w:tc>
        <w:tc>
          <w:tcPr>
            <w:tcW w:w="5670" w:type="dxa"/>
            <w:tcBorders>
              <w:top w:val="nil"/>
              <w:left w:val="nil"/>
              <w:bottom w:val="single" w:sz="8" w:space="0" w:color="000000"/>
              <w:right w:val="single" w:sz="8" w:space="0" w:color="000000"/>
            </w:tcBorders>
            <w:shd w:val="clear" w:color="auto" w:fill="auto"/>
            <w:vAlign w:val="center"/>
            <w:hideMark/>
          </w:tcPr>
          <w:p w14:paraId="357AB903" w14:textId="77777777" w:rsidR="001723BD" w:rsidRPr="001723BD" w:rsidRDefault="001723BD" w:rsidP="001723BD">
            <w:pPr>
              <w:spacing w:after="0" w:line="240" w:lineRule="auto"/>
              <w:jc w:val="center"/>
              <w:rPr>
                <w:rFonts w:ascii="Times New Roman" w:eastAsia="Times New Roman" w:hAnsi="Times New Roman" w:cs="Times New Roman"/>
                <w:color w:val="1F1F1F"/>
                <w:kern w:val="0"/>
                <w:lang w:val="en-US"/>
                <w14:ligatures w14:val="none"/>
              </w:rPr>
            </w:pPr>
            <w:r w:rsidRPr="001723BD">
              <w:rPr>
                <w:rFonts w:ascii="Times New Roman" w:eastAsia="Times New Roman" w:hAnsi="Times New Roman" w:cs="Times New Roman"/>
                <w:color w:val="1F1F1F"/>
                <w:kern w:val="0"/>
                <w:lang w:val="en-US"/>
                <w14:ligatures w14:val="none"/>
              </w:rPr>
              <w:t>The final output layer where filtered data is visualized as Key Performance Indicators, graphical charts, and detailed data tables for review.</w:t>
            </w:r>
          </w:p>
        </w:tc>
      </w:tr>
    </w:tbl>
    <w:p w14:paraId="30D93441" w14:textId="77777777" w:rsidR="001723BD" w:rsidRPr="003E65C2" w:rsidRDefault="001723BD" w:rsidP="003E65C2">
      <w:pPr>
        <w:rPr>
          <w:rFonts w:ascii="Times New Roman" w:eastAsia="Times New Roman" w:hAnsi="Times New Roman" w:cs="Times New Roman"/>
          <w:kern w:val="0"/>
          <w:sz w:val="24"/>
          <w:szCs w:val="24"/>
          <w:lang w:eastAsia="en-IN" w:bidi="mr-IN"/>
          <w14:ligatures w14:val="none"/>
        </w:rPr>
      </w:pPr>
    </w:p>
    <w:p w14:paraId="1B734DA5" w14:textId="23B5854F" w:rsidR="00E62CE5" w:rsidRDefault="00E62CE5" w:rsidP="00E62CE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D41EEA">
        <w:rPr>
          <w:rFonts w:ascii="Times New Roman" w:eastAsia="Times New Roman" w:hAnsi="Times New Roman" w:cs="Times New Roman"/>
          <w:b/>
          <w:bCs/>
          <w:kern w:val="0"/>
          <w:sz w:val="28"/>
          <w:szCs w:val="28"/>
          <w:lang w:eastAsia="en-IN" w:bidi="mr-IN"/>
          <w14:ligatures w14:val="none"/>
        </w:rPr>
        <w:lastRenderedPageBreak/>
        <w:t xml:space="preserve">Use Case: </w:t>
      </w:r>
      <w:r w:rsidR="001723BD">
        <w:rPr>
          <w:rFonts w:ascii="Times New Roman" w:eastAsia="Times New Roman" w:hAnsi="Times New Roman" w:cs="Times New Roman"/>
          <w:b/>
          <w:bCs/>
          <w:kern w:val="0"/>
          <w:sz w:val="28"/>
          <w:szCs w:val="28"/>
          <w:lang w:eastAsia="en-IN" w:bidi="mr-IN"/>
          <w14:ligatures w14:val="none"/>
        </w:rPr>
        <w:t>Credit Risk Prediction</w:t>
      </w:r>
    </w:p>
    <w:p w14:paraId="6E4D39F6" w14:textId="62DEF499" w:rsidR="001723BD" w:rsidRPr="00D41EEA" w:rsidRDefault="001723BD" w:rsidP="000909FD">
      <w:pPr>
        <w:spacing w:before="100" w:beforeAutospacing="1" w:after="100" w:afterAutospacing="1" w:line="240" w:lineRule="auto"/>
        <w:jc w:val="center"/>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noProof/>
          <w:kern w:val="0"/>
          <w:sz w:val="28"/>
          <w:szCs w:val="28"/>
          <w:lang w:val="en-US"/>
        </w:rPr>
        <w:drawing>
          <wp:inline distT="0" distB="0" distL="0" distR="0" wp14:anchorId="1E5A8859" wp14:editId="5976CE0B">
            <wp:extent cx="3329940" cy="8585735"/>
            <wp:effectExtent l="0" t="0" r="381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nINtel_Use_Case_Diagram_Credit_Risk_Prediction.png"/>
                    <pic:cNvPicPr/>
                  </pic:nvPicPr>
                  <pic:blipFill>
                    <a:blip r:embed="rId12">
                      <a:extLst>
                        <a:ext uri="{28A0092B-C50C-407E-A947-70E740481C1C}">
                          <a14:useLocalDpi xmlns:a14="http://schemas.microsoft.com/office/drawing/2010/main" val="0"/>
                        </a:ext>
                      </a:extLst>
                    </a:blip>
                    <a:stretch>
                      <a:fillRect/>
                    </a:stretch>
                  </pic:blipFill>
                  <pic:spPr>
                    <a:xfrm>
                      <a:off x="0" y="0"/>
                      <a:ext cx="3341514" cy="8615577"/>
                    </a:xfrm>
                    <a:prstGeom prst="rect">
                      <a:avLst/>
                    </a:prstGeom>
                  </pic:spPr>
                </pic:pic>
              </a:graphicData>
            </a:graphic>
          </wp:inline>
        </w:drawing>
      </w:r>
    </w:p>
    <w:p w14:paraId="0E1C9C58" w14:textId="5596AEF1" w:rsidR="001D2637" w:rsidRPr="00E62CE5" w:rsidRDefault="001D2637" w:rsidP="000909FD">
      <w:pPr>
        <w:pStyle w:val="NormalWeb"/>
        <w:jc w:val="center"/>
      </w:pPr>
      <w:r>
        <w:t xml:space="preserve">Figure </w:t>
      </w:r>
      <w:r w:rsidR="00B44CE3">
        <w:t>5</w:t>
      </w:r>
      <w:r w:rsidR="000909FD">
        <w:t xml:space="preserve">. Credit Risk Prediction </w:t>
      </w:r>
    </w:p>
    <w:p w14:paraId="4B92FFDE" w14:textId="19B366E2" w:rsidR="000349AA" w:rsidRDefault="000349AA"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0909FD">
        <w:rPr>
          <w:rFonts w:ascii="Times New Roman" w:eastAsia="Times New Roman" w:hAnsi="Times New Roman" w:cs="Times New Roman"/>
          <w:b/>
          <w:kern w:val="0"/>
          <w:sz w:val="28"/>
          <w:szCs w:val="28"/>
          <w:lang w:eastAsia="en-IN" w:bidi="mr-IN"/>
          <w14:ligatures w14:val="none"/>
        </w:rPr>
        <w:lastRenderedPageBreak/>
        <w:t>Description</w:t>
      </w:r>
      <w:r>
        <w:rPr>
          <w:rFonts w:ascii="Times New Roman" w:eastAsia="Times New Roman" w:hAnsi="Times New Roman" w:cs="Times New Roman"/>
          <w:kern w:val="0"/>
          <w:sz w:val="28"/>
          <w:szCs w:val="28"/>
          <w:lang w:eastAsia="en-IN" w:bidi="mr-IN"/>
          <w14:ligatures w14:val="none"/>
        </w:rPr>
        <w:t>:</w:t>
      </w:r>
    </w:p>
    <w:tbl>
      <w:tblPr>
        <w:tblW w:w="9990" w:type="dxa"/>
        <w:tblInd w:w="-10" w:type="dxa"/>
        <w:tblLook w:val="04A0" w:firstRow="1" w:lastRow="0" w:firstColumn="1" w:lastColumn="0" w:noHBand="0" w:noVBand="1"/>
      </w:tblPr>
      <w:tblGrid>
        <w:gridCol w:w="670"/>
        <w:gridCol w:w="2204"/>
        <w:gridCol w:w="2346"/>
        <w:gridCol w:w="4770"/>
      </w:tblGrid>
      <w:tr w:rsidR="000909FD" w:rsidRPr="000909FD" w14:paraId="6812D247" w14:textId="77777777" w:rsidTr="000909FD">
        <w:trPr>
          <w:trHeight w:val="636"/>
        </w:trPr>
        <w:tc>
          <w:tcPr>
            <w:tcW w:w="67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468E7A1" w14:textId="77777777" w:rsidR="000909FD" w:rsidRPr="000909FD" w:rsidRDefault="000909FD" w:rsidP="000909FD">
            <w:pPr>
              <w:spacing w:after="0" w:line="240" w:lineRule="auto"/>
              <w:rPr>
                <w:rFonts w:ascii="Times New Roman" w:eastAsia="Times New Roman" w:hAnsi="Times New Roman" w:cs="Times New Roman"/>
                <w:b/>
                <w:bCs/>
                <w:color w:val="1F1F1F"/>
                <w:kern w:val="0"/>
                <w:sz w:val="24"/>
                <w:szCs w:val="24"/>
                <w:lang w:val="en-US"/>
                <w14:ligatures w14:val="none"/>
              </w:rPr>
            </w:pPr>
            <w:r w:rsidRPr="000909FD">
              <w:rPr>
                <w:rFonts w:ascii="Times New Roman" w:eastAsia="Times New Roman" w:hAnsi="Times New Roman" w:cs="Times New Roman"/>
                <w:b/>
                <w:bCs/>
                <w:color w:val="1F1F1F"/>
                <w:kern w:val="0"/>
                <w:sz w:val="24"/>
                <w:szCs w:val="24"/>
                <w:lang w:val="en-US"/>
                <w14:ligatures w14:val="none"/>
              </w:rPr>
              <w:t>Step</w:t>
            </w:r>
          </w:p>
        </w:tc>
        <w:tc>
          <w:tcPr>
            <w:tcW w:w="2204" w:type="dxa"/>
            <w:tcBorders>
              <w:top w:val="single" w:sz="8" w:space="0" w:color="000000"/>
              <w:left w:val="nil"/>
              <w:bottom w:val="single" w:sz="8" w:space="0" w:color="000000"/>
              <w:right w:val="single" w:sz="8" w:space="0" w:color="000000"/>
            </w:tcBorders>
            <w:shd w:val="clear" w:color="auto" w:fill="auto"/>
            <w:vAlign w:val="center"/>
            <w:hideMark/>
          </w:tcPr>
          <w:p w14:paraId="278B016D" w14:textId="77777777" w:rsidR="000909FD" w:rsidRPr="000909FD" w:rsidRDefault="000909FD" w:rsidP="000909FD">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0909FD">
              <w:rPr>
                <w:rFonts w:ascii="Times New Roman" w:eastAsia="Times New Roman" w:hAnsi="Times New Roman" w:cs="Times New Roman"/>
                <w:b/>
                <w:bCs/>
                <w:color w:val="1F1F1F"/>
                <w:kern w:val="0"/>
                <w:sz w:val="24"/>
                <w:szCs w:val="24"/>
                <w:lang w:val="en-US"/>
                <w14:ligatures w14:val="none"/>
              </w:rPr>
              <w:t>Use Case</w:t>
            </w:r>
          </w:p>
        </w:tc>
        <w:tc>
          <w:tcPr>
            <w:tcW w:w="2346" w:type="dxa"/>
            <w:tcBorders>
              <w:top w:val="single" w:sz="8" w:space="0" w:color="000000"/>
              <w:left w:val="nil"/>
              <w:bottom w:val="single" w:sz="8" w:space="0" w:color="000000"/>
              <w:right w:val="single" w:sz="8" w:space="0" w:color="000000"/>
            </w:tcBorders>
            <w:shd w:val="clear" w:color="auto" w:fill="auto"/>
            <w:vAlign w:val="center"/>
            <w:hideMark/>
          </w:tcPr>
          <w:p w14:paraId="1AC288B1" w14:textId="77777777" w:rsidR="000909FD" w:rsidRPr="000909FD" w:rsidRDefault="000909FD" w:rsidP="000909FD">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0909FD">
              <w:rPr>
                <w:rFonts w:ascii="Times New Roman" w:eastAsia="Times New Roman" w:hAnsi="Times New Roman" w:cs="Times New Roman"/>
                <w:b/>
                <w:bCs/>
                <w:color w:val="1F1F1F"/>
                <w:kern w:val="0"/>
                <w:sz w:val="24"/>
                <w:szCs w:val="24"/>
                <w:lang w:val="en-US"/>
                <w14:ligatures w14:val="none"/>
              </w:rPr>
              <w:t>Component Type</w:t>
            </w:r>
          </w:p>
        </w:tc>
        <w:tc>
          <w:tcPr>
            <w:tcW w:w="4770" w:type="dxa"/>
            <w:tcBorders>
              <w:top w:val="single" w:sz="8" w:space="0" w:color="000000"/>
              <w:left w:val="nil"/>
              <w:bottom w:val="single" w:sz="8" w:space="0" w:color="000000"/>
              <w:right w:val="single" w:sz="8" w:space="0" w:color="000000"/>
            </w:tcBorders>
            <w:shd w:val="clear" w:color="auto" w:fill="auto"/>
            <w:vAlign w:val="center"/>
            <w:hideMark/>
          </w:tcPr>
          <w:p w14:paraId="3402BCD4" w14:textId="77777777" w:rsidR="000909FD" w:rsidRPr="000909FD" w:rsidRDefault="000909FD" w:rsidP="000909FD">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0909FD">
              <w:rPr>
                <w:rFonts w:ascii="Times New Roman" w:eastAsia="Times New Roman" w:hAnsi="Times New Roman" w:cs="Times New Roman"/>
                <w:b/>
                <w:bCs/>
                <w:color w:val="1F1F1F"/>
                <w:kern w:val="0"/>
                <w:sz w:val="24"/>
                <w:szCs w:val="24"/>
                <w:lang w:val="en-US"/>
                <w14:ligatures w14:val="none"/>
              </w:rPr>
              <w:t>Description</w:t>
            </w:r>
          </w:p>
        </w:tc>
      </w:tr>
      <w:tr w:rsidR="000909FD" w:rsidRPr="000909FD" w14:paraId="142C7C71" w14:textId="77777777" w:rsidTr="000909FD">
        <w:trPr>
          <w:trHeight w:val="804"/>
        </w:trPr>
        <w:tc>
          <w:tcPr>
            <w:tcW w:w="670" w:type="dxa"/>
            <w:tcBorders>
              <w:top w:val="nil"/>
              <w:left w:val="single" w:sz="8" w:space="0" w:color="000000"/>
              <w:bottom w:val="single" w:sz="8" w:space="0" w:color="000000"/>
              <w:right w:val="single" w:sz="8" w:space="0" w:color="000000"/>
            </w:tcBorders>
            <w:shd w:val="clear" w:color="auto" w:fill="auto"/>
            <w:vAlign w:val="center"/>
            <w:hideMark/>
          </w:tcPr>
          <w:p w14:paraId="3519CFA6"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1</w:t>
            </w:r>
          </w:p>
        </w:tc>
        <w:tc>
          <w:tcPr>
            <w:tcW w:w="2204" w:type="dxa"/>
            <w:tcBorders>
              <w:top w:val="nil"/>
              <w:left w:val="nil"/>
              <w:bottom w:val="single" w:sz="8" w:space="0" w:color="000000"/>
              <w:right w:val="single" w:sz="8" w:space="0" w:color="000000"/>
            </w:tcBorders>
            <w:shd w:val="clear" w:color="auto" w:fill="auto"/>
            <w:vAlign w:val="center"/>
            <w:hideMark/>
          </w:tcPr>
          <w:p w14:paraId="3A3FF5B0"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Open Credit Risk Prediction</w:t>
            </w:r>
          </w:p>
        </w:tc>
        <w:tc>
          <w:tcPr>
            <w:tcW w:w="2346" w:type="dxa"/>
            <w:tcBorders>
              <w:top w:val="nil"/>
              <w:left w:val="nil"/>
              <w:bottom w:val="single" w:sz="8" w:space="0" w:color="000000"/>
              <w:right w:val="single" w:sz="8" w:space="0" w:color="000000"/>
            </w:tcBorders>
            <w:shd w:val="clear" w:color="auto" w:fill="auto"/>
            <w:vAlign w:val="center"/>
            <w:hideMark/>
          </w:tcPr>
          <w:p w14:paraId="42C1275F"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User Initiation</w:t>
            </w:r>
          </w:p>
        </w:tc>
        <w:tc>
          <w:tcPr>
            <w:tcW w:w="4770" w:type="dxa"/>
            <w:tcBorders>
              <w:top w:val="nil"/>
              <w:left w:val="nil"/>
              <w:bottom w:val="single" w:sz="8" w:space="0" w:color="000000"/>
              <w:right w:val="single" w:sz="8" w:space="0" w:color="000000"/>
            </w:tcBorders>
            <w:shd w:val="clear" w:color="auto" w:fill="auto"/>
            <w:vAlign w:val="center"/>
            <w:hideMark/>
          </w:tcPr>
          <w:p w14:paraId="07103777"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The analyst accesses the specific prediction interface to start a new application review.</w:t>
            </w:r>
          </w:p>
        </w:tc>
      </w:tr>
      <w:tr w:rsidR="000909FD" w:rsidRPr="000909FD" w14:paraId="469175A5" w14:textId="77777777" w:rsidTr="000909FD">
        <w:trPr>
          <w:trHeight w:val="1116"/>
        </w:trPr>
        <w:tc>
          <w:tcPr>
            <w:tcW w:w="670" w:type="dxa"/>
            <w:tcBorders>
              <w:top w:val="nil"/>
              <w:left w:val="single" w:sz="8" w:space="0" w:color="000000"/>
              <w:bottom w:val="single" w:sz="8" w:space="0" w:color="000000"/>
              <w:right w:val="single" w:sz="8" w:space="0" w:color="000000"/>
            </w:tcBorders>
            <w:shd w:val="clear" w:color="auto" w:fill="auto"/>
            <w:vAlign w:val="center"/>
            <w:hideMark/>
          </w:tcPr>
          <w:p w14:paraId="09AEB4F9"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2</w:t>
            </w:r>
          </w:p>
        </w:tc>
        <w:tc>
          <w:tcPr>
            <w:tcW w:w="2204" w:type="dxa"/>
            <w:tcBorders>
              <w:top w:val="nil"/>
              <w:left w:val="nil"/>
              <w:bottom w:val="single" w:sz="8" w:space="0" w:color="000000"/>
              <w:right w:val="single" w:sz="8" w:space="0" w:color="000000"/>
            </w:tcBorders>
            <w:shd w:val="clear" w:color="auto" w:fill="auto"/>
            <w:vAlign w:val="center"/>
            <w:hideMark/>
          </w:tcPr>
          <w:p w14:paraId="0E617799"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Data Entry Phase</w:t>
            </w:r>
          </w:p>
        </w:tc>
        <w:tc>
          <w:tcPr>
            <w:tcW w:w="2346" w:type="dxa"/>
            <w:tcBorders>
              <w:top w:val="nil"/>
              <w:left w:val="nil"/>
              <w:bottom w:val="single" w:sz="8" w:space="0" w:color="000000"/>
              <w:right w:val="single" w:sz="8" w:space="0" w:color="000000"/>
            </w:tcBorders>
            <w:shd w:val="clear" w:color="auto" w:fill="auto"/>
            <w:vAlign w:val="center"/>
            <w:hideMark/>
          </w:tcPr>
          <w:p w14:paraId="4C35D277"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Input (UC2–UC5)</w:t>
            </w:r>
          </w:p>
        </w:tc>
        <w:tc>
          <w:tcPr>
            <w:tcW w:w="4770" w:type="dxa"/>
            <w:tcBorders>
              <w:top w:val="nil"/>
              <w:left w:val="nil"/>
              <w:bottom w:val="single" w:sz="8" w:space="0" w:color="000000"/>
              <w:right w:val="single" w:sz="8" w:space="0" w:color="000000"/>
            </w:tcBorders>
            <w:shd w:val="clear" w:color="auto" w:fill="auto"/>
            <w:vAlign w:val="center"/>
            <w:hideMark/>
          </w:tcPr>
          <w:p w14:paraId="47D80DAD"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The user enters Applicant Profiles, Bureau/</w:t>
            </w:r>
            <w:proofErr w:type="spellStart"/>
            <w:r w:rsidRPr="000909FD">
              <w:rPr>
                <w:rFonts w:ascii="Times New Roman" w:eastAsia="Times New Roman" w:hAnsi="Times New Roman" w:cs="Times New Roman"/>
                <w:color w:val="1F1F1F"/>
                <w:kern w:val="0"/>
                <w:sz w:val="24"/>
                <w:szCs w:val="24"/>
                <w:lang w:val="en-US"/>
                <w14:ligatures w14:val="none"/>
              </w:rPr>
              <w:t>Tradeline</w:t>
            </w:r>
            <w:proofErr w:type="spellEnd"/>
            <w:r w:rsidRPr="000909FD">
              <w:rPr>
                <w:rFonts w:ascii="Times New Roman" w:eastAsia="Times New Roman" w:hAnsi="Times New Roman" w:cs="Times New Roman"/>
                <w:color w:val="1F1F1F"/>
                <w:kern w:val="0"/>
                <w:sz w:val="24"/>
                <w:szCs w:val="24"/>
                <w:lang w:val="en-US"/>
                <w14:ligatures w14:val="none"/>
              </w:rPr>
              <w:t xml:space="preserve"> details, Advanced Indicators, and specific Product Enquiry details.</w:t>
            </w:r>
          </w:p>
        </w:tc>
      </w:tr>
      <w:tr w:rsidR="000909FD" w:rsidRPr="000909FD" w14:paraId="1FED657B" w14:textId="77777777" w:rsidTr="000909FD">
        <w:trPr>
          <w:trHeight w:val="1128"/>
        </w:trPr>
        <w:tc>
          <w:tcPr>
            <w:tcW w:w="670" w:type="dxa"/>
            <w:tcBorders>
              <w:top w:val="nil"/>
              <w:left w:val="single" w:sz="8" w:space="0" w:color="000000"/>
              <w:bottom w:val="single" w:sz="8" w:space="0" w:color="000000"/>
              <w:right w:val="single" w:sz="8" w:space="0" w:color="000000"/>
            </w:tcBorders>
            <w:shd w:val="clear" w:color="auto" w:fill="auto"/>
            <w:vAlign w:val="center"/>
            <w:hideMark/>
          </w:tcPr>
          <w:p w14:paraId="555B25F0"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3</w:t>
            </w:r>
          </w:p>
        </w:tc>
        <w:tc>
          <w:tcPr>
            <w:tcW w:w="2204" w:type="dxa"/>
            <w:tcBorders>
              <w:top w:val="nil"/>
              <w:left w:val="nil"/>
              <w:bottom w:val="single" w:sz="8" w:space="0" w:color="000000"/>
              <w:right w:val="single" w:sz="8" w:space="0" w:color="000000"/>
            </w:tcBorders>
            <w:shd w:val="clear" w:color="auto" w:fill="auto"/>
            <w:vAlign w:val="center"/>
            <w:hideMark/>
          </w:tcPr>
          <w:p w14:paraId="24CB50B7"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Submit Credit Profile</w:t>
            </w:r>
          </w:p>
        </w:tc>
        <w:tc>
          <w:tcPr>
            <w:tcW w:w="2346" w:type="dxa"/>
            <w:tcBorders>
              <w:top w:val="nil"/>
              <w:left w:val="nil"/>
              <w:bottom w:val="single" w:sz="8" w:space="0" w:color="000000"/>
              <w:right w:val="single" w:sz="8" w:space="0" w:color="000000"/>
            </w:tcBorders>
            <w:shd w:val="clear" w:color="auto" w:fill="auto"/>
            <w:vAlign w:val="center"/>
            <w:hideMark/>
          </w:tcPr>
          <w:p w14:paraId="26E43EDE"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System Trigger</w:t>
            </w:r>
          </w:p>
        </w:tc>
        <w:tc>
          <w:tcPr>
            <w:tcW w:w="4770" w:type="dxa"/>
            <w:tcBorders>
              <w:top w:val="nil"/>
              <w:left w:val="nil"/>
              <w:bottom w:val="single" w:sz="8" w:space="0" w:color="000000"/>
              <w:right w:val="single" w:sz="8" w:space="0" w:color="000000"/>
            </w:tcBorders>
            <w:shd w:val="clear" w:color="auto" w:fill="auto"/>
            <w:vAlign w:val="center"/>
            <w:hideMark/>
          </w:tcPr>
          <w:p w14:paraId="1D4CA1F1"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The user confirms the inputs, triggering the automated backend processing sequence.</w:t>
            </w:r>
          </w:p>
        </w:tc>
      </w:tr>
      <w:tr w:rsidR="000909FD" w:rsidRPr="000909FD" w14:paraId="62B0F6FB" w14:textId="77777777" w:rsidTr="000909FD">
        <w:trPr>
          <w:trHeight w:val="1068"/>
        </w:trPr>
        <w:tc>
          <w:tcPr>
            <w:tcW w:w="670" w:type="dxa"/>
            <w:tcBorders>
              <w:top w:val="nil"/>
              <w:left w:val="single" w:sz="8" w:space="0" w:color="000000"/>
              <w:bottom w:val="single" w:sz="8" w:space="0" w:color="000000"/>
              <w:right w:val="single" w:sz="8" w:space="0" w:color="000000"/>
            </w:tcBorders>
            <w:shd w:val="clear" w:color="auto" w:fill="auto"/>
            <w:vAlign w:val="center"/>
            <w:hideMark/>
          </w:tcPr>
          <w:p w14:paraId="715AEBBC"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4</w:t>
            </w:r>
          </w:p>
        </w:tc>
        <w:tc>
          <w:tcPr>
            <w:tcW w:w="2204" w:type="dxa"/>
            <w:tcBorders>
              <w:top w:val="nil"/>
              <w:left w:val="nil"/>
              <w:bottom w:val="single" w:sz="8" w:space="0" w:color="000000"/>
              <w:right w:val="single" w:sz="8" w:space="0" w:color="000000"/>
            </w:tcBorders>
            <w:shd w:val="clear" w:color="auto" w:fill="auto"/>
            <w:vAlign w:val="center"/>
            <w:hideMark/>
          </w:tcPr>
          <w:p w14:paraId="48127326"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Build Prediction Payload</w:t>
            </w:r>
          </w:p>
        </w:tc>
        <w:tc>
          <w:tcPr>
            <w:tcW w:w="2346" w:type="dxa"/>
            <w:tcBorders>
              <w:top w:val="nil"/>
              <w:left w:val="nil"/>
              <w:bottom w:val="single" w:sz="8" w:space="0" w:color="000000"/>
              <w:right w:val="single" w:sz="8" w:space="0" w:color="000000"/>
            </w:tcBorders>
            <w:shd w:val="clear" w:color="auto" w:fill="auto"/>
            <w:vAlign w:val="center"/>
            <w:hideMark/>
          </w:tcPr>
          <w:p w14:paraId="06D8495B"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Data Processing</w:t>
            </w:r>
          </w:p>
        </w:tc>
        <w:tc>
          <w:tcPr>
            <w:tcW w:w="4770" w:type="dxa"/>
            <w:tcBorders>
              <w:top w:val="nil"/>
              <w:left w:val="nil"/>
              <w:bottom w:val="single" w:sz="8" w:space="0" w:color="000000"/>
              <w:right w:val="single" w:sz="8" w:space="0" w:color="000000"/>
            </w:tcBorders>
            <w:shd w:val="clear" w:color="auto" w:fill="auto"/>
            <w:vAlign w:val="center"/>
            <w:hideMark/>
          </w:tcPr>
          <w:p w14:paraId="3282E5A7"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The system aggregates all user inputs into a structured format (JSON/Object) compatible with the ML model.</w:t>
            </w:r>
          </w:p>
        </w:tc>
      </w:tr>
      <w:tr w:rsidR="000909FD" w:rsidRPr="000909FD" w14:paraId="0F181D7B" w14:textId="77777777" w:rsidTr="000909FD">
        <w:trPr>
          <w:trHeight w:val="1080"/>
        </w:trPr>
        <w:tc>
          <w:tcPr>
            <w:tcW w:w="670" w:type="dxa"/>
            <w:tcBorders>
              <w:top w:val="nil"/>
              <w:left w:val="single" w:sz="8" w:space="0" w:color="000000"/>
              <w:bottom w:val="single" w:sz="8" w:space="0" w:color="000000"/>
              <w:right w:val="single" w:sz="8" w:space="0" w:color="000000"/>
            </w:tcBorders>
            <w:shd w:val="clear" w:color="auto" w:fill="auto"/>
            <w:vAlign w:val="center"/>
            <w:hideMark/>
          </w:tcPr>
          <w:p w14:paraId="39FFE7AE"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5</w:t>
            </w:r>
          </w:p>
        </w:tc>
        <w:tc>
          <w:tcPr>
            <w:tcW w:w="2204" w:type="dxa"/>
            <w:tcBorders>
              <w:top w:val="nil"/>
              <w:left w:val="nil"/>
              <w:bottom w:val="single" w:sz="8" w:space="0" w:color="000000"/>
              <w:right w:val="single" w:sz="8" w:space="0" w:color="000000"/>
            </w:tcBorders>
            <w:shd w:val="clear" w:color="auto" w:fill="auto"/>
            <w:vAlign w:val="center"/>
            <w:hideMark/>
          </w:tcPr>
          <w:p w14:paraId="2967D8A7"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Load Credit Risk Model</w:t>
            </w:r>
          </w:p>
        </w:tc>
        <w:tc>
          <w:tcPr>
            <w:tcW w:w="2346" w:type="dxa"/>
            <w:tcBorders>
              <w:top w:val="nil"/>
              <w:left w:val="nil"/>
              <w:bottom w:val="single" w:sz="8" w:space="0" w:color="000000"/>
              <w:right w:val="single" w:sz="8" w:space="0" w:color="000000"/>
            </w:tcBorders>
            <w:shd w:val="clear" w:color="auto" w:fill="auto"/>
            <w:vAlign w:val="center"/>
            <w:hideMark/>
          </w:tcPr>
          <w:p w14:paraId="0FEF3B5D"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Model Execution</w:t>
            </w:r>
          </w:p>
        </w:tc>
        <w:tc>
          <w:tcPr>
            <w:tcW w:w="4770" w:type="dxa"/>
            <w:tcBorders>
              <w:top w:val="nil"/>
              <w:left w:val="nil"/>
              <w:bottom w:val="single" w:sz="8" w:space="0" w:color="000000"/>
              <w:right w:val="single" w:sz="8" w:space="0" w:color="000000"/>
            </w:tcBorders>
            <w:shd w:val="clear" w:color="auto" w:fill="auto"/>
            <w:vAlign w:val="center"/>
            <w:hideMark/>
          </w:tcPr>
          <w:p w14:paraId="67C51734"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 xml:space="preserve">The specific machine learning artifact (e.g., a </w:t>
            </w:r>
            <w:proofErr w:type="spellStart"/>
            <w:r w:rsidRPr="000909FD">
              <w:rPr>
                <w:rFonts w:ascii="Times New Roman" w:eastAsia="Times New Roman" w:hAnsi="Times New Roman" w:cs="Times New Roman"/>
                <w:color w:val="1F1F1F"/>
                <w:kern w:val="0"/>
                <w:sz w:val="24"/>
                <w:szCs w:val="24"/>
                <w:lang w:val="en-US"/>
                <w14:ligatures w14:val="none"/>
              </w:rPr>
              <w:t>joblib</w:t>
            </w:r>
            <w:proofErr w:type="spellEnd"/>
            <w:r w:rsidRPr="000909FD">
              <w:rPr>
                <w:rFonts w:ascii="Times New Roman" w:eastAsia="Times New Roman" w:hAnsi="Times New Roman" w:cs="Times New Roman"/>
                <w:color w:val="1F1F1F"/>
                <w:kern w:val="0"/>
                <w:sz w:val="24"/>
                <w:szCs w:val="24"/>
                <w:lang w:val="en-US"/>
                <w14:ligatures w14:val="none"/>
              </w:rPr>
              <w:t xml:space="preserve"> file) is loaded into the system memory for inference.</w:t>
            </w:r>
          </w:p>
        </w:tc>
      </w:tr>
      <w:tr w:rsidR="000909FD" w:rsidRPr="000909FD" w14:paraId="0910CAFD" w14:textId="77777777" w:rsidTr="000909FD">
        <w:trPr>
          <w:trHeight w:val="1128"/>
        </w:trPr>
        <w:tc>
          <w:tcPr>
            <w:tcW w:w="670" w:type="dxa"/>
            <w:tcBorders>
              <w:top w:val="nil"/>
              <w:left w:val="single" w:sz="8" w:space="0" w:color="000000"/>
              <w:bottom w:val="single" w:sz="8" w:space="0" w:color="000000"/>
              <w:right w:val="single" w:sz="8" w:space="0" w:color="000000"/>
            </w:tcBorders>
            <w:shd w:val="clear" w:color="auto" w:fill="auto"/>
            <w:vAlign w:val="center"/>
            <w:hideMark/>
          </w:tcPr>
          <w:p w14:paraId="2B2FA744"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6</w:t>
            </w:r>
          </w:p>
        </w:tc>
        <w:tc>
          <w:tcPr>
            <w:tcW w:w="2204" w:type="dxa"/>
            <w:tcBorders>
              <w:top w:val="nil"/>
              <w:left w:val="nil"/>
              <w:bottom w:val="single" w:sz="8" w:space="0" w:color="000000"/>
              <w:right w:val="single" w:sz="8" w:space="0" w:color="000000"/>
            </w:tcBorders>
            <w:shd w:val="clear" w:color="auto" w:fill="auto"/>
            <w:vAlign w:val="center"/>
            <w:hideMark/>
          </w:tcPr>
          <w:p w14:paraId="5E309C4A"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Predict &amp; Estimate</w:t>
            </w:r>
          </w:p>
        </w:tc>
        <w:tc>
          <w:tcPr>
            <w:tcW w:w="2346" w:type="dxa"/>
            <w:tcBorders>
              <w:top w:val="nil"/>
              <w:left w:val="nil"/>
              <w:bottom w:val="single" w:sz="8" w:space="0" w:color="000000"/>
              <w:right w:val="single" w:sz="8" w:space="0" w:color="000000"/>
            </w:tcBorders>
            <w:shd w:val="clear" w:color="auto" w:fill="auto"/>
            <w:vAlign w:val="center"/>
            <w:hideMark/>
          </w:tcPr>
          <w:p w14:paraId="09E8B2C1"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Analytical Engine</w:t>
            </w:r>
          </w:p>
        </w:tc>
        <w:tc>
          <w:tcPr>
            <w:tcW w:w="4770" w:type="dxa"/>
            <w:tcBorders>
              <w:top w:val="nil"/>
              <w:left w:val="nil"/>
              <w:bottom w:val="single" w:sz="8" w:space="0" w:color="000000"/>
              <w:right w:val="single" w:sz="8" w:space="0" w:color="000000"/>
            </w:tcBorders>
            <w:shd w:val="clear" w:color="auto" w:fill="auto"/>
            <w:vAlign w:val="center"/>
            <w:hideMark/>
          </w:tcPr>
          <w:p w14:paraId="3F1E50DC"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The system determines the Approval Category (UC9) and calculates the Maximum Credit Amount (UC10).</w:t>
            </w:r>
          </w:p>
        </w:tc>
      </w:tr>
      <w:tr w:rsidR="000909FD" w:rsidRPr="000909FD" w14:paraId="23E2B6FA" w14:textId="77777777" w:rsidTr="000909FD">
        <w:trPr>
          <w:trHeight w:val="1068"/>
        </w:trPr>
        <w:tc>
          <w:tcPr>
            <w:tcW w:w="670" w:type="dxa"/>
            <w:tcBorders>
              <w:top w:val="nil"/>
              <w:left w:val="single" w:sz="8" w:space="0" w:color="000000"/>
              <w:bottom w:val="single" w:sz="8" w:space="0" w:color="000000"/>
              <w:right w:val="single" w:sz="8" w:space="0" w:color="000000"/>
            </w:tcBorders>
            <w:shd w:val="clear" w:color="auto" w:fill="auto"/>
            <w:vAlign w:val="center"/>
            <w:hideMark/>
          </w:tcPr>
          <w:p w14:paraId="6447EED3"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7</w:t>
            </w:r>
          </w:p>
        </w:tc>
        <w:tc>
          <w:tcPr>
            <w:tcW w:w="2204" w:type="dxa"/>
            <w:tcBorders>
              <w:top w:val="nil"/>
              <w:left w:val="nil"/>
              <w:bottom w:val="single" w:sz="8" w:space="0" w:color="000000"/>
              <w:right w:val="single" w:sz="8" w:space="0" w:color="000000"/>
            </w:tcBorders>
            <w:shd w:val="clear" w:color="auto" w:fill="auto"/>
            <w:vAlign w:val="center"/>
            <w:hideMark/>
          </w:tcPr>
          <w:p w14:paraId="36A20738"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Display Results</w:t>
            </w:r>
          </w:p>
        </w:tc>
        <w:tc>
          <w:tcPr>
            <w:tcW w:w="2346" w:type="dxa"/>
            <w:tcBorders>
              <w:top w:val="nil"/>
              <w:left w:val="nil"/>
              <w:bottom w:val="single" w:sz="8" w:space="0" w:color="000000"/>
              <w:right w:val="single" w:sz="8" w:space="0" w:color="000000"/>
            </w:tcBorders>
            <w:shd w:val="clear" w:color="auto" w:fill="auto"/>
            <w:vAlign w:val="center"/>
            <w:hideMark/>
          </w:tcPr>
          <w:p w14:paraId="00FBBEC6"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Output Layer</w:t>
            </w:r>
          </w:p>
        </w:tc>
        <w:tc>
          <w:tcPr>
            <w:tcW w:w="4770" w:type="dxa"/>
            <w:tcBorders>
              <w:top w:val="nil"/>
              <w:left w:val="nil"/>
              <w:bottom w:val="single" w:sz="8" w:space="0" w:color="000000"/>
              <w:right w:val="single" w:sz="8" w:space="0" w:color="000000"/>
            </w:tcBorders>
            <w:shd w:val="clear" w:color="auto" w:fill="auto"/>
            <w:vAlign w:val="center"/>
            <w:hideMark/>
          </w:tcPr>
          <w:p w14:paraId="54D253B9"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The interface shows the final prediction (UC11) alongside specific Class Probabilities (UC12) for transparency.</w:t>
            </w:r>
          </w:p>
        </w:tc>
      </w:tr>
      <w:tr w:rsidR="000909FD" w:rsidRPr="000909FD" w14:paraId="74CB027A" w14:textId="77777777" w:rsidTr="000909FD">
        <w:trPr>
          <w:trHeight w:val="1044"/>
        </w:trPr>
        <w:tc>
          <w:tcPr>
            <w:tcW w:w="670" w:type="dxa"/>
            <w:tcBorders>
              <w:top w:val="nil"/>
              <w:left w:val="single" w:sz="8" w:space="0" w:color="000000"/>
              <w:bottom w:val="single" w:sz="8" w:space="0" w:color="000000"/>
              <w:right w:val="single" w:sz="8" w:space="0" w:color="000000"/>
            </w:tcBorders>
            <w:shd w:val="clear" w:color="auto" w:fill="auto"/>
            <w:vAlign w:val="center"/>
            <w:hideMark/>
          </w:tcPr>
          <w:p w14:paraId="4B9260CC"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8</w:t>
            </w:r>
          </w:p>
        </w:tc>
        <w:tc>
          <w:tcPr>
            <w:tcW w:w="2204" w:type="dxa"/>
            <w:tcBorders>
              <w:top w:val="nil"/>
              <w:left w:val="nil"/>
              <w:bottom w:val="single" w:sz="8" w:space="0" w:color="000000"/>
              <w:right w:val="single" w:sz="8" w:space="0" w:color="000000"/>
            </w:tcBorders>
            <w:shd w:val="clear" w:color="auto" w:fill="auto"/>
            <w:vAlign w:val="center"/>
            <w:hideMark/>
          </w:tcPr>
          <w:p w14:paraId="499852FE"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Store Prediction Log</w:t>
            </w:r>
          </w:p>
        </w:tc>
        <w:tc>
          <w:tcPr>
            <w:tcW w:w="2346" w:type="dxa"/>
            <w:tcBorders>
              <w:top w:val="nil"/>
              <w:left w:val="nil"/>
              <w:bottom w:val="single" w:sz="8" w:space="0" w:color="000000"/>
              <w:right w:val="single" w:sz="8" w:space="0" w:color="000000"/>
            </w:tcBorders>
            <w:shd w:val="clear" w:color="auto" w:fill="auto"/>
            <w:vAlign w:val="center"/>
            <w:hideMark/>
          </w:tcPr>
          <w:p w14:paraId="73B4AECA"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Audit &amp; Compliance</w:t>
            </w:r>
          </w:p>
        </w:tc>
        <w:tc>
          <w:tcPr>
            <w:tcW w:w="4770" w:type="dxa"/>
            <w:tcBorders>
              <w:top w:val="nil"/>
              <w:left w:val="nil"/>
              <w:bottom w:val="single" w:sz="8" w:space="0" w:color="000000"/>
              <w:right w:val="single" w:sz="8" w:space="0" w:color="000000"/>
            </w:tcBorders>
            <w:shd w:val="clear" w:color="auto" w:fill="auto"/>
            <w:vAlign w:val="center"/>
            <w:hideMark/>
          </w:tcPr>
          <w:p w14:paraId="75A27763" w14:textId="77777777" w:rsidR="000909FD" w:rsidRPr="000909FD" w:rsidRDefault="000909FD" w:rsidP="000909FD">
            <w:pPr>
              <w:spacing w:after="0" w:line="240" w:lineRule="auto"/>
              <w:rPr>
                <w:rFonts w:ascii="Times New Roman" w:eastAsia="Times New Roman" w:hAnsi="Times New Roman" w:cs="Times New Roman"/>
                <w:color w:val="1F1F1F"/>
                <w:kern w:val="0"/>
                <w:sz w:val="24"/>
                <w:szCs w:val="24"/>
                <w:lang w:val="en-US"/>
                <w14:ligatures w14:val="none"/>
              </w:rPr>
            </w:pPr>
            <w:r w:rsidRPr="000909FD">
              <w:rPr>
                <w:rFonts w:ascii="Times New Roman" w:eastAsia="Times New Roman" w:hAnsi="Times New Roman" w:cs="Times New Roman"/>
                <w:color w:val="1F1F1F"/>
                <w:kern w:val="0"/>
                <w:sz w:val="24"/>
                <w:szCs w:val="24"/>
                <w:lang w:val="en-US"/>
                <w14:ligatures w14:val="none"/>
              </w:rPr>
              <w:t>The system automatically records the transaction, input data, and model output in the database for auditing.</w:t>
            </w:r>
          </w:p>
        </w:tc>
      </w:tr>
    </w:tbl>
    <w:p w14:paraId="46F8C1A2"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08846AAA" w14:textId="77777777" w:rsidR="000909FD" w:rsidRDefault="000909FD"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0295165"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C247EF5" w14:textId="77777777" w:rsidR="001D2637" w:rsidRDefault="001D2637" w:rsidP="000349AA">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7771D63" w14:textId="77777777" w:rsidR="001D2637" w:rsidRDefault="001D2637"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0C73029" w14:textId="77777777" w:rsidR="00D41EEA" w:rsidRDefault="00D41EEA" w:rsidP="0047516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64CD63B" w14:textId="77777777" w:rsidR="000909FD" w:rsidRDefault="000909FD" w:rsidP="00475169">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CC37B42" w14:textId="77777777" w:rsidR="000909FD" w:rsidRDefault="000909FD" w:rsidP="00475169">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2BDBC63D" w14:textId="5D23D9F0" w:rsidR="00134638" w:rsidRPr="003E65C2" w:rsidRDefault="000909FD" w:rsidP="00475169">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Use Case: Fraud Prediction</w:t>
      </w:r>
    </w:p>
    <w:p w14:paraId="053BED2F" w14:textId="15E0E13F" w:rsidR="00475169" w:rsidRDefault="000909FD" w:rsidP="00073E70">
      <w:pPr>
        <w:pStyle w:val="NormalWeb"/>
        <w:jc w:val="center"/>
      </w:pPr>
      <w:r>
        <w:rPr>
          <w:noProof/>
          <w:lang w:val="en-US" w:eastAsia="en-US" w:bidi="ar-SA"/>
          <w14:ligatures w14:val="standardContextual"/>
        </w:rPr>
        <w:drawing>
          <wp:inline distT="0" distB="0" distL="0" distR="0" wp14:anchorId="6F2DEC26" wp14:editId="17D69FDB">
            <wp:extent cx="2406316" cy="8673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nIntel_Use_Case_for_Fraud_Prediction.png"/>
                    <pic:cNvPicPr/>
                  </pic:nvPicPr>
                  <pic:blipFill>
                    <a:blip r:embed="rId13">
                      <a:extLst>
                        <a:ext uri="{28A0092B-C50C-407E-A947-70E740481C1C}">
                          <a14:useLocalDpi xmlns:a14="http://schemas.microsoft.com/office/drawing/2010/main" val="0"/>
                        </a:ext>
                      </a:extLst>
                    </a:blip>
                    <a:stretch>
                      <a:fillRect/>
                    </a:stretch>
                  </pic:blipFill>
                  <pic:spPr>
                    <a:xfrm>
                      <a:off x="0" y="0"/>
                      <a:ext cx="2406316" cy="8673326"/>
                    </a:xfrm>
                    <a:prstGeom prst="rect">
                      <a:avLst/>
                    </a:prstGeom>
                  </pic:spPr>
                </pic:pic>
              </a:graphicData>
            </a:graphic>
          </wp:inline>
        </w:drawing>
      </w:r>
    </w:p>
    <w:p w14:paraId="50FBA961" w14:textId="6C5CBCE6" w:rsidR="000E6CFC" w:rsidRPr="00832952" w:rsidRDefault="000E6CFC" w:rsidP="00832952">
      <w:pPr>
        <w:pStyle w:val="NormalWeb"/>
        <w:jc w:val="center"/>
      </w:pPr>
      <w:r>
        <w:t xml:space="preserve">Figure </w:t>
      </w:r>
      <w:r w:rsidR="00B44CE3">
        <w:t>6</w:t>
      </w:r>
      <w:r w:rsidR="00073E70">
        <w:t xml:space="preserve">. Fraud Prediction </w:t>
      </w:r>
    </w:p>
    <w:p w14:paraId="73749F74" w14:textId="728E8146" w:rsidR="004C39F0" w:rsidRPr="00A960BA" w:rsidRDefault="00832952" w:rsidP="00475169">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A960BA">
        <w:rPr>
          <w:rFonts w:ascii="Times New Roman" w:eastAsia="Times New Roman" w:hAnsi="Times New Roman" w:cs="Times New Roman"/>
          <w:b/>
          <w:bCs/>
          <w:kern w:val="0"/>
          <w:sz w:val="28"/>
          <w:szCs w:val="28"/>
          <w:lang w:eastAsia="en-IN" w:bidi="mr-IN"/>
          <w14:ligatures w14:val="none"/>
        </w:rPr>
        <w:lastRenderedPageBreak/>
        <w:t>Description:</w:t>
      </w:r>
    </w:p>
    <w:tbl>
      <w:tblPr>
        <w:tblW w:w="10260" w:type="dxa"/>
        <w:tblInd w:w="-10" w:type="dxa"/>
        <w:tblLook w:val="04A0" w:firstRow="1" w:lastRow="0" w:firstColumn="1" w:lastColumn="0" w:noHBand="0" w:noVBand="1"/>
      </w:tblPr>
      <w:tblGrid>
        <w:gridCol w:w="960"/>
        <w:gridCol w:w="1920"/>
        <w:gridCol w:w="2610"/>
        <w:gridCol w:w="4770"/>
      </w:tblGrid>
      <w:tr w:rsidR="00073E70" w:rsidRPr="00073E70" w14:paraId="34C44406" w14:textId="77777777" w:rsidTr="00073E70">
        <w:trPr>
          <w:trHeight w:val="396"/>
        </w:trPr>
        <w:tc>
          <w:tcPr>
            <w:tcW w:w="960" w:type="dxa"/>
            <w:tcBorders>
              <w:top w:val="single" w:sz="8" w:space="0" w:color="000000"/>
              <w:left w:val="single" w:sz="8" w:space="0" w:color="000000"/>
              <w:bottom w:val="single" w:sz="8" w:space="0" w:color="000000"/>
              <w:right w:val="single" w:sz="8" w:space="0" w:color="000000"/>
            </w:tcBorders>
            <w:shd w:val="clear" w:color="auto" w:fill="auto"/>
            <w:hideMark/>
          </w:tcPr>
          <w:p w14:paraId="564F031A" w14:textId="77777777" w:rsidR="00073E70" w:rsidRPr="00073E70" w:rsidRDefault="00073E70" w:rsidP="00073E70">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073E70">
              <w:rPr>
                <w:rFonts w:ascii="Times New Roman" w:eastAsia="Times New Roman" w:hAnsi="Times New Roman" w:cs="Times New Roman"/>
                <w:b/>
                <w:bCs/>
                <w:color w:val="1F1F1F"/>
                <w:kern w:val="0"/>
                <w:sz w:val="24"/>
                <w:szCs w:val="24"/>
                <w:lang w:val="en-US"/>
                <w14:ligatures w14:val="none"/>
              </w:rPr>
              <w:t>Step</w:t>
            </w:r>
          </w:p>
        </w:tc>
        <w:tc>
          <w:tcPr>
            <w:tcW w:w="1920" w:type="dxa"/>
            <w:tcBorders>
              <w:top w:val="single" w:sz="8" w:space="0" w:color="000000"/>
              <w:left w:val="nil"/>
              <w:bottom w:val="single" w:sz="8" w:space="0" w:color="000000"/>
              <w:right w:val="single" w:sz="8" w:space="0" w:color="000000"/>
            </w:tcBorders>
            <w:shd w:val="clear" w:color="auto" w:fill="auto"/>
            <w:hideMark/>
          </w:tcPr>
          <w:p w14:paraId="3036D0BE" w14:textId="77777777" w:rsidR="00073E70" w:rsidRPr="00073E70" w:rsidRDefault="00073E70" w:rsidP="00073E70">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073E70">
              <w:rPr>
                <w:rFonts w:ascii="Times New Roman" w:eastAsia="Times New Roman" w:hAnsi="Times New Roman" w:cs="Times New Roman"/>
                <w:b/>
                <w:bCs/>
                <w:color w:val="1F1F1F"/>
                <w:kern w:val="0"/>
                <w:sz w:val="24"/>
                <w:szCs w:val="24"/>
                <w:lang w:val="en-US"/>
                <w14:ligatures w14:val="none"/>
              </w:rPr>
              <w:t>Use Case</w:t>
            </w:r>
          </w:p>
        </w:tc>
        <w:tc>
          <w:tcPr>
            <w:tcW w:w="2610" w:type="dxa"/>
            <w:tcBorders>
              <w:top w:val="single" w:sz="8" w:space="0" w:color="000000"/>
              <w:left w:val="nil"/>
              <w:bottom w:val="single" w:sz="8" w:space="0" w:color="000000"/>
              <w:right w:val="single" w:sz="8" w:space="0" w:color="000000"/>
            </w:tcBorders>
            <w:shd w:val="clear" w:color="auto" w:fill="auto"/>
            <w:hideMark/>
          </w:tcPr>
          <w:p w14:paraId="41F2C9C3" w14:textId="77777777" w:rsidR="00073E70" w:rsidRPr="00073E70" w:rsidRDefault="00073E70" w:rsidP="00073E70">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073E70">
              <w:rPr>
                <w:rFonts w:ascii="Times New Roman" w:eastAsia="Times New Roman" w:hAnsi="Times New Roman" w:cs="Times New Roman"/>
                <w:b/>
                <w:bCs/>
                <w:color w:val="1F1F1F"/>
                <w:kern w:val="0"/>
                <w:sz w:val="24"/>
                <w:szCs w:val="24"/>
                <w:lang w:val="en-US"/>
                <w14:ligatures w14:val="none"/>
              </w:rPr>
              <w:t>Component Type</w:t>
            </w:r>
          </w:p>
        </w:tc>
        <w:tc>
          <w:tcPr>
            <w:tcW w:w="4770" w:type="dxa"/>
            <w:tcBorders>
              <w:top w:val="single" w:sz="8" w:space="0" w:color="000000"/>
              <w:left w:val="nil"/>
              <w:bottom w:val="single" w:sz="8" w:space="0" w:color="000000"/>
              <w:right w:val="single" w:sz="8" w:space="0" w:color="000000"/>
            </w:tcBorders>
            <w:shd w:val="clear" w:color="auto" w:fill="auto"/>
            <w:hideMark/>
          </w:tcPr>
          <w:p w14:paraId="1A331549" w14:textId="77777777" w:rsidR="00073E70" w:rsidRPr="00073E70" w:rsidRDefault="00073E70" w:rsidP="00073E70">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073E70">
              <w:rPr>
                <w:rFonts w:ascii="Times New Roman" w:eastAsia="Times New Roman" w:hAnsi="Times New Roman" w:cs="Times New Roman"/>
                <w:b/>
                <w:bCs/>
                <w:color w:val="1F1F1F"/>
                <w:kern w:val="0"/>
                <w:sz w:val="24"/>
                <w:szCs w:val="24"/>
                <w:lang w:val="en-US"/>
                <w14:ligatures w14:val="none"/>
              </w:rPr>
              <w:t>Description</w:t>
            </w:r>
          </w:p>
        </w:tc>
      </w:tr>
      <w:tr w:rsidR="00073E70" w:rsidRPr="00073E70" w14:paraId="50DBB34B" w14:textId="77777777" w:rsidTr="00073E70">
        <w:trPr>
          <w:trHeight w:val="1008"/>
        </w:trPr>
        <w:tc>
          <w:tcPr>
            <w:tcW w:w="960" w:type="dxa"/>
            <w:tcBorders>
              <w:top w:val="nil"/>
              <w:left w:val="single" w:sz="8" w:space="0" w:color="000000"/>
              <w:bottom w:val="single" w:sz="8" w:space="0" w:color="000000"/>
              <w:right w:val="single" w:sz="8" w:space="0" w:color="000000"/>
            </w:tcBorders>
            <w:shd w:val="clear" w:color="auto" w:fill="auto"/>
            <w:hideMark/>
          </w:tcPr>
          <w:p w14:paraId="68725DFD"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1</w:t>
            </w:r>
          </w:p>
        </w:tc>
        <w:tc>
          <w:tcPr>
            <w:tcW w:w="1920" w:type="dxa"/>
            <w:tcBorders>
              <w:top w:val="nil"/>
              <w:left w:val="nil"/>
              <w:bottom w:val="single" w:sz="8" w:space="0" w:color="000000"/>
              <w:right w:val="single" w:sz="8" w:space="0" w:color="000000"/>
            </w:tcBorders>
            <w:shd w:val="clear" w:color="auto" w:fill="auto"/>
            <w:hideMark/>
          </w:tcPr>
          <w:p w14:paraId="068C9B84"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Open Fraud Detection Prediction</w:t>
            </w:r>
          </w:p>
        </w:tc>
        <w:tc>
          <w:tcPr>
            <w:tcW w:w="2610" w:type="dxa"/>
            <w:tcBorders>
              <w:top w:val="nil"/>
              <w:left w:val="nil"/>
              <w:bottom w:val="single" w:sz="8" w:space="0" w:color="000000"/>
              <w:right w:val="single" w:sz="8" w:space="0" w:color="000000"/>
            </w:tcBorders>
            <w:shd w:val="clear" w:color="auto" w:fill="auto"/>
            <w:hideMark/>
          </w:tcPr>
          <w:p w14:paraId="5B36B9F1"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User Initiation</w:t>
            </w:r>
          </w:p>
        </w:tc>
        <w:tc>
          <w:tcPr>
            <w:tcW w:w="4770" w:type="dxa"/>
            <w:tcBorders>
              <w:top w:val="nil"/>
              <w:left w:val="nil"/>
              <w:bottom w:val="single" w:sz="8" w:space="0" w:color="000000"/>
              <w:right w:val="single" w:sz="8" w:space="0" w:color="000000"/>
            </w:tcBorders>
            <w:shd w:val="clear" w:color="auto" w:fill="auto"/>
            <w:hideMark/>
          </w:tcPr>
          <w:p w14:paraId="5D884C15"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The Analyst launches the fraud analysis interface to evaluate a specific customer transaction.</w:t>
            </w:r>
          </w:p>
        </w:tc>
      </w:tr>
      <w:tr w:rsidR="00073E70" w:rsidRPr="00073E70" w14:paraId="116E1F5A" w14:textId="77777777" w:rsidTr="00073E70">
        <w:trPr>
          <w:trHeight w:val="997"/>
        </w:trPr>
        <w:tc>
          <w:tcPr>
            <w:tcW w:w="960" w:type="dxa"/>
            <w:tcBorders>
              <w:top w:val="nil"/>
              <w:left w:val="single" w:sz="8" w:space="0" w:color="000000"/>
              <w:bottom w:val="single" w:sz="8" w:space="0" w:color="000000"/>
              <w:right w:val="single" w:sz="8" w:space="0" w:color="000000"/>
            </w:tcBorders>
            <w:shd w:val="clear" w:color="auto" w:fill="auto"/>
            <w:hideMark/>
          </w:tcPr>
          <w:p w14:paraId="177A3325"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2</w:t>
            </w:r>
          </w:p>
        </w:tc>
        <w:tc>
          <w:tcPr>
            <w:tcW w:w="1920" w:type="dxa"/>
            <w:tcBorders>
              <w:top w:val="nil"/>
              <w:left w:val="nil"/>
              <w:bottom w:val="single" w:sz="8" w:space="0" w:color="000000"/>
              <w:right w:val="single" w:sz="8" w:space="0" w:color="000000"/>
            </w:tcBorders>
            <w:shd w:val="clear" w:color="auto" w:fill="auto"/>
            <w:hideMark/>
          </w:tcPr>
          <w:p w14:paraId="4608BF53"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Data Entry Phase</w:t>
            </w:r>
          </w:p>
        </w:tc>
        <w:tc>
          <w:tcPr>
            <w:tcW w:w="2610" w:type="dxa"/>
            <w:tcBorders>
              <w:top w:val="nil"/>
              <w:left w:val="nil"/>
              <w:bottom w:val="single" w:sz="8" w:space="0" w:color="000000"/>
              <w:right w:val="single" w:sz="8" w:space="0" w:color="000000"/>
            </w:tcBorders>
            <w:shd w:val="clear" w:color="auto" w:fill="auto"/>
            <w:hideMark/>
          </w:tcPr>
          <w:p w14:paraId="58A0A56C"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Input (UC2–UC5)</w:t>
            </w:r>
          </w:p>
        </w:tc>
        <w:tc>
          <w:tcPr>
            <w:tcW w:w="4770" w:type="dxa"/>
            <w:tcBorders>
              <w:top w:val="nil"/>
              <w:left w:val="nil"/>
              <w:bottom w:val="single" w:sz="8" w:space="0" w:color="000000"/>
              <w:right w:val="single" w:sz="8" w:space="0" w:color="000000"/>
            </w:tcBorders>
            <w:shd w:val="clear" w:color="auto" w:fill="auto"/>
            <w:hideMark/>
          </w:tcPr>
          <w:p w14:paraId="25F70B02"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The user inputs the Customer Profile, spending baselines, transaction specifics, and manual verification flags.</w:t>
            </w:r>
          </w:p>
        </w:tc>
      </w:tr>
      <w:tr w:rsidR="00073E70" w:rsidRPr="00073E70" w14:paraId="445466F4" w14:textId="77777777" w:rsidTr="00073E70">
        <w:trPr>
          <w:trHeight w:val="1128"/>
        </w:trPr>
        <w:tc>
          <w:tcPr>
            <w:tcW w:w="960" w:type="dxa"/>
            <w:tcBorders>
              <w:top w:val="nil"/>
              <w:left w:val="single" w:sz="8" w:space="0" w:color="000000"/>
              <w:bottom w:val="single" w:sz="8" w:space="0" w:color="000000"/>
              <w:right w:val="single" w:sz="8" w:space="0" w:color="000000"/>
            </w:tcBorders>
            <w:shd w:val="clear" w:color="auto" w:fill="auto"/>
            <w:hideMark/>
          </w:tcPr>
          <w:p w14:paraId="48B56815"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3</w:t>
            </w:r>
          </w:p>
        </w:tc>
        <w:tc>
          <w:tcPr>
            <w:tcW w:w="1920" w:type="dxa"/>
            <w:tcBorders>
              <w:top w:val="nil"/>
              <w:left w:val="nil"/>
              <w:bottom w:val="single" w:sz="8" w:space="0" w:color="000000"/>
              <w:right w:val="single" w:sz="8" w:space="0" w:color="000000"/>
            </w:tcBorders>
            <w:shd w:val="clear" w:color="auto" w:fill="auto"/>
            <w:hideMark/>
          </w:tcPr>
          <w:p w14:paraId="7266C3CB"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Submit Transaction Verification</w:t>
            </w:r>
          </w:p>
        </w:tc>
        <w:tc>
          <w:tcPr>
            <w:tcW w:w="2610" w:type="dxa"/>
            <w:tcBorders>
              <w:top w:val="nil"/>
              <w:left w:val="nil"/>
              <w:bottom w:val="single" w:sz="8" w:space="0" w:color="000000"/>
              <w:right w:val="single" w:sz="8" w:space="0" w:color="000000"/>
            </w:tcBorders>
            <w:shd w:val="clear" w:color="auto" w:fill="auto"/>
            <w:hideMark/>
          </w:tcPr>
          <w:p w14:paraId="6B723E9A"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System Trigger</w:t>
            </w:r>
          </w:p>
        </w:tc>
        <w:tc>
          <w:tcPr>
            <w:tcW w:w="4770" w:type="dxa"/>
            <w:tcBorders>
              <w:top w:val="nil"/>
              <w:left w:val="nil"/>
              <w:bottom w:val="single" w:sz="8" w:space="0" w:color="000000"/>
              <w:right w:val="single" w:sz="8" w:space="0" w:color="000000"/>
            </w:tcBorders>
            <w:shd w:val="clear" w:color="auto" w:fill="auto"/>
            <w:hideMark/>
          </w:tcPr>
          <w:p w14:paraId="18D87D87"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The user submits the gathered data, initiating the automated back-end evaluation process.</w:t>
            </w:r>
          </w:p>
        </w:tc>
      </w:tr>
      <w:tr w:rsidR="00073E70" w:rsidRPr="00073E70" w14:paraId="01ACE7C1" w14:textId="77777777" w:rsidTr="00073E70">
        <w:trPr>
          <w:trHeight w:val="907"/>
        </w:trPr>
        <w:tc>
          <w:tcPr>
            <w:tcW w:w="960" w:type="dxa"/>
            <w:tcBorders>
              <w:top w:val="nil"/>
              <w:left w:val="single" w:sz="8" w:space="0" w:color="000000"/>
              <w:bottom w:val="single" w:sz="8" w:space="0" w:color="000000"/>
              <w:right w:val="single" w:sz="8" w:space="0" w:color="000000"/>
            </w:tcBorders>
            <w:shd w:val="clear" w:color="auto" w:fill="auto"/>
            <w:hideMark/>
          </w:tcPr>
          <w:p w14:paraId="74FE8058"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4</w:t>
            </w:r>
          </w:p>
        </w:tc>
        <w:tc>
          <w:tcPr>
            <w:tcW w:w="1920" w:type="dxa"/>
            <w:tcBorders>
              <w:top w:val="nil"/>
              <w:left w:val="nil"/>
              <w:bottom w:val="single" w:sz="8" w:space="0" w:color="000000"/>
              <w:right w:val="single" w:sz="8" w:space="0" w:color="000000"/>
            </w:tcBorders>
            <w:shd w:val="clear" w:color="auto" w:fill="auto"/>
            <w:hideMark/>
          </w:tcPr>
          <w:p w14:paraId="628EAAC6"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Build Fraud Prediction Payload</w:t>
            </w:r>
          </w:p>
        </w:tc>
        <w:tc>
          <w:tcPr>
            <w:tcW w:w="2610" w:type="dxa"/>
            <w:tcBorders>
              <w:top w:val="nil"/>
              <w:left w:val="nil"/>
              <w:bottom w:val="single" w:sz="8" w:space="0" w:color="000000"/>
              <w:right w:val="single" w:sz="8" w:space="0" w:color="000000"/>
            </w:tcBorders>
            <w:shd w:val="clear" w:color="auto" w:fill="auto"/>
            <w:hideMark/>
          </w:tcPr>
          <w:p w14:paraId="163A630C"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Data Processing</w:t>
            </w:r>
          </w:p>
        </w:tc>
        <w:tc>
          <w:tcPr>
            <w:tcW w:w="4770" w:type="dxa"/>
            <w:tcBorders>
              <w:top w:val="nil"/>
              <w:left w:val="nil"/>
              <w:bottom w:val="single" w:sz="8" w:space="0" w:color="000000"/>
              <w:right w:val="single" w:sz="8" w:space="0" w:color="000000"/>
            </w:tcBorders>
            <w:shd w:val="clear" w:color="auto" w:fill="auto"/>
            <w:hideMark/>
          </w:tcPr>
          <w:p w14:paraId="58F6732A"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The system structures the inputs into a specialized payload for the machine learning model.</w:t>
            </w:r>
          </w:p>
        </w:tc>
      </w:tr>
      <w:tr w:rsidR="00073E70" w:rsidRPr="00073E70" w14:paraId="111B97F5" w14:textId="77777777" w:rsidTr="00073E70">
        <w:trPr>
          <w:trHeight w:val="384"/>
        </w:trPr>
        <w:tc>
          <w:tcPr>
            <w:tcW w:w="960" w:type="dxa"/>
            <w:tcBorders>
              <w:top w:val="nil"/>
              <w:left w:val="single" w:sz="8" w:space="0" w:color="000000"/>
              <w:bottom w:val="single" w:sz="8" w:space="0" w:color="000000"/>
              <w:right w:val="single" w:sz="8" w:space="0" w:color="000000"/>
            </w:tcBorders>
            <w:shd w:val="clear" w:color="auto" w:fill="auto"/>
            <w:hideMark/>
          </w:tcPr>
          <w:p w14:paraId="61439441"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5</w:t>
            </w:r>
          </w:p>
        </w:tc>
        <w:tc>
          <w:tcPr>
            <w:tcW w:w="1920" w:type="dxa"/>
            <w:tcBorders>
              <w:top w:val="nil"/>
              <w:left w:val="nil"/>
              <w:bottom w:val="single" w:sz="8" w:space="0" w:color="000000"/>
              <w:right w:val="single" w:sz="8" w:space="0" w:color="000000"/>
            </w:tcBorders>
            <w:shd w:val="clear" w:color="auto" w:fill="auto"/>
            <w:hideMark/>
          </w:tcPr>
          <w:p w14:paraId="789B63D8"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Calculate Anomaly Features</w:t>
            </w:r>
          </w:p>
        </w:tc>
        <w:tc>
          <w:tcPr>
            <w:tcW w:w="2610" w:type="dxa"/>
            <w:tcBorders>
              <w:top w:val="nil"/>
              <w:left w:val="nil"/>
              <w:bottom w:val="single" w:sz="8" w:space="0" w:color="000000"/>
              <w:right w:val="single" w:sz="8" w:space="0" w:color="000000"/>
            </w:tcBorders>
            <w:shd w:val="clear" w:color="auto" w:fill="auto"/>
            <w:hideMark/>
          </w:tcPr>
          <w:p w14:paraId="7C524B54"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Feature Engineering</w:t>
            </w:r>
          </w:p>
        </w:tc>
        <w:tc>
          <w:tcPr>
            <w:tcW w:w="4770" w:type="dxa"/>
            <w:tcBorders>
              <w:top w:val="nil"/>
              <w:left w:val="nil"/>
              <w:bottom w:val="single" w:sz="8" w:space="0" w:color="000000"/>
              <w:right w:val="single" w:sz="8" w:space="0" w:color="000000"/>
            </w:tcBorders>
            <w:shd w:val="clear" w:color="auto" w:fill="auto"/>
            <w:hideMark/>
          </w:tcPr>
          <w:p w14:paraId="7C20CB13"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The system computes derived metrics (e.g., deviations from spending baselines) to identify unusual patterns.</w:t>
            </w:r>
          </w:p>
        </w:tc>
      </w:tr>
      <w:tr w:rsidR="00073E70" w:rsidRPr="00073E70" w14:paraId="2AC9EB8F" w14:textId="77777777" w:rsidTr="00073E70">
        <w:trPr>
          <w:trHeight w:val="943"/>
        </w:trPr>
        <w:tc>
          <w:tcPr>
            <w:tcW w:w="960" w:type="dxa"/>
            <w:tcBorders>
              <w:top w:val="nil"/>
              <w:left w:val="single" w:sz="8" w:space="0" w:color="000000"/>
              <w:bottom w:val="single" w:sz="8" w:space="0" w:color="000000"/>
              <w:right w:val="single" w:sz="8" w:space="0" w:color="000000"/>
            </w:tcBorders>
            <w:shd w:val="clear" w:color="auto" w:fill="auto"/>
            <w:hideMark/>
          </w:tcPr>
          <w:p w14:paraId="6AA155D0"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6</w:t>
            </w:r>
          </w:p>
        </w:tc>
        <w:tc>
          <w:tcPr>
            <w:tcW w:w="1920" w:type="dxa"/>
            <w:tcBorders>
              <w:top w:val="nil"/>
              <w:left w:val="nil"/>
              <w:bottom w:val="single" w:sz="8" w:space="0" w:color="000000"/>
              <w:right w:val="single" w:sz="8" w:space="0" w:color="000000"/>
            </w:tcBorders>
            <w:shd w:val="clear" w:color="auto" w:fill="auto"/>
            <w:hideMark/>
          </w:tcPr>
          <w:p w14:paraId="4A65F529"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Load Fraud Detection Model</w:t>
            </w:r>
          </w:p>
        </w:tc>
        <w:tc>
          <w:tcPr>
            <w:tcW w:w="2610" w:type="dxa"/>
            <w:tcBorders>
              <w:top w:val="nil"/>
              <w:left w:val="nil"/>
              <w:bottom w:val="single" w:sz="8" w:space="0" w:color="000000"/>
              <w:right w:val="single" w:sz="8" w:space="0" w:color="000000"/>
            </w:tcBorders>
            <w:shd w:val="clear" w:color="auto" w:fill="auto"/>
            <w:hideMark/>
          </w:tcPr>
          <w:p w14:paraId="447B159D"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Model Execution</w:t>
            </w:r>
          </w:p>
        </w:tc>
        <w:tc>
          <w:tcPr>
            <w:tcW w:w="4770" w:type="dxa"/>
            <w:tcBorders>
              <w:top w:val="nil"/>
              <w:left w:val="nil"/>
              <w:bottom w:val="single" w:sz="8" w:space="0" w:color="000000"/>
              <w:right w:val="single" w:sz="8" w:space="0" w:color="000000"/>
            </w:tcBorders>
            <w:shd w:val="clear" w:color="auto" w:fill="auto"/>
            <w:hideMark/>
          </w:tcPr>
          <w:p w14:paraId="40F8FB35"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The system loads the fraud detection ML artifact into the environment for real-time inference.</w:t>
            </w:r>
          </w:p>
        </w:tc>
      </w:tr>
      <w:tr w:rsidR="00073E70" w:rsidRPr="00073E70" w14:paraId="04D36961" w14:textId="77777777" w:rsidTr="00073E70">
        <w:trPr>
          <w:trHeight w:val="952"/>
        </w:trPr>
        <w:tc>
          <w:tcPr>
            <w:tcW w:w="960" w:type="dxa"/>
            <w:tcBorders>
              <w:top w:val="nil"/>
              <w:left w:val="single" w:sz="8" w:space="0" w:color="000000"/>
              <w:bottom w:val="single" w:sz="8" w:space="0" w:color="000000"/>
              <w:right w:val="single" w:sz="8" w:space="0" w:color="000000"/>
            </w:tcBorders>
            <w:shd w:val="clear" w:color="auto" w:fill="auto"/>
            <w:hideMark/>
          </w:tcPr>
          <w:p w14:paraId="1F5E957B"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7</w:t>
            </w:r>
          </w:p>
        </w:tc>
        <w:tc>
          <w:tcPr>
            <w:tcW w:w="1920" w:type="dxa"/>
            <w:tcBorders>
              <w:top w:val="nil"/>
              <w:left w:val="nil"/>
              <w:bottom w:val="single" w:sz="8" w:space="0" w:color="000000"/>
              <w:right w:val="single" w:sz="8" w:space="0" w:color="000000"/>
            </w:tcBorders>
            <w:shd w:val="clear" w:color="auto" w:fill="auto"/>
            <w:hideMark/>
          </w:tcPr>
          <w:p w14:paraId="0A9962EF"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Predict &amp; Determine Risk</w:t>
            </w:r>
          </w:p>
        </w:tc>
        <w:tc>
          <w:tcPr>
            <w:tcW w:w="2610" w:type="dxa"/>
            <w:tcBorders>
              <w:top w:val="nil"/>
              <w:left w:val="nil"/>
              <w:bottom w:val="single" w:sz="8" w:space="0" w:color="000000"/>
              <w:right w:val="single" w:sz="8" w:space="0" w:color="000000"/>
            </w:tcBorders>
            <w:shd w:val="clear" w:color="auto" w:fill="auto"/>
            <w:hideMark/>
          </w:tcPr>
          <w:p w14:paraId="397516BC"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Analytical Engine</w:t>
            </w:r>
          </w:p>
        </w:tc>
        <w:tc>
          <w:tcPr>
            <w:tcW w:w="4770" w:type="dxa"/>
            <w:tcBorders>
              <w:top w:val="nil"/>
              <w:left w:val="nil"/>
              <w:bottom w:val="single" w:sz="8" w:space="0" w:color="000000"/>
              <w:right w:val="single" w:sz="8" w:space="0" w:color="000000"/>
            </w:tcBorders>
            <w:shd w:val="clear" w:color="auto" w:fill="auto"/>
            <w:hideMark/>
          </w:tcPr>
          <w:p w14:paraId="5BF5EEB4"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The model calculates the Fraud Probability (UC10) and assigns a specific Risk Level (UC11).</w:t>
            </w:r>
          </w:p>
        </w:tc>
      </w:tr>
      <w:tr w:rsidR="00073E70" w:rsidRPr="00073E70" w14:paraId="1336337E" w14:textId="77777777" w:rsidTr="00073E70">
        <w:trPr>
          <w:trHeight w:val="970"/>
        </w:trPr>
        <w:tc>
          <w:tcPr>
            <w:tcW w:w="960" w:type="dxa"/>
            <w:tcBorders>
              <w:top w:val="nil"/>
              <w:left w:val="single" w:sz="8" w:space="0" w:color="000000"/>
              <w:bottom w:val="single" w:sz="8" w:space="0" w:color="000000"/>
              <w:right w:val="single" w:sz="8" w:space="0" w:color="000000"/>
            </w:tcBorders>
            <w:shd w:val="clear" w:color="auto" w:fill="auto"/>
            <w:hideMark/>
          </w:tcPr>
          <w:p w14:paraId="3D7E56A0"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8</w:t>
            </w:r>
          </w:p>
        </w:tc>
        <w:tc>
          <w:tcPr>
            <w:tcW w:w="1920" w:type="dxa"/>
            <w:tcBorders>
              <w:top w:val="nil"/>
              <w:left w:val="nil"/>
              <w:bottom w:val="single" w:sz="8" w:space="0" w:color="000000"/>
              <w:right w:val="single" w:sz="8" w:space="0" w:color="000000"/>
            </w:tcBorders>
            <w:shd w:val="clear" w:color="auto" w:fill="auto"/>
            <w:hideMark/>
          </w:tcPr>
          <w:p w14:paraId="32CE0E4B"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Display Verdict &amp; Signals</w:t>
            </w:r>
          </w:p>
        </w:tc>
        <w:tc>
          <w:tcPr>
            <w:tcW w:w="2610" w:type="dxa"/>
            <w:tcBorders>
              <w:top w:val="nil"/>
              <w:left w:val="nil"/>
              <w:bottom w:val="single" w:sz="8" w:space="0" w:color="000000"/>
              <w:right w:val="single" w:sz="8" w:space="0" w:color="000000"/>
            </w:tcBorders>
            <w:shd w:val="clear" w:color="auto" w:fill="auto"/>
            <w:hideMark/>
          </w:tcPr>
          <w:p w14:paraId="260728BE"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Output Layer</w:t>
            </w:r>
          </w:p>
        </w:tc>
        <w:tc>
          <w:tcPr>
            <w:tcW w:w="4770" w:type="dxa"/>
            <w:tcBorders>
              <w:top w:val="nil"/>
              <w:left w:val="nil"/>
              <w:bottom w:val="single" w:sz="8" w:space="0" w:color="000000"/>
              <w:right w:val="single" w:sz="8" w:space="0" w:color="000000"/>
            </w:tcBorders>
            <w:shd w:val="clear" w:color="auto" w:fill="auto"/>
            <w:hideMark/>
          </w:tcPr>
          <w:p w14:paraId="7BB2BE29"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The UI presents the final fraud verdict and highlights the Top Model Signals (UC13) that influenced the result.</w:t>
            </w:r>
          </w:p>
        </w:tc>
      </w:tr>
      <w:tr w:rsidR="00073E70" w:rsidRPr="00073E70" w14:paraId="4584540A" w14:textId="77777777" w:rsidTr="00073E70">
        <w:trPr>
          <w:trHeight w:val="948"/>
        </w:trPr>
        <w:tc>
          <w:tcPr>
            <w:tcW w:w="960" w:type="dxa"/>
            <w:tcBorders>
              <w:top w:val="nil"/>
              <w:left w:val="single" w:sz="8" w:space="0" w:color="000000"/>
              <w:bottom w:val="single" w:sz="8" w:space="0" w:color="000000"/>
              <w:right w:val="single" w:sz="8" w:space="0" w:color="000000"/>
            </w:tcBorders>
            <w:shd w:val="clear" w:color="auto" w:fill="auto"/>
            <w:hideMark/>
          </w:tcPr>
          <w:p w14:paraId="21622159"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9</w:t>
            </w:r>
          </w:p>
        </w:tc>
        <w:tc>
          <w:tcPr>
            <w:tcW w:w="1920" w:type="dxa"/>
            <w:tcBorders>
              <w:top w:val="nil"/>
              <w:left w:val="nil"/>
              <w:bottom w:val="single" w:sz="8" w:space="0" w:color="000000"/>
              <w:right w:val="single" w:sz="8" w:space="0" w:color="000000"/>
            </w:tcBorders>
            <w:shd w:val="clear" w:color="auto" w:fill="auto"/>
            <w:hideMark/>
          </w:tcPr>
          <w:p w14:paraId="4CA60C21"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Store Prediction Log</w:t>
            </w:r>
          </w:p>
        </w:tc>
        <w:tc>
          <w:tcPr>
            <w:tcW w:w="2610" w:type="dxa"/>
            <w:tcBorders>
              <w:top w:val="nil"/>
              <w:left w:val="nil"/>
              <w:bottom w:val="single" w:sz="8" w:space="0" w:color="000000"/>
              <w:right w:val="single" w:sz="8" w:space="0" w:color="000000"/>
            </w:tcBorders>
            <w:shd w:val="clear" w:color="auto" w:fill="auto"/>
            <w:hideMark/>
          </w:tcPr>
          <w:p w14:paraId="192C1BB1"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Audit &amp; Compliance</w:t>
            </w:r>
          </w:p>
        </w:tc>
        <w:tc>
          <w:tcPr>
            <w:tcW w:w="4770" w:type="dxa"/>
            <w:tcBorders>
              <w:top w:val="nil"/>
              <w:left w:val="nil"/>
              <w:bottom w:val="single" w:sz="8" w:space="0" w:color="000000"/>
              <w:right w:val="single" w:sz="8" w:space="0" w:color="000000"/>
            </w:tcBorders>
            <w:shd w:val="clear" w:color="auto" w:fill="auto"/>
            <w:hideMark/>
          </w:tcPr>
          <w:p w14:paraId="4C2F16A3" w14:textId="77777777" w:rsidR="00073E70" w:rsidRPr="00073E70" w:rsidRDefault="00073E70" w:rsidP="00073E70">
            <w:pPr>
              <w:spacing w:after="0" w:line="240" w:lineRule="auto"/>
              <w:jc w:val="center"/>
              <w:rPr>
                <w:rFonts w:ascii="Times New Roman" w:eastAsia="Times New Roman" w:hAnsi="Times New Roman" w:cs="Times New Roman"/>
                <w:color w:val="1F1F1F"/>
                <w:kern w:val="0"/>
                <w:sz w:val="24"/>
                <w:szCs w:val="24"/>
                <w:lang w:val="en-US"/>
                <w14:ligatures w14:val="none"/>
              </w:rPr>
            </w:pPr>
            <w:r w:rsidRPr="00073E70">
              <w:rPr>
                <w:rFonts w:ascii="Times New Roman" w:eastAsia="Times New Roman" w:hAnsi="Times New Roman" w:cs="Times New Roman"/>
                <w:color w:val="1F1F1F"/>
                <w:kern w:val="0"/>
                <w:sz w:val="24"/>
                <w:szCs w:val="24"/>
                <w:lang w:val="en-US"/>
                <w14:ligatures w14:val="none"/>
              </w:rPr>
              <w:t>A permanent record of the inputs, features, and the model's verdict is saved to the database for auditing.</w:t>
            </w:r>
          </w:p>
        </w:tc>
      </w:tr>
    </w:tbl>
    <w:p w14:paraId="0759392D" w14:textId="1EB0EE72" w:rsidR="000349AA" w:rsidRDefault="000349A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52130652"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261290F0"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EF0120D"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4E682C4"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041DC27"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2128A4A9" w14:textId="77777777" w:rsidR="0040497A"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59F6058" w14:textId="77777777" w:rsidR="0040497A" w:rsidRPr="00440FDE" w:rsidRDefault="0040497A" w:rsidP="000349AA">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08F6A8D7" w14:textId="524027A2" w:rsidR="00F960AC" w:rsidRPr="0074406B" w:rsidRDefault="000E6CFC" w:rsidP="00865C05">
      <w:pPr>
        <w:pStyle w:val="ListParagraph"/>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073E70">
        <w:rPr>
          <w:rFonts w:ascii="Times New Roman" w:eastAsia="Times New Roman" w:hAnsi="Times New Roman" w:cs="Times New Roman"/>
          <w:b/>
          <w:bCs/>
          <w:kern w:val="0"/>
          <w:sz w:val="28"/>
          <w:szCs w:val="28"/>
          <w:lang w:eastAsia="en-IN" w:bidi="mr-IN"/>
          <w14:ligatures w14:val="none"/>
        </w:rPr>
        <w:lastRenderedPageBreak/>
        <w:t>A</w:t>
      </w:r>
      <w:r w:rsidR="00382FF4" w:rsidRPr="00073E70">
        <w:rPr>
          <w:rFonts w:ascii="Times New Roman" w:eastAsia="Times New Roman" w:hAnsi="Times New Roman" w:cs="Times New Roman"/>
          <w:b/>
          <w:bCs/>
          <w:kern w:val="0"/>
          <w:sz w:val="28"/>
          <w:szCs w:val="28"/>
          <w:lang w:eastAsia="en-IN" w:bidi="mr-IN"/>
          <w14:ligatures w14:val="none"/>
        </w:rPr>
        <w:t>ctivity Diagram:</w:t>
      </w:r>
      <w:r w:rsidR="00382FF4" w:rsidRPr="00073E70">
        <w:rPr>
          <w:rFonts w:ascii="Times New Roman" w:eastAsia="Times New Roman" w:hAnsi="Times New Roman" w:cs="Times New Roman"/>
          <w:kern w:val="0"/>
          <w:sz w:val="28"/>
          <w:szCs w:val="28"/>
          <w:lang w:eastAsia="en-IN" w:bidi="mr-IN"/>
          <w14:ligatures w14:val="none"/>
        </w:rPr>
        <w:t xml:space="preserve"> </w:t>
      </w:r>
      <w:r w:rsidRPr="00073E70">
        <w:rPr>
          <w:rFonts w:ascii="Times New Roman" w:eastAsia="Times New Roman" w:hAnsi="Times New Roman" w:cs="Times New Roman"/>
          <w:b/>
          <w:bCs/>
          <w:kern w:val="0"/>
          <w:sz w:val="28"/>
          <w:szCs w:val="28"/>
          <w:lang w:eastAsia="en-IN" w:bidi="mr-IN"/>
          <w14:ligatures w14:val="none"/>
        </w:rPr>
        <w:t>Risk Analyst</w:t>
      </w:r>
    </w:p>
    <w:p w14:paraId="5B0C2C6B" w14:textId="77777777" w:rsidR="0074406B" w:rsidRPr="00073E70" w:rsidRDefault="0074406B" w:rsidP="0074406B">
      <w:pPr>
        <w:pStyle w:val="ListParagraph"/>
        <w:spacing w:before="100" w:beforeAutospacing="1" w:after="100" w:afterAutospacing="1" w:line="240" w:lineRule="auto"/>
        <w:ind w:left="360"/>
        <w:rPr>
          <w:rFonts w:ascii="Times New Roman" w:eastAsia="Times New Roman" w:hAnsi="Times New Roman" w:cs="Times New Roman"/>
          <w:kern w:val="0"/>
          <w:sz w:val="28"/>
          <w:szCs w:val="28"/>
          <w:lang w:eastAsia="en-IN" w:bidi="mr-IN"/>
          <w14:ligatures w14:val="none"/>
        </w:rPr>
      </w:pPr>
    </w:p>
    <w:p w14:paraId="1A841C84" w14:textId="7A2259F2" w:rsidR="0074406B" w:rsidRPr="0074406B" w:rsidRDefault="00073E70" w:rsidP="0074406B">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noProof/>
          <w:lang w:val="en-US"/>
        </w:rPr>
        <w:drawing>
          <wp:inline distT="0" distB="0" distL="0" distR="0" wp14:anchorId="5C4EE3A1" wp14:editId="583ABA5D">
            <wp:extent cx="3994033" cy="8364354"/>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tivity_Diagram.png"/>
                    <pic:cNvPicPr/>
                  </pic:nvPicPr>
                  <pic:blipFill>
                    <a:blip r:embed="rId14">
                      <a:extLst>
                        <a:ext uri="{28A0092B-C50C-407E-A947-70E740481C1C}">
                          <a14:useLocalDpi xmlns:a14="http://schemas.microsoft.com/office/drawing/2010/main" val="0"/>
                        </a:ext>
                      </a:extLst>
                    </a:blip>
                    <a:stretch>
                      <a:fillRect/>
                    </a:stretch>
                  </pic:blipFill>
                  <pic:spPr>
                    <a:xfrm>
                      <a:off x="0" y="0"/>
                      <a:ext cx="4005070" cy="8387469"/>
                    </a:xfrm>
                    <a:prstGeom prst="rect">
                      <a:avLst/>
                    </a:prstGeom>
                  </pic:spPr>
                </pic:pic>
              </a:graphicData>
            </a:graphic>
          </wp:inline>
        </w:drawing>
      </w:r>
    </w:p>
    <w:p w14:paraId="79EAD8B0" w14:textId="2CA53E8C" w:rsidR="000E6CFC" w:rsidRPr="00B44CE3" w:rsidRDefault="000E6CFC" w:rsidP="000E6CFC">
      <w:pPr>
        <w:pStyle w:val="ListParagraph"/>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B44CE3">
        <w:rPr>
          <w:rFonts w:ascii="Times New Roman" w:eastAsia="Times New Roman" w:hAnsi="Times New Roman" w:cs="Times New Roman"/>
          <w:kern w:val="0"/>
          <w:sz w:val="24"/>
          <w:szCs w:val="24"/>
          <w:lang w:eastAsia="en-IN" w:bidi="mr-IN"/>
          <w14:ligatures w14:val="none"/>
        </w:rPr>
        <w:t xml:space="preserve">Figure </w:t>
      </w:r>
      <w:r w:rsidR="00B44CE3" w:rsidRPr="00B44CE3">
        <w:rPr>
          <w:rFonts w:ascii="Times New Roman" w:eastAsia="Times New Roman" w:hAnsi="Times New Roman" w:cs="Times New Roman"/>
          <w:kern w:val="0"/>
          <w:sz w:val="24"/>
          <w:szCs w:val="24"/>
          <w:lang w:eastAsia="en-IN" w:bidi="mr-IN"/>
          <w14:ligatures w14:val="none"/>
        </w:rPr>
        <w:t>8</w:t>
      </w:r>
      <w:r w:rsidRPr="00B44CE3">
        <w:rPr>
          <w:rFonts w:ascii="Times New Roman" w:eastAsia="Times New Roman" w:hAnsi="Times New Roman" w:cs="Times New Roman"/>
          <w:kern w:val="0"/>
          <w:sz w:val="24"/>
          <w:szCs w:val="24"/>
          <w:lang w:eastAsia="en-IN" w:bidi="mr-IN"/>
          <w14:ligatures w14:val="none"/>
        </w:rPr>
        <w:t>. Activity Diagram Risk Analyst</w:t>
      </w:r>
    </w:p>
    <w:p w14:paraId="0410B86A" w14:textId="243D573E" w:rsidR="00926982" w:rsidRPr="003E65C2" w:rsidRDefault="000E6CFC" w:rsidP="00212678">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sidRPr="003E65C2">
        <w:rPr>
          <w:rFonts w:ascii="Times New Roman" w:eastAsia="Times New Roman" w:hAnsi="Times New Roman" w:cs="Times New Roman"/>
          <w:b/>
          <w:bCs/>
          <w:kern w:val="0"/>
          <w:sz w:val="28"/>
          <w:szCs w:val="28"/>
          <w:lang w:eastAsia="en-IN" w:bidi="mr-IN"/>
          <w14:ligatures w14:val="none"/>
        </w:rPr>
        <w:lastRenderedPageBreak/>
        <w:t>Description:</w:t>
      </w:r>
    </w:p>
    <w:tbl>
      <w:tblPr>
        <w:tblW w:w="10260" w:type="dxa"/>
        <w:tblInd w:w="-10" w:type="dxa"/>
        <w:tblLook w:val="04A0" w:firstRow="1" w:lastRow="0" w:firstColumn="1" w:lastColumn="0" w:noHBand="0" w:noVBand="1"/>
      </w:tblPr>
      <w:tblGrid>
        <w:gridCol w:w="1920"/>
        <w:gridCol w:w="2580"/>
        <w:gridCol w:w="5760"/>
      </w:tblGrid>
      <w:tr w:rsidR="0074406B" w:rsidRPr="0074406B" w14:paraId="6046F5E7" w14:textId="77777777" w:rsidTr="0074406B">
        <w:trPr>
          <w:trHeight w:val="624"/>
        </w:trPr>
        <w:tc>
          <w:tcPr>
            <w:tcW w:w="192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7BE394B" w14:textId="77777777" w:rsidR="0074406B" w:rsidRPr="0074406B" w:rsidRDefault="0074406B" w:rsidP="0074406B">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74406B">
              <w:rPr>
                <w:rFonts w:ascii="Times New Roman" w:eastAsia="Times New Roman" w:hAnsi="Times New Roman" w:cs="Times New Roman"/>
                <w:b/>
                <w:bCs/>
                <w:color w:val="1F1F1F"/>
                <w:kern w:val="0"/>
                <w:sz w:val="24"/>
                <w:szCs w:val="24"/>
                <w:lang w:val="en-US"/>
                <w14:ligatures w14:val="none"/>
              </w:rPr>
              <w:t>Phase</w:t>
            </w:r>
          </w:p>
        </w:tc>
        <w:tc>
          <w:tcPr>
            <w:tcW w:w="2580" w:type="dxa"/>
            <w:tcBorders>
              <w:top w:val="single" w:sz="8" w:space="0" w:color="000000"/>
              <w:left w:val="nil"/>
              <w:bottom w:val="single" w:sz="8" w:space="0" w:color="000000"/>
              <w:right w:val="single" w:sz="8" w:space="0" w:color="000000"/>
            </w:tcBorders>
            <w:shd w:val="clear" w:color="auto" w:fill="auto"/>
            <w:vAlign w:val="center"/>
            <w:hideMark/>
          </w:tcPr>
          <w:p w14:paraId="57A8E376" w14:textId="77777777" w:rsidR="0074406B" w:rsidRPr="0074406B" w:rsidRDefault="0074406B" w:rsidP="0074406B">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74406B">
              <w:rPr>
                <w:rFonts w:ascii="Times New Roman" w:eastAsia="Times New Roman" w:hAnsi="Times New Roman" w:cs="Times New Roman"/>
                <w:b/>
                <w:bCs/>
                <w:color w:val="1F1F1F"/>
                <w:kern w:val="0"/>
                <w:sz w:val="24"/>
                <w:szCs w:val="24"/>
                <w:lang w:val="en-US"/>
                <w14:ligatures w14:val="none"/>
              </w:rPr>
              <w:t>Activity / Decision</w:t>
            </w:r>
          </w:p>
        </w:tc>
        <w:tc>
          <w:tcPr>
            <w:tcW w:w="5760" w:type="dxa"/>
            <w:tcBorders>
              <w:top w:val="single" w:sz="8" w:space="0" w:color="000000"/>
              <w:left w:val="nil"/>
              <w:bottom w:val="single" w:sz="8" w:space="0" w:color="000000"/>
              <w:right w:val="single" w:sz="8" w:space="0" w:color="000000"/>
            </w:tcBorders>
            <w:shd w:val="clear" w:color="auto" w:fill="auto"/>
            <w:vAlign w:val="center"/>
            <w:hideMark/>
          </w:tcPr>
          <w:p w14:paraId="052B1165" w14:textId="77777777" w:rsidR="0074406B" w:rsidRPr="0074406B" w:rsidRDefault="0074406B" w:rsidP="0074406B">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74406B">
              <w:rPr>
                <w:rFonts w:ascii="Times New Roman" w:eastAsia="Times New Roman" w:hAnsi="Times New Roman" w:cs="Times New Roman"/>
                <w:b/>
                <w:bCs/>
                <w:color w:val="1F1F1F"/>
                <w:kern w:val="0"/>
                <w:sz w:val="24"/>
                <w:szCs w:val="24"/>
                <w:lang w:val="en-US"/>
                <w14:ligatures w14:val="none"/>
              </w:rPr>
              <w:t>Description</w:t>
            </w:r>
          </w:p>
        </w:tc>
      </w:tr>
      <w:tr w:rsidR="0074406B" w:rsidRPr="0074406B" w14:paraId="3A3F497E" w14:textId="77777777" w:rsidTr="0074406B">
        <w:trPr>
          <w:trHeight w:val="1177"/>
        </w:trPr>
        <w:tc>
          <w:tcPr>
            <w:tcW w:w="1920" w:type="dxa"/>
            <w:tcBorders>
              <w:top w:val="nil"/>
              <w:left w:val="single" w:sz="8" w:space="0" w:color="000000"/>
              <w:bottom w:val="single" w:sz="8" w:space="0" w:color="000000"/>
              <w:right w:val="single" w:sz="8" w:space="0" w:color="000000"/>
            </w:tcBorders>
            <w:shd w:val="clear" w:color="auto" w:fill="auto"/>
            <w:vAlign w:val="center"/>
            <w:hideMark/>
          </w:tcPr>
          <w:p w14:paraId="1D549130"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Authentication</w:t>
            </w:r>
          </w:p>
        </w:tc>
        <w:tc>
          <w:tcPr>
            <w:tcW w:w="2580" w:type="dxa"/>
            <w:tcBorders>
              <w:top w:val="nil"/>
              <w:left w:val="nil"/>
              <w:bottom w:val="single" w:sz="8" w:space="0" w:color="000000"/>
              <w:right w:val="single" w:sz="8" w:space="0" w:color="000000"/>
            </w:tcBorders>
            <w:shd w:val="clear" w:color="auto" w:fill="auto"/>
            <w:vAlign w:val="center"/>
            <w:hideMark/>
          </w:tcPr>
          <w:p w14:paraId="505291FD"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Login &amp; Validation</w:t>
            </w:r>
          </w:p>
        </w:tc>
        <w:tc>
          <w:tcPr>
            <w:tcW w:w="5760" w:type="dxa"/>
            <w:tcBorders>
              <w:top w:val="nil"/>
              <w:left w:val="nil"/>
              <w:bottom w:val="single" w:sz="8" w:space="0" w:color="000000"/>
              <w:right w:val="single" w:sz="8" w:space="0" w:color="000000"/>
            </w:tcBorders>
            <w:shd w:val="clear" w:color="auto" w:fill="auto"/>
            <w:vAlign w:val="center"/>
            <w:hideMark/>
          </w:tcPr>
          <w:p w14:paraId="0AB76F8E"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The user provides credentials. The system performs a security check; if successful, a User Session is created and the sidebar navigation is enabled.</w:t>
            </w:r>
          </w:p>
        </w:tc>
      </w:tr>
      <w:tr w:rsidR="0074406B" w:rsidRPr="0074406B" w14:paraId="5C182840" w14:textId="77777777" w:rsidTr="0074406B">
        <w:trPr>
          <w:trHeight w:val="970"/>
        </w:trPr>
        <w:tc>
          <w:tcPr>
            <w:tcW w:w="1920" w:type="dxa"/>
            <w:tcBorders>
              <w:top w:val="nil"/>
              <w:left w:val="single" w:sz="8" w:space="0" w:color="000000"/>
              <w:bottom w:val="single" w:sz="8" w:space="0" w:color="000000"/>
              <w:right w:val="single" w:sz="8" w:space="0" w:color="000000"/>
            </w:tcBorders>
            <w:shd w:val="clear" w:color="auto" w:fill="auto"/>
            <w:vAlign w:val="center"/>
            <w:hideMark/>
          </w:tcPr>
          <w:p w14:paraId="28F33560"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Module Selection</w:t>
            </w:r>
          </w:p>
        </w:tc>
        <w:tc>
          <w:tcPr>
            <w:tcW w:w="2580" w:type="dxa"/>
            <w:tcBorders>
              <w:top w:val="nil"/>
              <w:left w:val="nil"/>
              <w:bottom w:val="single" w:sz="8" w:space="0" w:color="000000"/>
              <w:right w:val="single" w:sz="8" w:space="0" w:color="000000"/>
            </w:tcBorders>
            <w:shd w:val="clear" w:color="auto" w:fill="auto"/>
            <w:vAlign w:val="center"/>
            <w:hideMark/>
          </w:tcPr>
          <w:p w14:paraId="15536C1C"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Choose Prediction Type</w:t>
            </w:r>
          </w:p>
        </w:tc>
        <w:tc>
          <w:tcPr>
            <w:tcW w:w="5760" w:type="dxa"/>
            <w:tcBorders>
              <w:top w:val="nil"/>
              <w:left w:val="nil"/>
              <w:bottom w:val="single" w:sz="8" w:space="0" w:color="000000"/>
              <w:right w:val="single" w:sz="8" w:space="0" w:color="000000"/>
            </w:tcBorders>
            <w:shd w:val="clear" w:color="auto" w:fill="auto"/>
            <w:vAlign w:val="center"/>
            <w:hideMark/>
          </w:tcPr>
          <w:p w14:paraId="3C67258B"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The Analyst decides between two primary functional paths: Credit Risk Prediction or Fraud Detection Prediction.</w:t>
            </w:r>
          </w:p>
        </w:tc>
      </w:tr>
      <w:tr w:rsidR="0074406B" w:rsidRPr="0074406B" w14:paraId="3F259AD2" w14:textId="77777777" w:rsidTr="0074406B">
        <w:trPr>
          <w:trHeight w:val="1591"/>
        </w:trPr>
        <w:tc>
          <w:tcPr>
            <w:tcW w:w="1920" w:type="dxa"/>
            <w:tcBorders>
              <w:top w:val="nil"/>
              <w:left w:val="single" w:sz="8" w:space="0" w:color="000000"/>
              <w:bottom w:val="single" w:sz="8" w:space="0" w:color="000000"/>
              <w:right w:val="single" w:sz="8" w:space="0" w:color="000000"/>
            </w:tcBorders>
            <w:shd w:val="clear" w:color="auto" w:fill="auto"/>
            <w:vAlign w:val="center"/>
            <w:hideMark/>
          </w:tcPr>
          <w:p w14:paraId="25CD0887"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Credit Risk Path</w:t>
            </w:r>
          </w:p>
        </w:tc>
        <w:tc>
          <w:tcPr>
            <w:tcW w:w="2580" w:type="dxa"/>
            <w:tcBorders>
              <w:top w:val="nil"/>
              <w:left w:val="nil"/>
              <w:bottom w:val="single" w:sz="8" w:space="0" w:color="000000"/>
              <w:right w:val="single" w:sz="8" w:space="0" w:color="000000"/>
            </w:tcBorders>
            <w:shd w:val="clear" w:color="auto" w:fill="auto"/>
            <w:vAlign w:val="center"/>
            <w:hideMark/>
          </w:tcPr>
          <w:p w14:paraId="45CCDE63"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Data Entry &amp; Inference</w:t>
            </w:r>
          </w:p>
        </w:tc>
        <w:tc>
          <w:tcPr>
            <w:tcW w:w="5760" w:type="dxa"/>
            <w:tcBorders>
              <w:top w:val="nil"/>
              <w:left w:val="nil"/>
              <w:bottom w:val="single" w:sz="8" w:space="0" w:color="000000"/>
              <w:right w:val="single" w:sz="8" w:space="0" w:color="000000"/>
            </w:tcBorders>
            <w:shd w:val="clear" w:color="auto" w:fill="auto"/>
            <w:vAlign w:val="center"/>
            <w:hideMark/>
          </w:tcPr>
          <w:p w14:paraId="5F7C5068"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The Analyst inputs applicant and bureau data. The system builds a feature payload, loads two models (Approval and Amount), and outputs the Approval Category and Max Credit Amount.</w:t>
            </w:r>
          </w:p>
        </w:tc>
      </w:tr>
      <w:tr w:rsidR="0074406B" w:rsidRPr="0074406B" w14:paraId="55BBDB73" w14:textId="77777777" w:rsidTr="0074406B">
        <w:trPr>
          <w:trHeight w:val="1150"/>
        </w:trPr>
        <w:tc>
          <w:tcPr>
            <w:tcW w:w="1920" w:type="dxa"/>
            <w:tcBorders>
              <w:top w:val="nil"/>
              <w:left w:val="single" w:sz="8" w:space="0" w:color="000000"/>
              <w:bottom w:val="single" w:sz="8" w:space="0" w:color="000000"/>
              <w:right w:val="single" w:sz="8" w:space="0" w:color="000000"/>
            </w:tcBorders>
            <w:shd w:val="clear" w:color="auto" w:fill="auto"/>
            <w:vAlign w:val="center"/>
            <w:hideMark/>
          </w:tcPr>
          <w:p w14:paraId="20B1397E"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Credit Output</w:t>
            </w:r>
          </w:p>
        </w:tc>
        <w:tc>
          <w:tcPr>
            <w:tcW w:w="2580" w:type="dxa"/>
            <w:tcBorders>
              <w:top w:val="nil"/>
              <w:left w:val="nil"/>
              <w:bottom w:val="single" w:sz="8" w:space="0" w:color="000000"/>
              <w:right w:val="single" w:sz="8" w:space="0" w:color="000000"/>
            </w:tcBorders>
            <w:shd w:val="clear" w:color="auto" w:fill="auto"/>
            <w:vAlign w:val="center"/>
            <w:hideMark/>
          </w:tcPr>
          <w:p w14:paraId="49F74A06"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Result Visualization</w:t>
            </w:r>
          </w:p>
        </w:tc>
        <w:tc>
          <w:tcPr>
            <w:tcW w:w="5760" w:type="dxa"/>
            <w:tcBorders>
              <w:top w:val="nil"/>
              <w:left w:val="nil"/>
              <w:bottom w:val="single" w:sz="8" w:space="0" w:color="000000"/>
              <w:right w:val="single" w:sz="8" w:space="0" w:color="000000"/>
            </w:tcBorders>
            <w:shd w:val="clear" w:color="auto" w:fill="auto"/>
            <w:vAlign w:val="center"/>
            <w:hideMark/>
          </w:tcPr>
          <w:p w14:paraId="2EDFAB50"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The system displays the final prediction results along with Model Confidence and Class Probabilities for a transparent "Human-in-the-Loop" review.</w:t>
            </w:r>
          </w:p>
        </w:tc>
      </w:tr>
      <w:tr w:rsidR="0074406B" w:rsidRPr="0074406B" w14:paraId="734F0808" w14:textId="77777777" w:rsidTr="0074406B">
        <w:trPr>
          <w:trHeight w:val="1150"/>
        </w:trPr>
        <w:tc>
          <w:tcPr>
            <w:tcW w:w="1920" w:type="dxa"/>
            <w:tcBorders>
              <w:top w:val="nil"/>
              <w:left w:val="single" w:sz="8" w:space="0" w:color="000000"/>
              <w:bottom w:val="single" w:sz="8" w:space="0" w:color="000000"/>
              <w:right w:val="single" w:sz="8" w:space="0" w:color="000000"/>
            </w:tcBorders>
            <w:shd w:val="clear" w:color="auto" w:fill="auto"/>
            <w:vAlign w:val="center"/>
            <w:hideMark/>
          </w:tcPr>
          <w:p w14:paraId="22DEBE3E"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Fraud Detection Path</w:t>
            </w:r>
          </w:p>
        </w:tc>
        <w:tc>
          <w:tcPr>
            <w:tcW w:w="2580" w:type="dxa"/>
            <w:tcBorders>
              <w:top w:val="nil"/>
              <w:left w:val="nil"/>
              <w:bottom w:val="single" w:sz="8" w:space="0" w:color="000000"/>
              <w:right w:val="single" w:sz="8" w:space="0" w:color="000000"/>
            </w:tcBorders>
            <w:shd w:val="clear" w:color="auto" w:fill="auto"/>
            <w:vAlign w:val="center"/>
            <w:hideMark/>
          </w:tcPr>
          <w:p w14:paraId="563526D7"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Data Entry &amp; Feature Engineering</w:t>
            </w:r>
          </w:p>
        </w:tc>
        <w:tc>
          <w:tcPr>
            <w:tcW w:w="5760" w:type="dxa"/>
            <w:tcBorders>
              <w:top w:val="nil"/>
              <w:left w:val="nil"/>
              <w:bottom w:val="single" w:sz="8" w:space="0" w:color="000000"/>
              <w:right w:val="single" w:sz="8" w:space="0" w:color="000000"/>
            </w:tcBorders>
            <w:shd w:val="clear" w:color="auto" w:fill="auto"/>
            <w:vAlign w:val="center"/>
            <w:hideMark/>
          </w:tcPr>
          <w:p w14:paraId="501FE989"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The Analyst inputs transaction and spending baseline details. The system calculates Anomaly Features and loads the fraud model to predict probability.</w:t>
            </w:r>
          </w:p>
        </w:tc>
      </w:tr>
      <w:tr w:rsidR="0074406B" w:rsidRPr="0074406B" w14:paraId="3D37DDF6" w14:textId="77777777" w:rsidTr="0074406B">
        <w:trPr>
          <w:trHeight w:val="1249"/>
        </w:trPr>
        <w:tc>
          <w:tcPr>
            <w:tcW w:w="1920" w:type="dxa"/>
            <w:tcBorders>
              <w:top w:val="nil"/>
              <w:left w:val="single" w:sz="8" w:space="0" w:color="000000"/>
              <w:bottom w:val="single" w:sz="8" w:space="0" w:color="000000"/>
              <w:right w:val="single" w:sz="8" w:space="0" w:color="000000"/>
            </w:tcBorders>
            <w:shd w:val="clear" w:color="auto" w:fill="auto"/>
            <w:vAlign w:val="center"/>
            <w:hideMark/>
          </w:tcPr>
          <w:p w14:paraId="39F3FDE3"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Fraud Output</w:t>
            </w:r>
          </w:p>
        </w:tc>
        <w:tc>
          <w:tcPr>
            <w:tcW w:w="2580" w:type="dxa"/>
            <w:tcBorders>
              <w:top w:val="nil"/>
              <w:left w:val="nil"/>
              <w:bottom w:val="single" w:sz="8" w:space="0" w:color="000000"/>
              <w:right w:val="single" w:sz="8" w:space="0" w:color="000000"/>
            </w:tcBorders>
            <w:shd w:val="clear" w:color="auto" w:fill="auto"/>
            <w:vAlign w:val="center"/>
            <w:hideMark/>
          </w:tcPr>
          <w:p w14:paraId="605FC55B"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Risk Assessment</w:t>
            </w:r>
          </w:p>
        </w:tc>
        <w:tc>
          <w:tcPr>
            <w:tcW w:w="5760" w:type="dxa"/>
            <w:tcBorders>
              <w:top w:val="nil"/>
              <w:left w:val="nil"/>
              <w:bottom w:val="single" w:sz="8" w:space="0" w:color="000000"/>
              <w:right w:val="single" w:sz="8" w:space="0" w:color="000000"/>
            </w:tcBorders>
            <w:shd w:val="clear" w:color="auto" w:fill="auto"/>
            <w:vAlign w:val="center"/>
            <w:hideMark/>
          </w:tcPr>
          <w:p w14:paraId="5523105F"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The system presents the Fraud Probability, Risk Level, and Top Model Signals to help the Analyst understand the underlying indicators of the fraud verdict.</w:t>
            </w:r>
          </w:p>
        </w:tc>
      </w:tr>
      <w:tr w:rsidR="0074406B" w:rsidRPr="0074406B" w14:paraId="1A875AD9" w14:textId="77777777" w:rsidTr="0074406B">
        <w:trPr>
          <w:trHeight w:val="1320"/>
        </w:trPr>
        <w:tc>
          <w:tcPr>
            <w:tcW w:w="1920" w:type="dxa"/>
            <w:tcBorders>
              <w:top w:val="nil"/>
              <w:left w:val="single" w:sz="8" w:space="0" w:color="000000"/>
              <w:bottom w:val="single" w:sz="8" w:space="0" w:color="000000"/>
              <w:right w:val="single" w:sz="8" w:space="0" w:color="000000"/>
            </w:tcBorders>
            <w:shd w:val="clear" w:color="auto" w:fill="auto"/>
            <w:vAlign w:val="center"/>
            <w:hideMark/>
          </w:tcPr>
          <w:p w14:paraId="234AEADB"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Data Integrity</w:t>
            </w:r>
          </w:p>
        </w:tc>
        <w:tc>
          <w:tcPr>
            <w:tcW w:w="2580" w:type="dxa"/>
            <w:tcBorders>
              <w:top w:val="nil"/>
              <w:left w:val="nil"/>
              <w:bottom w:val="single" w:sz="8" w:space="0" w:color="000000"/>
              <w:right w:val="single" w:sz="8" w:space="0" w:color="000000"/>
            </w:tcBorders>
            <w:shd w:val="clear" w:color="auto" w:fill="auto"/>
            <w:vAlign w:val="center"/>
            <w:hideMark/>
          </w:tcPr>
          <w:p w14:paraId="0C2087C9"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Prediction Logging</w:t>
            </w:r>
          </w:p>
        </w:tc>
        <w:tc>
          <w:tcPr>
            <w:tcW w:w="5760" w:type="dxa"/>
            <w:tcBorders>
              <w:top w:val="nil"/>
              <w:left w:val="nil"/>
              <w:bottom w:val="single" w:sz="8" w:space="0" w:color="000000"/>
              <w:right w:val="single" w:sz="8" w:space="0" w:color="000000"/>
            </w:tcBorders>
            <w:shd w:val="clear" w:color="auto" w:fill="auto"/>
            <w:vAlign w:val="center"/>
            <w:hideMark/>
          </w:tcPr>
          <w:p w14:paraId="5705F4A6"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Upon completion of either module, the system automatically Stores a Prediction Log for audit trails and regulatory compliance.</w:t>
            </w:r>
          </w:p>
        </w:tc>
      </w:tr>
      <w:tr w:rsidR="0074406B" w:rsidRPr="0074406B" w14:paraId="6B3409AB" w14:textId="77777777" w:rsidTr="0074406B">
        <w:trPr>
          <w:trHeight w:val="1560"/>
        </w:trPr>
        <w:tc>
          <w:tcPr>
            <w:tcW w:w="1920" w:type="dxa"/>
            <w:tcBorders>
              <w:top w:val="nil"/>
              <w:left w:val="single" w:sz="8" w:space="0" w:color="000000"/>
              <w:bottom w:val="single" w:sz="8" w:space="0" w:color="000000"/>
              <w:right w:val="single" w:sz="8" w:space="0" w:color="000000"/>
            </w:tcBorders>
            <w:shd w:val="clear" w:color="auto" w:fill="auto"/>
            <w:vAlign w:val="center"/>
            <w:hideMark/>
          </w:tcPr>
          <w:p w14:paraId="55B508CD"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Termination</w:t>
            </w:r>
          </w:p>
        </w:tc>
        <w:tc>
          <w:tcPr>
            <w:tcW w:w="2580" w:type="dxa"/>
            <w:tcBorders>
              <w:top w:val="nil"/>
              <w:left w:val="nil"/>
              <w:bottom w:val="single" w:sz="8" w:space="0" w:color="000000"/>
              <w:right w:val="single" w:sz="8" w:space="0" w:color="000000"/>
            </w:tcBorders>
            <w:shd w:val="clear" w:color="auto" w:fill="auto"/>
            <w:vAlign w:val="center"/>
            <w:hideMark/>
          </w:tcPr>
          <w:p w14:paraId="1D1F95BD"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Review &amp; Session Exit</w:t>
            </w:r>
          </w:p>
        </w:tc>
        <w:tc>
          <w:tcPr>
            <w:tcW w:w="5760" w:type="dxa"/>
            <w:tcBorders>
              <w:top w:val="nil"/>
              <w:left w:val="nil"/>
              <w:bottom w:val="single" w:sz="8" w:space="0" w:color="000000"/>
              <w:right w:val="single" w:sz="8" w:space="0" w:color="000000"/>
            </w:tcBorders>
            <w:shd w:val="clear" w:color="auto" w:fill="auto"/>
            <w:vAlign w:val="center"/>
            <w:hideMark/>
          </w:tcPr>
          <w:p w14:paraId="5FC03166" w14:textId="77777777" w:rsidR="0074406B" w:rsidRPr="0074406B" w:rsidRDefault="0074406B" w:rsidP="0074406B">
            <w:pPr>
              <w:spacing w:after="0" w:line="240" w:lineRule="auto"/>
              <w:jc w:val="center"/>
              <w:rPr>
                <w:rFonts w:ascii="Times New Roman" w:eastAsia="Times New Roman" w:hAnsi="Times New Roman" w:cs="Times New Roman"/>
                <w:color w:val="1F1F1F"/>
                <w:kern w:val="0"/>
                <w:sz w:val="24"/>
                <w:szCs w:val="24"/>
                <w:lang w:val="en-US"/>
                <w14:ligatures w14:val="none"/>
              </w:rPr>
            </w:pPr>
            <w:r w:rsidRPr="0074406B">
              <w:rPr>
                <w:rFonts w:ascii="Times New Roman" w:eastAsia="Times New Roman" w:hAnsi="Times New Roman" w:cs="Times New Roman"/>
                <w:color w:val="1F1F1F"/>
                <w:kern w:val="0"/>
                <w:sz w:val="24"/>
                <w:szCs w:val="24"/>
                <w:lang w:val="en-US"/>
                <w14:ligatures w14:val="none"/>
              </w:rPr>
              <w:t>The Analyst reviews the final outputs, performs a manual logout, and the system Clears the Session to maintain security.</w:t>
            </w:r>
          </w:p>
        </w:tc>
      </w:tr>
    </w:tbl>
    <w:p w14:paraId="60489C85"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69763694"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718AF6B"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90E8C0B" w14:textId="77777777" w:rsidR="000E6CFC" w:rsidRDefault="000E6CFC" w:rsidP="00212678">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5DDA7A0F" w14:textId="5D213DD8" w:rsidR="000E6CFC" w:rsidRPr="00480FEC" w:rsidRDefault="000E6CFC" w:rsidP="00480FEC">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2469FD41" w14:textId="60FCF712" w:rsidR="00F960AC" w:rsidRPr="00480FEC" w:rsidRDefault="00480FEC" w:rsidP="00480FEC">
      <w:pPr>
        <w:spacing w:before="100" w:beforeAutospacing="1" w:after="100" w:afterAutospacing="1" w:line="24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3.4</w:t>
      </w:r>
      <w:r w:rsidR="001634A7" w:rsidRPr="00480FEC">
        <w:rPr>
          <w:rFonts w:ascii="Times New Roman" w:hAnsi="Times New Roman" w:cs="Times New Roman"/>
          <w:b/>
          <w:bCs/>
          <w:color w:val="000000"/>
          <w:sz w:val="28"/>
          <w:szCs w:val="28"/>
        </w:rPr>
        <w:t xml:space="preserve"> </w:t>
      </w:r>
      <w:r w:rsidR="00F2352E" w:rsidRPr="00480FEC">
        <w:rPr>
          <w:rFonts w:ascii="Times New Roman" w:hAnsi="Times New Roman" w:cs="Times New Roman"/>
          <w:b/>
          <w:bCs/>
          <w:color w:val="000000"/>
          <w:sz w:val="28"/>
          <w:szCs w:val="28"/>
        </w:rPr>
        <w:t>Sequence Diagram</w:t>
      </w:r>
      <w:r w:rsidR="0073104C" w:rsidRPr="00480FEC">
        <w:rPr>
          <w:rFonts w:ascii="Times New Roman" w:hAnsi="Times New Roman" w:cs="Times New Roman"/>
          <w:b/>
          <w:bCs/>
          <w:color w:val="000000"/>
          <w:sz w:val="28"/>
          <w:szCs w:val="28"/>
        </w:rPr>
        <w:t>:</w:t>
      </w:r>
    </w:p>
    <w:p w14:paraId="1E306D72" w14:textId="77777777" w:rsidR="001D7751" w:rsidRDefault="001D7751" w:rsidP="001D7751">
      <w:pPr>
        <w:pStyle w:val="ListParagraph"/>
        <w:spacing w:before="100" w:beforeAutospacing="1" w:after="100" w:afterAutospacing="1" w:line="240" w:lineRule="auto"/>
        <w:ind w:left="360"/>
        <w:jc w:val="both"/>
        <w:rPr>
          <w:rFonts w:ascii="Times New Roman" w:hAnsi="Times New Roman" w:cs="Times New Roman"/>
          <w:b/>
          <w:bCs/>
          <w:color w:val="000000"/>
          <w:sz w:val="28"/>
          <w:szCs w:val="28"/>
        </w:rPr>
      </w:pPr>
    </w:p>
    <w:p w14:paraId="32ED2CAB" w14:textId="784334BC" w:rsidR="00536673" w:rsidRPr="001D7751" w:rsidRDefault="0074406B" w:rsidP="001D7751">
      <w:pPr>
        <w:pStyle w:val="ListParagraph"/>
        <w:spacing w:before="100" w:beforeAutospacing="1" w:after="100" w:afterAutospacing="1" w:line="240" w:lineRule="auto"/>
        <w:ind w:left="360"/>
        <w:jc w:val="center"/>
        <w:rPr>
          <w:rFonts w:ascii="Times New Roman" w:hAnsi="Times New Roman" w:cs="Times New Roman"/>
          <w:b/>
          <w:bCs/>
          <w:color w:val="000000"/>
          <w:sz w:val="28"/>
          <w:szCs w:val="28"/>
        </w:rPr>
      </w:pPr>
      <w:r>
        <w:rPr>
          <w:rFonts w:ascii="Times New Roman" w:hAnsi="Times New Roman" w:cs="Times New Roman"/>
          <w:b/>
          <w:bCs/>
          <w:noProof/>
          <w:color w:val="000000"/>
          <w:sz w:val="28"/>
          <w:szCs w:val="28"/>
          <w:lang w:val="en-US"/>
        </w:rPr>
        <w:drawing>
          <wp:inline distT="0" distB="0" distL="0" distR="0" wp14:anchorId="3F1EA7FE" wp14:editId="07711B34">
            <wp:extent cx="6359057" cy="6207969"/>
            <wp:effectExtent l="0" t="0" r="381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uence_Diagram.png"/>
                    <pic:cNvPicPr/>
                  </pic:nvPicPr>
                  <pic:blipFill>
                    <a:blip r:embed="rId15">
                      <a:extLst>
                        <a:ext uri="{28A0092B-C50C-407E-A947-70E740481C1C}">
                          <a14:useLocalDpi xmlns:a14="http://schemas.microsoft.com/office/drawing/2010/main" val="0"/>
                        </a:ext>
                      </a:extLst>
                    </a:blip>
                    <a:stretch>
                      <a:fillRect/>
                    </a:stretch>
                  </pic:blipFill>
                  <pic:spPr>
                    <a:xfrm>
                      <a:off x="0" y="0"/>
                      <a:ext cx="6368528" cy="6217215"/>
                    </a:xfrm>
                    <a:prstGeom prst="rect">
                      <a:avLst/>
                    </a:prstGeom>
                  </pic:spPr>
                </pic:pic>
              </a:graphicData>
            </a:graphic>
          </wp:inline>
        </w:drawing>
      </w:r>
    </w:p>
    <w:p w14:paraId="371137DC" w14:textId="4C2AAE28" w:rsidR="00A35AAD" w:rsidRDefault="00914F45" w:rsidP="00914F4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021EB0">
        <w:rPr>
          <w:rFonts w:ascii="Times New Roman" w:eastAsia="Times New Roman" w:hAnsi="Times New Roman" w:cs="Times New Roman"/>
          <w:kern w:val="0"/>
          <w:sz w:val="24"/>
          <w:szCs w:val="24"/>
          <w:lang w:eastAsia="en-IN" w:bidi="mr-IN"/>
          <w14:ligatures w14:val="none"/>
        </w:rPr>
        <w:t xml:space="preserve">Figure </w:t>
      </w:r>
      <w:r w:rsidR="00B44CE3">
        <w:rPr>
          <w:rFonts w:ascii="Times New Roman" w:eastAsia="Times New Roman" w:hAnsi="Times New Roman" w:cs="Times New Roman"/>
          <w:kern w:val="0"/>
          <w:sz w:val="24"/>
          <w:szCs w:val="24"/>
          <w:lang w:eastAsia="en-IN" w:bidi="mr-IN"/>
          <w14:ligatures w14:val="none"/>
        </w:rPr>
        <w:t>10</w:t>
      </w:r>
      <w:r w:rsidRPr="00021EB0">
        <w:rPr>
          <w:rFonts w:ascii="Times New Roman" w:eastAsia="Times New Roman" w:hAnsi="Times New Roman" w:cs="Times New Roman"/>
          <w:kern w:val="0"/>
          <w:sz w:val="24"/>
          <w:szCs w:val="24"/>
          <w:lang w:eastAsia="en-IN" w:bidi="mr-IN"/>
          <w14:ligatures w14:val="none"/>
        </w:rPr>
        <w:t xml:space="preserve">. </w:t>
      </w:r>
      <w:r w:rsidR="0074406B">
        <w:rPr>
          <w:rFonts w:ascii="Times New Roman" w:eastAsia="Times New Roman" w:hAnsi="Times New Roman" w:cs="Times New Roman"/>
          <w:kern w:val="0"/>
          <w:sz w:val="24"/>
          <w:szCs w:val="24"/>
          <w:lang w:eastAsia="en-IN" w:bidi="mr-IN"/>
          <w14:ligatures w14:val="none"/>
        </w:rPr>
        <w:t>Sequence Diagram</w:t>
      </w:r>
    </w:p>
    <w:p w14:paraId="454AFE84" w14:textId="77777777" w:rsidR="001D7751" w:rsidRDefault="001D7751" w:rsidP="00914F4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p>
    <w:p w14:paraId="6912EF48" w14:textId="77777777" w:rsidR="001D7751" w:rsidRDefault="001D7751" w:rsidP="00914F4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p>
    <w:p w14:paraId="16729B7D" w14:textId="77777777" w:rsidR="001D7751" w:rsidRDefault="001D7751" w:rsidP="00914F4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p>
    <w:p w14:paraId="45C3C754" w14:textId="77777777" w:rsidR="001D7751" w:rsidRDefault="001D7751" w:rsidP="00914F4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p>
    <w:p w14:paraId="02C2AED8" w14:textId="77777777" w:rsidR="001D7751" w:rsidRDefault="001D7751" w:rsidP="00914F4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p>
    <w:p w14:paraId="01BA5955" w14:textId="77777777" w:rsidR="001D7751" w:rsidRPr="00021EB0" w:rsidRDefault="001D7751" w:rsidP="00914F45">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p>
    <w:p w14:paraId="7AF99414" w14:textId="589DBD82" w:rsidR="00021EB0" w:rsidRDefault="00021EB0"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sidRPr="00021EB0">
        <w:rPr>
          <w:rFonts w:ascii="Times New Roman" w:eastAsia="Times New Roman" w:hAnsi="Times New Roman" w:cs="Times New Roman"/>
          <w:b/>
          <w:bCs/>
          <w:kern w:val="0"/>
          <w:sz w:val="28"/>
          <w:szCs w:val="28"/>
          <w:lang w:eastAsia="en-IN" w:bidi="mr-IN"/>
          <w14:ligatures w14:val="none"/>
        </w:rPr>
        <w:lastRenderedPageBreak/>
        <w:t>Description</w:t>
      </w:r>
    </w:p>
    <w:tbl>
      <w:tblPr>
        <w:tblW w:w="9530" w:type="dxa"/>
        <w:jc w:val="center"/>
        <w:tblLook w:val="04A0" w:firstRow="1" w:lastRow="0" w:firstColumn="1" w:lastColumn="0" w:noHBand="0" w:noVBand="1"/>
      </w:tblPr>
      <w:tblGrid>
        <w:gridCol w:w="2000"/>
        <w:gridCol w:w="2760"/>
        <w:gridCol w:w="4770"/>
      </w:tblGrid>
      <w:tr w:rsidR="001D7751" w:rsidRPr="001D7751" w14:paraId="458F5978" w14:textId="77777777" w:rsidTr="001D7751">
        <w:trPr>
          <w:trHeight w:val="300"/>
          <w:jc w:val="center"/>
        </w:trPr>
        <w:tc>
          <w:tcPr>
            <w:tcW w:w="2000" w:type="dxa"/>
            <w:tcBorders>
              <w:top w:val="single" w:sz="8" w:space="0" w:color="000000"/>
              <w:left w:val="single" w:sz="8" w:space="0" w:color="000000"/>
              <w:bottom w:val="single" w:sz="8" w:space="0" w:color="000000"/>
              <w:right w:val="single" w:sz="8" w:space="0" w:color="000000"/>
            </w:tcBorders>
            <w:shd w:val="clear" w:color="auto" w:fill="auto"/>
            <w:hideMark/>
          </w:tcPr>
          <w:p w14:paraId="537D4420" w14:textId="77777777" w:rsidR="001D7751" w:rsidRPr="001D7751" w:rsidRDefault="001D7751" w:rsidP="001D7751">
            <w:pPr>
              <w:spacing w:after="0" w:line="240" w:lineRule="auto"/>
              <w:jc w:val="center"/>
              <w:rPr>
                <w:rFonts w:ascii="Times New Roman" w:eastAsia="Times New Roman" w:hAnsi="Times New Roman" w:cs="Times New Roman"/>
                <w:b/>
                <w:bCs/>
                <w:color w:val="1F1F1F"/>
                <w:kern w:val="0"/>
                <w:lang w:val="en-US"/>
                <w14:ligatures w14:val="none"/>
              </w:rPr>
            </w:pPr>
            <w:r w:rsidRPr="001D7751">
              <w:rPr>
                <w:rFonts w:ascii="Times New Roman" w:eastAsia="Times New Roman" w:hAnsi="Times New Roman" w:cs="Times New Roman"/>
                <w:b/>
                <w:bCs/>
                <w:color w:val="1F1F1F"/>
                <w:kern w:val="0"/>
                <w:lang w:val="en-US"/>
                <w14:ligatures w14:val="none"/>
              </w:rPr>
              <w:t>Phase</w:t>
            </w:r>
          </w:p>
        </w:tc>
        <w:tc>
          <w:tcPr>
            <w:tcW w:w="2760" w:type="dxa"/>
            <w:tcBorders>
              <w:top w:val="single" w:sz="8" w:space="0" w:color="000000"/>
              <w:left w:val="nil"/>
              <w:bottom w:val="single" w:sz="8" w:space="0" w:color="000000"/>
              <w:right w:val="single" w:sz="8" w:space="0" w:color="000000"/>
            </w:tcBorders>
            <w:shd w:val="clear" w:color="auto" w:fill="auto"/>
            <w:hideMark/>
          </w:tcPr>
          <w:p w14:paraId="07AB6502" w14:textId="77777777" w:rsidR="001D7751" w:rsidRPr="001D7751" w:rsidRDefault="001D7751" w:rsidP="001D7751">
            <w:pPr>
              <w:spacing w:after="0" w:line="240" w:lineRule="auto"/>
              <w:jc w:val="center"/>
              <w:rPr>
                <w:rFonts w:ascii="Times New Roman" w:eastAsia="Times New Roman" w:hAnsi="Times New Roman" w:cs="Times New Roman"/>
                <w:b/>
                <w:bCs/>
                <w:color w:val="1F1F1F"/>
                <w:kern w:val="0"/>
                <w:lang w:val="en-US"/>
                <w14:ligatures w14:val="none"/>
              </w:rPr>
            </w:pPr>
            <w:r w:rsidRPr="001D7751">
              <w:rPr>
                <w:rFonts w:ascii="Times New Roman" w:eastAsia="Times New Roman" w:hAnsi="Times New Roman" w:cs="Times New Roman"/>
                <w:b/>
                <w:bCs/>
                <w:color w:val="1F1F1F"/>
                <w:kern w:val="0"/>
                <w:lang w:val="en-US"/>
                <w14:ligatures w14:val="none"/>
              </w:rPr>
              <w:t>Interaction Sequence</w:t>
            </w:r>
          </w:p>
        </w:tc>
        <w:tc>
          <w:tcPr>
            <w:tcW w:w="4770" w:type="dxa"/>
            <w:tcBorders>
              <w:top w:val="single" w:sz="8" w:space="0" w:color="000000"/>
              <w:left w:val="nil"/>
              <w:bottom w:val="single" w:sz="8" w:space="0" w:color="000000"/>
              <w:right w:val="single" w:sz="8" w:space="0" w:color="000000"/>
            </w:tcBorders>
            <w:shd w:val="clear" w:color="auto" w:fill="auto"/>
            <w:hideMark/>
          </w:tcPr>
          <w:p w14:paraId="554EA7FC" w14:textId="77777777" w:rsidR="001D7751" w:rsidRPr="001D7751" w:rsidRDefault="001D7751" w:rsidP="001D7751">
            <w:pPr>
              <w:spacing w:after="0" w:line="240" w:lineRule="auto"/>
              <w:jc w:val="center"/>
              <w:rPr>
                <w:rFonts w:ascii="Times New Roman" w:eastAsia="Times New Roman" w:hAnsi="Times New Roman" w:cs="Times New Roman"/>
                <w:b/>
                <w:bCs/>
                <w:color w:val="1F1F1F"/>
                <w:kern w:val="0"/>
                <w:lang w:val="en-US"/>
                <w14:ligatures w14:val="none"/>
              </w:rPr>
            </w:pPr>
            <w:r w:rsidRPr="001D7751">
              <w:rPr>
                <w:rFonts w:ascii="Times New Roman" w:eastAsia="Times New Roman" w:hAnsi="Times New Roman" w:cs="Times New Roman"/>
                <w:b/>
                <w:bCs/>
                <w:color w:val="1F1F1F"/>
                <w:kern w:val="0"/>
                <w:lang w:val="en-US"/>
                <w14:ligatures w14:val="none"/>
              </w:rPr>
              <w:t>Description</w:t>
            </w:r>
          </w:p>
        </w:tc>
      </w:tr>
      <w:tr w:rsidR="001D7751" w:rsidRPr="001D7751" w14:paraId="7D8E0CA6" w14:textId="77777777" w:rsidTr="001D7751">
        <w:trPr>
          <w:trHeight w:val="1116"/>
          <w:jc w:val="center"/>
        </w:trPr>
        <w:tc>
          <w:tcPr>
            <w:tcW w:w="2000" w:type="dxa"/>
            <w:tcBorders>
              <w:top w:val="nil"/>
              <w:left w:val="single" w:sz="8" w:space="0" w:color="000000"/>
              <w:bottom w:val="single" w:sz="8" w:space="0" w:color="000000"/>
              <w:right w:val="single" w:sz="8" w:space="0" w:color="000000"/>
            </w:tcBorders>
            <w:shd w:val="clear" w:color="auto" w:fill="auto"/>
            <w:hideMark/>
          </w:tcPr>
          <w:p w14:paraId="27683227"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Authentication</w:t>
            </w:r>
          </w:p>
        </w:tc>
        <w:tc>
          <w:tcPr>
            <w:tcW w:w="2760" w:type="dxa"/>
            <w:tcBorders>
              <w:top w:val="nil"/>
              <w:left w:val="nil"/>
              <w:bottom w:val="single" w:sz="8" w:space="0" w:color="000000"/>
              <w:right w:val="single" w:sz="8" w:space="0" w:color="000000"/>
            </w:tcBorders>
            <w:shd w:val="clear" w:color="auto" w:fill="auto"/>
            <w:hideMark/>
          </w:tcPr>
          <w:p w14:paraId="6358C8AC"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0"/>
                <w:szCs w:val="20"/>
                <w:lang w:val="en-US"/>
                <w14:ligatures w14:val="none"/>
              </w:rPr>
            </w:pPr>
            <w:r w:rsidRPr="001D7751">
              <w:rPr>
                <w:rFonts w:ascii="Times New Roman" w:eastAsia="Times New Roman" w:hAnsi="Times New Roman" w:cs="Times New Roman"/>
                <w:color w:val="444746"/>
                <w:kern w:val="0"/>
                <w:sz w:val="20"/>
                <w:szCs w:val="20"/>
                <w:lang w:val="en-US"/>
                <w14:ligatures w14:val="none"/>
              </w:rPr>
              <w:t xml:space="preserve">Analyst → UI → </w:t>
            </w:r>
            <w:proofErr w:type="spellStart"/>
            <w:r w:rsidRPr="001D7751">
              <w:rPr>
                <w:rFonts w:ascii="Times New Roman" w:eastAsia="Times New Roman" w:hAnsi="Times New Roman" w:cs="Times New Roman"/>
                <w:color w:val="444746"/>
                <w:kern w:val="0"/>
                <w:sz w:val="20"/>
                <w:szCs w:val="20"/>
                <w:lang w:val="en-US"/>
                <w14:ligatures w14:val="none"/>
              </w:rPr>
              <w:t>Auth</w:t>
            </w:r>
            <w:proofErr w:type="spellEnd"/>
            <w:r w:rsidRPr="001D7751">
              <w:rPr>
                <w:rFonts w:ascii="Times New Roman" w:eastAsia="Times New Roman" w:hAnsi="Times New Roman" w:cs="Times New Roman"/>
                <w:color w:val="444746"/>
                <w:kern w:val="0"/>
                <w:sz w:val="20"/>
                <w:szCs w:val="20"/>
                <w:lang w:val="en-US"/>
                <w14:ligatures w14:val="none"/>
              </w:rPr>
              <w:t xml:space="preserve"> → DB</w:t>
            </w:r>
          </w:p>
        </w:tc>
        <w:tc>
          <w:tcPr>
            <w:tcW w:w="4770" w:type="dxa"/>
            <w:tcBorders>
              <w:top w:val="nil"/>
              <w:left w:val="nil"/>
              <w:bottom w:val="single" w:sz="8" w:space="0" w:color="000000"/>
              <w:right w:val="single" w:sz="8" w:space="0" w:color="000000"/>
            </w:tcBorders>
            <w:shd w:val="clear" w:color="auto" w:fill="auto"/>
            <w:hideMark/>
          </w:tcPr>
          <w:p w14:paraId="60176BC3"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The Analyst provides credentials. The system queries the Database for an active record; upon verification, the UI unlocks the sidebar navigation.</w:t>
            </w:r>
          </w:p>
        </w:tc>
      </w:tr>
      <w:tr w:rsidR="001D7751" w:rsidRPr="001D7751" w14:paraId="48EF5086" w14:textId="77777777" w:rsidTr="001D7751">
        <w:trPr>
          <w:trHeight w:val="840"/>
          <w:jc w:val="center"/>
        </w:trPr>
        <w:tc>
          <w:tcPr>
            <w:tcW w:w="2000" w:type="dxa"/>
            <w:tcBorders>
              <w:top w:val="nil"/>
              <w:left w:val="single" w:sz="8" w:space="0" w:color="000000"/>
              <w:bottom w:val="single" w:sz="8" w:space="0" w:color="000000"/>
              <w:right w:val="single" w:sz="8" w:space="0" w:color="000000"/>
            </w:tcBorders>
            <w:shd w:val="clear" w:color="auto" w:fill="auto"/>
            <w:hideMark/>
          </w:tcPr>
          <w:p w14:paraId="4D884353"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Module Selection</w:t>
            </w:r>
          </w:p>
        </w:tc>
        <w:tc>
          <w:tcPr>
            <w:tcW w:w="2760" w:type="dxa"/>
            <w:tcBorders>
              <w:top w:val="nil"/>
              <w:left w:val="nil"/>
              <w:bottom w:val="single" w:sz="8" w:space="0" w:color="000000"/>
              <w:right w:val="single" w:sz="8" w:space="0" w:color="000000"/>
            </w:tcBorders>
            <w:shd w:val="clear" w:color="auto" w:fill="auto"/>
            <w:hideMark/>
          </w:tcPr>
          <w:p w14:paraId="7F8BAD47"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0"/>
                <w:szCs w:val="20"/>
                <w:lang w:val="en-US"/>
                <w14:ligatures w14:val="none"/>
              </w:rPr>
            </w:pPr>
            <w:r w:rsidRPr="001D7751">
              <w:rPr>
                <w:rFonts w:ascii="Times New Roman" w:eastAsia="Times New Roman" w:hAnsi="Times New Roman" w:cs="Times New Roman"/>
                <w:color w:val="444746"/>
                <w:kern w:val="0"/>
                <w:sz w:val="20"/>
                <w:szCs w:val="20"/>
                <w:lang w:val="en-US"/>
                <w14:ligatures w14:val="none"/>
              </w:rPr>
              <w:t>Analyst → UI</w:t>
            </w:r>
          </w:p>
        </w:tc>
        <w:tc>
          <w:tcPr>
            <w:tcW w:w="4770" w:type="dxa"/>
            <w:tcBorders>
              <w:top w:val="nil"/>
              <w:left w:val="nil"/>
              <w:bottom w:val="single" w:sz="8" w:space="0" w:color="000000"/>
              <w:right w:val="single" w:sz="8" w:space="0" w:color="000000"/>
            </w:tcBorders>
            <w:shd w:val="clear" w:color="auto" w:fill="auto"/>
            <w:hideMark/>
          </w:tcPr>
          <w:p w14:paraId="2C836CBD"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The Analyst chooses between the Credit Risk or Fraud Detection functional paths within the interface.</w:t>
            </w:r>
          </w:p>
        </w:tc>
      </w:tr>
      <w:tr w:rsidR="001D7751" w:rsidRPr="001D7751" w14:paraId="05C6E920" w14:textId="77777777" w:rsidTr="001D7751">
        <w:trPr>
          <w:trHeight w:val="1114"/>
          <w:jc w:val="center"/>
        </w:trPr>
        <w:tc>
          <w:tcPr>
            <w:tcW w:w="2000" w:type="dxa"/>
            <w:tcBorders>
              <w:top w:val="nil"/>
              <w:left w:val="single" w:sz="8" w:space="0" w:color="000000"/>
              <w:bottom w:val="single" w:sz="8" w:space="0" w:color="000000"/>
              <w:right w:val="single" w:sz="8" w:space="0" w:color="000000"/>
            </w:tcBorders>
            <w:shd w:val="clear" w:color="auto" w:fill="auto"/>
            <w:hideMark/>
          </w:tcPr>
          <w:p w14:paraId="1FF0F18F"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Credit Logic</w:t>
            </w:r>
          </w:p>
        </w:tc>
        <w:tc>
          <w:tcPr>
            <w:tcW w:w="2760" w:type="dxa"/>
            <w:tcBorders>
              <w:top w:val="nil"/>
              <w:left w:val="nil"/>
              <w:bottom w:val="single" w:sz="8" w:space="0" w:color="000000"/>
              <w:right w:val="single" w:sz="8" w:space="0" w:color="000000"/>
            </w:tcBorders>
            <w:shd w:val="clear" w:color="auto" w:fill="auto"/>
            <w:hideMark/>
          </w:tcPr>
          <w:p w14:paraId="796FBC5C"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0"/>
                <w:szCs w:val="20"/>
                <w:lang w:val="en-US"/>
                <w14:ligatures w14:val="none"/>
              </w:rPr>
            </w:pPr>
            <w:r w:rsidRPr="001D7751">
              <w:rPr>
                <w:rFonts w:ascii="Times New Roman" w:eastAsia="Times New Roman" w:hAnsi="Times New Roman" w:cs="Times New Roman"/>
                <w:color w:val="444746"/>
                <w:kern w:val="0"/>
                <w:sz w:val="20"/>
                <w:szCs w:val="20"/>
                <w:lang w:val="en-US"/>
                <w14:ligatures w14:val="none"/>
              </w:rPr>
              <w:t>UI → Credit → Model</w:t>
            </w:r>
          </w:p>
        </w:tc>
        <w:tc>
          <w:tcPr>
            <w:tcW w:w="4770" w:type="dxa"/>
            <w:tcBorders>
              <w:top w:val="nil"/>
              <w:left w:val="nil"/>
              <w:bottom w:val="single" w:sz="8" w:space="0" w:color="000000"/>
              <w:right w:val="single" w:sz="8" w:space="0" w:color="000000"/>
            </w:tcBorders>
            <w:shd w:val="clear" w:color="auto" w:fill="auto"/>
            <w:hideMark/>
          </w:tcPr>
          <w:p w14:paraId="4E9A0537"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The Credit Module formats the input, loads the necessary ML artifacts from storage, and executes two separate inferences: Approval Category and Max Credit Amount.</w:t>
            </w:r>
          </w:p>
        </w:tc>
      </w:tr>
      <w:tr w:rsidR="001D7751" w:rsidRPr="001D7751" w14:paraId="2D283D9F" w14:textId="77777777" w:rsidTr="001D7751">
        <w:trPr>
          <w:trHeight w:val="1141"/>
          <w:jc w:val="center"/>
        </w:trPr>
        <w:tc>
          <w:tcPr>
            <w:tcW w:w="2000" w:type="dxa"/>
            <w:tcBorders>
              <w:top w:val="nil"/>
              <w:left w:val="single" w:sz="8" w:space="0" w:color="000000"/>
              <w:bottom w:val="single" w:sz="8" w:space="0" w:color="000000"/>
              <w:right w:val="single" w:sz="8" w:space="0" w:color="000000"/>
            </w:tcBorders>
            <w:shd w:val="clear" w:color="auto" w:fill="auto"/>
            <w:hideMark/>
          </w:tcPr>
          <w:p w14:paraId="3AEA1172"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Fraud Logic</w:t>
            </w:r>
          </w:p>
        </w:tc>
        <w:tc>
          <w:tcPr>
            <w:tcW w:w="2760" w:type="dxa"/>
            <w:tcBorders>
              <w:top w:val="nil"/>
              <w:left w:val="nil"/>
              <w:bottom w:val="single" w:sz="8" w:space="0" w:color="000000"/>
              <w:right w:val="single" w:sz="8" w:space="0" w:color="000000"/>
            </w:tcBorders>
            <w:shd w:val="clear" w:color="auto" w:fill="auto"/>
            <w:hideMark/>
          </w:tcPr>
          <w:p w14:paraId="40AC0B52"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0"/>
                <w:szCs w:val="20"/>
                <w:lang w:val="en-US"/>
                <w14:ligatures w14:val="none"/>
              </w:rPr>
            </w:pPr>
            <w:r w:rsidRPr="001D7751">
              <w:rPr>
                <w:rFonts w:ascii="Times New Roman" w:eastAsia="Times New Roman" w:hAnsi="Times New Roman" w:cs="Times New Roman"/>
                <w:color w:val="444746"/>
                <w:kern w:val="0"/>
                <w:sz w:val="20"/>
                <w:szCs w:val="20"/>
                <w:lang w:val="en-US"/>
                <w14:ligatures w14:val="none"/>
              </w:rPr>
              <w:t>UI → Fraud → Model</w:t>
            </w:r>
          </w:p>
        </w:tc>
        <w:tc>
          <w:tcPr>
            <w:tcW w:w="4770" w:type="dxa"/>
            <w:tcBorders>
              <w:top w:val="nil"/>
              <w:left w:val="nil"/>
              <w:bottom w:val="single" w:sz="8" w:space="0" w:color="000000"/>
              <w:right w:val="single" w:sz="8" w:space="0" w:color="000000"/>
            </w:tcBorders>
            <w:shd w:val="clear" w:color="auto" w:fill="auto"/>
            <w:hideMark/>
          </w:tcPr>
          <w:p w14:paraId="233B1884"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The Fraud Module performs feature engineering (anomaly calculation) and queries the model to generate a Fraud Probability and a human-readable Risk Level.</w:t>
            </w:r>
          </w:p>
        </w:tc>
      </w:tr>
      <w:tr w:rsidR="001D7751" w:rsidRPr="001D7751" w14:paraId="250CD78F" w14:textId="77777777" w:rsidTr="001D7751">
        <w:trPr>
          <w:trHeight w:val="907"/>
          <w:jc w:val="center"/>
        </w:trPr>
        <w:tc>
          <w:tcPr>
            <w:tcW w:w="2000" w:type="dxa"/>
            <w:tcBorders>
              <w:top w:val="nil"/>
              <w:left w:val="single" w:sz="8" w:space="0" w:color="000000"/>
              <w:bottom w:val="single" w:sz="8" w:space="0" w:color="000000"/>
              <w:right w:val="single" w:sz="8" w:space="0" w:color="000000"/>
            </w:tcBorders>
            <w:shd w:val="clear" w:color="auto" w:fill="auto"/>
            <w:hideMark/>
          </w:tcPr>
          <w:p w14:paraId="7BD0C30B"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Audit Logging</w:t>
            </w:r>
          </w:p>
        </w:tc>
        <w:tc>
          <w:tcPr>
            <w:tcW w:w="2760" w:type="dxa"/>
            <w:tcBorders>
              <w:top w:val="nil"/>
              <w:left w:val="nil"/>
              <w:bottom w:val="single" w:sz="8" w:space="0" w:color="000000"/>
              <w:right w:val="single" w:sz="8" w:space="0" w:color="000000"/>
            </w:tcBorders>
            <w:shd w:val="clear" w:color="auto" w:fill="auto"/>
            <w:hideMark/>
          </w:tcPr>
          <w:p w14:paraId="12D76560"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0"/>
                <w:szCs w:val="20"/>
                <w:lang w:val="en-US"/>
                <w14:ligatures w14:val="none"/>
              </w:rPr>
            </w:pPr>
            <w:r w:rsidRPr="001D7751">
              <w:rPr>
                <w:rFonts w:ascii="Times New Roman" w:eastAsia="Times New Roman" w:hAnsi="Times New Roman" w:cs="Times New Roman"/>
                <w:color w:val="444746"/>
                <w:kern w:val="0"/>
                <w:sz w:val="20"/>
                <w:szCs w:val="20"/>
                <w:lang w:val="en-US"/>
                <w14:ligatures w14:val="none"/>
              </w:rPr>
              <w:t xml:space="preserve">Module → </w:t>
            </w:r>
            <w:proofErr w:type="spellStart"/>
            <w:r w:rsidRPr="001D7751">
              <w:rPr>
                <w:rFonts w:ascii="Times New Roman" w:eastAsia="Times New Roman" w:hAnsi="Times New Roman" w:cs="Times New Roman"/>
                <w:color w:val="444746"/>
                <w:kern w:val="0"/>
                <w:sz w:val="20"/>
                <w:szCs w:val="20"/>
                <w:lang w:val="en-US"/>
                <w14:ligatures w14:val="none"/>
              </w:rPr>
              <w:t>LogService</w:t>
            </w:r>
            <w:proofErr w:type="spellEnd"/>
            <w:r w:rsidRPr="001D7751">
              <w:rPr>
                <w:rFonts w:ascii="Times New Roman" w:eastAsia="Times New Roman" w:hAnsi="Times New Roman" w:cs="Times New Roman"/>
                <w:color w:val="444746"/>
                <w:kern w:val="0"/>
                <w:sz w:val="20"/>
                <w:szCs w:val="20"/>
                <w:lang w:val="en-US"/>
                <w14:ligatures w14:val="none"/>
              </w:rPr>
              <w:t xml:space="preserve"> → DB</w:t>
            </w:r>
          </w:p>
        </w:tc>
        <w:tc>
          <w:tcPr>
            <w:tcW w:w="4770" w:type="dxa"/>
            <w:tcBorders>
              <w:top w:val="nil"/>
              <w:left w:val="nil"/>
              <w:bottom w:val="single" w:sz="8" w:space="0" w:color="000000"/>
              <w:right w:val="single" w:sz="8" w:space="0" w:color="000000"/>
            </w:tcBorders>
            <w:shd w:val="clear" w:color="auto" w:fill="auto"/>
            <w:hideMark/>
          </w:tcPr>
          <w:p w14:paraId="6C58C866"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Both modules asynchronously trigger the Log Service to persist the inputs and results into the Database, ensuring a permanent audit trail.</w:t>
            </w:r>
          </w:p>
        </w:tc>
      </w:tr>
      <w:tr w:rsidR="001D7751" w:rsidRPr="001D7751" w14:paraId="2CBC03C2" w14:textId="77777777" w:rsidTr="001D7751">
        <w:trPr>
          <w:trHeight w:val="871"/>
          <w:jc w:val="center"/>
        </w:trPr>
        <w:tc>
          <w:tcPr>
            <w:tcW w:w="2000" w:type="dxa"/>
            <w:tcBorders>
              <w:top w:val="nil"/>
              <w:left w:val="single" w:sz="8" w:space="0" w:color="000000"/>
              <w:bottom w:val="single" w:sz="8" w:space="0" w:color="000000"/>
              <w:right w:val="single" w:sz="8" w:space="0" w:color="000000"/>
            </w:tcBorders>
            <w:shd w:val="clear" w:color="auto" w:fill="auto"/>
            <w:hideMark/>
          </w:tcPr>
          <w:p w14:paraId="78B64F01"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Response</w:t>
            </w:r>
          </w:p>
        </w:tc>
        <w:tc>
          <w:tcPr>
            <w:tcW w:w="2760" w:type="dxa"/>
            <w:tcBorders>
              <w:top w:val="nil"/>
              <w:left w:val="nil"/>
              <w:bottom w:val="single" w:sz="8" w:space="0" w:color="000000"/>
              <w:right w:val="single" w:sz="8" w:space="0" w:color="000000"/>
            </w:tcBorders>
            <w:shd w:val="clear" w:color="auto" w:fill="auto"/>
            <w:hideMark/>
          </w:tcPr>
          <w:p w14:paraId="0501D333"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0"/>
                <w:szCs w:val="20"/>
                <w:lang w:val="en-US"/>
                <w14:ligatures w14:val="none"/>
              </w:rPr>
            </w:pPr>
            <w:r w:rsidRPr="001D7751">
              <w:rPr>
                <w:rFonts w:ascii="Times New Roman" w:eastAsia="Times New Roman" w:hAnsi="Times New Roman" w:cs="Times New Roman"/>
                <w:color w:val="444746"/>
                <w:kern w:val="0"/>
                <w:sz w:val="20"/>
                <w:szCs w:val="20"/>
                <w:lang w:val="en-US"/>
                <w14:ligatures w14:val="none"/>
              </w:rPr>
              <w:t>Module → UI → Analyst</w:t>
            </w:r>
          </w:p>
        </w:tc>
        <w:tc>
          <w:tcPr>
            <w:tcW w:w="4770" w:type="dxa"/>
            <w:tcBorders>
              <w:top w:val="nil"/>
              <w:left w:val="nil"/>
              <w:bottom w:val="single" w:sz="8" w:space="0" w:color="000000"/>
              <w:right w:val="single" w:sz="8" w:space="0" w:color="000000"/>
            </w:tcBorders>
            <w:shd w:val="clear" w:color="auto" w:fill="auto"/>
            <w:hideMark/>
          </w:tcPr>
          <w:p w14:paraId="32100C7E"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lang w:val="en-US"/>
                <w14:ligatures w14:val="none"/>
              </w:rPr>
            </w:pPr>
            <w:r w:rsidRPr="001D7751">
              <w:rPr>
                <w:rFonts w:ascii="Times New Roman" w:eastAsia="Times New Roman" w:hAnsi="Times New Roman" w:cs="Times New Roman"/>
                <w:color w:val="1F1F1F"/>
                <w:kern w:val="0"/>
                <w:lang w:val="en-US"/>
                <w14:ligatures w14:val="none"/>
              </w:rPr>
              <w:t>The backend returns calculated metrics (confidence, amounts, or verdicts) to the Streamlit UI for the final display to the Analyst.</w:t>
            </w:r>
          </w:p>
        </w:tc>
      </w:tr>
    </w:tbl>
    <w:p w14:paraId="664F79CA" w14:textId="69FF3D7D" w:rsidR="00914F45" w:rsidRPr="00914F45" w:rsidRDefault="00914F45" w:rsidP="00914F45">
      <w:pPr>
        <w:spacing w:before="100" w:beforeAutospacing="1" w:after="100" w:afterAutospacing="1" w:line="240" w:lineRule="auto"/>
        <w:rPr>
          <w:rFonts w:ascii="Times New Roman" w:eastAsia="Times New Roman" w:hAnsi="Times New Roman" w:cs="Times New Roman"/>
          <w:b/>
          <w:kern w:val="0"/>
          <w:sz w:val="28"/>
          <w:szCs w:val="28"/>
          <w:lang w:eastAsia="en-IN" w:bidi="mr-IN"/>
          <w14:ligatures w14:val="none"/>
        </w:rPr>
      </w:pPr>
    </w:p>
    <w:p w14:paraId="4CA7BFC4" w14:textId="77777777" w:rsidR="00832E00" w:rsidRDefault="00832E00"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7791952" w14:textId="77777777" w:rsidR="00832E00" w:rsidRDefault="00832E00"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7FE6DDA4"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56D1D8BC"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B747D63"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EFB17AE"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11C84A73"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BDCE841"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74C6F494"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0FA1D259"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E0F481E" w14:textId="77777777" w:rsidR="001D7751" w:rsidRDefault="001D7751"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3BF07B5" w14:textId="739002BB" w:rsidR="000C49C5" w:rsidRPr="00021EB0" w:rsidRDefault="00480FEC" w:rsidP="00021EB0">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lastRenderedPageBreak/>
        <w:t>3.5</w:t>
      </w:r>
      <w:r w:rsidR="00291F99">
        <w:rPr>
          <w:rFonts w:ascii="Times New Roman" w:eastAsia="Times New Roman" w:hAnsi="Times New Roman" w:cs="Times New Roman"/>
          <w:b/>
          <w:bCs/>
          <w:kern w:val="0"/>
          <w:sz w:val="28"/>
          <w:szCs w:val="28"/>
          <w:lang w:eastAsia="en-IN" w:bidi="mr-IN"/>
          <w14:ligatures w14:val="none"/>
        </w:rPr>
        <w:t xml:space="preserve"> </w:t>
      </w:r>
      <w:r w:rsidR="000C49C5" w:rsidRPr="00021EB0">
        <w:rPr>
          <w:rFonts w:ascii="Times New Roman" w:eastAsia="Times New Roman" w:hAnsi="Times New Roman" w:cs="Times New Roman"/>
          <w:b/>
          <w:bCs/>
          <w:kern w:val="0"/>
          <w:sz w:val="28"/>
          <w:szCs w:val="28"/>
          <w:lang w:eastAsia="en-IN" w:bidi="mr-IN"/>
          <w14:ligatures w14:val="none"/>
        </w:rPr>
        <w:t xml:space="preserve">Class </w:t>
      </w:r>
      <w:r w:rsidR="004A1D09" w:rsidRPr="00021EB0">
        <w:rPr>
          <w:rFonts w:ascii="Times New Roman" w:eastAsia="Times New Roman" w:hAnsi="Times New Roman" w:cs="Times New Roman"/>
          <w:b/>
          <w:bCs/>
          <w:kern w:val="0"/>
          <w:sz w:val="28"/>
          <w:szCs w:val="28"/>
          <w:lang w:eastAsia="en-IN" w:bidi="mr-IN"/>
          <w14:ligatures w14:val="none"/>
        </w:rPr>
        <w:t>Diagram: -</w:t>
      </w:r>
    </w:p>
    <w:p w14:paraId="47C997FF" w14:textId="1B0FB704" w:rsidR="009A4484" w:rsidRDefault="001D7751" w:rsidP="00914F45">
      <w:pPr>
        <w:spacing w:before="100" w:beforeAutospacing="1" w:after="100" w:afterAutospacing="1" w:line="240" w:lineRule="auto"/>
        <w:jc w:val="center"/>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noProof/>
          <w:kern w:val="0"/>
          <w:sz w:val="28"/>
          <w:szCs w:val="28"/>
          <w:lang w:val="en-US"/>
        </w:rPr>
        <w:drawing>
          <wp:inline distT="0" distB="0" distL="0" distR="0" wp14:anchorId="44ECC621" wp14:editId="4FC01925">
            <wp:extent cx="6645910" cy="303847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lass_diagr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038475"/>
                    </a:xfrm>
                    <a:prstGeom prst="rect">
                      <a:avLst/>
                    </a:prstGeom>
                  </pic:spPr>
                </pic:pic>
              </a:graphicData>
            </a:graphic>
          </wp:inline>
        </w:drawing>
      </w:r>
    </w:p>
    <w:p w14:paraId="5488571D" w14:textId="3ADF3271" w:rsidR="00697379" w:rsidRPr="00B44CE3" w:rsidRDefault="00914F45" w:rsidP="00914F45">
      <w:pPr>
        <w:spacing w:before="100" w:beforeAutospacing="1" w:after="100" w:afterAutospacing="1" w:line="240" w:lineRule="auto"/>
        <w:jc w:val="center"/>
        <w:rPr>
          <w:rFonts w:ascii="Times New Roman" w:eastAsia="Times New Roman" w:hAnsi="Times New Roman" w:cs="Times New Roman"/>
          <w:bCs/>
          <w:kern w:val="0"/>
          <w:sz w:val="24"/>
          <w:szCs w:val="24"/>
          <w:lang w:eastAsia="en-IN" w:bidi="mr-IN"/>
          <w14:ligatures w14:val="none"/>
        </w:rPr>
      </w:pPr>
      <w:r w:rsidRPr="00B44CE3">
        <w:rPr>
          <w:rFonts w:ascii="Times New Roman" w:eastAsia="Times New Roman" w:hAnsi="Times New Roman" w:cs="Times New Roman"/>
          <w:bCs/>
          <w:kern w:val="0"/>
          <w:sz w:val="24"/>
          <w:szCs w:val="24"/>
          <w:lang w:eastAsia="en-IN" w:bidi="mr-IN"/>
          <w14:ligatures w14:val="none"/>
        </w:rPr>
        <w:t>Figure 1</w:t>
      </w:r>
      <w:r w:rsidR="00B44CE3" w:rsidRPr="00B44CE3">
        <w:rPr>
          <w:rFonts w:ascii="Times New Roman" w:eastAsia="Times New Roman" w:hAnsi="Times New Roman" w:cs="Times New Roman"/>
          <w:bCs/>
          <w:kern w:val="0"/>
          <w:sz w:val="24"/>
          <w:szCs w:val="24"/>
          <w:lang w:eastAsia="en-IN" w:bidi="mr-IN"/>
          <w14:ligatures w14:val="none"/>
        </w:rPr>
        <w:t>2</w:t>
      </w:r>
      <w:r w:rsidRPr="00B44CE3">
        <w:rPr>
          <w:rFonts w:ascii="Times New Roman" w:eastAsia="Times New Roman" w:hAnsi="Times New Roman" w:cs="Times New Roman"/>
          <w:bCs/>
          <w:kern w:val="0"/>
          <w:sz w:val="24"/>
          <w:szCs w:val="24"/>
          <w:lang w:eastAsia="en-IN" w:bidi="mr-IN"/>
          <w14:ligatures w14:val="none"/>
        </w:rPr>
        <w:t>. Class Diagram</w:t>
      </w:r>
    </w:p>
    <w:p w14:paraId="2AF53F69" w14:textId="1E96CFC7" w:rsidR="00832952" w:rsidRDefault="001D7751"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Pr>
          <w:rFonts w:ascii="Times New Roman" w:eastAsia="Times New Roman" w:hAnsi="Times New Roman" w:cs="Times New Roman"/>
          <w:b/>
          <w:bCs/>
          <w:kern w:val="0"/>
          <w:sz w:val="28"/>
          <w:szCs w:val="28"/>
          <w:lang w:eastAsia="en-IN" w:bidi="mr-IN"/>
          <w14:ligatures w14:val="none"/>
        </w:rPr>
        <w:t xml:space="preserve">Description </w:t>
      </w:r>
    </w:p>
    <w:tbl>
      <w:tblPr>
        <w:tblW w:w="10260" w:type="dxa"/>
        <w:tblInd w:w="-10" w:type="dxa"/>
        <w:tblLook w:val="04A0" w:firstRow="1" w:lastRow="0" w:firstColumn="1" w:lastColumn="0" w:noHBand="0" w:noVBand="1"/>
      </w:tblPr>
      <w:tblGrid>
        <w:gridCol w:w="3242"/>
        <w:gridCol w:w="2760"/>
        <w:gridCol w:w="4258"/>
      </w:tblGrid>
      <w:tr w:rsidR="001D7751" w:rsidRPr="001D7751" w14:paraId="05046FF6" w14:textId="77777777" w:rsidTr="001D7751">
        <w:trPr>
          <w:trHeight w:val="300"/>
        </w:trPr>
        <w:tc>
          <w:tcPr>
            <w:tcW w:w="2990" w:type="dxa"/>
            <w:tcBorders>
              <w:top w:val="single" w:sz="8" w:space="0" w:color="000000"/>
              <w:left w:val="single" w:sz="8" w:space="0" w:color="000000"/>
              <w:bottom w:val="single" w:sz="8" w:space="0" w:color="000000"/>
              <w:right w:val="single" w:sz="8" w:space="0" w:color="000000"/>
            </w:tcBorders>
            <w:shd w:val="clear" w:color="auto" w:fill="auto"/>
            <w:hideMark/>
          </w:tcPr>
          <w:p w14:paraId="50F4B80F" w14:textId="77777777" w:rsidR="001D7751" w:rsidRPr="001D7751" w:rsidRDefault="001D7751" w:rsidP="001D7751">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1D7751">
              <w:rPr>
                <w:rFonts w:ascii="Times New Roman" w:eastAsia="Times New Roman" w:hAnsi="Times New Roman" w:cs="Times New Roman"/>
                <w:b/>
                <w:bCs/>
                <w:color w:val="1F1F1F"/>
                <w:kern w:val="0"/>
                <w:sz w:val="24"/>
                <w:szCs w:val="24"/>
                <w:lang w:val="en-US"/>
                <w14:ligatures w14:val="none"/>
              </w:rPr>
              <w:t>Class Name</w:t>
            </w:r>
          </w:p>
        </w:tc>
        <w:tc>
          <w:tcPr>
            <w:tcW w:w="2860" w:type="dxa"/>
            <w:tcBorders>
              <w:top w:val="single" w:sz="8" w:space="0" w:color="000000"/>
              <w:left w:val="nil"/>
              <w:bottom w:val="single" w:sz="8" w:space="0" w:color="000000"/>
              <w:right w:val="single" w:sz="8" w:space="0" w:color="000000"/>
            </w:tcBorders>
            <w:shd w:val="clear" w:color="auto" w:fill="auto"/>
            <w:hideMark/>
          </w:tcPr>
          <w:p w14:paraId="5745EBD1" w14:textId="77777777" w:rsidR="001D7751" w:rsidRPr="001D7751" w:rsidRDefault="001D7751" w:rsidP="001D7751">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1D7751">
              <w:rPr>
                <w:rFonts w:ascii="Times New Roman" w:eastAsia="Times New Roman" w:hAnsi="Times New Roman" w:cs="Times New Roman"/>
                <w:b/>
                <w:bCs/>
                <w:color w:val="1F1F1F"/>
                <w:kern w:val="0"/>
                <w:sz w:val="24"/>
                <w:szCs w:val="24"/>
                <w:lang w:val="en-US"/>
                <w14:ligatures w14:val="none"/>
              </w:rPr>
              <w:t>Responsibility</w:t>
            </w:r>
          </w:p>
        </w:tc>
        <w:tc>
          <w:tcPr>
            <w:tcW w:w="4410" w:type="dxa"/>
            <w:tcBorders>
              <w:top w:val="single" w:sz="8" w:space="0" w:color="000000"/>
              <w:left w:val="nil"/>
              <w:bottom w:val="single" w:sz="8" w:space="0" w:color="000000"/>
              <w:right w:val="single" w:sz="8" w:space="0" w:color="000000"/>
            </w:tcBorders>
            <w:shd w:val="clear" w:color="auto" w:fill="auto"/>
            <w:hideMark/>
          </w:tcPr>
          <w:p w14:paraId="30749EFF" w14:textId="77777777" w:rsidR="001D7751" w:rsidRPr="001D7751" w:rsidRDefault="001D7751" w:rsidP="001D7751">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1D7751">
              <w:rPr>
                <w:rFonts w:ascii="Times New Roman" w:eastAsia="Times New Roman" w:hAnsi="Times New Roman" w:cs="Times New Roman"/>
                <w:b/>
                <w:bCs/>
                <w:color w:val="1F1F1F"/>
                <w:kern w:val="0"/>
                <w:sz w:val="24"/>
                <w:szCs w:val="24"/>
                <w:lang w:val="en-US"/>
                <w14:ligatures w14:val="none"/>
              </w:rPr>
              <w:t>Key Attributes</w:t>
            </w:r>
          </w:p>
        </w:tc>
      </w:tr>
      <w:tr w:rsidR="001D7751" w:rsidRPr="001D7751" w14:paraId="403AED32" w14:textId="77777777" w:rsidTr="001D7751">
        <w:trPr>
          <w:trHeight w:val="646"/>
        </w:trPr>
        <w:tc>
          <w:tcPr>
            <w:tcW w:w="2990" w:type="dxa"/>
            <w:tcBorders>
              <w:top w:val="nil"/>
              <w:left w:val="single" w:sz="8" w:space="0" w:color="000000"/>
              <w:bottom w:val="single" w:sz="8" w:space="0" w:color="000000"/>
              <w:right w:val="single" w:sz="8" w:space="0" w:color="000000"/>
            </w:tcBorders>
            <w:shd w:val="clear" w:color="auto" w:fill="auto"/>
            <w:hideMark/>
          </w:tcPr>
          <w:p w14:paraId="1647E33F"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r w:rsidRPr="001D7751">
              <w:rPr>
                <w:rFonts w:ascii="Times New Roman" w:eastAsia="Times New Roman" w:hAnsi="Times New Roman" w:cs="Times New Roman"/>
                <w:color w:val="1F1F1F"/>
                <w:kern w:val="0"/>
                <w:sz w:val="24"/>
                <w:szCs w:val="24"/>
                <w:lang w:val="en-US"/>
                <w14:ligatures w14:val="none"/>
              </w:rPr>
              <w:t>Employee</w:t>
            </w:r>
          </w:p>
        </w:tc>
        <w:tc>
          <w:tcPr>
            <w:tcW w:w="2860" w:type="dxa"/>
            <w:tcBorders>
              <w:top w:val="nil"/>
              <w:left w:val="nil"/>
              <w:bottom w:val="single" w:sz="8" w:space="0" w:color="000000"/>
              <w:right w:val="single" w:sz="8" w:space="0" w:color="000000"/>
            </w:tcBorders>
            <w:shd w:val="clear" w:color="auto" w:fill="auto"/>
            <w:hideMark/>
          </w:tcPr>
          <w:p w14:paraId="5EE5A82C"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r w:rsidRPr="001D7751">
              <w:rPr>
                <w:rFonts w:ascii="Times New Roman" w:eastAsia="Times New Roman" w:hAnsi="Times New Roman" w:cs="Times New Roman"/>
                <w:color w:val="1F1F1F"/>
                <w:kern w:val="0"/>
                <w:sz w:val="24"/>
                <w:szCs w:val="24"/>
                <w:lang w:val="en-US"/>
                <w14:ligatures w14:val="none"/>
              </w:rPr>
              <w:t>Manages user identity and access control.</w:t>
            </w:r>
          </w:p>
        </w:tc>
        <w:tc>
          <w:tcPr>
            <w:tcW w:w="4410" w:type="dxa"/>
            <w:tcBorders>
              <w:top w:val="nil"/>
              <w:left w:val="nil"/>
              <w:bottom w:val="single" w:sz="8" w:space="0" w:color="000000"/>
              <w:right w:val="single" w:sz="8" w:space="0" w:color="000000"/>
            </w:tcBorders>
            <w:shd w:val="clear" w:color="auto" w:fill="auto"/>
            <w:hideMark/>
          </w:tcPr>
          <w:p w14:paraId="2B719A58"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1D7751">
              <w:rPr>
                <w:rFonts w:ascii="Times New Roman" w:eastAsia="Times New Roman" w:hAnsi="Times New Roman" w:cs="Times New Roman"/>
                <w:color w:val="444746"/>
                <w:kern w:val="0"/>
                <w:sz w:val="24"/>
                <w:szCs w:val="24"/>
                <w:lang w:val="en-US"/>
                <w14:ligatures w14:val="none"/>
              </w:rPr>
              <w:t>employee_id</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employee_password_hash</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is_active</w:t>
            </w:r>
            <w:proofErr w:type="spellEnd"/>
          </w:p>
        </w:tc>
      </w:tr>
      <w:tr w:rsidR="001D7751" w:rsidRPr="001D7751" w14:paraId="08A81EBE" w14:textId="77777777" w:rsidTr="001D7751">
        <w:trPr>
          <w:trHeight w:val="840"/>
        </w:trPr>
        <w:tc>
          <w:tcPr>
            <w:tcW w:w="2990" w:type="dxa"/>
            <w:tcBorders>
              <w:top w:val="nil"/>
              <w:left w:val="single" w:sz="8" w:space="0" w:color="000000"/>
              <w:bottom w:val="single" w:sz="8" w:space="0" w:color="000000"/>
              <w:right w:val="single" w:sz="8" w:space="0" w:color="000000"/>
            </w:tcBorders>
            <w:shd w:val="clear" w:color="auto" w:fill="auto"/>
            <w:hideMark/>
          </w:tcPr>
          <w:p w14:paraId="2FAA7F17"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proofErr w:type="spellStart"/>
            <w:r w:rsidRPr="001D7751">
              <w:rPr>
                <w:rFonts w:ascii="Times New Roman" w:eastAsia="Times New Roman" w:hAnsi="Times New Roman" w:cs="Times New Roman"/>
                <w:color w:val="1F1F1F"/>
                <w:kern w:val="0"/>
                <w:sz w:val="24"/>
                <w:szCs w:val="24"/>
                <w:lang w:val="en-US"/>
                <w14:ligatures w14:val="none"/>
              </w:rPr>
              <w:t>CreditRiskData</w:t>
            </w:r>
            <w:proofErr w:type="spellEnd"/>
          </w:p>
        </w:tc>
        <w:tc>
          <w:tcPr>
            <w:tcW w:w="2860" w:type="dxa"/>
            <w:tcBorders>
              <w:top w:val="nil"/>
              <w:left w:val="nil"/>
              <w:bottom w:val="single" w:sz="8" w:space="0" w:color="000000"/>
              <w:right w:val="single" w:sz="8" w:space="0" w:color="000000"/>
            </w:tcBorders>
            <w:shd w:val="clear" w:color="auto" w:fill="auto"/>
            <w:hideMark/>
          </w:tcPr>
          <w:p w14:paraId="3ADA6CB9"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r w:rsidRPr="001D7751">
              <w:rPr>
                <w:rFonts w:ascii="Times New Roman" w:eastAsia="Times New Roman" w:hAnsi="Times New Roman" w:cs="Times New Roman"/>
                <w:color w:val="1F1F1F"/>
                <w:kern w:val="0"/>
                <w:sz w:val="24"/>
                <w:szCs w:val="24"/>
                <w:lang w:val="en-US"/>
                <w14:ligatures w14:val="none"/>
              </w:rPr>
              <w:t>Stores standard applicant profiles and creditworthiness metrics.</w:t>
            </w:r>
          </w:p>
        </w:tc>
        <w:tc>
          <w:tcPr>
            <w:tcW w:w="4410" w:type="dxa"/>
            <w:tcBorders>
              <w:top w:val="nil"/>
              <w:left w:val="nil"/>
              <w:bottom w:val="single" w:sz="8" w:space="0" w:color="000000"/>
              <w:right w:val="single" w:sz="8" w:space="0" w:color="000000"/>
            </w:tcBorders>
            <w:shd w:val="clear" w:color="auto" w:fill="auto"/>
            <w:hideMark/>
          </w:tcPr>
          <w:p w14:paraId="6889C71A"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1D7751">
              <w:rPr>
                <w:rFonts w:ascii="Times New Roman" w:eastAsia="Times New Roman" w:hAnsi="Times New Roman" w:cs="Times New Roman"/>
                <w:color w:val="444746"/>
                <w:kern w:val="0"/>
                <w:sz w:val="24"/>
                <w:szCs w:val="24"/>
                <w:lang w:val="en-US"/>
                <w14:ligatures w14:val="none"/>
              </w:rPr>
              <w:t>net_monthly_income</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credit_band</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max_credit_amount</w:t>
            </w:r>
            <w:proofErr w:type="spellEnd"/>
          </w:p>
        </w:tc>
      </w:tr>
      <w:tr w:rsidR="001D7751" w:rsidRPr="001D7751" w14:paraId="24CDBF09" w14:textId="77777777" w:rsidTr="001D7751">
        <w:trPr>
          <w:trHeight w:val="876"/>
        </w:trPr>
        <w:tc>
          <w:tcPr>
            <w:tcW w:w="2990" w:type="dxa"/>
            <w:tcBorders>
              <w:top w:val="nil"/>
              <w:left w:val="single" w:sz="8" w:space="0" w:color="000000"/>
              <w:bottom w:val="single" w:sz="8" w:space="0" w:color="000000"/>
              <w:right w:val="single" w:sz="8" w:space="0" w:color="000000"/>
            </w:tcBorders>
            <w:shd w:val="clear" w:color="auto" w:fill="auto"/>
            <w:hideMark/>
          </w:tcPr>
          <w:p w14:paraId="34B020E3"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proofErr w:type="spellStart"/>
            <w:r w:rsidRPr="001D7751">
              <w:rPr>
                <w:rFonts w:ascii="Times New Roman" w:eastAsia="Times New Roman" w:hAnsi="Times New Roman" w:cs="Times New Roman"/>
                <w:color w:val="1F1F1F"/>
                <w:kern w:val="0"/>
                <w:sz w:val="24"/>
                <w:szCs w:val="24"/>
                <w:lang w:val="en-US"/>
                <w14:ligatures w14:val="none"/>
              </w:rPr>
              <w:t>CreditRiskDashboardEnhanced</w:t>
            </w:r>
            <w:proofErr w:type="spellEnd"/>
          </w:p>
        </w:tc>
        <w:tc>
          <w:tcPr>
            <w:tcW w:w="2860" w:type="dxa"/>
            <w:tcBorders>
              <w:top w:val="nil"/>
              <w:left w:val="nil"/>
              <w:bottom w:val="single" w:sz="8" w:space="0" w:color="000000"/>
              <w:right w:val="single" w:sz="8" w:space="0" w:color="000000"/>
            </w:tcBorders>
            <w:shd w:val="clear" w:color="auto" w:fill="auto"/>
            <w:hideMark/>
          </w:tcPr>
          <w:p w14:paraId="63EA7157"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r w:rsidRPr="001D7751">
              <w:rPr>
                <w:rFonts w:ascii="Times New Roman" w:eastAsia="Times New Roman" w:hAnsi="Times New Roman" w:cs="Times New Roman"/>
                <w:color w:val="1F1F1F"/>
                <w:kern w:val="0"/>
                <w:sz w:val="24"/>
                <w:szCs w:val="24"/>
                <w:lang w:val="en-US"/>
                <w14:ligatures w14:val="none"/>
              </w:rPr>
              <w:t>Tracks behavioral risk indicators and existing loan distributions.</w:t>
            </w:r>
          </w:p>
        </w:tc>
        <w:tc>
          <w:tcPr>
            <w:tcW w:w="4410" w:type="dxa"/>
            <w:tcBorders>
              <w:top w:val="nil"/>
              <w:left w:val="nil"/>
              <w:bottom w:val="single" w:sz="8" w:space="0" w:color="000000"/>
              <w:right w:val="single" w:sz="8" w:space="0" w:color="000000"/>
            </w:tcBorders>
            <w:shd w:val="clear" w:color="auto" w:fill="auto"/>
            <w:hideMark/>
          </w:tcPr>
          <w:p w14:paraId="340AFE62"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1D7751">
              <w:rPr>
                <w:rFonts w:ascii="Times New Roman" w:eastAsia="Times New Roman" w:hAnsi="Times New Roman" w:cs="Times New Roman"/>
                <w:color w:val="444746"/>
                <w:kern w:val="0"/>
                <w:sz w:val="24"/>
                <w:szCs w:val="24"/>
                <w:lang w:val="en-US"/>
                <w14:ligatures w14:val="none"/>
              </w:rPr>
              <w:t>total_missed_payments</w:t>
            </w:r>
            <w:proofErr w:type="spellEnd"/>
            <w:r w:rsidRPr="001D7751">
              <w:rPr>
                <w:rFonts w:ascii="Times New Roman" w:eastAsia="Times New Roman" w:hAnsi="Times New Roman" w:cs="Times New Roman"/>
                <w:color w:val="1F1F1F"/>
                <w:kern w:val="0"/>
                <w:sz w:val="24"/>
                <w:szCs w:val="24"/>
                <w:lang w:val="en-US"/>
                <w14:ligatures w14:val="none"/>
              </w:rPr>
              <w:t xml:space="preserve">, </w:t>
            </w:r>
            <w:r w:rsidRPr="001D7751">
              <w:rPr>
                <w:rFonts w:ascii="Times New Roman" w:eastAsia="Times New Roman" w:hAnsi="Times New Roman" w:cs="Times New Roman"/>
                <w:color w:val="444746"/>
                <w:kern w:val="0"/>
                <w:sz w:val="24"/>
                <w:szCs w:val="24"/>
                <w:lang w:val="en-US"/>
                <w14:ligatures w14:val="none"/>
              </w:rPr>
              <w:t>enquiries_l3m</w:t>
            </w:r>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recent_delinquency_level</w:t>
            </w:r>
            <w:proofErr w:type="spellEnd"/>
          </w:p>
        </w:tc>
      </w:tr>
      <w:tr w:rsidR="001D7751" w:rsidRPr="001D7751" w14:paraId="0DD8E325" w14:textId="77777777" w:rsidTr="001D7751">
        <w:trPr>
          <w:trHeight w:val="960"/>
        </w:trPr>
        <w:tc>
          <w:tcPr>
            <w:tcW w:w="2990" w:type="dxa"/>
            <w:tcBorders>
              <w:top w:val="nil"/>
              <w:left w:val="single" w:sz="8" w:space="0" w:color="000000"/>
              <w:bottom w:val="single" w:sz="8" w:space="0" w:color="000000"/>
              <w:right w:val="single" w:sz="8" w:space="0" w:color="000000"/>
            </w:tcBorders>
            <w:shd w:val="clear" w:color="auto" w:fill="auto"/>
            <w:hideMark/>
          </w:tcPr>
          <w:p w14:paraId="0426700D"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proofErr w:type="spellStart"/>
            <w:r w:rsidRPr="001D7751">
              <w:rPr>
                <w:rFonts w:ascii="Times New Roman" w:eastAsia="Times New Roman" w:hAnsi="Times New Roman" w:cs="Times New Roman"/>
                <w:color w:val="1F1F1F"/>
                <w:kern w:val="0"/>
                <w:sz w:val="24"/>
                <w:szCs w:val="24"/>
                <w:lang w:val="en-US"/>
                <w14:ligatures w14:val="none"/>
              </w:rPr>
              <w:t>FraudDetectionData</w:t>
            </w:r>
            <w:proofErr w:type="spellEnd"/>
          </w:p>
        </w:tc>
        <w:tc>
          <w:tcPr>
            <w:tcW w:w="2860" w:type="dxa"/>
            <w:tcBorders>
              <w:top w:val="nil"/>
              <w:left w:val="nil"/>
              <w:bottom w:val="single" w:sz="8" w:space="0" w:color="000000"/>
              <w:right w:val="single" w:sz="8" w:space="0" w:color="000000"/>
            </w:tcBorders>
            <w:shd w:val="clear" w:color="auto" w:fill="auto"/>
            <w:hideMark/>
          </w:tcPr>
          <w:p w14:paraId="51A5438A"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r w:rsidRPr="001D7751">
              <w:rPr>
                <w:rFonts w:ascii="Times New Roman" w:eastAsia="Times New Roman" w:hAnsi="Times New Roman" w:cs="Times New Roman"/>
                <w:color w:val="1F1F1F"/>
                <w:kern w:val="0"/>
                <w:sz w:val="24"/>
                <w:szCs w:val="24"/>
                <w:lang w:val="en-US"/>
                <w14:ligatures w14:val="none"/>
              </w:rPr>
              <w:t>Records transactional behavior and anomaly detection scores.</w:t>
            </w:r>
          </w:p>
        </w:tc>
        <w:tc>
          <w:tcPr>
            <w:tcW w:w="4410" w:type="dxa"/>
            <w:tcBorders>
              <w:top w:val="nil"/>
              <w:left w:val="nil"/>
              <w:bottom w:val="single" w:sz="8" w:space="0" w:color="000000"/>
              <w:right w:val="single" w:sz="8" w:space="0" w:color="000000"/>
            </w:tcBorders>
            <w:shd w:val="clear" w:color="auto" w:fill="auto"/>
            <w:hideMark/>
          </w:tcPr>
          <w:p w14:paraId="4C1CF467"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1D7751">
              <w:rPr>
                <w:rFonts w:ascii="Times New Roman" w:eastAsia="Times New Roman" w:hAnsi="Times New Roman" w:cs="Times New Roman"/>
                <w:color w:val="444746"/>
                <w:kern w:val="0"/>
                <w:sz w:val="24"/>
                <w:szCs w:val="24"/>
                <w:lang w:val="en-US"/>
                <w14:ligatures w14:val="none"/>
              </w:rPr>
              <w:t>txn_amount</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balance_drain_pct</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risk_score</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is_fraud</w:t>
            </w:r>
            <w:proofErr w:type="spellEnd"/>
          </w:p>
        </w:tc>
      </w:tr>
      <w:tr w:rsidR="001D7751" w:rsidRPr="001D7751" w14:paraId="3051FCC4" w14:textId="77777777" w:rsidTr="001D7751">
        <w:trPr>
          <w:trHeight w:val="648"/>
        </w:trPr>
        <w:tc>
          <w:tcPr>
            <w:tcW w:w="2990" w:type="dxa"/>
            <w:tcBorders>
              <w:top w:val="nil"/>
              <w:left w:val="single" w:sz="8" w:space="0" w:color="000000"/>
              <w:bottom w:val="single" w:sz="8" w:space="0" w:color="000000"/>
              <w:right w:val="single" w:sz="8" w:space="0" w:color="000000"/>
            </w:tcBorders>
            <w:shd w:val="clear" w:color="auto" w:fill="auto"/>
            <w:hideMark/>
          </w:tcPr>
          <w:p w14:paraId="548EC01B"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proofErr w:type="spellStart"/>
            <w:r w:rsidRPr="001D7751">
              <w:rPr>
                <w:rFonts w:ascii="Times New Roman" w:eastAsia="Times New Roman" w:hAnsi="Times New Roman" w:cs="Times New Roman"/>
                <w:color w:val="1F1F1F"/>
                <w:kern w:val="0"/>
                <w:sz w:val="24"/>
                <w:szCs w:val="24"/>
                <w:lang w:val="en-US"/>
                <w14:ligatures w14:val="none"/>
              </w:rPr>
              <w:t>PredictionLog</w:t>
            </w:r>
            <w:proofErr w:type="spellEnd"/>
          </w:p>
        </w:tc>
        <w:tc>
          <w:tcPr>
            <w:tcW w:w="2860" w:type="dxa"/>
            <w:tcBorders>
              <w:top w:val="nil"/>
              <w:left w:val="nil"/>
              <w:bottom w:val="single" w:sz="8" w:space="0" w:color="000000"/>
              <w:right w:val="single" w:sz="8" w:space="0" w:color="000000"/>
            </w:tcBorders>
            <w:shd w:val="clear" w:color="auto" w:fill="auto"/>
            <w:hideMark/>
          </w:tcPr>
          <w:p w14:paraId="036CB875" w14:textId="77777777" w:rsidR="001D7751" w:rsidRPr="001D7751" w:rsidRDefault="001D7751" w:rsidP="001D7751">
            <w:pPr>
              <w:spacing w:after="0" w:line="240" w:lineRule="auto"/>
              <w:jc w:val="center"/>
              <w:rPr>
                <w:rFonts w:ascii="Times New Roman" w:eastAsia="Times New Roman" w:hAnsi="Times New Roman" w:cs="Times New Roman"/>
                <w:color w:val="1F1F1F"/>
                <w:kern w:val="0"/>
                <w:sz w:val="24"/>
                <w:szCs w:val="24"/>
                <w:lang w:val="en-US"/>
                <w14:ligatures w14:val="none"/>
              </w:rPr>
            </w:pPr>
            <w:r w:rsidRPr="001D7751">
              <w:rPr>
                <w:rFonts w:ascii="Times New Roman" w:eastAsia="Times New Roman" w:hAnsi="Times New Roman" w:cs="Times New Roman"/>
                <w:color w:val="1F1F1F"/>
                <w:kern w:val="0"/>
                <w:sz w:val="24"/>
                <w:szCs w:val="24"/>
                <w:lang w:val="en-US"/>
                <w14:ligatures w14:val="none"/>
              </w:rPr>
              <w:t>Acts as the unified audit trail for all model inferences.</w:t>
            </w:r>
          </w:p>
        </w:tc>
        <w:tc>
          <w:tcPr>
            <w:tcW w:w="4410" w:type="dxa"/>
            <w:tcBorders>
              <w:top w:val="nil"/>
              <w:left w:val="nil"/>
              <w:bottom w:val="single" w:sz="8" w:space="0" w:color="000000"/>
              <w:right w:val="single" w:sz="8" w:space="0" w:color="000000"/>
            </w:tcBorders>
            <w:shd w:val="clear" w:color="auto" w:fill="auto"/>
            <w:hideMark/>
          </w:tcPr>
          <w:p w14:paraId="7CED2283" w14:textId="77777777" w:rsidR="001D7751" w:rsidRPr="001D7751" w:rsidRDefault="001D7751" w:rsidP="001D7751">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1D7751">
              <w:rPr>
                <w:rFonts w:ascii="Times New Roman" w:eastAsia="Times New Roman" w:hAnsi="Times New Roman" w:cs="Times New Roman"/>
                <w:color w:val="444746"/>
                <w:kern w:val="0"/>
                <w:sz w:val="24"/>
                <w:szCs w:val="24"/>
                <w:lang w:val="en-US"/>
                <w14:ligatures w14:val="none"/>
              </w:rPr>
              <w:t>module_name</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input_payload</w:t>
            </w:r>
            <w:proofErr w:type="spellEnd"/>
            <w:r w:rsidRPr="001D7751">
              <w:rPr>
                <w:rFonts w:ascii="Times New Roman" w:eastAsia="Times New Roman" w:hAnsi="Times New Roman" w:cs="Times New Roman"/>
                <w:color w:val="1F1F1F"/>
                <w:kern w:val="0"/>
                <w:sz w:val="24"/>
                <w:szCs w:val="24"/>
                <w:lang w:val="en-US"/>
                <w14:ligatures w14:val="none"/>
              </w:rPr>
              <w:t xml:space="preserve">, </w:t>
            </w:r>
            <w:proofErr w:type="spellStart"/>
            <w:r w:rsidRPr="001D7751">
              <w:rPr>
                <w:rFonts w:ascii="Times New Roman" w:eastAsia="Times New Roman" w:hAnsi="Times New Roman" w:cs="Times New Roman"/>
                <w:color w:val="444746"/>
                <w:kern w:val="0"/>
                <w:sz w:val="24"/>
                <w:szCs w:val="24"/>
                <w:lang w:val="en-US"/>
                <w14:ligatures w14:val="none"/>
              </w:rPr>
              <w:t>prediction_label</w:t>
            </w:r>
            <w:proofErr w:type="spellEnd"/>
          </w:p>
        </w:tc>
      </w:tr>
    </w:tbl>
    <w:p w14:paraId="4617EAC8" w14:textId="0B55A009" w:rsidR="001D7751" w:rsidRDefault="00271BF2" w:rsidP="001D7751">
      <w:pPr>
        <w:spacing w:before="100" w:beforeAutospacing="1" w:after="100" w:afterAutospacing="1" w:line="240" w:lineRule="auto"/>
        <w:jc w:val="center"/>
        <w:rPr>
          <w:rFonts w:ascii="Times New Roman" w:eastAsia="Times New Roman" w:hAnsi="Times New Roman" w:cs="Times New Roman"/>
          <w:bCs/>
          <w:kern w:val="0"/>
          <w:sz w:val="28"/>
          <w:szCs w:val="28"/>
          <w:lang w:eastAsia="en-IN" w:bidi="mr-IN"/>
          <w14:ligatures w14:val="none"/>
        </w:rPr>
      </w:pPr>
      <w:r w:rsidRPr="001D7751">
        <w:rPr>
          <w:rFonts w:ascii="Times New Roman" w:eastAsia="Times New Roman" w:hAnsi="Times New Roman" w:cs="Times New Roman"/>
          <w:bCs/>
          <w:kern w:val="0"/>
          <w:sz w:val="28"/>
          <w:szCs w:val="28"/>
          <w:lang w:eastAsia="en-IN" w:bidi="mr-IN"/>
          <w14:ligatures w14:val="none"/>
        </w:rPr>
        <w:t>Table:</w:t>
      </w:r>
      <w:r w:rsidR="001D7751" w:rsidRPr="001D7751">
        <w:rPr>
          <w:rFonts w:ascii="Times New Roman" w:eastAsia="Times New Roman" w:hAnsi="Times New Roman" w:cs="Times New Roman"/>
          <w:bCs/>
          <w:kern w:val="0"/>
          <w:sz w:val="28"/>
          <w:szCs w:val="28"/>
          <w:lang w:eastAsia="en-IN" w:bidi="mr-IN"/>
          <w14:ligatures w14:val="none"/>
        </w:rPr>
        <w:t xml:space="preserve"> Data Entities (Models)</w:t>
      </w:r>
    </w:p>
    <w:p w14:paraId="6F2416A8" w14:textId="77777777" w:rsidR="00271BF2" w:rsidRDefault="00271BF2" w:rsidP="001D7751">
      <w:pPr>
        <w:spacing w:before="100" w:beforeAutospacing="1" w:after="100" w:afterAutospacing="1" w:line="240" w:lineRule="auto"/>
        <w:jc w:val="center"/>
        <w:rPr>
          <w:rFonts w:ascii="Times New Roman" w:eastAsia="Times New Roman" w:hAnsi="Times New Roman" w:cs="Times New Roman"/>
          <w:bCs/>
          <w:kern w:val="0"/>
          <w:sz w:val="28"/>
          <w:szCs w:val="28"/>
          <w:lang w:eastAsia="en-IN" w:bidi="mr-IN"/>
          <w14:ligatures w14:val="none"/>
        </w:rPr>
      </w:pPr>
    </w:p>
    <w:p w14:paraId="568610DC" w14:textId="77777777" w:rsidR="00271BF2" w:rsidRDefault="00271BF2" w:rsidP="001D7751">
      <w:pPr>
        <w:spacing w:before="100" w:beforeAutospacing="1" w:after="100" w:afterAutospacing="1" w:line="240" w:lineRule="auto"/>
        <w:jc w:val="center"/>
        <w:rPr>
          <w:rFonts w:ascii="Times New Roman" w:eastAsia="Times New Roman" w:hAnsi="Times New Roman" w:cs="Times New Roman"/>
          <w:bCs/>
          <w:kern w:val="0"/>
          <w:sz w:val="28"/>
          <w:szCs w:val="28"/>
          <w:lang w:eastAsia="en-IN" w:bidi="mr-IN"/>
          <w14:ligatures w14:val="none"/>
        </w:rPr>
      </w:pPr>
    </w:p>
    <w:p w14:paraId="70419C10" w14:textId="77777777" w:rsidR="00271BF2" w:rsidRDefault="00271BF2" w:rsidP="001D7751">
      <w:pPr>
        <w:spacing w:before="100" w:beforeAutospacing="1" w:after="100" w:afterAutospacing="1" w:line="240" w:lineRule="auto"/>
        <w:jc w:val="center"/>
        <w:rPr>
          <w:rFonts w:ascii="Times New Roman" w:eastAsia="Times New Roman" w:hAnsi="Times New Roman" w:cs="Times New Roman"/>
          <w:bCs/>
          <w:kern w:val="0"/>
          <w:sz w:val="28"/>
          <w:szCs w:val="28"/>
          <w:lang w:eastAsia="en-IN" w:bidi="mr-IN"/>
          <w14:ligatures w14:val="none"/>
        </w:rPr>
      </w:pPr>
    </w:p>
    <w:p w14:paraId="200D1158" w14:textId="77777777" w:rsidR="00271BF2" w:rsidRDefault="00271BF2" w:rsidP="001D7751">
      <w:pPr>
        <w:spacing w:before="100" w:beforeAutospacing="1" w:after="100" w:afterAutospacing="1" w:line="240" w:lineRule="auto"/>
        <w:jc w:val="center"/>
        <w:rPr>
          <w:rFonts w:ascii="Times New Roman" w:eastAsia="Times New Roman" w:hAnsi="Times New Roman" w:cs="Times New Roman"/>
          <w:bCs/>
          <w:kern w:val="0"/>
          <w:sz w:val="28"/>
          <w:szCs w:val="28"/>
          <w:lang w:eastAsia="en-IN" w:bidi="mr-IN"/>
          <w14:ligatures w14:val="none"/>
        </w:rPr>
      </w:pPr>
    </w:p>
    <w:tbl>
      <w:tblPr>
        <w:tblW w:w="10260" w:type="dxa"/>
        <w:tblInd w:w="-10" w:type="dxa"/>
        <w:tblLook w:val="04A0" w:firstRow="1" w:lastRow="0" w:firstColumn="1" w:lastColumn="0" w:noHBand="0" w:noVBand="1"/>
      </w:tblPr>
      <w:tblGrid>
        <w:gridCol w:w="2963"/>
        <w:gridCol w:w="3115"/>
        <w:gridCol w:w="4182"/>
      </w:tblGrid>
      <w:tr w:rsidR="00271BF2" w:rsidRPr="00271BF2" w14:paraId="26D7131C" w14:textId="77777777" w:rsidTr="00271BF2">
        <w:trPr>
          <w:trHeight w:val="300"/>
        </w:trPr>
        <w:tc>
          <w:tcPr>
            <w:tcW w:w="2917"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5ADA405" w14:textId="77777777" w:rsidR="00271BF2" w:rsidRPr="00271BF2" w:rsidRDefault="00271BF2" w:rsidP="00271BF2">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271BF2">
              <w:rPr>
                <w:rFonts w:ascii="Times New Roman" w:eastAsia="Times New Roman" w:hAnsi="Times New Roman" w:cs="Times New Roman"/>
                <w:b/>
                <w:bCs/>
                <w:color w:val="1F1F1F"/>
                <w:kern w:val="0"/>
                <w:sz w:val="24"/>
                <w:szCs w:val="24"/>
                <w:lang w:val="en-US"/>
                <w14:ligatures w14:val="none"/>
              </w:rPr>
              <w:lastRenderedPageBreak/>
              <w:t>Service Name</w:t>
            </w:r>
          </w:p>
        </w:tc>
        <w:tc>
          <w:tcPr>
            <w:tcW w:w="2844" w:type="dxa"/>
            <w:tcBorders>
              <w:top w:val="single" w:sz="8" w:space="0" w:color="000000"/>
              <w:left w:val="nil"/>
              <w:bottom w:val="single" w:sz="8" w:space="0" w:color="000000"/>
              <w:right w:val="single" w:sz="8" w:space="0" w:color="000000"/>
            </w:tcBorders>
            <w:shd w:val="clear" w:color="auto" w:fill="auto"/>
            <w:vAlign w:val="center"/>
            <w:hideMark/>
          </w:tcPr>
          <w:p w14:paraId="717A1154" w14:textId="77777777" w:rsidR="00271BF2" w:rsidRPr="00271BF2" w:rsidRDefault="00271BF2" w:rsidP="00271BF2">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271BF2">
              <w:rPr>
                <w:rFonts w:ascii="Times New Roman" w:eastAsia="Times New Roman" w:hAnsi="Times New Roman" w:cs="Times New Roman"/>
                <w:b/>
                <w:bCs/>
                <w:color w:val="1F1F1F"/>
                <w:kern w:val="0"/>
                <w:sz w:val="24"/>
                <w:szCs w:val="24"/>
                <w:lang w:val="en-US"/>
                <w14:ligatures w14:val="none"/>
              </w:rPr>
              <w:t>Primary Operations</w:t>
            </w:r>
          </w:p>
        </w:tc>
        <w:tc>
          <w:tcPr>
            <w:tcW w:w="4499" w:type="dxa"/>
            <w:tcBorders>
              <w:top w:val="single" w:sz="8" w:space="0" w:color="000000"/>
              <w:left w:val="nil"/>
              <w:bottom w:val="single" w:sz="8" w:space="0" w:color="000000"/>
              <w:right w:val="single" w:sz="8" w:space="0" w:color="000000"/>
            </w:tcBorders>
            <w:shd w:val="clear" w:color="auto" w:fill="auto"/>
            <w:vAlign w:val="center"/>
            <w:hideMark/>
          </w:tcPr>
          <w:p w14:paraId="72F7C896" w14:textId="77777777" w:rsidR="00271BF2" w:rsidRPr="00271BF2" w:rsidRDefault="00271BF2" w:rsidP="00271BF2">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271BF2">
              <w:rPr>
                <w:rFonts w:ascii="Times New Roman" w:eastAsia="Times New Roman" w:hAnsi="Times New Roman" w:cs="Times New Roman"/>
                <w:b/>
                <w:bCs/>
                <w:color w:val="1F1F1F"/>
                <w:kern w:val="0"/>
                <w:sz w:val="24"/>
                <w:szCs w:val="24"/>
                <w:lang w:val="en-US"/>
                <w14:ligatures w14:val="none"/>
              </w:rPr>
              <w:t>Description</w:t>
            </w:r>
          </w:p>
        </w:tc>
      </w:tr>
      <w:tr w:rsidR="00271BF2" w:rsidRPr="00271BF2" w14:paraId="64CA938B" w14:textId="77777777" w:rsidTr="00271BF2">
        <w:trPr>
          <w:trHeight w:val="564"/>
        </w:trPr>
        <w:tc>
          <w:tcPr>
            <w:tcW w:w="2917" w:type="dxa"/>
            <w:tcBorders>
              <w:top w:val="nil"/>
              <w:left w:val="single" w:sz="8" w:space="0" w:color="000000"/>
              <w:bottom w:val="single" w:sz="8" w:space="0" w:color="000000"/>
              <w:right w:val="single" w:sz="8" w:space="0" w:color="000000"/>
            </w:tcBorders>
            <w:shd w:val="clear" w:color="auto" w:fill="auto"/>
            <w:vAlign w:val="center"/>
            <w:hideMark/>
          </w:tcPr>
          <w:p w14:paraId="2404F350" w14:textId="77777777" w:rsidR="00271BF2" w:rsidRPr="00271BF2" w:rsidRDefault="00271BF2" w:rsidP="00271BF2">
            <w:pPr>
              <w:spacing w:after="0" w:line="240" w:lineRule="auto"/>
              <w:jc w:val="center"/>
              <w:rPr>
                <w:rFonts w:ascii="Times New Roman" w:eastAsia="Times New Roman" w:hAnsi="Times New Roman" w:cs="Times New Roman"/>
                <w:bCs/>
                <w:color w:val="1F1F1F"/>
                <w:kern w:val="0"/>
                <w:sz w:val="24"/>
                <w:szCs w:val="24"/>
                <w:lang w:val="en-US"/>
                <w14:ligatures w14:val="none"/>
              </w:rPr>
            </w:pPr>
            <w:proofErr w:type="spellStart"/>
            <w:r w:rsidRPr="00271BF2">
              <w:rPr>
                <w:rFonts w:ascii="Times New Roman" w:eastAsia="Times New Roman" w:hAnsi="Times New Roman" w:cs="Times New Roman"/>
                <w:bCs/>
                <w:color w:val="1F1F1F"/>
                <w:kern w:val="0"/>
                <w:sz w:val="24"/>
                <w:szCs w:val="24"/>
                <w:lang w:val="en-US"/>
                <w14:ligatures w14:val="none"/>
              </w:rPr>
              <w:t>AuthenticationService</w:t>
            </w:r>
            <w:proofErr w:type="spellEnd"/>
          </w:p>
        </w:tc>
        <w:tc>
          <w:tcPr>
            <w:tcW w:w="2844" w:type="dxa"/>
            <w:tcBorders>
              <w:top w:val="nil"/>
              <w:left w:val="nil"/>
              <w:bottom w:val="single" w:sz="8" w:space="0" w:color="000000"/>
              <w:right w:val="single" w:sz="8" w:space="0" w:color="000000"/>
            </w:tcBorders>
            <w:shd w:val="clear" w:color="auto" w:fill="auto"/>
            <w:vAlign w:val="center"/>
            <w:hideMark/>
          </w:tcPr>
          <w:p w14:paraId="6CF70B3E" w14:textId="77777777" w:rsidR="00271BF2" w:rsidRPr="00271BF2" w:rsidRDefault="00271BF2" w:rsidP="00271BF2">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271BF2">
              <w:rPr>
                <w:rFonts w:ascii="Times New Roman" w:eastAsia="Times New Roman" w:hAnsi="Times New Roman" w:cs="Times New Roman"/>
                <w:color w:val="444746"/>
                <w:kern w:val="0"/>
                <w:sz w:val="24"/>
                <w:szCs w:val="24"/>
                <w:lang w:val="en-US"/>
                <w14:ligatures w14:val="none"/>
              </w:rPr>
              <w:t>verify_password</w:t>
            </w:r>
            <w:proofErr w:type="spellEnd"/>
            <w:r w:rsidRPr="00271BF2">
              <w:rPr>
                <w:rFonts w:ascii="Times New Roman" w:eastAsia="Times New Roman" w:hAnsi="Times New Roman" w:cs="Times New Roman"/>
                <w:color w:val="444746"/>
                <w:kern w:val="0"/>
                <w:sz w:val="24"/>
                <w:szCs w:val="24"/>
                <w:lang w:val="en-US"/>
                <w14:ligatures w14:val="none"/>
              </w:rPr>
              <w:t>()</w:t>
            </w:r>
            <w:r w:rsidRPr="00271BF2">
              <w:rPr>
                <w:rFonts w:ascii="Times New Roman" w:eastAsia="Times New Roman" w:hAnsi="Times New Roman" w:cs="Times New Roman"/>
                <w:color w:val="1F1F1F"/>
                <w:kern w:val="0"/>
                <w:sz w:val="24"/>
                <w:szCs w:val="24"/>
                <w:lang w:val="en-US"/>
                <w14:ligatures w14:val="none"/>
              </w:rPr>
              <w:t xml:space="preserve">, </w:t>
            </w:r>
            <w:proofErr w:type="spellStart"/>
            <w:r w:rsidRPr="00271BF2">
              <w:rPr>
                <w:rFonts w:ascii="Times New Roman" w:eastAsia="Times New Roman" w:hAnsi="Times New Roman" w:cs="Times New Roman"/>
                <w:color w:val="444746"/>
                <w:kern w:val="0"/>
                <w:sz w:val="24"/>
                <w:szCs w:val="24"/>
                <w:lang w:val="en-US"/>
                <w14:ligatures w14:val="none"/>
              </w:rPr>
              <w:t>get_current_employee</w:t>
            </w:r>
            <w:proofErr w:type="spellEnd"/>
            <w:r w:rsidRPr="00271BF2">
              <w:rPr>
                <w:rFonts w:ascii="Times New Roman" w:eastAsia="Times New Roman" w:hAnsi="Times New Roman" w:cs="Times New Roman"/>
                <w:color w:val="444746"/>
                <w:kern w:val="0"/>
                <w:sz w:val="24"/>
                <w:szCs w:val="24"/>
                <w:lang w:val="en-US"/>
                <w14:ligatures w14:val="none"/>
              </w:rPr>
              <w:t>()</w:t>
            </w:r>
          </w:p>
        </w:tc>
        <w:tc>
          <w:tcPr>
            <w:tcW w:w="4499" w:type="dxa"/>
            <w:tcBorders>
              <w:top w:val="nil"/>
              <w:left w:val="nil"/>
              <w:bottom w:val="single" w:sz="8" w:space="0" w:color="000000"/>
              <w:right w:val="single" w:sz="8" w:space="0" w:color="000000"/>
            </w:tcBorders>
            <w:shd w:val="clear" w:color="auto" w:fill="auto"/>
            <w:vAlign w:val="center"/>
            <w:hideMark/>
          </w:tcPr>
          <w:p w14:paraId="5C7738CA"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Handles session security and credential verification.</w:t>
            </w:r>
          </w:p>
        </w:tc>
      </w:tr>
      <w:tr w:rsidR="00271BF2" w:rsidRPr="00271BF2" w14:paraId="04B594B8" w14:textId="77777777" w:rsidTr="00271BF2">
        <w:trPr>
          <w:trHeight w:val="564"/>
        </w:trPr>
        <w:tc>
          <w:tcPr>
            <w:tcW w:w="2917" w:type="dxa"/>
            <w:tcBorders>
              <w:top w:val="nil"/>
              <w:left w:val="single" w:sz="8" w:space="0" w:color="000000"/>
              <w:bottom w:val="single" w:sz="8" w:space="0" w:color="000000"/>
              <w:right w:val="single" w:sz="8" w:space="0" w:color="000000"/>
            </w:tcBorders>
            <w:shd w:val="clear" w:color="auto" w:fill="auto"/>
            <w:vAlign w:val="center"/>
            <w:hideMark/>
          </w:tcPr>
          <w:p w14:paraId="4A8B267E" w14:textId="77777777" w:rsidR="00271BF2" w:rsidRPr="00271BF2" w:rsidRDefault="00271BF2" w:rsidP="00271BF2">
            <w:pPr>
              <w:spacing w:after="0" w:line="240" w:lineRule="auto"/>
              <w:jc w:val="center"/>
              <w:rPr>
                <w:rFonts w:ascii="Times New Roman" w:eastAsia="Times New Roman" w:hAnsi="Times New Roman" w:cs="Times New Roman"/>
                <w:bCs/>
                <w:color w:val="1F1F1F"/>
                <w:kern w:val="0"/>
                <w:sz w:val="24"/>
                <w:szCs w:val="24"/>
                <w:lang w:val="en-US"/>
                <w14:ligatures w14:val="none"/>
              </w:rPr>
            </w:pPr>
            <w:proofErr w:type="spellStart"/>
            <w:r w:rsidRPr="00271BF2">
              <w:rPr>
                <w:rFonts w:ascii="Times New Roman" w:eastAsia="Times New Roman" w:hAnsi="Times New Roman" w:cs="Times New Roman"/>
                <w:bCs/>
                <w:color w:val="1F1F1F"/>
                <w:kern w:val="0"/>
                <w:sz w:val="24"/>
                <w:szCs w:val="24"/>
                <w:lang w:val="en-US"/>
                <w14:ligatures w14:val="none"/>
              </w:rPr>
              <w:t>CreditRiskPredictionService</w:t>
            </w:r>
            <w:proofErr w:type="spellEnd"/>
          </w:p>
        </w:tc>
        <w:tc>
          <w:tcPr>
            <w:tcW w:w="2844" w:type="dxa"/>
            <w:tcBorders>
              <w:top w:val="nil"/>
              <w:left w:val="nil"/>
              <w:bottom w:val="single" w:sz="8" w:space="0" w:color="000000"/>
              <w:right w:val="single" w:sz="8" w:space="0" w:color="000000"/>
            </w:tcBorders>
            <w:shd w:val="clear" w:color="auto" w:fill="auto"/>
            <w:vAlign w:val="center"/>
            <w:hideMark/>
          </w:tcPr>
          <w:p w14:paraId="5750984C" w14:textId="77777777" w:rsidR="00271BF2" w:rsidRPr="00271BF2" w:rsidRDefault="00271BF2" w:rsidP="00271BF2">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271BF2">
              <w:rPr>
                <w:rFonts w:ascii="Times New Roman" w:eastAsia="Times New Roman" w:hAnsi="Times New Roman" w:cs="Times New Roman"/>
                <w:color w:val="444746"/>
                <w:kern w:val="0"/>
                <w:sz w:val="24"/>
                <w:szCs w:val="24"/>
                <w:lang w:val="en-US"/>
                <w14:ligatures w14:val="none"/>
              </w:rPr>
              <w:t>predict_approval_category</w:t>
            </w:r>
            <w:proofErr w:type="spellEnd"/>
            <w:r w:rsidRPr="00271BF2">
              <w:rPr>
                <w:rFonts w:ascii="Times New Roman" w:eastAsia="Times New Roman" w:hAnsi="Times New Roman" w:cs="Times New Roman"/>
                <w:color w:val="444746"/>
                <w:kern w:val="0"/>
                <w:sz w:val="24"/>
                <w:szCs w:val="24"/>
                <w:lang w:val="en-US"/>
                <w14:ligatures w14:val="none"/>
              </w:rPr>
              <w:t>()</w:t>
            </w:r>
            <w:r w:rsidRPr="00271BF2">
              <w:rPr>
                <w:rFonts w:ascii="Times New Roman" w:eastAsia="Times New Roman" w:hAnsi="Times New Roman" w:cs="Times New Roman"/>
                <w:color w:val="1F1F1F"/>
                <w:kern w:val="0"/>
                <w:sz w:val="24"/>
                <w:szCs w:val="24"/>
                <w:lang w:val="en-US"/>
                <w14:ligatures w14:val="none"/>
              </w:rPr>
              <w:t xml:space="preserve">, </w:t>
            </w:r>
            <w:proofErr w:type="spellStart"/>
            <w:r w:rsidRPr="00271BF2">
              <w:rPr>
                <w:rFonts w:ascii="Times New Roman" w:eastAsia="Times New Roman" w:hAnsi="Times New Roman" w:cs="Times New Roman"/>
                <w:color w:val="444746"/>
                <w:kern w:val="0"/>
                <w:sz w:val="24"/>
                <w:szCs w:val="24"/>
                <w:lang w:val="en-US"/>
                <w14:ligatures w14:val="none"/>
              </w:rPr>
              <w:t>estimate_credit_amount</w:t>
            </w:r>
            <w:proofErr w:type="spellEnd"/>
            <w:r w:rsidRPr="00271BF2">
              <w:rPr>
                <w:rFonts w:ascii="Times New Roman" w:eastAsia="Times New Roman" w:hAnsi="Times New Roman" w:cs="Times New Roman"/>
                <w:color w:val="444746"/>
                <w:kern w:val="0"/>
                <w:sz w:val="24"/>
                <w:szCs w:val="24"/>
                <w:lang w:val="en-US"/>
                <w14:ligatures w14:val="none"/>
              </w:rPr>
              <w:t>()</w:t>
            </w:r>
          </w:p>
        </w:tc>
        <w:tc>
          <w:tcPr>
            <w:tcW w:w="4499" w:type="dxa"/>
            <w:tcBorders>
              <w:top w:val="nil"/>
              <w:left w:val="nil"/>
              <w:bottom w:val="single" w:sz="8" w:space="0" w:color="000000"/>
              <w:right w:val="single" w:sz="8" w:space="0" w:color="000000"/>
            </w:tcBorders>
            <w:shd w:val="clear" w:color="auto" w:fill="auto"/>
            <w:vAlign w:val="center"/>
            <w:hideMark/>
          </w:tcPr>
          <w:p w14:paraId="49EF845C"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Processes input payloads to determine loan eligibility and limits.</w:t>
            </w:r>
          </w:p>
        </w:tc>
      </w:tr>
      <w:tr w:rsidR="00271BF2" w:rsidRPr="00271BF2" w14:paraId="78F426D9" w14:textId="77777777" w:rsidTr="00271BF2">
        <w:trPr>
          <w:trHeight w:val="564"/>
        </w:trPr>
        <w:tc>
          <w:tcPr>
            <w:tcW w:w="2917" w:type="dxa"/>
            <w:tcBorders>
              <w:top w:val="nil"/>
              <w:left w:val="single" w:sz="8" w:space="0" w:color="000000"/>
              <w:bottom w:val="single" w:sz="8" w:space="0" w:color="000000"/>
              <w:right w:val="single" w:sz="8" w:space="0" w:color="000000"/>
            </w:tcBorders>
            <w:shd w:val="clear" w:color="auto" w:fill="auto"/>
            <w:vAlign w:val="center"/>
            <w:hideMark/>
          </w:tcPr>
          <w:p w14:paraId="4516FB69" w14:textId="77777777" w:rsidR="00271BF2" w:rsidRPr="00271BF2" w:rsidRDefault="00271BF2" w:rsidP="00271BF2">
            <w:pPr>
              <w:spacing w:after="0" w:line="240" w:lineRule="auto"/>
              <w:jc w:val="center"/>
              <w:rPr>
                <w:rFonts w:ascii="Times New Roman" w:eastAsia="Times New Roman" w:hAnsi="Times New Roman" w:cs="Times New Roman"/>
                <w:bCs/>
                <w:color w:val="1F1F1F"/>
                <w:kern w:val="0"/>
                <w:sz w:val="24"/>
                <w:szCs w:val="24"/>
                <w:lang w:val="en-US"/>
                <w14:ligatures w14:val="none"/>
              </w:rPr>
            </w:pPr>
            <w:proofErr w:type="spellStart"/>
            <w:r w:rsidRPr="00271BF2">
              <w:rPr>
                <w:rFonts w:ascii="Times New Roman" w:eastAsia="Times New Roman" w:hAnsi="Times New Roman" w:cs="Times New Roman"/>
                <w:bCs/>
                <w:color w:val="1F1F1F"/>
                <w:kern w:val="0"/>
                <w:sz w:val="24"/>
                <w:szCs w:val="24"/>
                <w:lang w:val="en-US"/>
                <w14:ligatures w14:val="none"/>
              </w:rPr>
              <w:t>FraudPredictionService</w:t>
            </w:r>
            <w:proofErr w:type="spellEnd"/>
          </w:p>
        </w:tc>
        <w:tc>
          <w:tcPr>
            <w:tcW w:w="2844" w:type="dxa"/>
            <w:tcBorders>
              <w:top w:val="nil"/>
              <w:left w:val="nil"/>
              <w:bottom w:val="single" w:sz="8" w:space="0" w:color="000000"/>
              <w:right w:val="single" w:sz="8" w:space="0" w:color="000000"/>
            </w:tcBorders>
            <w:shd w:val="clear" w:color="auto" w:fill="auto"/>
            <w:vAlign w:val="center"/>
            <w:hideMark/>
          </w:tcPr>
          <w:p w14:paraId="1DB7B733" w14:textId="77777777" w:rsidR="00271BF2" w:rsidRPr="00271BF2" w:rsidRDefault="00271BF2" w:rsidP="00271BF2">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271BF2">
              <w:rPr>
                <w:rFonts w:ascii="Times New Roman" w:eastAsia="Times New Roman" w:hAnsi="Times New Roman" w:cs="Times New Roman"/>
                <w:color w:val="444746"/>
                <w:kern w:val="0"/>
                <w:sz w:val="24"/>
                <w:szCs w:val="24"/>
                <w:lang w:val="en-US"/>
                <w14:ligatures w14:val="none"/>
              </w:rPr>
              <w:t>calculate_anomaly_features</w:t>
            </w:r>
            <w:proofErr w:type="spellEnd"/>
            <w:r w:rsidRPr="00271BF2">
              <w:rPr>
                <w:rFonts w:ascii="Times New Roman" w:eastAsia="Times New Roman" w:hAnsi="Times New Roman" w:cs="Times New Roman"/>
                <w:color w:val="444746"/>
                <w:kern w:val="0"/>
                <w:sz w:val="24"/>
                <w:szCs w:val="24"/>
                <w:lang w:val="en-US"/>
                <w14:ligatures w14:val="none"/>
              </w:rPr>
              <w:t>()</w:t>
            </w:r>
            <w:r w:rsidRPr="00271BF2">
              <w:rPr>
                <w:rFonts w:ascii="Times New Roman" w:eastAsia="Times New Roman" w:hAnsi="Times New Roman" w:cs="Times New Roman"/>
                <w:color w:val="1F1F1F"/>
                <w:kern w:val="0"/>
                <w:sz w:val="24"/>
                <w:szCs w:val="24"/>
                <w:lang w:val="en-US"/>
                <w14:ligatures w14:val="none"/>
              </w:rPr>
              <w:t xml:space="preserve">, </w:t>
            </w:r>
            <w:proofErr w:type="spellStart"/>
            <w:r w:rsidRPr="00271BF2">
              <w:rPr>
                <w:rFonts w:ascii="Times New Roman" w:eastAsia="Times New Roman" w:hAnsi="Times New Roman" w:cs="Times New Roman"/>
                <w:color w:val="444746"/>
                <w:kern w:val="0"/>
                <w:sz w:val="24"/>
                <w:szCs w:val="24"/>
                <w:lang w:val="en-US"/>
                <w14:ligatures w14:val="none"/>
              </w:rPr>
              <w:t>predict_fraud_probability</w:t>
            </w:r>
            <w:proofErr w:type="spellEnd"/>
            <w:r w:rsidRPr="00271BF2">
              <w:rPr>
                <w:rFonts w:ascii="Times New Roman" w:eastAsia="Times New Roman" w:hAnsi="Times New Roman" w:cs="Times New Roman"/>
                <w:color w:val="444746"/>
                <w:kern w:val="0"/>
                <w:sz w:val="24"/>
                <w:szCs w:val="24"/>
                <w:lang w:val="en-US"/>
                <w14:ligatures w14:val="none"/>
              </w:rPr>
              <w:t>()</w:t>
            </w:r>
          </w:p>
        </w:tc>
        <w:tc>
          <w:tcPr>
            <w:tcW w:w="4499" w:type="dxa"/>
            <w:tcBorders>
              <w:top w:val="nil"/>
              <w:left w:val="nil"/>
              <w:bottom w:val="single" w:sz="8" w:space="0" w:color="000000"/>
              <w:right w:val="single" w:sz="8" w:space="0" w:color="000000"/>
            </w:tcBorders>
            <w:shd w:val="clear" w:color="auto" w:fill="auto"/>
            <w:vAlign w:val="center"/>
            <w:hideMark/>
          </w:tcPr>
          <w:p w14:paraId="2BFBE104"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Engineered features from raw data to assess the likelihood of illicit activity.</w:t>
            </w:r>
          </w:p>
        </w:tc>
      </w:tr>
      <w:tr w:rsidR="00271BF2" w:rsidRPr="00271BF2" w14:paraId="12D3E870" w14:textId="77777777" w:rsidTr="00271BF2">
        <w:trPr>
          <w:trHeight w:val="564"/>
        </w:trPr>
        <w:tc>
          <w:tcPr>
            <w:tcW w:w="2917" w:type="dxa"/>
            <w:tcBorders>
              <w:top w:val="nil"/>
              <w:left w:val="single" w:sz="8" w:space="0" w:color="000000"/>
              <w:bottom w:val="single" w:sz="8" w:space="0" w:color="000000"/>
              <w:right w:val="single" w:sz="8" w:space="0" w:color="000000"/>
            </w:tcBorders>
            <w:shd w:val="clear" w:color="auto" w:fill="auto"/>
            <w:vAlign w:val="center"/>
            <w:hideMark/>
          </w:tcPr>
          <w:p w14:paraId="49834F36" w14:textId="77777777" w:rsidR="00271BF2" w:rsidRPr="00271BF2" w:rsidRDefault="00271BF2" w:rsidP="00271BF2">
            <w:pPr>
              <w:spacing w:after="0" w:line="240" w:lineRule="auto"/>
              <w:jc w:val="center"/>
              <w:rPr>
                <w:rFonts w:ascii="Times New Roman" w:eastAsia="Times New Roman" w:hAnsi="Times New Roman" w:cs="Times New Roman"/>
                <w:bCs/>
                <w:color w:val="1F1F1F"/>
                <w:kern w:val="0"/>
                <w:sz w:val="24"/>
                <w:szCs w:val="24"/>
                <w:lang w:val="en-US"/>
                <w14:ligatures w14:val="none"/>
              </w:rPr>
            </w:pPr>
            <w:proofErr w:type="spellStart"/>
            <w:r w:rsidRPr="00271BF2">
              <w:rPr>
                <w:rFonts w:ascii="Times New Roman" w:eastAsia="Times New Roman" w:hAnsi="Times New Roman" w:cs="Times New Roman"/>
                <w:bCs/>
                <w:color w:val="1F1F1F"/>
                <w:kern w:val="0"/>
                <w:sz w:val="24"/>
                <w:szCs w:val="24"/>
                <w:lang w:val="en-US"/>
                <w14:ligatures w14:val="none"/>
              </w:rPr>
              <w:t>PredictionLogService</w:t>
            </w:r>
            <w:proofErr w:type="spellEnd"/>
          </w:p>
        </w:tc>
        <w:tc>
          <w:tcPr>
            <w:tcW w:w="2844" w:type="dxa"/>
            <w:tcBorders>
              <w:top w:val="nil"/>
              <w:left w:val="nil"/>
              <w:bottom w:val="single" w:sz="8" w:space="0" w:color="000000"/>
              <w:right w:val="single" w:sz="8" w:space="0" w:color="000000"/>
            </w:tcBorders>
            <w:shd w:val="clear" w:color="auto" w:fill="auto"/>
            <w:vAlign w:val="center"/>
            <w:hideMark/>
          </w:tcPr>
          <w:p w14:paraId="4D82B889" w14:textId="77777777" w:rsidR="00271BF2" w:rsidRPr="00271BF2" w:rsidRDefault="00271BF2" w:rsidP="00271BF2">
            <w:pPr>
              <w:spacing w:after="0" w:line="240" w:lineRule="auto"/>
              <w:jc w:val="center"/>
              <w:rPr>
                <w:rFonts w:ascii="Times New Roman" w:eastAsia="Times New Roman" w:hAnsi="Times New Roman" w:cs="Times New Roman"/>
                <w:color w:val="444746"/>
                <w:kern w:val="0"/>
                <w:sz w:val="24"/>
                <w:szCs w:val="24"/>
                <w:lang w:val="en-US"/>
                <w14:ligatures w14:val="none"/>
              </w:rPr>
            </w:pPr>
            <w:proofErr w:type="spellStart"/>
            <w:r w:rsidRPr="00271BF2">
              <w:rPr>
                <w:rFonts w:ascii="Times New Roman" w:eastAsia="Times New Roman" w:hAnsi="Times New Roman" w:cs="Times New Roman"/>
                <w:color w:val="444746"/>
                <w:kern w:val="0"/>
                <w:sz w:val="24"/>
                <w:szCs w:val="24"/>
                <w:lang w:val="en-US"/>
                <w14:ligatures w14:val="none"/>
              </w:rPr>
              <w:t>serialize_payload</w:t>
            </w:r>
            <w:proofErr w:type="spellEnd"/>
            <w:r w:rsidRPr="00271BF2">
              <w:rPr>
                <w:rFonts w:ascii="Times New Roman" w:eastAsia="Times New Roman" w:hAnsi="Times New Roman" w:cs="Times New Roman"/>
                <w:color w:val="444746"/>
                <w:kern w:val="0"/>
                <w:sz w:val="24"/>
                <w:szCs w:val="24"/>
                <w:lang w:val="en-US"/>
                <w14:ligatures w14:val="none"/>
              </w:rPr>
              <w:t>()</w:t>
            </w:r>
            <w:r w:rsidRPr="00271BF2">
              <w:rPr>
                <w:rFonts w:ascii="Times New Roman" w:eastAsia="Times New Roman" w:hAnsi="Times New Roman" w:cs="Times New Roman"/>
                <w:color w:val="1F1F1F"/>
                <w:kern w:val="0"/>
                <w:sz w:val="24"/>
                <w:szCs w:val="24"/>
                <w:lang w:val="en-US"/>
                <w14:ligatures w14:val="none"/>
              </w:rPr>
              <w:t xml:space="preserve">, </w:t>
            </w:r>
            <w:proofErr w:type="spellStart"/>
            <w:r w:rsidRPr="00271BF2">
              <w:rPr>
                <w:rFonts w:ascii="Times New Roman" w:eastAsia="Times New Roman" w:hAnsi="Times New Roman" w:cs="Times New Roman"/>
                <w:color w:val="444746"/>
                <w:kern w:val="0"/>
                <w:sz w:val="24"/>
                <w:szCs w:val="24"/>
                <w:lang w:val="en-US"/>
                <w14:ligatures w14:val="none"/>
              </w:rPr>
              <w:t>log_prediction</w:t>
            </w:r>
            <w:proofErr w:type="spellEnd"/>
            <w:r w:rsidRPr="00271BF2">
              <w:rPr>
                <w:rFonts w:ascii="Times New Roman" w:eastAsia="Times New Roman" w:hAnsi="Times New Roman" w:cs="Times New Roman"/>
                <w:color w:val="444746"/>
                <w:kern w:val="0"/>
                <w:sz w:val="24"/>
                <w:szCs w:val="24"/>
                <w:lang w:val="en-US"/>
                <w14:ligatures w14:val="none"/>
              </w:rPr>
              <w:t>()</w:t>
            </w:r>
          </w:p>
        </w:tc>
        <w:tc>
          <w:tcPr>
            <w:tcW w:w="4499" w:type="dxa"/>
            <w:tcBorders>
              <w:top w:val="nil"/>
              <w:left w:val="nil"/>
              <w:bottom w:val="single" w:sz="8" w:space="0" w:color="000000"/>
              <w:right w:val="single" w:sz="8" w:space="0" w:color="000000"/>
            </w:tcBorders>
            <w:shd w:val="clear" w:color="auto" w:fill="auto"/>
            <w:vAlign w:val="center"/>
            <w:hideMark/>
          </w:tcPr>
          <w:p w14:paraId="2AEE4B85"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Formats and persists prediction data into the database for compliance.</w:t>
            </w:r>
          </w:p>
        </w:tc>
      </w:tr>
    </w:tbl>
    <w:p w14:paraId="6EE92BC5" w14:textId="28A5BCE2" w:rsidR="00271BF2" w:rsidRPr="00271BF2" w:rsidRDefault="00271BF2" w:rsidP="001D7751">
      <w:pPr>
        <w:spacing w:before="100" w:beforeAutospacing="1" w:after="100" w:afterAutospacing="1" w:line="240" w:lineRule="auto"/>
        <w:jc w:val="center"/>
        <w:rPr>
          <w:rFonts w:ascii="Times New Roman" w:eastAsia="Times New Roman" w:hAnsi="Times New Roman" w:cs="Times New Roman"/>
          <w:bCs/>
          <w:kern w:val="0"/>
          <w:sz w:val="24"/>
          <w:szCs w:val="24"/>
          <w:lang w:eastAsia="en-IN" w:bidi="mr-IN"/>
          <w14:ligatures w14:val="none"/>
        </w:rPr>
      </w:pPr>
      <w:r w:rsidRPr="00271BF2">
        <w:rPr>
          <w:rFonts w:ascii="Times New Roman" w:eastAsia="Times New Roman" w:hAnsi="Times New Roman" w:cs="Times New Roman"/>
          <w:bCs/>
          <w:kern w:val="0"/>
          <w:sz w:val="24"/>
          <w:szCs w:val="24"/>
          <w:lang w:eastAsia="en-IN" w:bidi="mr-IN"/>
          <w14:ligatures w14:val="none"/>
        </w:rPr>
        <w:t>Table: Functional Service Logic</w:t>
      </w:r>
    </w:p>
    <w:tbl>
      <w:tblPr>
        <w:tblW w:w="10020" w:type="dxa"/>
        <w:tblInd w:w="-10" w:type="dxa"/>
        <w:tblLook w:val="04A0" w:firstRow="1" w:lastRow="0" w:firstColumn="1" w:lastColumn="0" w:noHBand="0" w:noVBand="1"/>
      </w:tblPr>
      <w:tblGrid>
        <w:gridCol w:w="2720"/>
        <w:gridCol w:w="2200"/>
        <w:gridCol w:w="2020"/>
        <w:gridCol w:w="3080"/>
      </w:tblGrid>
      <w:tr w:rsidR="00271BF2" w:rsidRPr="00271BF2" w14:paraId="0A7607F2" w14:textId="77777777" w:rsidTr="00271BF2">
        <w:trPr>
          <w:trHeight w:val="300"/>
        </w:trPr>
        <w:tc>
          <w:tcPr>
            <w:tcW w:w="2720" w:type="dxa"/>
            <w:tcBorders>
              <w:top w:val="single" w:sz="8" w:space="0" w:color="000000"/>
              <w:left w:val="single" w:sz="8" w:space="0" w:color="000000"/>
              <w:bottom w:val="single" w:sz="8" w:space="0" w:color="000000"/>
              <w:right w:val="single" w:sz="8" w:space="0" w:color="000000"/>
            </w:tcBorders>
            <w:shd w:val="clear" w:color="auto" w:fill="auto"/>
            <w:hideMark/>
          </w:tcPr>
          <w:p w14:paraId="1903F040" w14:textId="77777777" w:rsidR="00271BF2" w:rsidRPr="00271BF2" w:rsidRDefault="00271BF2" w:rsidP="00271BF2">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271BF2">
              <w:rPr>
                <w:rFonts w:ascii="Times New Roman" w:eastAsia="Times New Roman" w:hAnsi="Times New Roman" w:cs="Times New Roman"/>
                <w:b/>
                <w:bCs/>
                <w:color w:val="1F1F1F"/>
                <w:kern w:val="0"/>
                <w:sz w:val="24"/>
                <w:szCs w:val="24"/>
                <w:lang w:val="en-US"/>
                <w14:ligatures w14:val="none"/>
              </w:rPr>
              <w:t>Relationship</w:t>
            </w:r>
          </w:p>
        </w:tc>
        <w:tc>
          <w:tcPr>
            <w:tcW w:w="2200" w:type="dxa"/>
            <w:tcBorders>
              <w:top w:val="single" w:sz="8" w:space="0" w:color="000000"/>
              <w:left w:val="nil"/>
              <w:bottom w:val="single" w:sz="8" w:space="0" w:color="000000"/>
              <w:right w:val="single" w:sz="8" w:space="0" w:color="000000"/>
            </w:tcBorders>
            <w:shd w:val="clear" w:color="auto" w:fill="auto"/>
            <w:hideMark/>
          </w:tcPr>
          <w:p w14:paraId="4724831E" w14:textId="77777777" w:rsidR="00271BF2" w:rsidRPr="00271BF2" w:rsidRDefault="00271BF2" w:rsidP="00271BF2">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271BF2">
              <w:rPr>
                <w:rFonts w:ascii="Times New Roman" w:eastAsia="Times New Roman" w:hAnsi="Times New Roman" w:cs="Times New Roman"/>
                <w:b/>
                <w:bCs/>
                <w:color w:val="1F1F1F"/>
                <w:kern w:val="0"/>
                <w:sz w:val="24"/>
                <w:szCs w:val="24"/>
                <w:lang w:val="en-US"/>
                <w14:ligatures w14:val="none"/>
              </w:rPr>
              <w:t>Type</w:t>
            </w:r>
          </w:p>
        </w:tc>
        <w:tc>
          <w:tcPr>
            <w:tcW w:w="2020" w:type="dxa"/>
            <w:tcBorders>
              <w:top w:val="single" w:sz="8" w:space="0" w:color="000000"/>
              <w:left w:val="nil"/>
              <w:bottom w:val="single" w:sz="8" w:space="0" w:color="000000"/>
              <w:right w:val="single" w:sz="8" w:space="0" w:color="000000"/>
            </w:tcBorders>
            <w:shd w:val="clear" w:color="auto" w:fill="auto"/>
            <w:hideMark/>
          </w:tcPr>
          <w:p w14:paraId="5EC6F4C2" w14:textId="77777777" w:rsidR="00271BF2" w:rsidRPr="00271BF2" w:rsidRDefault="00271BF2" w:rsidP="00271BF2">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271BF2">
              <w:rPr>
                <w:rFonts w:ascii="Times New Roman" w:eastAsia="Times New Roman" w:hAnsi="Times New Roman" w:cs="Times New Roman"/>
                <w:b/>
                <w:bCs/>
                <w:color w:val="1F1F1F"/>
                <w:kern w:val="0"/>
                <w:sz w:val="24"/>
                <w:szCs w:val="24"/>
                <w:lang w:val="en-US"/>
                <w14:ligatures w14:val="none"/>
              </w:rPr>
              <w:t>Multiplicity</w:t>
            </w:r>
          </w:p>
        </w:tc>
        <w:tc>
          <w:tcPr>
            <w:tcW w:w="3080" w:type="dxa"/>
            <w:tcBorders>
              <w:top w:val="single" w:sz="8" w:space="0" w:color="000000"/>
              <w:left w:val="nil"/>
              <w:bottom w:val="single" w:sz="8" w:space="0" w:color="000000"/>
              <w:right w:val="single" w:sz="8" w:space="0" w:color="000000"/>
            </w:tcBorders>
            <w:shd w:val="clear" w:color="auto" w:fill="auto"/>
            <w:hideMark/>
          </w:tcPr>
          <w:p w14:paraId="11A88EAC" w14:textId="77777777" w:rsidR="00271BF2" w:rsidRPr="00271BF2" w:rsidRDefault="00271BF2" w:rsidP="00271BF2">
            <w:pPr>
              <w:spacing w:after="0" w:line="240" w:lineRule="auto"/>
              <w:jc w:val="center"/>
              <w:rPr>
                <w:rFonts w:ascii="Times New Roman" w:eastAsia="Times New Roman" w:hAnsi="Times New Roman" w:cs="Times New Roman"/>
                <w:b/>
                <w:bCs/>
                <w:color w:val="1F1F1F"/>
                <w:kern w:val="0"/>
                <w:sz w:val="24"/>
                <w:szCs w:val="24"/>
                <w:lang w:val="en-US"/>
                <w14:ligatures w14:val="none"/>
              </w:rPr>
            </w:pPr>
            <w:r w:rsidRPr="00271BF2">
              <w:rPr>
                <w:rFonts w:ascii="Times New Roman" w:eastAsia="Times New Roman" w:hAnsi="Times New Roman" w:cs="Times New Roman"/>
                <w:b/>
                <w:bCs/>
                <w:color w:val="1F1F1F"/>
                <w:kern w:val="0"/>
                <w:sz w:val="24"/>
                <w:szCs w:val="24"/>
                <w:lang w:val="en-US"/>
                <w14:ligatures w14:val="none"/>
              </w:rPr>
              <w:t>Description</w:t>
            </w:r>
          </w:p>
        </w:tc>
      </w:tr>
      <w:tr w:rsidR="00271BF2" w:rsidRPr="00271BF2" w14:paraId="2964408A" w14:textId="77777777" w:rsidTr="00271BF2">
        <w:trPr>
          <w:trHeight w:val="672"/>
        </w:trPr>
        <w:tc>
          <w:tcPr>
            <w:tcW w:w="2720" w:type="dxa"/>
            <w:tcBorders>
              <w:top w:val="nil"/>
              <w:left w:val="single" w:sz="8" w:space="0" w:color="000000"/>
              <w:bottom w:val="single" w:sz="8" w:space="0" w:color="000000"/>
              <w:right w:val="single" w:sz="8" w:space="0" w:color="000000"/>
            </w:tcBorders>
            <w:shd w:val="clear" w:color="auto" w:fill="auto"/>
            <w:hideMark/>
          </w:tcPr>
          <w:p w14:paraId="6D1B8FE0" w14:textId="77777777" w:rsidR="00271BF2" w:rsidRPr="00271BF2" w:rsidRDefault="00271BF2" w:rsidP="00271BF2">
            <w:pPr>
              <w:spacing w:after="0" w:line="240" w:lineRule="auto"/>
              <w:jc w:val="center"/>
              <w:rPr>
                <w:rFonts w:ascii="Times New Roman" w:eastAsia="Times New Roman" w:hAnsi="Times New Roman" w:cs="Times New Roman"/>
                <w:bCs/>
                <w:color w:val="1F1F1F"/>
                <w:kern w:val="0"/>
                <w:sz w:val="24"/>
                <w:szCs w:val="24"/>
                <w:lang w:val="en-US"/>
                <w14:ligatures w14:val="none"/>
              </w:rPr>
            </w:pPr>
            <w:r w:rsidRPr="00271BF2">
              <w:rPr>
                <w:rFonts w:ascii="Times New Roman" w:eastAsia="Times New Roman" w:hAnsi="Times New Roman" w:cs="Times New Roman"/>
                <w:bCs/>
                <w:color w:val="1F1F1F"/>
                <w:kern w:val="0"/>
                <w:sz w:val="24"/>
                <w:szCs w:val="24"/>
                <w:lang w:val="en-US"/>
                <w14:ligatures w14:val="none"/>
              </w:rPr>
              <w:t xml:space="preserve">Employee → </w:t>
            </w:r>
            <w:proofErr w:type="spellStart"/>
            <w:r w:rsidRPr="00271BF2">
              <w:rPr>
                <w:rFonts w:ascii="Times New Roman" w:eastAsia="Times New Roman" w:hAnsi="Times New Roman" w:cs="Times New Roman"/>
                <w:bCs/>
                <w:color w:val="1F1F1F"/>
                <w:kern w:val="0"/>
                <w:sz w:val="24"/>
                <w:szCs w:val="24"/>
                <w:lang w:val="en-US"/>
                <w14:ligatures w14:val="none"/>
              </w:rPr>
              <w:t>PredictionLog</w:t>
            </w:r>
            <w:proofErr w:type="spellEnd"/>
          </w:p>
        </w:tc>
        <w:tc>
          <w:tcPr>
            <w:tcW w:w="2200" w:type="dxa"/>
            <w:tcBorders>
              <w:top w:val="nil"/>
              <w:left w:val="nil"/>
              <w:bottom w:val="single" w:sz="8" w:space="0" w:color="000000"/>
              <w:right w:val="single" w:sz="8" w:space="0" w:color="000000"/>
            </w:tcBorders>
            <w:shd w:val="clear" w:color="auto" w:fill="auto"/>
            <w:hideMark/>
          </w:tcPr>
          <w:p w14:paraId="556B70B8"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Directed Association</w:t>
            </w:r>
          </w:p>
        </w:tc>
        <w:tc>
          <w:tcPr>
            <w:tcW w:w="2020" w:type="dxa"/>
            <w:tcBorders>
              <w:top w:val="nil"/>
              <w:left w:val="nil"/>
              <w:bottom w:val="single" w:sz="8" w:space="0" w:color="000000"/>
              <w:right w:val="single" w:sz="8" w:space="0" w:color="000000"/>
            </w:tcBorders>
            <w:shd w:val="clear" w:color="auto" w:fill="auto"/>
            <w:hideMark/>
          </w:tcPr>
          <w:p w14:paraId="15D035DD"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1 to Many</w:t>
            </w:r>
          </w:p>
        </w:tc>
        <w:tc>
          <w:tcPr>
            <w:tcW w:w="3080" w:type="dxa"/>
            <w:tcBorders>
              <w:top w:val="nil"/>
              <w:left w:val="nil"/>
              <w:bottom w:val="single" w:sz="8" w:space="0" w:color="000000"/>
              <w:right w:val="single" w:sz="8" w:space="0" w:color="000000"/>
            </w:tcBorders>
            <w:shd w:val="clear" w:color="auto" w:fill="auto"/>
            <w:hideMark/>
          </w:tcPr>
          <w:p w14:paraId="6FAF0BCA"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One employee is responsible for generating multiple log entries.</w:t>
            </w:r>
          </w:p>
        </w:tc>
      </w:tr>
      <w:tr w:rsidR="00271BF2" w:rsidRPr="00271BF2" w14:paraId="4690564B" w14:textId="77777777" w:rsidTr="00271BF2">
        <w:trPr>
          <w:trHeight w:val="924"/>
        </w:trPr>
        <w:tc>
          <w:tcPr>
            <w:tcW w:w="2720" w:type="dxa"/>
            <w:tcBorders>
              <w:top w:val="nil"/>
              <w:left w:val="single" w:sz="8" w:space="0" w:color="000000"/>
              <w:bottom w:val="single" w:sz="8" w:space="0" w:color="000000"/>
              <w:right w:val="single" w:sz="8" w:space="0" w:color="000000"/>
            </w:tcBorders>
            <w:shd w:val="clear" w:color="auto" w:fill="auto"/>
            <w:hideMark/>
          </w:tcPr>
          <w:p w14:paraId="060CC73A" w14:textId="77777777" w:rsidR="00271BF2" w:rsidRPr="00271BF2" w:rsidRDefault="00271BF2" w:rsidP="00271BF2">
            <w:pPr>
              <w:spacing w:after="0" w:line="240" w:lineRule="auto"/>
              <w:jc w:val="center"/>
              <w:rPr>
                <w:rFonts w:ascii="Times New Roman" w:eastAsia="Times New Roman" w:hAnsi="Times New Roman" w:cs="Times New Roman"/>
                <w:bCs/>
                <w:color w:val="1F1F1F"/>
                <w:kern w:val="0"/>
                <w:sz w:val="24"/>
                <w:szCs w:val="24"/>
                <w:lang w:val="en-US"/>
                <w14:ligatures w14:val="none"/>
              </w:rPr>
            </w:pPr>
            <w:r w:rsidRPr="00271BF2">
              <w:rPr>
                <w:rFonts w:ascii="Times New Roman" w:eastAsia="Times New Roman" w:hAnsi="Times New Roman" w:cs="Times New Roman"/>
                <w:bCs/>
                <w:color w:val="1F1F1F"/>
                <w:kern w:val="0"/>
                <w:sz w:val="24"/>
                <w:szCs w:val="24"/>
                <w:lang w:val="en-US"/>
                <w14:ligatures w14:val="none"/>
              </w:rPr>
              <w:t xml:space="preserve">Data Entities → </w:t>
            </w:r>
            <w:proofErr w:type="spellStart"/>
            <w:r w:rsidRPr="00271BF2">
              <w:rPr>
                <w:rFonts w:ascii="Times New Roman" w:eastAsia="Times New Roman" w:hAnsi="Times New Roman" w:cs="Times New Roman"/>
                <w:bCs/>
                <w:color w:val="1F1F1F"/>
                <w:kern w:val="0"/>
                <w:sz w:val="24"/>
                <w:szCs w:val="24"/>
                <w:lang w:val="en-US"/>
                <w14:ligatures w14:val="none"/>
              </w:rPr>
              <w:t>PredictionLog</w:t>
            </w:r>
            <w:proofErr w:type="spellEnd"/>
          </w:p>
        </w:tc>
        <w:tc>
          <w:tcPr>
            <w:tcW w:w="2200" w:type="dxa"/>
            <w:tcBorders>
              <w:top w:val="nil"/>
              <w:left w:val="nil"/>
              <w:bottom w:val="single" w:sz="8" w:space="0" w:color="000000"/>
              <w:right w:val="single" w:sz="8" w:space="0" w:color="000000"/>
            </w:tcBorders>
            <w:shd w:val="clear" w:color="auto" w:fill="auto"/>
            <w:hideMark/>
          </w:tcPr>
          <w:p w14:paraId="3343AE6C"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Dependency</w:t>
            </w:r>
          </w:p>
        </w:tc>
        <w:tc>
          <w:tcPr>
            <w:tcW w:w="2020" w:type="dxa"/>
            <w:tcBorders>
              <w:top w:val="nil"/>
              <w:left w:val="nil"/>
              <w:bottom w:val="single" w:sz="8" w:space="0" w:color="000000"/>
              <w:right w:val="single" w:sz="8" w:space="0" w:color="000000"/>
            </w:tcBorders>
            <w:shd w:val="clear" w:color="auto" w:fill="auto"/>
            <w:hideMark/>
          </w:tcPr>
          <w:p w14:paraId="46874179"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1 to Many</w:t>
            </w:r>
          </w:p>
        </w:tc>
        <w:tc>
          <w:tcPr>
            <w:tcW w:w="3080" w:type="dxa"/>
            <w:tcBorders>
              <w:top w:val="nil"/>
              <w:left w:val="nil"/>
              <w:bottom w:val="single" w:sz="8" w:space="0" w:color="000000"/>
              <w:right w:val="single" w:sz="8" w:space="0" w:color="000000"/>
            </w:tcBorders>
            <w:shd w:val="clear" w:color="auto" w:fill="auto"/>
            <w:hideMark/>
          </w:tcPr>
          <w:p w14:paraId="4DE7896F"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Credit and Fraud data records serve as the source material for specific logs.</w:t>
            </w:r>
          </w:p>
        </w:tc>
      </w:tr>
      <w:tr w:rsidR="00271BF2" w:rsidRPr="00271BF2" w14:paraId="55F4D481" w14:textId="77777777" w:rsidTr="00271BF2">
        <w:trPr>
          <w:trHeight w:val="1008"/>
        </w:trPr>
        <w:tc>
          <w:tcPr>
            <w:tcW w:w="2720" w:type="dxa"/>
            <w:tcBorders>
              <w:top w:val="nil"/>
              <w:left w:val="single" w:sz="8" w:space="0" w:color="000000"/>
              <w:bottom w:val="single" w:sz="8" w:space="0" w:color="000000"/>
              <w:right w:val="single" w:sz="8" w:space="0" w:color="000000"/>
            </w:tcBorders>
            <w:shd w:val="clear" w:color="auto" w:fill="auto"/>
            <w:hideMark/>
          </w:tcPr>
          <w:p w14:paraId="2A4B5576" w14:textId="77777777" w:rsidR="00271BF2" w:rsidRPr="00271BF2" w:rsidRDefault="00271BF2" w:rsidP="00271BF2">
            <w:pPr>
              <w:spacing w:after="0" w:line="240" w:lineRule="auto"/>
              <w:jc w:val="center"/>
              <w:rPr>
                <w:rFonts w:ascii="Times New Roman" w:eastAsia="Times New Roman" w:hAnsi="Times New Roman" w:cs="Times New Roman"/>
                <w:bCs/>
                <w:color w:val="1F1F1F"/>
                <w:kern w:val="0"/>
                <w:sz w:val="24"/>
                <w:szCs w:val="24"/>
                <w:lang w:val="en-US"/>
                <w14:ligatures w14:val="none"/>
              </w:rPr>
            </w:pPr>
            <w:r w:rsidRPr="00271BF2">
              <w:rPr>
                <w:rFonts w:ascii="Times New Roman" w:eastAsia="Times New Roman" w:hAnsi="Times New Roman" w:cs="Times New Roman"/>
                <w:bCs/>
                <w:color w:val="1F1F1F"/>
                <w:kern w:val="0"/>
                <w:sz w:val="24"/>
                <w:szCs w:val="24"/>
                <w:lang w:val="en-US"/>
                <w14:ligatures w14:val="none"/>
              </w:rPr>
              <w:t>Service → Entity</w:t>
            </w:r>
          </w:p>
        </w:tc>
        <w:tc>
          <w:tcPr>
            <w:tcW w:w="2200" w:type="dxa"/>
            <w:tcBorders>
              <w:top w:val="nil"/>
              <w:left w:val="nil"/>
              <w:bottom w:val="single" w:sz="8" w:space="0" w:color="000000"/>
              <w:right w:val="single" w:sz="8" w:space="0" w:color="000000"/>
            </w:tcBorders>
            <w:shd w:val="clear" w:color="auto" w:fill="auto"/>
            <w:hideMark/>
          </w:tcPr>
          <w:p w14:paraId="271A5E05"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Dependency</w:t>
            </w:r>
          </w:p>
        </w:tc>
        <w:tc>
          <w:tcPr>
            <w:tcW w:w="2020" w:type="dxa"/>
            <w:tcBorders>
              <w:top w:val="nil"/>
              <w:left w:val="nil"/>
              <w:bottom w:val="single" w:sz="8" w:space="0" w:color="000000"/>
              <w:right w:val="single" w:sz="8" w:space="0" w:color="000000"/>
            </w:tcBorders>
            <w:shd w:val="clear" w:color="auto" w:fill="auto"/>
            <w:hideMark/>
          </w:tcPr>
          <w:p w14:paraId="3995AA9A"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Uses / Writes</w:t>
            </w:r>
          </w:p>
        </w:tc>
        <w:tc>
          <w:tcPr>
            <w:tcW w:w="3080" w:type="dxa"/>
            <w:tcBorders>
              <w:top w:val="nil"/>
              <w:left w:val="nil"/>
              <w:bottom w:val="single" w:sz="8" w:space="0" w:color="000000"/>
              <w:right w:val="single" w:sz="8" w:space="0" w:color="000000"/>
            </w:tcBorders>
            <w:shd w:val="clear" w:color="auto" w:fill="auto"/>
            <w:hideMark/>
          </w:tcPr>
          <w:p w14:paraId="3DBEA60B" w14:textId="77777777" w:rsidR="00271BF2" w:rsidRPr="00271BF2" w:rsidRDefault="00271BF2" w:rsidP="00271BF2">
            <w:pPr>
              <w:spacing w:after="0" w:line="240" w:lineRule="auto"/>
              <w:jc w:val="center"/>
              <w:rPr>
                <w:rFonts w:ascii="Times New Roman" w:eastAsia="Times New Roman" w:hAnsi="Times New Roman" w:cs="Times New Roman"/>
                <w:color w:val="1F1F1F"/>
                <w:kern w:val="0"/>
                <w:sz w:val="24"/>
                <w:szCs w:val="24"/>
                <w:lang w:val="en-US"/>
                <w14:ligatures w14:val="none"/>
              </w:rPr>
            </w:pPr>
            <w:r w:rsidRPr="00271BF2">
              <w:rPr>
                <w:rFonts w:ascii="Times New Roman" w:eastAsia="Times New Roman" w:hAnsi="Times New Roman" w:cs="Times New Roman"/>
                <w:color w:val="1F1F1F"/>
                <w:kern w:val="0"/>
                <w:sz w:val="24"/>
                <w:szCs w:val="24"/>
                <w:lang w:val="en-US"/>
                <w14:ligatures w14:val="none"/>
              </w:rPr>
              <w:t xml:space="preserve">Services perform logic </w:t>
            </w:r>
            <w:r w:rsidRPr="00271BF2">
              <w:rPr>
                <w:rFonts w:ascii="Times New Roman" w:eastAsia="Times New Roman" w:hAnsi="Times New Roman" w:cs="Times New Roman"/>
                <w:i/>
                <w:iCs/>
                <w:color w:val="1F1F1F"/>
                <w:kern w:val="0"/>
                <w:sz w:val="24"/>
                <w:szCs w:val="24"/>
                <w:lang w:val="en-US"/>
                <w14:ligatures w14:val="none"/>
              </w:rPr>
              <w:t>on</w:t>
            </w:r>
            <w:r w:rsidRPr="00271BF2">
              <w:rPr>
                <w:rFonts w:ascii="Times New Roman" w:eastAsia="Times New Roman" w:hAnsi="Times New Roman" w:cs="Times New Roman"/>
                <w:color w:val="1F1F1F"/>
                <w:kern w:val="0"/>
                <w:sz w:val="24"/>
                <w:szCs w:val="24"/>
                <w:lang w:val="en-US"/>
                <w14:ligatures w14:val="none"/>
              </w:rPr>
              <w:t xml:space="preserve"> or </w:t>
            </w:r>
            <w:r w:rsidRPr="00271BF2">
              <w:rPr>
                <w:rFonts w:ascii="Times New Roman" w:eastAsia="Times New Roman" w:hAnsi="Times New Roman" w:cs="Times New Roman"/>
                <w:i/>
                <w:iCs/>
                <w:color w:val="1F1F1F"/>
                <w:kern w:val="0"/>
                <w:sz w:val="24"/>
                <w:szCs w:val="24"/>
                <w:lang w:val="en-US"/>
                <w14:ligatures w14:val="none"/>
              </w:rPr>
              <w:t>for</w:t>
            </w:r>
            <w:r w:rsidRPr="00271BF2">
              <w:rPr>
                <w:rFonts w:ascii="Times New Roman" w:eastAsia="Times New Roman" w:hAnsi="Times New Roman" w:cs="Times New Roman"/>
                <w:color w:val="1F1F1F"/>
                <w:kern w:val="0"/>
                <w:sz w:val="24"/>
                <w:szCs w:val="24"/>
                <w:lang w:val="en-US"/>
                <w14:ligatures w14:val="none"/>
              </w:rPr>
              <w:t xml:space="preserve"> specific classes (e.g., </w:t>
            </w:r>
            <w:proofErr w:type="spellStart"/>
            <w:r w:rsidRPr="00271BF2">
              <w:rPr>
                <w:rFonts w:ascii="Times New Roman" w:eastAsia="Times New Roman" w:hAnsi="Times New Roman" w:cs="Times New Roman"/>
                <w:color w:val="1F1F1F"/>
                <w:kern w:val="0"/>
                <w:sz w:val="24"/>
                <w:szCs w:val="24"/>
                <w:lang w:val="en-US"/>
                <w14:ligatures w14:val="none"/>
              </w:rPr>
              <w:t>LogService</w:t>
            </w:r>
            <w:proofErr w:type="spellEnd"/>
            <w:r w:rsidRPr="00271BF2">
              <w:rPr>
                <w:rFonts w:ascii="Times New Roman" w:eastAsia="Times New Roman" w:hAnsi="Times New Roman" w:cs="Times New Roman"/>
                <w:color w:val="1F1F1F"/>
                <w:kern w:val="0"/>
                <w:sz w:val="24"/>
                <w:szCs w:val="24"/>
                <w:lang w:val="en-US"/>
                <w14:ligatures w14:val="none"/>
              </w:rPr>
              <w:t xml:space="preserve"> writes to </w:t>
            </w:r>
            <w:proofErr w:type="spellStart"/>
            <w:r w:rsidRPr="00271BF2">
              <w:rPr>
                <w:rFonts w:ascii="Times New Roman" w:eastAsia="Times New Roman" w:hAnsi="Times New Roman" w:cs="Times New Roman"/>
                <w:color w:val="1F1F1F"/>
                <w:kern w:val="0"/>
                <w:sz w:val="24"/>
                <w:szCs w:val="24"/>
                <w:lang w:val="en-US"/>
                <w14:ligatures w14:val="none"/>
              </w:rPr>
              <w:t>PredictionLog</w:t>
            </w:r>
            <w:proofErr w:type="spellEnd"/>
            <w:r w:rsidRPr="00271BF2">
              <w:rPr>
                <w:rFonts w:ascii="Times New Roman" w:eastAsia="Times New Roman" w:hAnsi="Times New Roman" w:cs="Times New Roman"/>
                <w:color w:val="1F1F1F"/>
                <w:kern w:val="0"/>
                <w:sz w:val="24"/>
                <w:szCs w:val="24"/>
                <w:lang w:val="en-US"/>
                <w14:ligatures w14:val="none"/>
              </w:rPr>
              <w:t>).</w:t>
            </w:r>
          </w:p>
        </w:tc>
      </w:tr>
    </w:tbl>
    <w:p w14:paraId="6606A99C" w14:textId="5EF0E674" w:rsidR="00271BF2" w:rsidRPr="001D7751" w:rsidRDefault="00271BF2" w:rsidP="001D7751">
      <w:pPr>
        <w:spacing w:before="100" w:beforeAutospacing="1" w:after="100" w:afterAutospacing="1" w:line="240" w:lineRule="auto"/>
        <w:jc w:val="center"/>
        <w:rPr>
          <w:rFonts w:ascii="Times New Roman" w:eastAsia="Times New Roman" w:hAnsi="Times New Roman" w:cs="Times New Roman"/>
          <w:bCs/>
          <w:kern w:val="0"/>
          <w:sz w:val="28"/>
          <w:szCs w:val="28"/>
          <w:lang w:eastAsia="en-IN" w:bidi="mr-IN"/>
          <w14:ligatures w14:val="none"/>
        </w:rPr>
      </w:pPr>
      <w:r>
        <w:rPr>
          <w:rFonts w:ascii="Times New Roman" w:eastAsia="Times New Roman" w:hAnsi="Times New Roman" w:cs="Times New Roman"/>
          <w:bCs/>
          <w:kern w:val="0"/>
          <w:sz w:val="28"/>
          <w:szCs w:val="28"/>
          <w:lang w:eastAsia="en-IN" w:bidi="mr-IN"/>
          <w14:ligatures w14:val="none"/>
        </w:rPr>
        <w:t>Table: Class Relationship &amp; Association</w:t>
      </w:r>
    </w:p>
    <w:p w14:paraId="752B8A2B" w14:textId="77777777" w:rsidR="0074406B" w:rsidRDefault="0074406B"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2609579" w14:textId="77777777" w:rsidR="0074406B" w:rsidRDefault="0074406B"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D8F362F"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6A1E70EE"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CDF3BB8"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0B02D2D8"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065F6983"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155F6D2E"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08EC4618"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6B49CC06"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0925030F"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6BF31A1B" w14:textId="77777777" w:rsidR="00271BF2" w:rsidRDefault="00271BF2" w:rsidP="000C49C5">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4A45D265" w14:textId="1A159FBA" w:rsidR="001704C1" w:rsidRPr="00480FEC" w:rsidRDefault="00480FEC" w:rsidP="00480FEC">
      <w:pPr>
        <w:spacing w:before="100" w:beforeAutospacing="1" w:after="100" w:afterAutospacing="1" w:line="24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3.6</w:t>
      </w:r>
      <w:r w:rsidR="009A4484" w:rsidRPr="00480FEC">
        <w:rPr>
          <w:rFonts w:ascii="Times New Roman" w:hAnsi="Times New Roman" w:cs="Times New Roman"/>
          <w:b/>
          <w:bCs/>
          <w:color w:val="000000"/>
          <w:sz w:val="28"/>
          <w:szCs w:val="28"/>
        </w:rPr>
        <w:t xml:space="preserve"> Module Hierarchy </w:t>
      </w:r>
      <w:r w:rsidR="004A1D09" w:rsidRPr="00480FEC">
        <w:rPr>
          <w:rFonts w:ascii="Times New Roman" w:hAnsi="Times New Roman" w:cs="Times New Roman"/>
          <w:b/>
          <w:bCs/>
          <w:color w:val="000000"/>
          <w:sz w:val="28"/>
          <w:szCs w:val="28"/>
        </w:rPr>
        <w:t>Diagram: -</w:t>
      </w:r>
    </w:p>
    <w:p w14:paraId="1A3F3FF3" w14:textId="2042A591" w:rsidR="00B8203A" w:rsidRPr="00B8203A" w:rsidRDefault="00FE37E4" w:rsidP="00B8203A">
      <w:pPr>
        <w:pStyle w:val="NormalWeb"/>
      </w:pPr>
      <w:r>
        <w:rPr>
          <w:noProof/>
          <w:lang w:val="en-US" w:eastAsia="en-US" w:bidi="ar-SA"/>
          <w14:ligatures w14:val="standardContextual"/>
        </w:rPr>
        <w:drawing>
          <wp:inline distT="0" distB="0" distL="0" distR="0" wp14:anchorId="37D66B11" wp14:editId="34E67235">
            <wp:extent cx="5731510" cy="391414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12_Module_Hirerchy_diagram.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914140"/>
                    </a:xfrm>
                    <a:prstGeom prst="rect">
                      <a:avLst/>
                    </a:prstGeom>
                  </pic:spPr>
                </pic:pic>
              </a:graphicData>
            </a:graphic>
          </wp:inline>
        </w:drawing>
      </w:r>
    </w:p>
    <w:p w14:paraId="4E2A9A2E" w14:textId="77777777" w:rsidR="00CF2F03" w:rsidRDefault="00FE37E4" w:rsidP="00CF2F03">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kern w:val="0"/>
          <w:sz w:val="24"/>
          <w:szCs w:val="24"/>
          <w:lang w:eastAsia="en-IN" w:bidi="mr-IN"/>
          <w14:ligatures w14:val="none"/>
        </w:rPr>
        <w:t>Figure 1</w:t>
      </w:r>
      <w:r w:rsidR="00B44CE3">
        <w:rPr>
          <w:rFonts w:ascii="Times New Roman" w:eastAsia="Times New Roman" w:hAnsi="Times New Roman" w:cs="Times New Roman"/>
          <w:kern w:val="0"/>
          <w:sz w:val="24"/>
          <w:szCs w:val="24"/>
          <w:lang w:eastAsia="en-IN" w:bidi="mr-IN"/>
          <w14:ligatures w14:val="none"/>
        </w:rPr>
        <w:t>3</w:t>
      </w:r>
      <w:r>
        <w:rPr>
          <w:rFonts w:ascii="Times New Roman" w:eastAsia="Times New Roman" w:hAnsi="Times New Roman" w:cs="Times New Roman"/>
          <w:kern w:val="0"/>
          <w:sz w:val="24"/>
          <w:szCs w:val="24"/>
          <w:lang w:eastAsia="en-IN" w:bidi="mr-IN"/>
          <w14:ligatures w14:val="none"/>
        </w:rPr>
        <w:t>. Module Hierarchy Diagram</w:t>
      </w:r>
    </w:p>
    <w:p w14:paraId="3809A474" w14:textId="5369BE69" w:rsidR="00CF2F03" w:rsidRDefault="00CF2F03" w:rsidP="00CF2F03">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r w:rsidRPr="00CF2F03">
        <w:rPr>
          <w:rFonts w:ascii="Times New Roman" w:eastAsia="Times New Roman" w:hAnsi="Times New Roman" w:cs="Times New Roman"/>
          <w:b/>
          <w:bCs/>
          <w:kern w:val="0"/>
          <w:sz w:val="28"/>
          <w:szCs w:val="28"/>
          <w:lang w:eastAsia="en-IN" w:bidi="mr-IN"/>
          <w14:ligatures w14:val="none"/>
        </w:rPr>
        <w:t>Description</w:t>
      </w:r>
    </w:p>
    <w:p w14:paraId="0B88CBDF" w14:textId="77777777" w:rsidR="00CF2F03" w:rsidRPr="00CF2F03" w:rsidRDefault="00CF2F03" w:rsidP="00CF2F03">
      <w:pPr>
        <w:spacing w:before="100" w:beforeAutospacing="1" w:after="100" w:afterAutospacing="1" w:line="240" w:lineRule="auto"/>
        <w:jc w:val="both"/>
        <w:rPr>
          <w:rFonts w:ascii="Times New Roman" w:eastAsia="Times New Roman" w:hAnsi="Times New Roman" w:cs="Times New Roman"/>
          <w:kern w:val="0"/>
          <w:sz w:val="24"/>
          <w:szCs w:val="24"/>
          <w:lang w:eastAsia="en-IN" w:bidi="mr-IN"/>
          <w14:ligatures w14:val="none"/>
        </w:rPr>
      </w:pPr>
    </w:p>
    <w:p w14:paraId="4E260A0A" w14:textId="77777777" w:rsidR="00CF2F03" w:rsidRPr="00CF2F03" w:rsidRDefault="00CF2F03" w:rsidP="00CF2F03">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3E648789" w14:textId="77777777" w:rsidR="008E392E" w:rsidRDefault="008E392E"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D575A1C" w14:textId="77777777" w:rsidR="008E392E" w:rsidRDefault="008E392E"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359424F0" w14:textId="77777777" w:rsidR="00832952" w:rsidRDefault="00832952"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72A4B280" w14:textId="77777777" w:rsidR="00832E00" w:rsidRDefault="00832E00"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269135B0" w14:textId="77777777" w:rsidR="00832E00" w:rsidRDefault="00832E00"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52011618" w14:textId="77777777" w:rsidR="00832E00" w:rsidRDefault="00832E00"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7BACC948" w14:textId="77777777" w:rsidR="00832E00" w:rsidRDefault="00832E00" w:rsidP="009A4484">
      <w:pPr>
        <w:spacing w:before="100" w:beforeAutospacing="1" w:after="100" w:afterAutospacing="1" w:line="240" w:lineRule="auto"/>
        <w:jc w:val="both"/>
        <w:rPr>
          <w:rFonts w:ascii="Times New Roman" w:eastAsia="Times New Roman" w:hAnsi="Times New Roman" w:cs="Times New Roman"/>
          <w:b/>
          <w:bCs/>
          <w:kern w:val="0"/>
          <w:sz w:val="28"/>
          <w:szCs w:val="28"/>
          <w:lang w:eastAsia="en-IN" w:bidi="mr-IN"/>
          <w14:ligatures w14:val="none"/>
        </w:rPr>
      </w:pPr>
    </w:p>
    <w:p w14:paraId="726DBA47" w14:textId="77777777" w:rsidR="00926098" w:rsidRDefault="00926098" w:rsidP="00953D6F">
      <w:pPr>
        <w:jc w:val="both"/>
        <w:rPr>
          <w:rFonts w:ascii="Times New Roman" w:hAnsi="Times New Roman" w:cs="Times New Roman"/>
          <w:b/>
          <w:bCs/>
          <w:color w:val="000000"/>
          <w:sz w:val="28"/>
          <w:szCs w:val="28"/>
        </w:rPr>
      </w:pPr>
    </w:p>
    <w:p w14:paraId="7690340B" w14:textId="77777777" w:rsidR="00926098" w:rsidRDefault="00926098" w:rsidP="00953D6F">
      <w:pPr>
        <w:jc w:val="both"/>
        <w:rPr>
          <w:rFonts w:ascii="Times New Roman" w:hAnsi="Times New Roman" w:cs="Times New Roman"/>
          <w:b/>
          <w:bCs/>
          <w:color w:val="000000"/>
          <w:sz w:val="28"/>
          <w:szCs w:val="28"/>
        </w:rPr>
      </w:pPr>
    </w:p>
    <w:p w14:paraId="0EDCC156" w14:textId="47EB49A6" w:rsidR="008E392E" w:rsidRPr="00953D6F" w:rsidRDefault="00953D6F" w:rsidP="00953D6F">
      <w:pPr>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3.7</w:t>
      </w:r>
      <w:r w:rsidR="00CF2F03" w:rsidRPr="00953D6F">
        <w:rPr>
          <w:rFonts w:ascii="Times New Roman" w:hAnsi="Times New Roman" w:cs="Times New Roman"/>
          <w:b/>
          <w:bCs/>
          <w:color w:val="000000"/>
          <w:sz w:val="28"/>
          <w:szCs w:val="28"/>
        </w:rPr>
        <w:t xml:space="preserve"> </w:t>
      </w:r>
      <w:r w:rsidR="008E392E" w:rsidRPr="00953D6F">
        <w:rPr>
          <w:rFonts w:ascii="Times New Roman" w:hAnsi="Times New Roman" w:cs="Times New Roman"/>
          <w:b/>
          <w:bCs/>
          <w:color w:val="000000"/>
          <w:sz w:val="28"/>
          <w:szCs w:val="28"/>
        </w:rPr>
        <w:t>Table spe</w:t>
      </w:r>
      <w:r w:rsidR="00FE37E4" w:rsidRPr="00953D6F">
        <w:rPr>
          <w:rFonts w:ascii="Times New Roman" w:hAnsi="Times New Roman" w:cs="Times New Roman"/>
          <w:b/>
          <w:bCs/>
          <w:color w:val="000000"/>
          <w:sz w:val="28"/>
          <w:szCs w:val="28"/>
        </w:rPr>
        <w:t>cifications (Database design)</w:t>
      </w:r>
    </w:p>
    <w:p w14:paraId="6B91B24B" w14:textId="36CC2EF0" w:rsidR="00825D4F" w:rsidRDefault="00FE37E4" w:rsidP="00825D4F">
      <w:pPr>
        <w:spacing w:line="360" w:lineRule="auto"/>
        <w:jc w:val="both"/>
        <w:rPr>
          <w:rFonts w:ascii="Times New Roman" w:hAnsi="Times New Roman" w:cs="Times New Roman"/>
          <w:bCs/>
          <w:color w:val="000000"/>
          <w:sz w:val="24"/>
          <w:szCs w:val="24"/>
        </w:rPr>
      </w:pPr>
      <w:r w:rsidRPr="00FE37E4">
        <w:rPr>
          <w:rFonts w:ascii="Times New Roman" w:hAnsi="Times New Roman" w:cs="Times New Roman"/>
          <w:bCs/>
          <w:color w:val="000000"/>
          <w:sz w:val="24"/>
          <w:szCs w:val="24"/>
        </w:rPr>
        <w:t xml:space="preserve">The </w:t>
      </w:r>
      <w:r w:rsidR="00A960BA" w:rsidRPr="00FE37E4">
        <w:rPr>
          <w:rFonts w:ascii="Times New Roman" w:hAnsi="Times New Roman" w:cs="Times New Roman"/>
          <w:bCs/>
          <w:color w:val="000000"/>
          <w:sz w:val="24"/>
          <w:szCs w:val="24"/>
        </w:rPr>
        <w:t>Fraud Pulse</w:t>
      </w:r>
      <w:r w:rsidRPr="00FE37E4">
        <w:rPr>
          <w:rFonts w:ascii="Times New Roman" w:hAnsi="Times New Roman" w:cs="Times New Roman"/>
          <w:bCs/>
          <w:color w:val="000000"/>
          <w:sz w:val="24"/>
          <w:szCs w:val="24"/>
        </w:rPr>
        <w:t xml:space="preserve"> system utilizes a</w:t>
      </w:r>
      <w:r>
        <w:rPr>
          <w:rFonts w:ascii="Times New Roman" w:hAnsi="Times New Roman" w:cs="Times New Roman"/>
          <w:bCs/>
          <w:color w:val="000000"/>
          <w:sz w:val="24"/>
          <w:szCs w:val="24"/>
        </w:rPr>
        <w:t xml:space="preserve"> relational database SQLite</w:t>
      </w:r>
      <w:r w:rsidRPr="00FE37E4">
        <w:rPr>
          <w:rFonts w:ascii="Times New Roman" w:hAnsi="Times New Roman" w:cs="Times New Roman"/>
          <w:bCs/>
          <w:color w:val="000000"/>
          <w:sz w:val="24"/>
          <w:szCs w:val="24"/>
        </w:rPr>
        <w:t xml:space="preserve"> to ensure data integrity and security. The schema consists of two primary tables: one for managing authorized personnel and another for logging all fraud prediction events.</w:t>
      </w:r>
    </w:p>
    <w:p w14:paraId="7E65E9B4" w14:textId="4F71C6DB" w:rsidR="00825D4F" w:rsidRPr="00825D4F" w:rsidRDefault="00825D4F" w:rsidP="00825D4F">
      <w:pPr>
        <w:spacing w:line="360" w:lineRule="auto"/>
        <w:jc w:val="both"/>
        <w:rPr>
          <w:rFonts w:ascii="Times New Roman" w:hAnsi="Times New Roman" w:cs="Times New Roman"/>
          <w:b/>
          <w:bCs/>
          <w:color w:val="000000"/>
          <w:sz w:val="24"/>
          <w:szCs w:val="24"/>
        </w:rPr>
      </w:pPr>
      <w:r w:rsidRPr="00825D4F">
        <w:rPr>
          <w:rFonts w:ascii="Times New Roman" w:hAnsi="Times New Roman" w:cs="Times New Roman"/>
          <w:b/>
          <w:bCs/>
          <w:color w:val="000000"/>
          <w:sz w:val="24"/>
          <w:szCs w:val="24"/>
        </w:rPr>
        <w:t>Table: employees (User Management)</w:t>
      </w:r>
    </w:p>
    <w:p w14:paraId="105F7CD9" w14:textId="26C39A19" w:rsidR="00825D4F" w:rsidRDefault="00825D4F" w:rsidP="00825D4F">
      <w:pPr>
        <w:spacing w:line="360" w:lineRule="auto"/>
        <w:jc w:val="both"/>
        <w:rPr>
          <w:rFonts w:ascii="Times New Roman" w:hAnsi="Times New Roman" w:cs="Times New Roman"/>
          <w:bCs/>
          <w:color w:val="000000"/>
          <w:sz w:val="24"/>
          <w:szCs w:val="24"/>
        </w:rPr>
      </w:pPr>
      <w:r w:rsidRPr="00825D4F">
        <w:rPr>
          <w:rFonts w:ascii="Times New Roman" w:hAnsi="Times New Roman" w:cs="Times New Roman"/>
          <w:bCs/>
          <w:color w:val="000000"/>
          <w:sz w:val="24"/>
          <w:szCs w:val="24"/>
        </w:rPr>
        <w:t>This table stores authentication details for all system users. To comply with security best practices, passwords are never stored in plain text; instead, a Bcrypt hash is stored.</w:t>
      </w:r>
    </w:p>
    <w:tbl>
      <w:tblPr>
        <w:tblW w:w="9622" w:type="dxa"/>
        <w:tblCellSpacing w:w="15" w:type="dxa"/>
        <w:tblCellMar>
          <w:left w:w="0" w:type="dxa"/>
          <w:right w:w="0" w:type="dxa"/>
        </w:tblCellMar>
        <w:tblLook w:val="04A0" w:firstRow="1" w:lastRow="0" w:firstColumn="1" w:lastColumn="0" w:noHBand="0" w:noVBand="1"/>
      </w:tblPr>
      <w:tblGrid>
        <w:gridCol w:w="2009"/>
        <w:gridCol w:w="2114"/>
        <w:gridCol w:w="2571"/>
        <w:gridCol w:w="2928"/>
      </w:tblGrid>
      <w:tr w:rsidR="00825D4F" w:rsidRPr="00825D4F" w14:paraId="35B1382C"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D3D8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E61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E166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F99E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825D4F" w:rsidRPr="00825D4F" w14:paraId="531504A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4BB5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4AE4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EF5B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56D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identifier for each employee.</w:t>
            </w:r>
          </w:p>
        </w:tc>
      </w:tr>
      <w:tr w:rsidR="00825D4F" w:rsidRPr="00825D4F" w14:paraId="6FB5ADDF"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FA09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1276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1BD7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UNIQUE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E3B4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username used for login authentication.</w:t>
            </w:r>
          </w:p>
        </w:tc>
      </w:tr>
      <w:tr w:rsidR="00825D4F" w:rsidRPr="00825D4F" w14:paraId="0C8005A3"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C272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password_hash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675E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6195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763E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secure hash string generated by the Bcrypt algorithm.</w:t>
            </w:r>
          </w:p>
        </w:tc>
      </w:tr>
      <w:tr w:rsidR="00825D4F" w:rsidRPr="00825D4F" w14:paraId="030448E0"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4EF9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8689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168E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2766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Defines the user's privilege level (e.g., </w:t>
            </w:r>
            <w:r w:rsidRPr="00825D4F">
              <w:rPr>
                <w:rFonts w:ascii="Courier New" w:eastAsia="Times New Roman" w:hAnsi="Courier New" w:cs="Courier New"/>
                <w:color w:val="444746"/>
                <w:kern w:val="0"/>
                <w:sz w:val="20"/>
                <w:szCs w:val="20"/>
                <w:bdr w:val="none" w:sz="0" w:space="0" w:color="auto" w:frame="1"/>
                <w:lang w:val="en-US"/>
                <w14:ligatures w14:val="none"/>
              </w:rPr>
              <w:t>'Analyst'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'Admin'</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3FAB0F39"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C607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E6E3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CD1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8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672B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timestamp when the account was registered.</w:t>
            </w:r>
          </w:p>
        </w:tc>
      </w:tr>
    </w:tbl>
    <w:p w14:paraId="73026758"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3E4387FD"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3FC4D9D7"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DE5DA47"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5F3D970"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26E9A370"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6C2FBC01"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7E4C54AA"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15298CC0" w14:textId="77777777" w:rsidR="00926098" w:rsidRDefault="00926098"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p>
    <w:p w14:paraId="003A03F9" w14:textId="003E8A6E" w:rsidR="00825D4F" w:rsidRPr="00825D4F" w:rsidRDefault="00825D4F" w:rsidP="00825D4F">
      <w:pPr>
        <w:spacing w:before="100" w:beforeAutospacing="1" w:after="100" w:afterAutospacing="1" w:line="240" w:lineRule="auto"/>
        <w:jc w:val="both"/>
        <w:rPr>
          <w:rFonts w:ascii="Times New Roman" w:eastAsia="Times New Roman" w:hAnsi="Times New Roman" w:cs="Times New Roman"/>
          <w:b/>
          <w:kern w:val="0"/>
          <w:sz w:val="28"/>
          <w:szCs w:val="28"/>
          <w:lang w:eastAsia="en-IN" w:bidi="mr-IN"/>
          <w14:ligatures w14:val="none"/>
        </w:rPr>
      </w:pPr>
      <w:r w:rsidRPr="00825D4F">
        <w:rPr>
          <w:rFonts w:ascii="Times New Roman" w:eastAsia="Times New Roman" w:hAnsi="Times New Roman" w:cs="Times New Roman"/>
          <w:b/>
          <w:kern w:val="0"/>
          <w:sz w:val="28"/>
          <w:szCs w:val="28"/>
          <w:lang w:eastAsia="en-IN" w:bidi="mr-IN"/>
          <w14:ligatures w14:val="none"/>
        </w:rPr>
        <w:lastRenderedPageBreak/>
        <w:t xml:space="preserve">Table: </w:t>
      </w:r>
      <w:r w:rsidR="004A1D09" w:rsidRPr="00825D4F">
        <w:rPr>
          <w:rFonts w:ascii="Times New Roman" w:eastAsia="Times New Roman" w:hAnsi="Times New Roman" w:cs="Times New Roman"/>
          <w:b/>
          <w:kern w:val="0"/>
          <w:sz w:val="28"/>
          <w:szCs w:val="28"/>
          <w:lang w:eastAsia="en-IN" w:bidi="mr-IN"/>
          <w14:ligatures w14:val="none"/>
        </w:rPr>
        <w:t>prediction logs</w:t>
      </w:r>
      <w:r w:rsidRPr="00825D4F">
        <w:rPr>
          <w:rFonts w:ascii="Times New Roman" w:eastAsia="Times New Roman" w:hAnsi="Times New Roman" w:cs="Times New Roman"/>
          <w:b/>
          <w:kern w:val="0"/>
          <w:sz w:val="28"/>
          <w:szCs w:val="28"/>
          <w:lang w:eastAsia="en-IN" w:bidi="mr-IN"/>
          <w14:ligatures w14:val="none"/>
        </w:rPr>
        <w:t xml:space="preserve"> (Audit Trail)</w:t>
      </w:r>
    </w:p>
    <w:p w14:paraId="270DEC2D" w14:textId="427A62CE" w:rsidR="009A43EA" w:rsidRPr="00825D4F" w:rsidRDefault="00825D4F" w:rsidP="00825D4F">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25D4F">
        <w:rPr>
          <w:rFonts w:ascii="Times New Roman" w:eastAsia="Times New Roman" w:hAnsi="Times New Roman" w:cs="Times New Roman"/>
          <w:kern w:val="0"/>
          <w:sz w:val="24"/>
          <w:szCs w:val="24"/>
          <w:lang w:eastAsia="en-IN" w:bidi="mr-IN"/>
          <w14:ligatures w14:val="none"/>
        </w:rPr>
        <w:t xml:space="preserve">This table acts as an immutable ledger, recording every single transaction </w:t>
      </w:r>
      <w:r w:rsidR="004A1D09" w:rsidRPr="00825D4F">
        <w:rPr>
          <w:rFonts w:ascii="Times New Roman" w:eastAsia="Times New Roman" w:hAnsi="Times New Roman" w:cs="Times New Roman"/>
          <w:kern w:val="0"/>
          <w:sz w:val="24"/>
          <w:szCs w:val="24"/>
          <w:lang w:eastAsia="en-IN" w:bidi="mr-IN"/>
          <w14:ligatures w14:val="none"/>
        </w:rPr>
        <w:t>analysed</w:t>
      </w:r>
      <w:r w:rsidRPr="00825D4F">
        <w:rPr>
          <w:rFonts w:ascii="Times New Roman" w:eastAsia="Times New Roman" w:hAnsi="Times New Roman" w:cs="Times New Roman"/>
          <w:kern w:val="0"/>
          <w:sz w:val="24"/>
          <w:szCs w:val="24"/>
          <w:lang w:eastAsia="en-IN" w:bidi="mr-IN"/>
          <w14:ligatures w14:val="none"/>
        </w:rPr>
        <w:t xml:space="preserve"> by the system. It is critical for regulatory compliance, forensic analysis, and monitoring model performance.</w:t>
      </w:r>
    </w:p>
    <w:tbl>
      <w:tblPr>
        <w:tblW w:w="9442" w:type="dxa"/>
        <w:tblCellSpacing w:w="15" w:type="dxa"/>
        <w:tblCellMar>
          <w:left w:w="0" w:type="dxa"/>
          <w:right w:w="0" w:type="dxa"/>
        </w:tblCellMar>
        <w:tblLook w:val="04A0" w:firstRow="1" w:lastRow="0" w:firstColumn="1" w:lastColumn="0" w:noHBand="0" w:noVBand="1"/>
      </w:tblPr>
      <w:tblGrid>
        <w:gridCol w:w="2155"/>
        <w:gridCol w:w="2094"/>
        <w:gridCol w:w="2558"/>
        <w:gridCol w:w="2635"/>
      </w:tblGrid>
      <w:tr w:rsidR="00825D4F" w:rsidRPr="00825D4F" w14:paraId="75AEAE9B"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6F6B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B35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0BBB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D39C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825D4F" w:rsidRPr="00825D4F" w14:paraId="734716BD"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D614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log_id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A9D8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9A2E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2D0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identifier for the log entry.</w:t>
            </w:r>
          </w:p>
        </w:tc>
      </w:tr>
      <w:tr w:rsidR="00825D4F" w:rsidRPr="00825D4F" w14:paraId="7A3E43CC"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0444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input_amount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815C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DECIMAL(15,2)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795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43FB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monetary value of the transaction being checked.</w:t>
            </w:r>
          </w:p>
        </w:tc>
      </w:tr>
      <w:tr w:rsidR="00825D4F" w:rsidRPr="00825D4F" w14:paraId="0C04BB47"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BD8E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transaction_type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CF00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236A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6ADC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category of transfer (e.g., </w:t>
            </w:r>
            <w:r w:rsidRPr="00825D4F">
              <w:rPr>
                <w:rFonts w:ascii="Courier New" w:eastAsia="Times New Roman" w:hAnsi="Courier New" w:cs="Courier New"/>
                <w:color w:val="444746"/>
                <w:kern w:val="0"/>
                <w:sz w:val="20"/>
                <w:szCs w:val="20"/>
                <w:bdr w:val="none" w:sz="0" w:space="0" w:color="auto" w:frame="1"/>
                <w:lang w:val="en-US"/>
                <w14:ligatures w14:val="none"/>
              </w:rPr>
              <w:t>'TRANSFER'</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'CASH_OUT'</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47351788"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1576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risk_score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3D91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630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C416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probability score (0.00 - 1.00) generated by the ML model.</w:t>
            </w:r>
          </w:p>
        </w:tc>
      </w:tr>
      <w:tr w:rsidR="00825D4F" w:rsidRPr="00825D4F" w14:paraId="54BD0C15"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496D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prediction_class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BBF8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F567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4E4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final binary classification (</w:t>
            </w:r>
            <w:r w:rsidRPr="00825D4F">
              <w:rPr>
                <w:rFonts w:ascii="Courier New" w:eastAsia="Times New Roman" w:hAnsi="Courier New" w:cs="Courier New"/>
                <w:color w:val="444746"/>
                <w:kern w:val="0"/>
                <w:sz w:val="20"/>
                <w:szCs w:val="20"/>
                <w:bdr w:val="none" w:sz="0" w:space="0" w:color="auto" w:frame="1"/>
                <w:lang w:val="en-US"/>
                <w14:ligatures w14:val="none"/>
              </w:rPr>
              <w:t>'FRAUD'</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or </w:t>
            </w:r>
            <w:r w:rsidRPr="00825D4F">
              <w:rPr>
                <w:rFonts w:ascii="Courier New" w:eastAsia="Times New Roman" w:hAnsi="Courier New" w:cs="Courier New"/>
                <w:color w:val="444746"/>
                <w:kern w:val="0"/>
                <w:sz w:val="20"/>
                <w:szCs w:val="20"/>
                <w:bdr w:val="none" w:sz="0" w:space="0" w:color="auto" w:frame="1"/>
                <w:lang w:val="en-US"/>
                <w14:ligatures w14:val="none"/>
              </w:rPr>
              <w:t>'SAFE'</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793AE721"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689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checked_by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9E5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B590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FOREIGN KEY</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3784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username of the Analyst who performed the check.</w:t>
            </w:r>
          </w:p>
        </w:tc>
      </w:tr>
      <w:tr w:rsidR="00825D4F" w:rsidRPr="00825D4F" w14:paraId="599C52CB"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1CFE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A98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DEE7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5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1357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exact server time when the prediction was made.</w:t>
            </w:r>
          </w:p>
        </w:tc>
      </w:tr>
    </w:tbl>
    <w:p w14:paraId="765BB665" w14:textId="77777777" w:rsidR="009E6396" w:rsidRDefault="009E6396"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B4804E8"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04F1078F"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2DBBB32C" w14:textId="77777777" w:rsid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14D557A2" w14:textId="77777777" w:rsidR="00825D4F" w:rsidRPr="00825D4F" w:rsidRDefault="00825D4F" w:rsidP="00825D4F">
      <w:pPr>
        <w:spacing w:before="100" w:beforeAutospacing="1" w:after="100" w:afterAutospacing="1" w:line="240" w:lineRule="auto"/>
        <w:jc w:val="both"/>
        <w:rPr>
          <w:rFonts w:ascii="Times New Roman" w:eastAsia="Times New Roman" w:hAnsi="Times New Roman" w:cs="Times New Roman"/>
          <w:kern w:val="0"/>
          <w:sz w:val="28"/>
          <w:szCs w:val="28"/>
          <w:lang w:eastAsia="en-IN" w:bidi="mr-IN"/>
          <w14:ligatures w14:val="none"/>
        </w:rPr>
      </w:pPr>
    </w:p>
    <w:p w14:paraId="760953E0" w14:textId="77777777" w:rsidR="00926098" w:rsidRDefault="00926098" w:rsidP="00953D6F">
      <w:pPr>
        <w:spacing w:before="100" w:beforeAutospacing="1" w:after="100" w:afterAutospacing="1" w:line="240" w:lineRule="auto"/>
        <w:rPr>
          <w:rFonts w:ascii="Times New Roman" w:hAnsi="Times New Roman" w:cs="Times New Roman"/>
          <w:b/>
          <w:bCs/>
          <w:color w:val="000000"/>
          <w:sz w:val="28"/>
          <w:szCs w:val="28"/>
        </w:rPr>
      </w:pPr>
    </w:p>
    <w:p w14:paraId="5EE3A612" w14:textId="77777777" w:rsidR="00926098" w:rsidRDefault="00926098" w:rsidP="00953D6F">
      <w:pPr>
        <w:spacing w:before="100" w:beforeAutospacing="1" w:after="100" w:afterAutospacing="1" w:line="240" w:lineRule="auto"/>
        <w:rPr>
          <w:rFonts w:ascii="Times New Roman" w:hAnsi="Times New Roman" w:cs="Times New Roman"/>
          <w:b/>
          <w:bCs/>
          <w:color w:val="000000"/>
          <w:sz w:val="28"/>
          <w:szCs w:val="28"/>
        </w:rPr>
      </w:pPr>
    </w:p>
    <w:p w14:paraId="3C615DDB" w14:textId="1C3F606B" w:rsidR="003C4F02" w:rsidRPr="00953D6F" w:rsidRDefault="00953D6F" w:rsidP="00953D6F">
      <w:pPr>
        <w:spacing w:before="100" w:beforeAutospacing="1" w:after="100" w:afterAutospacing="1" w:line="240" w:lineRule="auto"/>
        <w:rPr>
          <w:rFonts w:ascii="Times New Roman" w:hAnsi="Times New Roman" w:cs="Times New Roman"/>
          <w:b/>
          <w:bCs/>
          <w:color w:val="000000"/>
          <w:sz w:val="28"/>
          <w:szCs w:val="28"/>
        </w:rPr>
      </w:pPr>
      <w:r w:rsidRPr="00953D6F">
        <w:rPr>
          <w:rFonts w:ascii="Times New Roman" w:hAnsi="Times New Roman" w:cs="Times New Roman"/>
          <w:b/>
          <w:bCs/>
          <w:color w:val="000000"/>
          <w:sz w:val="28"/>
          <w:szCs w:val="28"/>
        </w:rPr>
        <w:lastRenderedPageBreak/>
        <w:t>3.8</w:t>
      </w:r>
      <w:r w:rsidR="00A773C8" w:rsidRPr="00953D6F">
        <w:rPr>
          <w:rFonts w:ascii="Times New Roman" w:hAnsi="Times New Roman" w:cs="Times New Roman"/>
          <w:b/>
          <w:bCs/>
          <w:color w:val="000000"/>
          <w:sz w:val="28"/>
          <w:szCs w:val="28"/>
        </w:rPr>
        <w:t xml:space="preserve"> </w:t>
      </w:r>
      <w:r w:rsidR="00825D4F" w:rsidRPr="00953D6F">
        <w:rPr>
          <w:rFonts w:ascii="Times New Roman" w:hAnsi="Times New Roman" w:cs="Times New Roman"/>
          <w:b/>
          <w:bCs/>
          <w:color w:val="000000"/>
          <w:sz w:val="28"/>
          <w:szCs w:val="28"/>
        </w:rPr>
        <w:t>Data Dictionary</w:t>
      </w:r>
    </w:p>
    <w:p w14:paraId="571A5ACD" w14:textId="7AC46612" w:rsidR="00825D4F" w:rsidRPr="00825D4F" w:rsidRDefault="00825D4F" w:rsidP="00825D4F">
      <w:pPr>
        <w:spacing w:before="100" w:beforeAutospacing="1" w:after="100" w:afterAutospacing="1" w:line="360" w:lineRule="auto"/>
        <w:jc w:val="both"/>
        <w:rPr>
          <w:rFonts w:ascii="Times New Roman" w:eastAsia="Times New Roman" w:hAnsi="Times New Roman" w:cs="Times New Roman"/>
          <w:bCs/>
          <w:kern w:val="0"/>
          <w:sz w:val="24"/>
          <w:szCs w:val="24"/>
          <w:lang w:eastAsia="en-IN" w:bidi="mr-IN"/>
          <w14:ligatures w14:val="none"/>
        </w:rPr>
      </w:pPr>
      <w:r w:rsidRPr="00825D4F">
        <w:rPr>
          <w:rFonts w:ascii="Times New Roman" w:eastAsia="Times New Roman" w:hAnsi="Times New Roman" w:cs="Times New Roman"/>
          <w:bCs/>
          <w:kern w:val="0"/>
          <w:sz w:val="24"/>
          <w:szCs w:val="24"/>
          <w:lang w:eastAsia="en-IN" w:bidi="mr-IN"/>
          <w14:ligatures w14:val="none"/>
        </w:rPr>
        <w:t xml:space="preserve">The Data Dictionary below details the metadata, constraints, and validation logic for every data element within the </w:t>
      </w:r>
      <w:r w:rsidR="004A1D09" w:rsidRPr="00825D4F">
        <w:rPr>
          <w:rFonts w:ascii="Times New Roman" w:eastAsia="Times New Roman" w:hAnsi="Times New Roman" w:cs="Times New Roman"/>
          <w:bCs/>
          <w:kern w:val="0"/>
          <w:sz w:val="24"/>
          <w:szCs w:val="24"/>
          <w:lang w:eastAsia="en-IN" w:bidi="mr-IN"/>
          <w14:ligatures w14:val="none"/>
        </w:rPr>
        <w:t>Fraud Pulse</w:t>
      </w:r>
      <w:r w:rsidRPr="00825D4F">
        <w:rPr>
          <w:rFonts w:ascii="Times New Roman" w:eastAsia="Times New Roman" w:hAnsi="Times New Roman" w:cs="Times New Roman"/>
          <w:bCs/>
          <w:kern w:val="0"/>
          <w:sz w:val="24"/>
          <w:szCs w:val="24"/>
          <w:lang w:eastAsia="en-IN" w:bidi="mr-IN"/>
          <w14:ligatures w14:val="none"/>
        </w:rPr>
        <w:t xml:space="preserve"> database schema.</w:t>
      </w:r>
    </w:p>
    <w:p w14:paraId="5406BD5F" w14:textId="77580B8D" w:rsidR="00555060" w:rsidRPr="00825D4F" w:rsidRDefault="00825D4F" w:rsidP="00825D4F">
      <w:pPr>
        <w:spacing w:before="100" w:beforeAutospacing="1" w:after="0" w:line="360" w:lineRule="auto"/>
        <w:jc w:val="both"/>
        <w:rPr>
          <w:rFonts w:ascii="Times New Roman" w:eastAsia="Times New Roman" w:hAnsi="Times New Roman" w:cs="Times New Roman"/>
          <w:bCs/>
          <w:kern w:val="0"/>
          <w:sz w:val="24"/>
          <w:szCs w:val="24"/>
          <w:lang w:eastAsia="en-IN" w:bidi="mr-IN"/>
          <w14:ligatures w14:val="none"/>
        </w:rPr>
      </w:pPr>
      <w:r w:rsidRPr="00825D4F">
        <w:rPr>
          <w:rFonts w:ascii="Times New Roman" w:eastAsia="Times New Roman" w:hAnsi="Times New Roman" w:cs="Times New Roman"/>
          <w:bCs/>
          <w:kern w:val="0"/>
          <w:sz w:val="24"/>
          <w:szCs w:val="24"/>
          <w:lang w:eastAsia="en-IN" w:bidi="mr-IN"/>
          <w14:ligatures w14:val="none"/>
        </w:rPr>
        <w:t>Table 3.7.1: User Identity Data Elements</w:t>
      </w:r>
      <w:r>
        <w:rPr>
          <w:rFonts w:ascii="Times New Roman" w:eastAsia="Times New Roman" w:hAnsi="Times New Roman" w:cs="Times New Roman"/>
          <w:bCs/>
          <w:kern w:val="0"/>
          <w:sz w:val="24"/>
          <w:szCs w:val="24"/>
          <w:lang w:eastAsia="en-IN" w:bidi="mr-IN"/>
          <w14:ligatures w14:val="none"/>
        </w:rPr>
        <w:t xml:space="preserve"> </w:t>
      </w:r>
      <w:r w:rsidRPr="00825D4F">
        <w:rPr>
          <w:rFonts w:ascii="Times New Roman" w:eastAsia="Times New Roman" w:hAnsi="Times New Roman" w:cs="Times New Roman"/>
          <w:bCs/>
          <w:kern w:val="0"/>
          <w:sz w:val="24"/>
          <w:szCs w:val="24"/>
          <w:lang w:eastAsia="en-IN" w:bidi="mr-IN"/>
          <w14:ligatures w14:val="none"/>
        </w:rPr>
        <w:t>(Associated Table: employees)</w:t>
      </w:r>
    </w:p>
    <w:tbl>
      <w:tblPr>
        <w:tblW w:w="9532" w:type="dxa"/>
        <w:tblCellSpacing w:w="15" w:type="dxa"/>
        <w:tblCellMar>
          <w:left w:w="0" w:type="dxa"/>
          <w:right w:w="0" w:type="dxa"/>
        </w:tblCellMar>
        <w:tblLook w:val="04A0" w:firstRow="1" w:lastRow="0" w:firstColumn="1" w:lastColumn="0" w:noHBand="0" w:noVBand="1"/>
      </w:tblPr>
      <w:tblGrid>
        <w:gridCol w:w="2009"/>
        <w:gridCol w:w="1647"/>
        <w:gridCol w:w="834"/>
        <w:gridCol w:w="2490"/>
        <w:gridCol w:w="2552"/>
      </w:tblGrid>
      <w:tr w:rsidR="00825D4F" w:rsidRPr="00825D4F" w14:paraId="43F423D7" w14:textId="77777777" w:rsidTr="00825D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B1C2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3B2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A0FE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1C64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12B3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 &amp; Validation Logic</w:t>
            </w:r>
          </w:p>
        </w:tc>
      </w:tr>
      <w:tr w:rsidR="00825D4F" w:rsidRPr="00825D4F" w14:paraId="3134A37D"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FCBC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9F8A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5B4B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3200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UNIQUE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0B24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unique login ID for an Analyst or Admin.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Validation: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Must be alphanumeric; no spaces allowed.</w:t>
            </w:r>
          </w:p>
        </w:tc>
      </w:tr>
      <w:tr w:rsidR="00825D4F" w:rsidRPr="00825D4F" w14:paraId="4645466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0CDB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password_hash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20256"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070F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97CE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9A25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Bcrypt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encrypted string of the user's password.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Security: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Plain text passwords are never stored.</w:t>
            </w:r>
          </w:p>
        </w:tc>
      </w:tr>
      <w:tr w:rsidR="00825D4F" w:rsidRPr="00825D4F" w14:paraId="7EFC72F2"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9FD9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2311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32CA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4097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AC53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Defines the user's permission level.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'Analyst'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'Admin'</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4DA18CCF"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29A7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D688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FE8F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866F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26CB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server timestamp recording when the user account was created.</w:t>
            </w:r>
          </w:p>
        </w:tc>
      </w:tr>
      <w:tr w:rsidR="00825D4F" w:rsidRPr="00825D4F" w14:paraId="566E77E0" w14:textId="77777777" w:rsidTr="00825D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3C35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51F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6B39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4794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E69D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Internal system identifier for indexing users.</w:t>
            </w:r>
          </w:p>
        </w:tc>
      </w:tr>
    </w:tbl>
    <w:p w14:paraId="6E2B5B53"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CF028BF"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6B079536" w14:textId="0BBB9F5D" w:rsidR="00825D4F" w:rsidRPr="00825D4F" w:rsidRDefault="00825D4F" w:rsidP="00825D4F">
      <w:pPr>
        <w:spacing w:before="100" w:beforeAutospacing="1" w:after="100" w:afterAutospacing="1" w:line="240" w:lineRule="auto"/>
        <w:outlineLvl w:val="2"/>
        <w:rPr>
          <w:rFonts w:ascii="Times New Roman" w:eastAsia="Times New Roman" w:hAnsi="Times New Roman" w:cs="Times New Roman"/>
          <w:iCs/>
          <w:kern w:val="0"/>
          <w:sz w:val="24"/>
          <w:szCs w:val="24"/>
          <w:lang w:val="en-US"/>
          <w14:ligatures w14:val="none"/>
        </w:rPr>
      </w:pPr>
      <w:r w:rsidRPr="00825D4F">
        <w:rPr>
          <w:rFonts w:ascii="Times New Roman" w:eastAsia="Times New Roman" w:hAnsi="Times New Roman" w:cs="Times New Roman"/>
          <w:b/>
          <w:bCs/>
          <w:kern w:val="0"/>
          <w:sz w:val="24"/>
          <w:szCs w:val="24"/>
          <w:lang w:val="en-US"/>
          <w14:ligatures w14:val="none"/>
        </w:rPr>
        <w:t xml:space="preserve">Table 3.7.2: Transaction &amp; Audit Data Elements </w:t>
      </w:r>
      <w:r w:rsidRPr="00825D4F">
        <w:rPr>
          <w:rFonts w:ascii="Times New Roman" w:eastAsia="Times New Roman" w:hAnsi="Times New Roman" w:cs="Times New Roman"/>
          <w:iCs/>
          <w:kern w:val="0"/>
          <w:sz w:val="24"/>
          <w:szCs w:val="24"/>
          <w:lang w:val="en-US"/>
          <w14:ligatures w14:val="none"/>
        </w:rPr>
        <w:t xml:space="preserve">(Associated Table: </w:t>
      </w:r>
      <w:proofErr w:type="spellStart"/>
      <w:r w:rsidRPr="00825D4F">
        <w:rPr>
          <w:rFonts w:ascii="Courier New" w:eastAsia="Times New Roman" w:hAnsi="Courier New" w:cs="Courier New"/>
          <w:iCs/>
          <w:kern w:val="0"/>
          <w:sz w:val="24"/>
          <w:szCs w:val="24"/>
          <w:lang w:val="en-US"/>
          <w14:ligatures w14:val="none"/>
        </w:rPr>
        <w:t>prediction_logs</w:t>
      </w:r>
      <w:proofErr w:type="spellEnd"/>
      <w:r w:rsidRPr="00825D4F">
        <w:rPr>
          <w:rFonts w:ascii="Times New Roman" w:eastAsia="Times New Roman" w:hAnsi="Times New Roman" w:cs="Times New Roman"/>
          <w:iCs/>
          <w:kern w:val="0"/>
          <w:sz w:val="24"/>
          <w:szCs w:val="24"/>
          <w:lang w:val="en-US"/>
          <w14:ligatures w14:val="none"/>
        </w:rPr>
        <w:t>)</w:t>
      </w:r>
    </w:p>
    <w:tbl>
      <w:tblPr>
        <w:tblW w:w="10260" w:type="dxa"/>
        <w:tblCellSpacing w:w="15" w:type="dxa"/>
        <w:tblInd w:w="-638" w:type="dxa"/>
        <w:tblCellMar>
          <w:left w:w="0" w:type="dxa"/>
          <w:right w:w="0" w:type="dxa"/>
        </w:tblCellMar>
        <w:tblLook w:val="04A0" w:firstRow="1" w:lastRow="0" w:firstColumn="1" w:lastColumn="0" w:noHBand="0" w:noVBand="1"/>
      </w:tblPr>
      <w:tblGrid>
        <w:gridCol w:w="2155"/>
        <w:gridCol w:w="1647"/>
        <w:gridCol w:w="1055"/>
        <w:gridCol w:w="2461"/>
        <w:gridCol w:w="2942"/>
      </w:tblGrid>
      <w:tr w:rsidR="00825D4F" w:rsidRPr="00825D4F" w14:paraId="29057095" w14:textId="77777777" w:rsidTr="00825D4F">
        <w:trPr>
          <w:tblHeade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E80E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Field Name</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2F21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Data Type</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EE2C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Size</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EF8B"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Key / Constraints</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B4A7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Description &amp; Validation Logic</w:t>
            </w:r>
          </w:p>
        </w:tc>
      </w:tr>
      <w:tr w:rsidR="00825D4F" w:rsidRPr="00825D4F" w14:paraId="034177AE"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CDDD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log_id</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6850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INTEGER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A18D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6B11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PRIMARY KEY</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AUTO_INCREMENT</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57F4C"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Unique ID for the specific audit record.</w:t>
            </w:r>
          </w:p>
        </w:tc>
      </w:tr>
      <w:tr w:rsidR="00825D4F" w:rsidRPr="00825D4F" w14:paraId="3E65C260"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9057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lastRenderedPageBreak/>
              <w:t>input_amount</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2482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DECIMAL</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6959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(15,2)</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5AD0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ACF7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transaction value.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Validation: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Must be numeric and $\</w:t>
            </w:r>
            <w:proofErr w:type="spellStart"/>
            <w:r w:rsidRPr="00825D4F">
              <w:rPr>
                <w:rFonts w:ascii="Times New Roman" w:eastAsia="Times New Roman" w:hAnsi="Times New Roman" w:cs="Times New Roman"/>
                <w:color w:val="1F1F1F"/>
                <w:kern w:val="0"/>
                <w:sz w:val="24"/>
                <w:szCs w:val="24"/>
                <w:bdr w:val="none" w:sz="0" w:space="0" w:color="auto" w:frame="1"/>
                <w:lang w:val="en-US"/>
                <w14:ligatures w14:val="none"/>
              </w:rPr>
              <w:t>ge</w:t>
            </w:r>
            <w:proofErr w:type="spellEnd"/>
            <w:r w:rsidRPr="00825D4F">
              <w:rPr>
                <w:rFonts w:ascii="Times New Roman" w:eastAsia="Times New Roman" w:hAnsi="Times New Roman" w:cs="Times New Roman"/>
                <w:color w:val="1F1F1F"/>
                <w:kern w:val="0"/>
                <w:sz w:val="24"/>
                <w:szCs w:val="24"/>
                <w:bdr w:val="none" w:sz="0" w:space="0" w:color="auto" w:frame="1"/>
                <w:lang w:val="en-US"/>
                <w14:ligatures w14:val="none"/>
              </w:rPr>
              <w:t>$ 0 (Negative values rejected by UI).</w:t>
            </w:r>
          </w:p>
        </w:tc>
      </w:tr>
      <w:tr w:rsidR="00825D4F" w:rsidRPr="00825D4F" w14:paraId="77853AAA"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EB4EA"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transaction_type</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F5F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6302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20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3405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6EA3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banking channel used.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CASH_OUT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TRANSFER</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PAYMENT</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CASH_IN</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DEBIT</w:t>
            </w:r>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62E898B4"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88C6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risk_score</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F6D57"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FLOAT</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26A3D"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2728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FE8F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The probability calculated by the ML model (0.00 to 1.00). Used to trigger UI alerts.</w:t>
            </w:r>
          </w:p>
        </w:tc>
      </w:tr>
      <w:tr w:rsidR="00825D4F" w:rsidRPr="00825D4F" w14:paraId="3F953CA0"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716D9"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prediction_class</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4341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E0A4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10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C1B2F"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NOT NULL</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B9D10"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categorical decision. </w:t>
            </w:r>
            <w:r w:rsidRPr="00825D4F">
              <w:rPr>
                <w:rFonts w:ascii="Times New Roman" w:eastAsia="Times New Roman" w:hAnsi="Times New Roman" w:cs="Times New Roman"/>
                <w:b/>
                <w:bCs/>
                <w:color w:val="1F1F1F"/>
                <w:kern w:val="0"/>
                <w:sz w:val="24"/>
                <w:szCs w:val="24"/>
                <w:bdr w:val="none" w:sz="0" w:space="0" w:color="auto" w:frame="1"/>
                <w:lang w:val="en-US"/>
                <w14:ligatures w14:val="none"/>
              </w:rPr>
              <w:t>Domain Values:</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825D4F">
              <w:rPr>
                <w:rFonts w:ascii="Courier New" w:eastAsia="Times New Roman" w:hAnsi="Courier New" w:cs="Courier New"/>
                <w:color w:val="444746"/>
                <w:kern w:val="0"/>
                <w:sz w:val="20"/>
                <w:szCs w:val="20"/>
                <w:bdr w:val="none" w:sz="0" w:space="0" w:color="auto" w:frame="1"/>
                <w:lang w:val="en-US"/>
                <w14:ligatures w14:val="none"/>
              </w:rPr>
              <w:t>'FRAUD'</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(if score &gt; 0.5), </w:t>
            </w:r>
            <w:r w:rsidRPr="00825D4F">
              <w:rPr>
                <w:rFonts w:ascii="Courier New" w:eastAsia="Times New Roman" w:hAnsi="Courier New" w:cs="Courier New"/>
                <w:color w:val="444746"/>
                <w:kern w:val="0"/>
                <w:sz w:val="20"/>
                <w:szCs w:val="20"/>
                <w:bdr w:val="none" w:sz="0" w:space="0" w:color="auto" w:frame="1"/>
                <w:lang w:val="en-US"/>
                <w14:ligatures w14:val="none"/>
              </w:rPr>
              <w:t>'SAFE'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(if score $\le$ 0.5).</w:t>
            </w:r>
          </w:p>
        </w:tc>
      </w:tr>
      <w:tr w:rsidR="00825D4F" w:rsidRPr="00825D4F" w14:paraId="515EEC14"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3A518"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proofErr w:type="spellStart"/>
            <w:r w:rsidRPr="00825D4F">
              <w:rPr>
                <w:rFonts w:ascii="Times New Roman" w:eastAsia="Times New Roman" w:hAnsi="Times New Roman" w:cs="Times New Roman"/>
                <w:b/>
                <w:bCs/>
                <w:color w:val="1F1F1F"/>
                <w:kern w:val="0"/>
                <w:sz w:val="24"/>
                <w:szCs w:val="24"/>
                <w:bdr w:val="none" w:sz="0" w:space="0" w:color="auto" w:frame="1"/>
                <w:lang w:val="en-US"/>
                <w14:ligatures w14:val="none"/>
              </w:rPr>
              <w:t>checked_by</w:t>
            </w:r>
            <w:proofErr w:type="spellEnd"/>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17F81"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VARCHAR</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56663"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50</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5945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FOREIGN KEY</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9C10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The username of the Analyst who performed the check. Links back to </w:t>
            </w:r>
            <w:proofErr w:type="spellStart"/>
            <w:r w:rsidRPr="00825D4F">
              <w:rPr>
                <w:rFonts w:ascii="Courier New" w:eastAsia="Times New Roman" w:hAnsi="Courier New" w:cs="Courier New"/>
                <w:color w:val="444746"/>
                <w:kern w:val="0"/>
                <w:sz w:val="20"/>
                <w:szCs w:val="20"/>
                <w:bdr w:val="none" w:sz="0" w:space="0" w:color="auto" w:frame="1"/>
                <w:lang w:val="en-US"/>
                <w14:ligatures w14:val="none"/>
              </w:rPr>
              <w:t>employees.username</w:t>
            </w:r>
            <w:proofErr w:type="spellEnd"/>
            <w:r w:rsidRPr="00825D4F">
              <w:rPr>
                <w:rFonts w:ascii="Times New Roman" w:eastAsia="Times New Roman" w:hAnsi="Times New Roman" w:cs="Times New Roman"/>
                <w:color w:val="1F1F1F"/>
                <w:kern w:val="0"/>
                <w:sz w:val="24"/>
                <w:szCs w:val="24"/>
                <w:bdr w:val="none" w:sz="0" w:space="0" w:color="auto" w:frame="1"/>
                <w:lang w:val="en-US"/>
                <w14:ligatures w14:val="none"/>
              </w:rPr>
              <w:t>.</w:t>
            </w:r>
          </w:p>
        </w:tc>
      </w:tr>
      <w:tr w:rsidR="00825D4F" w:rsidRPr="00825D4F" w14:paraId="248E8CC8" w14:textId="77777777" w:rsidTr="00825D4F">
        <w:trPr>
          <w:tblCellSpacing w:w="15" w:type="dxa"/>
        </w:trPr>
        <w:tc>
          <w:tcPr>
            <w:tcW w:w="2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3A07E"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0EAD2"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DATETIME</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6D75"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color w:val="1F1F1F"/>
                <w:kern w:val="0"/>
                <w:sz w:val="24"/>
                <w:szCs w:val="24"/>
                <w:bdr w:val="none" w:sz="0" w:space="0" w:color="auto" w:frame="1"/>
                <w:lang w:val="en-US"/>
                <w14:ligatures w14:val="none"/>
              </w:rPr>
              <w:t>N/A</w:t>
            </w:r>
          </w:p>
        </w:tc>
        <w:tc>
          <w:tcPr>
            <w:tcW w:w="24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CDBF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Courier New" w:eastAsia="Times New Roman" w:hAnsi="Courier New" w:cs="Courier New"/>
                <w:color w:val="444746"/>
                <w:kern w:val="0"/>
                <w:sz w:val="20"/>
                <w:szCs w:val="20"/>
                <w:bdr w:val="none" w:sz="0" w:space="0" w:color="auto" w:frame="1"/>
                <w:lang w:val="en-US"/>
                <w14:ligatures w14:val="none"/>
              </w:rPr>
              <w:t>DEFAULT CURRENT_TIMESTAMP</w:t>
            </w:r>
          </w:p>
        </w:tc>
        <w:tc>
          <w:tcPr>
            <w:tcW w:w="28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EC6D4" w14:textId="77777777" w:rsidR="00825D4F" w:rsidRPr="00825D4F" w:rsidRDefault="00825D4F" w:rsidP="00825D4F">
            <w:pPr>
              <w:spacing w:after="0" w:line="240" w:lineRule="auto"/>
              <w:rPr>
                <w:rFonts w:ascii="Times New Roman" w:eastAsia="Times New Roman" w:hAnsi="Times New Roman" w:cs="Times New Roman"/>
                <w:color w:val="1F1F1F"/>
                <w:kern w:val="0"/>
                <w:sz w:val="24"/>
                <w:szCs w:val="24"/>
                <w:lang w:val="en-US"/>
                <w14:ligatures w14:val="none"/>
              </w:rPr>
            </w:pPr>
            <w:r w:rsidRPr="00825D4F">
              <w:rPr>
                <w:rFonts w:ascii="Times New Roman" w:eastAsia="Times New Roman" w:hAnsi="Times New Roman" w:cs="Times New Roman"/>
                <w:b/>
                <w:bCs/>
                <w:color w:val="1F1F1F"/>
                <w:kern w:val="0"/>
                <w:sz w:val="24"/>
                <w:szCs w:val="24"/>
                <w:bdr w:val="none" w:sz="0" w:space="0" w:color="auto" w:frame="1"/>
                <w:lang w:val="en-US"/>
                <w14:ligatures w14:val="none"/>
              </w:rPr>
              <w:t>Immutable.</w:t>
            </w:r>
            <w:r w:rsidRPr="00825D4F">
              <w:rPr>
                <w:rFonts w:ascii="Times New Roman" w:eastAsia="Times New Roman" w:hAnsi="Times New Roman" w:cs="Times New Roman"/>
                <w:color w:val="1F1F1F"/>
                <w:kern w:val="0"/>
                <w:sz w:val="24"/>
                <w:szCs w:val="24"/>
                <w:bdr w:val="none" w:sz="0" w:space="0" w:color="auto" w:frame="1"/>
                <w:lang w:val="en-US"/>
                <w14:ligatures w14:val="none"/>
              </w:rPr>
              <w:t xml:space="preserve"> The exact server time of the prediction. Cannot be altered once written.</w:t>
            </w:r>
          </w:p>
        </w:tc>
      </w:tr>
    </w:tbl>
    <w:p w14:paraId="282AD3EE" w14:textId="77777777" w:rsidR="00555060" w:rsidRDefault="00555060"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DEAD7F0" w14:textId="77777777" w:rsidR="004E6018" w:rsidRDefault="004E6018" w:rsidP="004E6018">
      <w:pPr>
        <w:jc w:val="center"/>
        <w:rPr>
          <w:rFonts w:ascii="Times New Roman" w:hAnsi="Times New Roman" w:cs="Times New Roman"/>
          <w:b/>
          <w:bCs/>
          <w:color w:val="000000"/>
          <w:sz w:val="144"/>
          <w:szCs w:val="144"/>
        </w:rPr>
      </w:pPr>
    </w:p>
    <w:p w14:paraId="0F58E358" w14:textId="77777777" w:rsidR="00DF6AE5" w:rsidRDefault="00DF6AE5" w:rsidP="00DF6AE5">
      <w:pPr>
        <w:rPr>
          <w:rFonts w:ascii="Times New Roman" w:hAnsi="Times New Roman" w:cs="Times New Roman"/>
          <w:b/>
          <w:bCs/>
          <w:color w:val="000000"/>
          <w:sz w:val="144"/>
          <w:szCs w:val="144"/>
        </w:rPr>
      </w:pPr>
    </w:p>
    <w:p w14:paraId="59D3D639" w14:textId="4598E8BF" w:rsidR="004E6018" w:rsidRPr="004E6018" w:rsidRDefault="004E6018" w:rsidP="00832952">
      <w:pPr>
        <w:jc w:val="center"/>
        <w:rPr>
          <w:rFonts w:ascii="Times New Roman" w:hAnsi="Times New Roman" w:cs="Times New Roman"/>
          <w:b/>
          <w:bCs/>
          <w:color w:val="000000"/>
          <w:sz w:val="144"/>
          <w:szCs w:val="144"/>
        </w:rPr>
      </w:pPr>
      <w:r w:rsidRPr="004E6018">
        <w:rPr>
          <w:rFonts w:ascii="Times New Roman" w:hAnsi="Times New Roman" w:cs="Times New Roman"/>
          <w:b/>
          <w:bCs/>
          <w:color w:val="000000"/>
          <w:sz w:val="144"/>
          <w:szCs w:val="144"/>
        </w:rPr>
        <w:lastRenderedPageBreak/>
        <w:t xml:space="preserve">CHAPTER 4: </w:t>
      </w:r>
      <w:r w:rsidR="00DF6AE5">
        <w:rPr>
          <w:rFonts w:ascii="Times New Roman" w:hAnsi="Times New Roman" w:cs="Times New Roman"/>
          <w:b/>
          <w:bCs/>
          <w:color w:val="000000"/>
          <w:sz w:val="144"/>
          <w:szCs w:val="144"/>
        </w:rPr>
        <w:t xml:space="preserve">  </w:t>
      </w:r>
      <w:r w:rsidR="00690E12">
        <w:rPr>
          <w:rFonts w:ascii="Times New Roman" w:hAnsi="Times New Roman" w:cs="Times New Roman"/>
          <w:b/>
          <w:bCs/>
          <w:color w:val="000000"/>
          <w:sz w:val="144"/>
          <w:szCs w:val="144"/>
        </w:rPr>
        <w:t xml:space="preserve">     </w:t>
      </w:r>
      <w:r w:rsidR="00DA2A8B">
        <w:rPr>
          <w:rFonts w:ascii="Times New Roman" w:hAnsi="Times New Roman" w:cs="Times New Roman"/>
          <w:b/>
          <w:bCs/>
          <w:color w:val="000000"/>
          <w:sz w:val="144"/>
          <w:szCs w:val="144"/>
        </w:rPr>
        <w:t xml:space="preserve">    </w:t>
      </w:r>
      <w:r w:rsidR="00C53375">
        <w:rPr>
          <w:rFonts w:ascii="Times New Roman" w:hAnsi="Times New Roman" w:cs="Times New Roman"/>
          <w:b/>
          <w:bCs/>
          <w:color w:val="000000"/>
          <w:sz w:val="144"/>
          <w:szCs w:val="144"/>
        </w:rPr>
        <w:t xml:space="preserve">           </w:t>
      </w:r>
      <w:r w:rsidRPr="004E6018">
        <w:rPr>
          <w:rFonts w:ascii="Times New Roman" w:hAnsi="Times New Roman" w:cs="Times New Roman"/>
          <w:b/>
          <w:bCs/>
          <w:color w:val="000000"/>
          <w:sz w:val="144"/>
          <w:szCs w:val="144"/>
        </w:rPr>
        <w:t>USER</w:t>
      </w:r>
      <w:r w:rsidR="00DA2A8B">
        <w:rPr>
          <w:rFonts w:ascii="Times New Roman" w:hAnsi="Times New Roman" w:cs="Times New Roman"/>
          <w:b/>
          <w:bCs/>
          <w:color w:val="000000"/>
          <w:sz w:val="144"/>
          <w:szCs w:val="144"/>
        </w:rPr>
        <w:t xml:space="preserve"> </w:t>
      </w:r>
      <w:r w:rsidR="00C53375">
        <w:rPr>
          <w:rFonts w:ascii="Times New Roman" w:hAnsi="Times New Roman" w:cs="Times New Roman"/>
          <w:b/>
          <w:bCs/>
          <w:color w:val="000000"/>
          <w:sz w:val="144"/>
          <w:szCs w:val="144"/>
        </w:rPr>
        <w:t xml:space="preserve">   </w:t>
      </w:r>
      <w:r w:rsidRPr="004E6018">
        <w:rPr>
          <w:rFonts w:ascii="Times New Roman" w:hAnsi="Times New Roman" w:cs="Times New Roman"/>
          <w:b/>
          <w:bCs/>
          <w:color w:val="000000"/>
          <w:sz w:val="144"/>
          <w:szCs w:val="144"/>
        </w:rPr>
        <w:t>MANUAL</w:t>
      </w:r>
    </w:p>
    <w:p w14:paraId="0F5EB556"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0E63EB8C"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ADD5C45"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4BF3E7C6"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556352E0" w14:textId="77777777" w:rsidR="004E6018" w:rsidRDefault="004E6018"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7CDB40F5" w14:textId="1CD4F85F" w:rsidR="000E5CAF" w:rsidRDefault="000E5CAF" w:rsidP="009C73D8">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1492104" w14:textId="77777777" w:rsidR="00DA2A8B" w:rsidRDefault="00DA2A8B" w:rsidP="009C73D8">
      <w:pPr>
        <w:spacing w:before="100" w:beforeAutospacing="1" w:after="100" w:afterAutospacing="1" w:line="240" w:lineRule="auto"/>
        <w:rPr>
          <w:rFonts w:ascii="Times New Roman" w:hAnsi="Times New Roman" w:cs="Times New Roman"/>
          <w:b/>
          <w:bCs/>
          <w:color w:val="000000"/>
          <w:sz w:val="28"/>
          <w:szCs w:val="28"/>
        </w:rPr>
      </w:pPr>
    </w:p>
    <w:p w14:paraId="2CE9FE6B" w14:textId="77777777" w:rsidR="005006CB" w:rsidRDefault="005006CB" w:rsidP="009C73D8">
      <w:pPr>
        <w:spacing w:before="100" w:beforeAutospacing="1" w:after="100" w:afterAutospacing="1" w:line="240" w:lineRule="auto"/>
        <w:rPr>
          <w:rFonts w:ascii="Times New Roman" w:hAnsi="Times New Roman" w:cs="Times New Roman"/>
          <w:b/>
          <w:bCs/>
          <w:color w:val="000000"/>
          <w:sz w:val="28"/>
          <w:szCs w:val="28"/>
        </w:rPr>
      </w:pPr>
    </w:p>
    <w:p w14:paraId="27D22783" w14:textId="77777777" w:rsidR="005006CB" w:rsidRDefault="005006CB" w:rsidP="009C73D8">
      <w:pPr>
        <w:spacing w:before="100" w:beforeAutospacing="1" w:after="100" w:afterAutospacing="1" w:line="240" w:lineRule="auto"/>
        <w:rPr>
          <w:rFonts w:ascii="Times New Roman" w:hAnsi="Times New Roman" w:cs="Times New Roman"/>
          <w:b/>
          <w:bCs/>
          <w:color w:val="000000"/>
          <w:sz w:val="28"/>
          <w:szCs w:val="28"/>
        </w:rPr>
      </w:pPr>
    </w:p>
    <w:p w14:paraId="4442A1DC" w14:textId="77777777" w:rsidR="005006CB" w:rsidRDefault="005006CB" w:rsidP="009C73D8">
      <w:pPr>
        <w:spacing w:before="100" w:beforeAutospacing="1" w:after="100" w:afterAutospacing="1" w:line="240" w:lineRule="auto"/>
        <w:rPr>
          <w:rFonts w:ascii="Times New Roman" w:hAnsi="Times New Roman" w:cs="Times New Roman"/>
          <w:b/>
          <w:bCs/>
          <w:color w:val="000000"/>
          <w:sz w:val="28"/>
          <w:szCs w:val="28"/>
        </w:rPr>
      </w:pPr>
    </w:p>
    <w:p w14:paraId="4B484385" w14:textId="77777777" w:rsidR="005006CB" w:rsidRDefault="005006CB" w:rsidP="009C73D8">
      <w:pPr>
        <w:spacing w:before="100" w:beforeAutospacing="1" w:after="100" w:afterAutospacing="1" w:line="240" w:lineRule="auto"/>
        <w:rPr>
          <w:rFonts w:ascii="Times New Roman" w:hAnsi="Times New Roman" w:cs="Times New Roman"/>
          <w:b/>
          <w:bCs/>
          <w:color w:val="000000"/>
          <w:sz w:val="28"/>
          <w:szCs w:val="28"/>
        </w:rPr>
      </w:pPr>
    </w:p>
    <w:p w14:paraId="2E5333E9" w14:textId="77777777" w:rsidR="005006CB" w:rsidRDefault="005006CB" w:rsidP="009C73D8">
      <w:pPr>
        <w:spacing w:before="100" w:beforeAutospacing="1" w:after="100" w:afterAutospacing="1" w:line="240" w:lineRule="auto"/>
        <w:rPr>
          <w:rFonts w:ascii="Times New Roman" w:hAnsi="Times New Roman" w:cs="Times New Roman"/>
          <w:b/>
          <w:bCs/>
          <w:color w:val="000000"/>
          <w:sz w:val="28"/>
          <w:szCs w:val="28"/>
        </w:rPr>
      </w:pPr>
    </w:p>
    <w:p w14:paraId="48FB4F61" w14:textId="77777777" w:rsidR="005006CB" w:rsidRDefault="005006CB" w:rsidP="009C73D8">
      <w:pPr>
        <w:spacing w:before="100" w:beforeAutospacing="1" w:after="100" w:afterAutospacing="1" w:line="240" w:lineRule="auto"/>
        <w:rPr>
          <w:rFonts w:ascii="Times New Roman" w:hAnsi="Times New Roman" w:cs="Times New Roman"/>
          <w:b/>
          <w:bCs/>
          <w:color w:val="000000"/>
          <w:sz w:val="28"/>
          <w:szCs w:val="28"/>
        </w:rPr>
      </w:pPr>
    </w:p>
    <w:p w14:paraId="6C211EFE" w14:textId="77777777" w:rsidR="005006CB" w:rsidRDefault="005006CB" w:rsidP="009C73D8">
      <w:pPr>
        <w:spacing w:before="100" w:beforeAutospacing="1" w:after="100" w:afterAutospacing="1" w:line="240" w:lineRule="auto"/>
        <w:rPr>
          <w:rFonts w:ascii="Times New Roman" w:hAnsi="Times New Roman" w:cs="Times New Roman"/>
          <w:b/>
          <w:bCs/>
          <w:color w:val="000000"/>
          <w:sz w:val="28"/>
          <w:szCs w:val="28"/>
        </w:rPr>
      </w:pPr>
    </w:p>
    <w:p w14:paraId="4DAEDF8C" w14:textId="77777777" w:rsidR="005006CB" w:rsidRDefault="005006CB" w:rsidP="009C73D8">
      <w:pPr>
        <w:spacing w:before="100" w:beforeAutospacing="1" w:after="100" w:afterAutospacing="1" w:line="240" w:lineRule="auto"/>
        <w:rPr>
          <w:rFonts w:ascii="Times New Roman" w:hAnsi="Times New Roman" w:cs="Times New Roman"/>
          <w:b/>
          <w:bCs/>
          <w:color w:val="000000"/>
          <w:sz w:val="28"/>
          <w:szCs w:val="28"/>
        </w:rPr>
      </w:pPr>
    </w:p>
    <w:p w14:paraId="35B15A91" w14:textId="6FEC308F" w:rsidR="00832952" w:rsidRDefault="00DF5896" w:rsidP="009C73D8">
      <w:pPr>
        <w:spacing w:before="100" w:beforeAutospacing="1" w:after="100" w:afterAutospacing="1" w:line="240" w:lineRule="auto"/>
        <w:rPr>
          <w:rFonts w:ascii="Times New Roman" w:hAnsi="Times New Roman" w:cs="Times New Roman"/>
          <w:b/>
          <w:bCs/>
          <w:color w:val="000000"/>
          <w:sz w:val="28"/>
          <w:szCs w:val="28"/>
        </w:rPr>
      </w:pPr>
      <w:r w:rsidRPr="00DF5896">
        <w:rPr>
          <w:rFonts w:ascii="Times New Roman" w:hAnsi="Times New Roman" w:cs="Times New Roman"/>
          <w:b/>
          <w:bCs/>
          <w:color w:val="000000"/>
          <w:sz w:val="28"/>
          <w:szCs w:val="28"/>
        </w:rPr>
        <w:lastRenderedPageBreak/>
        <w:t>4.</w:t>
      </w:r>
      <w:r w:rsidR="00DA2A8B">
        <w:rPr>
          <w:rFonts w:ascii="Times New Roman" w:hAnsi="Times New Roman" w:cs="Times New Roman"/>
          <w:b/>
          <w:bCs/>
          <w:color w:val="000000"/>
          <w:sz w:val="28"/>
          <w:szCs w:val="28"/>
        </w:rPr>
        <w:t>1</w:t>
      </w:r>
      <w:r w:rsidRPr="00DF5896">
        <w:rPr>
          <w:rFonts w:ascii="Times New Roman" w:hAnsi="Times New Roman" w:cs="Times New Roman"/>
          <w:b/>
          <w:bCs/>
          <w:color w:val="000000"/>
          <w:sz w:val="28"/>
          <w:szCs w:val="28"/>
        </w:rPr>
        <w:t xml:space="preserve"> User Interface Screens (Input):-</w:t>
      </w:r>
    </w:p>
    <w:p w14:paraId="2BA21DCE" w14:textId="28EDE482" w:rsidR="002B1D3B" w:rsidRPr="00825D4F" w:rsidRDefault="00825D4F" w:rsidP="00825D4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sidRPr="00F20676">
        <w:rPr>
          <w:rFonts w:ascii="Times New Roman" w:eastAsia="Times New Roman" w:hAnsi="Times New Roman" w:cs="Times New Roman"/>
          <w:b/>
          <w:kern w:val="0"/>
          <w:sz w:val="28"/>
          <w:szCs w:val="28"/>
          <w:lang w:eastAsia="en-IN" w:bidi="mr-IN"/>
          <w14:ligatures w14:val="none"/>
        </w:rPr>
        <w:t xml:space="preserve">Login </w:t>
      </w:r>
      <w:r w:rsidR="002B1D3B" w:rsidRPr="00F20676">
        <w:rPr>
          <w:rFonts w:ascii="Times New Roman" w:eastAsia="Times New Roman" w:hAnsi="Times New Roman" w:cs="Times New Roman"/>
          <w:b/>
          <w:kern w:val="0"/>
          <w:sz w:val="28"/>
          <w:szCs w:val="28"/>
          <w:lang w:eastAsia="en-IN" w:bidi="mr-IN"/>
          <w14:ligatures w14:val="none"/>
        </w:rPr>
        <w:t>Page</w:t>
      </w:r>
      <w:r w:rsidR="002B1D3B" w:rsidRPr="00825D4F">
        <w:rPr>
          <w:rFonts w:ascii="Times New Roman" w:eastAsia="Times New Roman" w:hAnsi="Times New Roman" w:cs="Times New Roman"/>
          <w:kern w:val="0"/>
          <w:sz w:val="28"/>
          <w:szCs w:val="28"/>
          <w:lang w:eastAsia="en-IN" w:bidi="mr-IN"/>
          <w14:ligatures w14:val="none"/>
        </w:rPr>
        <w:t>:</w:t>
      </w:r>
    </w:p>
    <w:p w14:paraId="789167C7" w14:textId="1FABDD7A" w:rsidR="002B1D3B" w:rsidRPr="0025403A" w:rsidRDefault="005006CB" w:rsidP="002B1D3B">
      <w:pPr>
        <w:spacing w:before="100" w:beforeAutospacing="1" w:after="100" w:afterAutospacing="1" w:line="240" w:lineRule="auto"/>
        <w:rPr>
          <w:rFonts w:ascii="Times New Roman" w:eastAsia="Times New Roman" w:hAnsi="Times New Roman" w:cs="Times New Roman"/>
          <w:kern w:val="0"/>
          <w:sz w:val="28"/>
          <w:szCs w:val="28"/>
          <w:lang w:eastAsia="en-IN" w:bidi="mr-IN"/>
          <w14:glow w14:rad="0">
            <w14:schemeClr w14:val="bg1">
              <w14:lumMod w14:val="75000"/>
            </w14:schemeClr>
          </w14:glow>
          <w14:ligatures w14:val="none"/>
        </w:rPr>
      </w:pPr>
      <w:r w:rsidRPr="005006CB">
        <w:rPr>
          <w:rFonts w:ascii="Times New Roman" w:eastAsia="Times New Roman" w:hAnsi="Times New Roman" w:cs="Times New Roman"/>
          <w:kern w:val="0"/>
          <w:sz w:val="28"/>
          <w:szCs w:val="28"/>
          <w:lang w:eastAsia="en-IN" w:bidi="mr-IN"/>
          <w14:glow w14:rad="0">
            <w14:schemeClr w14:val="bg1">
              <w14:lumMod w14:val="75000"/>
            </w14:schemeClr>
          </w14:glow>
          <w14:ligatures w14:val="none"/>
        </w:rPr>
        <w:drawing>
          <wp:inline distT="0" distB="0" distL="0" distR="0" wp14:anchorId="1F5C59A1" wp14:editId="2C806DD4">
            <wp:extent cx="6645910" cy="2635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2635250"/>
                    </a:xfrm>
                    <a:prstGeom prst="rect">
                      <a:avLst/>
                    </a:prstGeom>
                  </pic:spPr>
                </pic:pic>
              </a:graphicData>
            </a:graphic>
          </wp:inline>
        </w:drawing>
      </w:r>
    </w:p>
    <w:p w14:paraId="0F2E6484" w14:textId="6186A7C4" w:rsidR="002E2899" w:rsidRDefault="001A047F" w:rsidP="001A047F">
      <w:pPr>
        <w:spacing w:before="100" w:beforeAutospacing="1" w:after="100" w:afterAutospacing="1" w:line="240" w:lineRule="auto"/>
        <w:jc w:val="center"/>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kern w:val="0"/>
          <w:sz w:val="28"/>
          <w:szCs w:val="28"/>
          <w:lang w:eastAsia="en-IN" w:bidi="mr-IN"/>
          <w14:ligatures w14:val="none"/>
        </w:rPr>
        <w:t>Figure 13</w:t>
      </w:r>
      <w:r w:rsidRPr="001A047F">
        <w:rPr>
          <w:rFonts w:ascii="Times New Roman" w:eastAsia="Times New Roman" w:hAnsi="Times New Roman" w:cs="Times New Roman"/>
          <w:kern w:val="0"/>
          <w:sz w:val="28"/>
          <w:szCs w:val="28"/>
          <w:lang w:eastAsia="en-IN" w:bidi="mr-IN"/>
          <w14:ligatures w14:val="none"/>
        </w:rPr>
        <w:t xml:space="preserve"> Secure Login Interface</w:t>
      </w:r>
    </w:p>
    <w:p w14:paraId="3928CF41" w14:textId="56886711" w:rsidR="00BD796C" w:rsidRDefault="00604282" w:rsidP="001A047F">
      <w:pPr>
        <w:pStyle w:val="Heading3"/>
        <w:jc w:val="both"/>
        <w:rPr>
          <w:bCs w:val="0"/>
          <w:sz w:val="28"/>
          <w:szCs w:val="28"/>
        </w:rPr>
      </w:pPr>
      <w:r w:rsidRPr="001A047F">
        <w:rPr>
          <w:bCs w:val="0"/>
          <w:sz w:val="28"/>
          <w:szCs w:val="28"/>
        </w:rPr>
        <w:t xml:space="preserve">Description </w:t>
      </w:r>
    </w:p>
    <w:p w14:paraId="46E00C1C" w14:textId="2DED696B" w:rsidR="001A047F" w:rsidRPr="001A047F" w:rsidRDefault="001A047F" w:rsidP="001A047F">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kern w:val="0"/>
          <w:sz w:val="24"/>
          <w:szCs w:val="24"/>
          <w:lang w:val="en-US"/>
          <w14:ligatures w14:val="none"/>
        </w:rPr>
        <w:t xml:space="preserve">The </w:t>
      </w:r>
      <w:r w:rsidRPr="001A047F">
        <w:rPr>
          <w:rFonts w:ascii="Times New Roman" w:eastAsia="Times New Roman" w:hAnsi="Times New Roman" w:cs="Times New Roman"/>
          <w:b/>
          <w:bCs/>
          <w:kern w:val="0"/>
          <w:sz w:val="24"/>
          <w:szCs w:val="24"/>
          <w:lang w:val="en-US"/>
          <w14:ligatures w14:val="none"/>
        </w:rPr>
        <w:t>Login Interface</w:t>
      </w:r>
      <w:r w:rsidRPr="001A047F">
        <w:rPr>
          <w:rFonts w:ascii="Times New Roman" w:eastAsia="Times New Roman" w:hAnsi="Times New Roman" w:cs="Times New Roman"/>
          <w:kern w:val="0"/>
          <w:sz w:val="24"/>
          <w:szCs w:val="24"/>
          <w:lang w:val="en-US"/>
          <w14:ligatures w14:val="none"/>
        </w:rPr>
        <w:t xml:space="preserve"> serves as the primary security gateway for the </w:t>
      </w:r>
      <w:proofErr w:type="spellStart"/>
      <w:r w:rsidRPr="001A047F">
        <w:rPr>
          <w:rFonts w:ascii="Times New Roman" w:eastAsia="Times New Roman" w:hAnsi="Times New Roman" w:cs="Times New Roman"/>
          <w:kern w:val="0"/>
          <w:sz w:val="24"/>
          <w:szCs w:val="24"/>
          <w:lang w:val="en-US"/>
          <w14:ligatures w14:val="none"/>
        </w:rPr>
        <w:t>FraudPulse</w:t>
      </w:r>
      <w:proofErr w:type="spellEnd"/>
      <w:r w:rsidRPr="001A047F">
        <w:rPr>
          <w:rFonts w:ascii="Times New Roman" w:eastAsia="Times New Roman" w:hAnsi="Times New Roman" w:cs="Times New Roman"/>
          <w:kern w:val="0"/>
          <w:sz w:val="24"/>
          <w:szCs w:val="24"/>
          <w:lang w:val="en-US"/>
          <w14:ligatures w14:val="none"/>
        </w:rPr>
        <w:t xml:space="preserve"> application. It allows authorized personnel (Risk Analysts and Administrators) to authenticate themselves before accessing sensitive financial data.</w:t>
      </w:r>
    </w:p>
    <w:p w14:paraId="1C3D6504" w14:textId="77777777" w:rsidR="001A047F" w:rsidRPr="001A047F" w:rsidRDefault="001A047F" w:rsidP="004100A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Functionality:</w:t>
      </w:r>
      <w:r w:rsidRPr="001A047F">
        <w:rPr>
          <w:rFonts w:ascii="Times New Roman" w:eastAsia="Times New Roman" w:hAnsi="Times New Roman" w:cs="Times New Roman"/>
          <w:kern w:val="0"/>
          <w:sz w:val="24"/>
          <w:szCs w:val="24"/>
          <w:lang w:val="en-US"/>
          <w14:ligatures w14:val="none"/>
        </w:rPr>
        <w:t xml:space="preserve"> The user must enter their unique </w:t>
      </w:r>
      <w:r w:rsidRPr="001A047F">
        <w:rPr>
          <w:rFonts w:ascii="Times New Roman" w:eastAsia="Times New Roman" w:hAnsi="Times New Roman" w:cs="Times New Roman"/>
          <w:b/>
          <w:bCs/>
          <w:kern w:val="0"/>
          <w:sz w:val="24"/>
          <w:szCs w:val="24"/>
          <w:lang w:val="en-US"/>
          <w14:ligatures w14:val="none"/>
        </w:rPr>
        <w:t>Username</w:t>
      </w:r>
      <w:r w:rsidRPr="001A047F">
        <w:rPr>
          <w:rFonts w:ascii="Times New Roman" w:eastAsia="Times New Roman" w:hAnsi="Times New Roman" w:cs="Times New Roman"/>
          <w:kern w:val="0"/>
          <w:sz w:val="24"/>
          <w:szCs w:val="24"/>
          <w:lang w:val="en-US"/>
          <w14:ligatures w14:val="none"/>
        </w:rPr>
        <w:t xml:space="preserve"> and </w:t>
      </w:r>
      <w:r w:rsidRPr="001A047F">
        <w:rPr>
          <w:rFonts w:ascii="Times New Roman" w:eastAsia="Times New Roman" w:hAnsi="Times New Roman" w:cs="Times New Roman"/>
          <w:b/>
          <w:bCs/>
          <w:kern w:val="0"/>
          <w:sz w:val="24"/>
          <w:szCs w:val="24"/>
          <w:lang w:val="en-US"/>
          <w14:ligatures w14:val="none"/>
        </w:rPr>
        <w:t>Password</w:t>
      </w:r>
      <w:r w:rsidRPr="001A047F">
        <w:rPr>
          <w:rFonts w:ascii="Times New Roman" w:eastAsia="Times New Roman" w:hAnsi="Times New Roman" w:cs="Times New Roman"/>
          <w:kern w:val="0"/>
          <w:sz w:val="24"/>
          <w:szCs w:val="24"/>
          <w:lang w:val="en-US"/>
          <w14:ligatures w14:val="none"/>
        </w:rPr>
        <w:t>. The "Login" button triggers a backend authentication sequence.</w:t>
      </w:r>
    </w:p>
    <w:p w14:paraId="7A5911EE" w14:textId="77777777" w:rsidR="001A047F" w:rsidRPr="001A047F" w:rsidRDefault="001A047F" w:rsidP="004100A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Security:</w:t>
      </w:r>
    </w:p>
    <w:p w14:paraId="4611E29A" w14:textId="77777777" w:rsidR="001A047F" w:rsidRPr="001A047F" w:rsidRDefault="001A047F" w:rsidP="004100A8">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Password Masking:</w:t>
      </w:r>
      <w:r w:rsidRPr="001A047F">
        <w:rPr>
          <w:rFonts w:ascii="Times New Roman" w:eastAsia="Times New Roman" w:hAnsi="Times New Roman" w:cs="Times New Roman"/>
          <w:kern w:val="0"/>
          <w:sz w:val="24"/>
          <w:szCs w:val="24"/>
          <w:lang w:val="en-US"/>
          <w14:ligatures w14:val="none"/>
        </w:rPr>
        <w:t xml:space="preserve"> The password field is masked (showing dots </w:t>
      </w:r>
      <w:r w:rsidRPr="001A047F">
        <w:rPr>
          <w:rFonts w:ascii="Courier New" w:eastAsia="Times New Roman" w:hAnsi="Courier New" w:cs="Courier New"/>
          <w:kern w:val="0"/>
          <w:sz w:val="24"/>
          <w:szCs w:val="24"/>
          <w:lang w:val="en-US"/>
          <w14:ligatures w14:val="none"/>
        </w:rPr>
        <w:t>••••</w:t>
      </w:r>
      <w:r w:rsidRPr="001A047F">
        <w:rPr>
          <w:rFonts w:ascii="Times New Roman" w:eastAsia="Times New Roman" w:hAnsi="Times New Roman" w:cs="Times New Roman"/>
          <w:kern w:val="0"/>
          <w:sz w:val="24"/>
          <w:szCs w:val="24"/>
          <w:lang w:val="en-US"/>
          <w14:ligatures w14:val="none"/>
        </w:rPr>
        <w:t>) to ensure privacy during entry.</w:t>
      </w:r>
    </w:p>
    <w:p w14:paraId="372F13A0" w14:textId="77777777" w:rsidR="001A047F" w:rsidRPr="001A047F" w:rsidRDefault="001A047F" w:rsidP="004100A8">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Bcrypt Validation:</w:t>
      </w:r>
      <w:r w:rsidRPr="001A047F">
        <w:rPr>
          <w:rFonts w:ascii="Times New Roman" w:eastAsia="Times New Roman" w:hAnsi="Times New Roman" w:cs="Times New Roman"/>
          <w:kern w:val="0"/>
          <w:sz w:val="24"/>
          <w:szCs w:val="24"/>
          <w:lang w:val="en-US"/>
          <w14:ligatures w14:val="none"/>
        </w:rPr>
        <w:t xml:space="preserve"> The system does not store plain-text passwords. Upon submission, the entered password is hashed and compared against the encrypted credentials stored in the PostgreSQL database.</w:t>
      </w:r>
    </w:p>
    <w:p w14:paraId="08D07B73" w14:textId="7752EBE4" w:rsidR="00A31E6E" w:rsidRPr="00F20676" w:rsidRDefault="001A047F" w:rsidP="00F20676">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1A047F">
        <w:rPr>
          <w:rFonts w:ascii="Times New Roman" w:eastAsia="Times New Roman" w:hAnsi="Times New Roman" w:cs="Times New Roman"/>
          <w:b/>
          <w:bCs/>
          <w:kern w:val="0"/>
          <w:sz w:val="24"/>
          <w:szCs w:val="24"/>
          <w:lang w:val="en-US"/>
          <w14:ligatures w14:val="none"/>
        </w:rPr>
        <w:t>Error Handling:</w:t>
      </w:r>
      <w:r w:rsidRPr="001A047F">
        <w:rPr>
          <w:rFonts w:ascii="Times New Roman" w:eastAsia="Times New Roman" w:hAnsi="Times New Roman" w:cs="Times New Roman"/>
          <w:kern w:val="0"/>
          <w:sz w:val="24"/>
          <w:szCs w:val="24"/>
          <w:lang w:val="en-US"/>
          <w14:ligatures w14:val="none"/>
        </w:rPr>
        <w:t xml:space="preserve"> If the credentials do not match, the system displays a "Login Failed" error message, preventing unauthorized access to the system.</w:t>
      </w:r>
    </w:p>
    <w:p w14:paraId="0862CEE0" w14:textId="77777777" w:rsidR="001A047F" w:rsidRDefault="001A047F"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51A71AC6" w14:textId="77777777" w:rsidR="001A047F" w:rsidRDefault="001A047F"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4437481" w14:textId="77777777" w:rsidR="0025403A" w:rsidRDefault="0025403A"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1E7314B" w14:textId="77777777" w:rsidR="003E65C2" w:rsidRDefault="003E65C2" w:rsidP="001A047F">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2AE5ABE" w14:textId="0982BC1A" w:rsidR="001A3CC1" w:rsidRPr="00FF2591" w:rsidRDefault="00604282" w:rsidP="001A047F">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r w:rsidRPr="00FF2591">
        <w:rPr>
          <w:rFonts w:ascii="Times New Roman" w:eastAsia="Times New Roman" w:hAnsi="Times New Roman" w:cs="Times New Roman"/>
          <w:b/>
          <w:bCs/>
          <w:kern w:val="0"/>
          <w:sz w:val="28"/>
          <w:szCs w:val="28"/>
          <w:lang w:eastAsia="en-IN" w:bidi="mr-IN"/>
          <w14:ligatures w14:val="none"/>
        </w:rPr>
        <w:t>Descript</w:t>
      </w:r>
      <w:bookmarkStart w:id="0" w:name="_GoBack"/>
      <w:bookmarkEnd w:id="0"/>
      <w:r w:rsidRPr="00FF2591">
        <w:rPr>
          <w:rFonts w:ascii="Times New Roman" w:eastAsia="Times New Roman" w:hAnsi="Times New Roman" w:cs="Times New Roman"/>
          <w:b/>
          <w:bCs/>
          <w:kern w:val="0"/>
          <w:sz w:val="28"/>
          <w:szCs w:val="28"/>
          <w:lang w:eastAsia="en-IN" w:bidi="mr-IN"/>
          <w14:ligatures w14:val="none"/>
        </w:rPr>
        <w:t>ion:</w:t>
      </w:r>
    </w:p>
    <w:p w14:paraId="5B6917B4" w14:textId="38A045C9" w:rsidR="00291F99" w:rsidRPr="00A960BA" w:rsidRDefault="00291F99" w:rsidP="00291F99">
      <w:pPr>
        <w:spacing w:before="100" w:beforeAutospacing="1" w:after="100" w:afterAutospacing="1" w:line="360" w:lineRule="auto"/>
        <w:jc w:val="both"/>
        <w:rPr>
          <w:rFonts w:ascii="Times New Roman" w:eastAsia="Times New Roman" w:hAnsi="Times New Roman" w:cs="Times New Roman"/>
          <w:b/>
          <w:bCs/>
          <w:kern w:val="0"/>
          <w:sz w:val="28"/>
          <w:szCs w:val="28"/>
          <w:lang w:val="en-US"/>
          <w14:ligatures w14:val="none"/>
        </w:rPr>
      </w:pPr>
      <w:r w:rsidRPr="00A960BA">
        <w:rPr>
          <w:rFonts w:ascii="Times New Roman" w:eastAsia="Times New Roman" w:hAnsi="Times New Roman" w:cs="Times New Roman"/>
          <w:b/>
          <w:bCs/>
          <w:kern w:val="0"/>
          <w:sz w:val="28"/>
          <w:szCs w:val="28"/>
          <w:lang w:val="en-US"/>
          <w14:ligatures w14:val="none"/>
        </w:rPr>
        <w:t>4.2 Output Screen Diagram</w:t>
      </w:r>
    </w:p>
    <w:p w14:paraId="2D9F97E0" w14:textId="7015C713" w:rsidR="001A3CC1" w:rsidRPr="0025403A" w:rsidRDefault="001A047F" w:rsidP="001A047F">
      <w:pPr>
        <w:spacing w:before="100" w:beforeAutospacing="1" w:after="100" w:afterAutospacing="1" w:line="240" w:lineRule="auto"/>
        <w:rPr>
          <w:rFonts w:ascii="Times New Roman" w:eastAsia="Times New Roman" w:hAnsi="Times New Roman" w:cs="Times New Roman"/>
          <w:b/>
          <w:kern w:val="0"/>
          <w:sz w:val="24"/>
          <w:szCs w:val="24"/>
          <w:lang w:eastAsia="en-IN" w:bidi="mr-IN"/>
          <w14:ligatures w14:val="none"/>
        </w:rPr>
      </w:pPr>
      <w:r w:rsidRPr="0025403A">
        <w:rPr>
          <w:rFonts w:ascii="Times New Roman" w:hAnsi="Times New Roman" w:cs="Times New Roman"/>
          <w:b/>
          <w:sz w:val="24"/>
          <w:szCs w:val="24"/>
        </w:rPr>
        <w:t>High-Risk Prediction (Fraud Alert):</w:t>
      </w:r>
    </w:p>
    <w:p w14:paraId="289DAEDB" w14:textId="1E653670" w:rsidR="001A3CC1" w:rsidRDefault="001A047F"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2BE61C56" wp14:editId="26A8A876">
            <wp:extent cx="5731510" cy="2753360"/>
            <wp:effectExtent l="76200" t="76200" r="78740" b="850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redicti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53360"/>
                    </a:xfrm>
                    <a:prstGeom prst="rect">
                      <a:avLst/>
                    </a:prstGeom>
                    <a:effectLst>
                      <a:glow rad="63500">
                        <a:schemeClr val="tx1">
                          <a:lumMod val="50000"/>
                          <a:lumOff val="50000"/>
                          <a:alpha val="40000"/>
                        </a:schemeClr>
                      </a:glow>
                    </a:effectLst>
                  </pic:spPr>
                </pic:pic>
              </a:graphicData>
            </a:graphic>
          </wp:inline>
        </w:drawing>
      </w:r>
    </w:p>
    <w:p w14:paraId="3B3B2BA6" w14:textId="2FAA7721" w:rsidR="0025403A" w:rsidRPr="0025403A" w:rsidRDefault="0025403A" w:rsidP="0025403A">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25403A">
        <w:rPr>
          <w:rFonts w:ascii="Times New Roman" w:eastAsia="Times New Roman" w:hAnsi="Times New Roman" w:cs="Times New Roman"/>
          <w:kern w:val="0"/>
          <w:sz w:val="24"/>
          <w:szCs w:val="24"/>
          <w:lang w:eastAsia="en-IN" w:bidi="mr-IN"/>
          <w14:ligatures w14:val="none"/>
        </w:rPr>
        <w:t>Figure 15.</w:t>
      </w:r>
      <w:r w:rsidRPr="0025403A">
        <w:rPr>
          <w:sz w:val="24"/>
          <w:szCs w:val="24"/>
        </w:rPr>
        <w:t xml:space="preserve"> </w:t>
      </w:r>
      <w:r w:rsidR="00D31F9E">
        <w:rPr>
          <w:sz w:val="24"/>
          <w:szCs w:val="24"/>
        </w:rPr>
        <w:t xml:space="preserve">1 </w:t>
      </w:r>
      <w:r w:rsidRPr="0025403A">
        <w:rPr>
          <w:rFonts w:ascii="Times New Roman" w:eastAsia="Times New Roman" w:hAnsi="Times New Roman" w:cs="Times New Roman"/>
          <w:kern w:val="0"/>
          <w:sz w:val="24"/>
          <w:szCs w:val="24"/>
          <w:lang w:eastAsia="en-IN" w:bidi="mr-IN"/>
          <w14:ligatures w14:val="none"/>
        </w:rPr>
        <w:t>High-Risk Fraud Alert Output</w:t>
      </w:r>
    </w:p>
    <w:p w14:paraId="01F5A305" w14:textId="77777777" w:rsidR="00CF2F03" w:rsidRDefault="00CF2F03" w:rsidP="0025403A">
      <w:pPr>
        <w:pStyle w:val="Heading3"/>
        <w:jc w:val="both"/>
        <w:rPr>
          <w:rStyle w:val="Strong"/>
          <w:b/>
          <w:bCs/>
          <w:sz w:val="24"/>
          <w:szCs w:val="24"/>
        </w:rPr>
      </w:pPr>
    </w:p>
    <w:p w14:paraId="70491982" w14:textId="77777777" w:rsidR="00CF2F03" w:rsidRDefault="00CF2F03" w:rsidP="0025403A">
      <w:pPr>
        <w:pStyle w:val="Heading3"/>
        <w:jc w:val="both"/>
        <w:rPr>
          <w:rStyle w:val="Strong"/>
          <w:b/>
          <w:bCs/>
          <w:sz w:val="24"/>
          <w:szCs w:val="24"/>
        </w:rPr>
      </w:pPr>
    </w:p>
    <w:p w14:paraId="10DA5424" w14:textId="77777777" w:rsidR="00CF2F03" w:rsidRDefault="00CF2F03" w:rsidP="0025403A">
      <w:pPr>
        <w:pStyle w:val="Heading3"/>
        <w:jc w:val="both"/>
        <w:rPr>
          <w:rStyle w:val="Strong"/>
          <w:b/>
          <w:bCs/>
          <w:sz w:val="24"/>
          <w:szCs w:val="24"/>
        </w:rPr>
      </w:pPr>
    </w:p>
    <w:p w14:paraId="26BCF783" w14:textId="3F6495F9" w:rsidR="00604282" w:rsidRPr="00426BAB" w:rsidRDefault="00604282" w:rsidP="0025403A">
      <w:pPr>
        <w:pStyle w:val="Heading3"/>
        <w:jc w:val="both"/>
        <w:rPr>
          <w:rStyle w:val="Strong"/>
          <w:b/>
          <w:bCs/>
          <w:sz w:val="24"/>
          <w:szCs w:val="24"/>
        </w:rPr>
      </w:pPr>
      <w:r w:rsidRPr="00426BAB">
        <w:rPr>
          <w:rStyle w:val="Strong"/>
          <w:b/>
          <w:bCs/>
          <w:sz w:val="24"/>
          <w:szCs w:val="24"/>
        </w:rPr>
        <w:t>Description</w:t>
      </w:r>
      <w:r w:rsidR="00B91B4F" w:rsidRPr="00426BAB">
        <w:rPr>
          <w:rStyle w:val="Strong"/>
          <w:b/>
          <w:bCs/>
          <w:sz w:val="24"/>
          <w:szCs w:val="24"/>
        </w:rPr>
        <w:t>:</w:t>
      </w:r>
    </w:p>
    <w:p w14:paraId="224E4BF0" w14:textId="77777777" w:rsidR="0025403A" w:rsidRPr="0025403A" w:rsidRDefault="0025403A" w:rsidP="0025403A">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kern w:val="0"/>
          <w:sz w:val="24"/>
          <w:szCs w:val="24"/>
          <w:lang w:val="en-US"/>
          <w14:ligatures w14:val="none"/>
        </w:rPr>
        <w:t xml:space="preserve">This screen displays the system's response when a transaction is flagged as </w:t>
      </w:r>
      <w:r w:rsidRPr="0025403A">
        <w:rPr>
          <w:rFonts w:ascii="Times New Roman" w:eastAsia="Times New Roman" w:hAnsi="Times New Roman" w:cs="Times New Roman"/>
          <w:b/>
          <w:bCs/>
          <w:kern w:val="0"/>
          <w:sz w:val="24"/>
          <w:szCs w:val="24"/>
          <w:lang w:val="en-US"/>
          <w14:ligatures w14:val="none"/>
        </w:rPr>
        <w:t>Fraudulent</w:t>
      </w:r>
      <w:r w:rsidRPr="0025403A">
        <w:rPr>
          <w:rFonts w:ascii="Times New Roman" w:eastAsia="Times New Roman" w:hAnsi="Times New Roman" w:cs="Times New Roman"/>
          <w:kern w:val="0"/>
          <w:sz w:val="24"/>
          <w:szCs w:val="24"/>
          <w:lang w:val="en-US"/>
          <w14:ligatures w14:val="none"/>
        </w:rPr>
        <w:t>.</w:t>
      </w:r>
    </w:p>
    <w:p w14:paraId="30C401B7" w14:textId="77777777" w:rsidR="0025403A" w:rsidRP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Visual Indicator:</w:t>
      </w:r>
      <w:r w:rsidRPr="0025403A">
        <w:rPr>
          <w:rFonts w:ascii="Times New Roman" w:eastAsia="Times New Roman" w:hAnsi="Times New Roman" w:cs="Times New Roman"/>
          <w:kern w:val="0"/>
          <w:sz w:val="24"/>
          <w:szCs w:val="24"/>
          <w:lang w:val="en-US"/>
          <w14:ligatures w14:val="none"/>
        </w:rPr>
        <w:t xml:space="preserve"> The interface uses a prominent </w:t>
      </w:r>
      <w:r w:rsidRPr="0025403A">
        <w:rPr>
          <w:rFonts w:ascii="Times New Roman" w:eastAsia="Times New Roman" w:hAnsi="Times New Roman" w:cs="Times New Roman"/>
          <w:b/>
          <w:bCs/>
          <w:kern w:val="0"/>
          <w:sz w:val="24"/>
          <w:szCs w:val="24"/>
          <w:lang w:val="en-US"/>
          <w14:ligatures w14:val="none"/>
        </w:rPr>
        <w:t>Red Alert Box</w:t>
      </w:r>
      <w:r w:rsidRPr="0025403A">
        <w:rPr>
          <w:rFonts w:ascii="Times New Roman" w:eastAsia="Times New Roman" w:hAnsi="Times New Roman" w:cs="Times New Roman"/>
          <w:kern w:val="0"/>
          <w:sz w:val="24"/>
          <w:szCs w:val="24"/>
          <w:lang w:val="en-US"/>
          <w14:ligatures w14:val="none"/>
        </w:rPr>
        <w:t xml:space="preserve"> to instantly warn the Risk Analyst.</w:t>
      </w:r>
    </w:p>
    <w:p w14:paraId="6A82A6EA" w14:textId="77777777" w:rsidR="0025403A" w:rsidRP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Risk Score:</w:t>
      </w:r>
      <w:r w:rsidRPr="0025403A">
        <w:rPr>
          <w:rFonts w:ascii="Times New Roman" w:eastAsia="Times New Roman" w:hAnsi="Times New Roman" w:cs="Times New Roman"/>
          <w:kern w:val="0"/>
          <w:sz w:val="24"/>
          <w:szCs w:val="24"/>
          <w:lang w:val="en-US"/>
          <w14:ligatures w14:val="none"/>
        </w:rPr>
        <w:t xml:space="preserve"> The screen explicitly displays the calculated probability (e.g., "Probability: 0.98"). A score above the configured threshold (0.5) triggers this classification.</w:t>
      </w:r>
    </w:p>
    <w:p w14:paraId="314A4C41" w14:textId="77777777" w:rsidR="0025403A" w:rsidRDefault="0025403A" w:rsidP="004100A8">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25403A">
        <w:rPr>
          <w:rFonts w:ascii="Times New Roman" w:eastAsia="Times New Roman" w:hAnsi="Times New Roman" w:cs="Times New Roman"/>
          <w:b/>
          <w:bCs/>
          <w:kern w:val="0"/>
          <w:sz w:val="24"/>
          <w:szCs w:val="24"/>
          <w:lang w:val="en-US"/>
          <w14:ligatures w14:val="none"/>
        </w:rPr>
        <w:t>Actionable Insight:</w:t>
      </w:r>
      <w:r w:rsidRPr="0025403A">
        <w:rPr>
          <w:rFonts w:ascii="Times New Roman" w:eastAsia="Times New Roman" w:hAnsi="Times New Roman" w:cs="Times New Roman"/>
          <w:kern w:val="0"/>
          <w:sz w:val="24"/>
          <w:szCs w:val="24"/>
          <w:lang w:val="en-US"/>
          <w14:ligatures w14:val="none"/>
        </w:rPr>
        <w:t xml:space="preserve"> This output serves as a decision support signal, instructing the analyst to immediately </w:t>
      </w:r>
      <w:r w:rsidRPr="0025403A">
        <w:rPr>
          <w:rFonts w:ascii="Times New Roman" w:eastAsia="Times New Roman" w:hAnsi="Times New Roman" w:cs="Times New Roman"/>
          <w:b/>
          <w:bCs/>
          <w:kern w:val="0"/>
          <w:sz w:val="24"/>
          <w:szCs w:val="24"/>
          <w:lang w:val="en-US"/>
          <w14:ligatures w14:val="none"/>
        </w:rPr>
        <w:t>BLOCK</w:t>
      </w:r>
      <w:r w:rsidRPr="0025403A">
        <w:rPr>
          <w:rFonts w:ascii="Times New Roman" w:eastAsia="Times New Roman" w:hAnsi="Times New Roman" w:cs="Times New Roman"/>
          <w:kern w:val="0"/>
          <w:sz w:val="24"/>
          <w:szCs w:val="24"/>
          <w:lang w:val="en-US"/>
          <w14:ligatures w14:val="none"/>
        </w:rPr>
        <w:t xml:space="preserve"> the transaction and freeze the associated account to prevent financial loss.</w:t>
      </w:r>
    </w:p>
    <w:p w14:paraId="177A182E" w14:textId="3B4D9496" w:rsidR="00981E19" w:rsidRDefault="00981E19" w:rsidP="00981E19">
      <w:pPr>
        <w:spacing w:before="100" w:beforeAutospacing="1" w:after="100" w:afterAutospacing="1" w:line="360" w:lineRule="auto"/>
        <w:jc w:val="both"/>
        <w:rPr>
          <w:rFonts w:ascii="Times New Roman" w:eastAsia="Times New Roman" w:hAnsi="Times New Roman" w:cs="Times New Roman"/>
          <w:b/>
          <w:kern w:val="0"/>
          <w:sz w:val="24"/>
          <w:szCs w:val="24"/>
          <w:lang w:val="en-US"/>
          <w14:ligatures w14:val="none"/>
        </w:rPr>
      </w:pPr>
      <w:r w:rsidRPr="00981E19">
        <w:rPr>
          <w:rFonts w:ascii="Times New Roman" w:eastAsia="Times New Roman" w:hAnsi="Times New Roman" w:cs="Times New Roman"/>
          <w:b/>
          <w:kern w:val="0"/>
          <w:sz w:val="24"/>
          <w:szCs w:val="24"/>
          <w:lang w:val="en-US"/>
          <w14:ligatures w14:val="none"/>
        </w:rPr>
        <w:t>Low-Risk Prediction (Safe Status)</w:t>
      </w:r>
    </w:p>
    <w:p w14:paraId="2A4A1243" w14:textId="2A1BE778" w:rsidR="00981E19" w:rsidRDefault="00981E19" w:rsidP="00981E19">
      <w:pPr>
        <w:spacing w:before="100" w:beforeAutospacing="1" w:after="100" w:afterAutospacing="1" w:line="360" w:lineRule="auto"/>
        <w:jc w:val="both"/>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noProof/>
          <w:kern w:val="0"/>
          <w:sz w:val="24"/>
          <w:szCs w:val="24"/>
          <w:lang w:val="en-US"/>
        </w:rPr>
        <w:lastRenderedPageBreak/>
        <w:drawing>
          <wp:inline distT="0" distB="0" distL="0" distR="0" wp14:anchorId="0B8BBCD7" wp14:editId="1A04010A">
            <wp:extent cx="5731510" cy="2748915"/>
            <wp:effectExtent l="133350" t="133350" r="135890" b="127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ositive pridectio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48915"/>
                    </a:xfrm>
                    <a:prstGeom prst="rect">
                      <a:avLst/>
                    </a:prstGeom>
                    <a:effectLst>
                      <a:glow rad="127000">
                        <a:schemeClr val="tx1">
                          <a:lumMod val="50000"/>
                          <a:lumOff val="50000"/>
                        </a:schemeClr>
                      </a:glow>
                    </a:effectLst>
                  </pic:spPr>
                </pic:pic>
              </a:graphicData>
            </a:graphic>
          </wp:inline>
        </w:drawing>
      </w:r>
    </w:p>
    <w:p w14:paraId="39A8FB70" w14:textId="3049AC0B" w:rsidR="00D31F9E" w:rsidRPr="0025403A" w:rsidRDefault="00D31F9E" w:rsidP="00D31F9E">
      <w:pPr>
        <w:spacing w:before="100" w:beforeAutospacing="1" w:after="100" w:afterAutospacing="1" w:line="360" w:lineRule="auto"/>
        <w:jc w:val="center"/>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 xml:space="preserve">Figure 15.2 Low Risk Fraud </w:t>
      </w:r>
      <w:r w:rsidR="00FF2591" w:rsidRPr="00D31F9E">
        <w:rPr>
          <w:rFonts w:ascii="Times New Roman" w:eastAsia="Times New Roman" w:hAnsi="Times New Roman" w:cs="Times New Roman"/>
          <w:kern w:val="0"/>
          <w:sz w:val="24"/>
          <w:szCs w:val="24"/>
          <w:lang w:val="en-US"/>
          <w14:ligatures w14:val="none"/>
        </w:rPr>
        <w:t>Alert</w:t>
      </w:r>
      <w:r w:rsidRPr="00D31F9E">
        <w:rPr>
          <w:rFonts w:ascii="Times New Roman" w:eastAsia="Times New Roman" w:hAnsi="Times New Roman" w:cs="Times New Roman"/>
          <w:kern w:val="0"/>
          <w:sz w:val="24"/>
          <w:szCs w:val="24"/>
          <w:lang w:val="en-US"/>
          <w14:ligatures w14:val="none"/>
        </w:rPr>
        <w:t xml:space="preserve"> Output</w:t>
      </w:r>
    </w:p>
    <w:p w14:paraId="64A9B4E6" w14:textId="77777777" w:rsidR="00981E19" w:rsidRDefault="00981E19" w:rsidP="00426BAB">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Description:</w:t>
      </w:r>
      <w:r w:rsidRPr="00981E19">
        <w:rPr>
          <w:rFonts w:ascii="Times New Roman" w:eastAsia="Times New Roman" w:hAnsi="Times New Roman" w:cs="Times New Roman"/>
          <w:kern w:val="0"/>
          <w:sz w:val="24"/>
          <w:szCs w:val="24"/>
          <w:lang w:val="en-US"/>
          <w14:ligatures w14:val="none"/>
        </w:rPr>
        <w:t xml:space="preserve"> </w:t>
      </w:r>
    </w:p>
    <w:p w14:paraId="09B02C0D" w14:textId="5D8DC9EC" w:rsidR="00981E19" w:rsidRPr="00981E19" w:rsidRDefault="00981E19" w:rsidP="00426BAB">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kern w:val="0"/>
          <w:sz w:val="24"/>
          <w:szCs w:val="24"/>
          <w:lang w:val="en-US"/>
          <w14:ligatures w14:val="none"/>
        </w:rPr>
        <w:t xml:space="preserve">This screen illustrates the system's response when a transaction is deemed </w:t>
      </w:r>
      <w:r w:rsidRPr="00981E19">
        <w:rPr>
          <w:rFonts w:ascii="Times New Roman" w:eastAsia="Times New Roman" w:hAnsi="Times New Roman" w:cs="Times New Roman"/>
          <w:b/>
          <w:bCs/>
          <w:kern w:val="0"/>
          <w:sz w:val="24"/>
          <w:szCs w:val="24"/>
          <w:lang w:val="en-US"/>
          <w14:ligatures w14:val="none"/>
        </w:rPr>
        <w:t>Legitimate</w:t>
      </w:r>
      <w:r w:rsidRPr="00981E19">
        <w:rPr>
          <w:rFonts w:ascii="Times New Roman" w:eastAsia="Times New Roman" w:hAnsi="Times New Roman" w:cs="Times New Roman"/>
          <w:kern w:val="0"/>
          <w:sz w:val="24"/>
          <w:szCs w:val="24"/>
          <w:lang w:val="en-US"/>
          <w14:ligatures w14:val="none"/>
        </w:rPr>
        <w:t>.</w:t>
      </w:r>
    </w:p>
    <w:p w14:paraId="4696AA71" w14:textId="77777777" w:rsidR="00981E19" w:rsidRPr="00981E19" w:rsidRDefault="00981E19" w:rsidP="00426BAB">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Visual Indicator:</w:t>
      </w:r>
      <w:r w:rsidRPr="00981E19">
        <w:rPr>
          <w:rFonts w:ascii="Times New Roman" w:eastAsia="Times New Roman" w:hAnsi="Times New Roman" w:cs="Times New Roman"/>
          <w:kern w:val="0"/>
          <w:sz w:val="24"/>
          <w:szCs w:val="24"/>
          <w:lang w:val="en-US"/>
          <w14:ligatures w14:val="none"/>
        </w:rPr>
        <w:t xml:space="preserve"> A </w:t>
      </w:r>
      <w:r w:rsidRPr="00981E19">
        <w:rPr>
          <w:rFonts w:ascii="Times New Roman" w:eastAsia="Times New Roman" w:hAnsi="Times New Roman" w:cs="Times New Roman"/>
          <w:b/>
          <w:bCs/>
          <w:kern w:val="0"/>
          <w:sz w:val="24"/>
          <w:szCs w:val="24"/>
          <w:lang w:val="en-US"/>
          <w14:ligatures w14:val="none"/>
        </w:rPr>
        <w:t>Green Success Message</w:t>
      </w:r>
      <w:r w:rsidRPr="00981E19">
        <w:rPr>
          <w:rFonts w:ascii="Times New Roman" w:eastAsia="Times New Roman" w:hAnsi="Times New Roman" w:cs="Times New Roman"/>
          <w:kern w:val="0"/>
          <w:sz w:val="24"/>
          <w:szCs w:val="24"/>
          <w:lang w:val="en-US"/>
          <w14:ligatures w14:val="none"/>
        </w:rPr>
        <w:t xml:space="preserve"> is displayed to confirm the safety of the transfer.</w:t>
      </w:r>
    </w:p>
    <w:p w14:paraId="1D1581FA" w14:textId="77777777" w:rsidR="00981E19" w:rsidRPr="00981E19" w:rsidRDefault="00981E19" w:rsidP="00426BAB">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Low Probability:</w:t>
      </w:r>
      <w:r w:rsidRPr="00981E19">
        <w:rPr>
          <w:rFonts w:ascii="Times New Roman" w:eastAsia="Times New Roman" w:hAnsi="Times New Roman" w:cs="Times New Roman"/>
          <w:kern w:val="0"/>
          <w:sz w:val="24"/>
          <w:szCs w:val="24"/>
          <w:lang w:val="en-US"/>
          <w14:ligatures w14:val="none"/>
        </w:rPr>
        <w:t xml:space="preserve"> The risk score is shown to be well below the threshold (e.g., "Probability: 0.02"), indicating no anomalous behavior was detected.</w:t>
      </w:r>
    </w:p>
    <w:p w14:paraId="6E1B109E" w14:textId="79635968" w:rsidR="00426BAB" w:rsidRPr="00A960BA" w:rsidRDefault="00981E19" w:rsidP="00A960BA">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981E19">
        <w:rPr>
          <w:rFonts w:ascii="Times New Roman" w:eastAsia="Times New Roman" w:hAnsi="Times New Roman" w:cs="Times New Roman"/>
          <w:b/>
          <w:bCs/>
          <w:kern w:val="0"/>
          <w:sz w:val="24"/>
          <w:szCs w:val="24"/>
          <w:lang w:val="en-US"/>
          <w14:ligatures w14:val="none"/>
        </w:rPr>
        <w:t>Operational Efficiency:</w:t>
      </w:r>
      <w:r w:rsidRPr="00981E19">
        <w:rPr>
          <w:rFonts w:ascii="Times New Roman" w:eastAsia="Times New Roman" w:hAnsi="Times New Roman" w:cs="Times New Roman"/>
          <w:kern w:val="0"/>
          <w:sz w:val="24"/>
          <w:szCs w:val="24"/>
          <w:lang w:val="en-US"/>
          <w14:ligatures w14:val="none"/>
        </w:rPr>
        <w:t xml:space="preserve"> This output allows the analyst to quickly </w:t>
      </w:r>
      <w:r w:rsidRPr="00981E19">
        <w:rPr>
          <w:rFonts w:ascii="Times New Roman" w:eastAsia="Times New Roman" w:hAnsi="Times New Roman" w:cs="Times New Roman"/>
          <w:b/>
          <w:bCs/>
          <w:kern w:val="0"/>
          <w:sz w:val="24"/>
          <w:szCs w:val="24"/>
          <w:lang w:val="en-US"/>
          <w14:ligatures w14:val="none"/>
        </w:rPr>
        <w:t>APPROVE</w:t>
      </w:r>
      <w:r w:rsidRPr="00981E19">
        <w:rPr>
          <w:rFonts w:ascii="Times New Roman" w:eastAsia="Times New Roman" w:hAnsi="Times New Roman" w:cs="Times New Roman"/>
          <w:kern w:val="0"/>
          <w:sz w:val="24"/>
          <w:szCs w:val="24"/>
          <w:lang w:val="en-US"/>
          <w14:ligatures w14:val="none"/>
        </w:rPr>
        <w:t xml:space="preserve"> the transaction, ensuring that genuine customers do not face unnecessary delays.</w:t>
      </w:r>
    </w:p>
    <w:p w14:paraId="352AAA83" w14:textId="7530D9A9" w:rsidR="00416382" w:rsidRPr="00426BAB" w:rsidRDefault="00981E19" w:rsidP="00981E19">
      <w:pPr>
        <w:spacing w:before="100" w:beforeAutospacing="1" w:after="100" w:afterAutospacing="1" w:line="240" w:lineRule="auto"/>
        <w:rPr>
          <w:rFonts w:ascii="Times New Roman" w:eastAsia="Times New Roman" w:hAnsi="Times New Roman" w:cs="Times New Roman"/>
          <w:b/>
          <w:bCs/>
          <w:kern w:val="0"/>
          <w:sz w:val="24"/>
          <w:szCs w:val="24"/>
          <w:lang w:eastAsia="en-IN" w:bidi="mr-IN"/>
          <w14:ligatures w14:val="none"/>
        </w:rPr>
      </w:pPr>
      <w:r w:rsidRPr="00426BAB">
        <w:rPr>
          <w:rFonts w:ascii="Times New Roman" w:eastAsia="Times New Roman" w:hAnsi="Times New Roman" w:cs="Times New Roman"/>
          <w:b/>
          <w:bCs/>
          <w:kern w:val="0"/>
          <w:sz w:val="24"/>
          <w:szCs w:val="24"/>
          <w:lang w:eastAsia="en-IN" w:bidi="mr-IN"/>
          <w14:ligatures w14:val="none"/>
        </w:rPr>
        <w:t>Performance Dashboard</w:t>
      </w:r>
    </w:p>
    <w:p w14:paraId="4AEEA5E6" w14:textId="77777777" w:rsidR="00981E19" w:rsidRDefault="00981E19" w:rsidP="00416382">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1C498438" wp14:editId="256B21FF">
            <wp:extent cx="5731510" cy="2756535"/>
            <wp:effectExtent l="133350" t="133350" r="135890" b="13906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erformance_Dashboar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a:effectLst>
                      <a:glow rad="127000">
                        <a:schemeClr val="tx1">
                          <a:lumMod val="50000"/>
                          <a:lumOff val="50000"/>
                        </a:schemeClr>
                      </a:glow>
                    </a:effectLst>
                  </pic:spPr>
                </pic:pic>
              </a:graphicData>
            </a:graphic>
          </wp:inline>
        </w:drawing>
      </w:r>
    </w:p>
    <w:p w14:paraId="38D6287F" w14:textId="50308E5F" w:rsidR="00981E19" w:rsidRPr="00426BAB" w:rsidRDefault="00D31F9E" w:rsidP="00426BAB">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426BAB">
        <w:rPr>
          <w:rFonts w:ascii="Times New Roman" w:eastAsia="Times New Roman" w:hAnsi="Times New Roman" w:cs="Times New Roman"/>
          <w:kern w:val="0"/>
          <w:sz w:val="24"/>
          <w:szCs w:val="24"/>
          <w:lang w:eastAsia="en-IN" w:bidi="mr-IN"/>
          <w14:ligatures w14:val="none"/>
        </w:rPr>
        <w:lastRenderedPageBreak/>
        <w:t>Figure 16.1 Stake Holder Performance Dashboard</w:t>
      </w:r>
    </w:p>
    <w:p w14:paraId="766BA06B" w14:textId="405F3D86" w:rsidR="00416382" w:rsidRPr="00416382" w:rsidRDefault="00981E19" w:rsidP="00416382">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r>
        <w:rPr>
          <w:rFonts w:ascii="Times New Roman" w:eastAsia="Times New Roman" w:hAnsi="Times New Roman" w:cs="Times New Roman"/>
          <w:noProof/>
          <w:kern w:val="0"/>
          <w:sz w:val="28"/>
          <w:szCs w:val="28"/>
          <w:lang w:val="en-US"/>
        </w:rPr>
        <w:drawing>
          <wp:inline distT="0" distB="0" distL="0" distR="0" wp14:anchorId="20B3C648" wp14:editId="566FF368">
            <wp:extent cx="5731510" cy="2249170"/>
            <wp:effectExtent l="133350" t="133350" r="135890" b="132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erformance_dashboard_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249170"/>
                    </a:xfrm>
                    <a:prstGeom prst="rect">
                      <a:avLst/>
                    </a:prstGeom>
                    <a:effectLst>
                      <a:glow rad="127000">
                        <a:schemeClr val="tx1">
                          <a:lumMod val="50000"/>
                          <a:lumOff val="50000"/>
                        </a:schemeClr>
                      </a:glow>
                    </a:effectLst>
                  </pic:spPr>
                </pic:pic>
              </a:graphicData>
            </a:graphic>
          </wp:inline>
        </w:drawing>
      </w:r>
    </w:p>
    <w:p w14:paraId="1B177144" w14:textId="58ECA963" w:rsidR="002204C9" w:rsidRPr="00426BAB" w:rsidRDefault="00D31F9E" w:rsidP="00D31F9E">
      <w:pPr>
        <w:spacing w:before="100" w:beforeAutospacing="1" w:after="100" w:afterAutospacing="1" w:line="240" w:lineRule="auto"/>
        <w:jc w:val="center"/>
        <w:rPr>
          <w:rFonts w:ascii="Times New Roman" w:eastAsia="Times New Roman" w:hAnsi="Times New Roman" w:cs="Times New Roman"/>
          <w:kern w:val="0"/>
          <w:sz w:val="24"/>
          <w:szCs w:val="24"/>
          <w:lang w:eastAsia="en-IN" w:bidi="mr-IN"/>
          <w14:ligatures w14:val="none"/>
        </w:rPr>
      </w:pPr>
      <w:r w:rsidRPr="00426BAB">
        <w:rPr>
          <w:rFonts w:ascii="Times New Roman" w:eastAsia="Times New Roman" w:hAnsi="Times New Roman" w:cs="Times New Roman"/>
          <w:kern w:val="0"/>
          <w:sz w:val="24"/>
          <w:szCs w:val="24"/>
          <w:lang w:eastAsia="en-IN" w:bidi="mr-IN"/>
          <w14:ligatures w14:val="none"/>
        </w:rPr>
        <w:t>Figure 16.2 Employee Performance Dashboard</w:t>
      </w:r>
    </w:p>
    <w:p w14:paraId="3CD1AF35" w14:textId="77777777" w:rsidR="002204C9" w:rsidRDefault="002204C9"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FD9B9EB" w14:textId="77777777" w:rsidR="00D31F9E" w:rsidRDefault="00D31F9E" w:rsidP="001A3CC1">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1B34807B" w14:textId="77777777" w:rsidR="00832E00" w:rsidRDefault="00832E00" w:rsidP="00D31F9E">
      <w:pPr>
        <w:pStyle w:val="Heading3"/>
        <w:rPr>
          <w:rStyle w:val="Strong"/>
          <w:b/>
          <w:sz w:val="28"/>
          <w:szCs w:val="28"/>
        </w:rPr>
      </w:pPr>
    </w:p>
    <w:p w14:paraId="4C5E40C8" w14:textId="2EB2C4CC" w:rsidR="00292839" w:rsidRDefault="00BA1EE1" w:rsidP="00D31F9E">
      <w:pPr>
        <w:pStyle w:val="Heading3"/>
        <w:rPr>
          <w:rStyle w:val="Strong"/>
          <w:b/>
          <w:sz w:val="28"/>
          <w:szCs w:val="28"/>
        </w:rPr>
      </w:pPr>
      <w:r w:rsidRPr="00D31F9E">
        <w:rPr>
          <w:rStyle w:val="Strong"/>
          <w:b/>
          <w:sz w:val="28"/>
          <w:szCs w:val="28"/>
        </w:rPr>
        <w:t>Description</w:t>
      </w:r>
    </w:p>
    <w:p w14:paraId="39F9901E" w14:textId="77777777" w:rsidR="00D31F9E" w:rsidRPr="00D31F9E" w:rsidRDefault="00D31F9E" w:rsidP="00D31F9E">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 xml:space="preserve">The </w:t>
      </w:r>
      <w:r w:rsidRPr="00D31F9E">
        <w:rPr>
          <w:rFonts w:ascii="Times New Roman" w:eastAsia="Times New Roman" w:hAnsi="Times New Roman" w:cs="Times New Roman"/>
          <w:b/>
          <w:bCs/>
          <w:kern w:val="0"/>
          <w:sz w:val="24"/>
          <w:szCs w:val="24"/>
          <w:lang w:val="en-US"/>
          <w14:ligatures w14:val="none"/>
        </w:rPr>
        <w:t>Governance Dashboard</w:t>
      </w:r>
      <w:r w:rsidRPr="00D31F9E">
        <w:rPr>
          <w:rFonts w:ascii="Times New Roman" w:eastAsia="Times New Roman" w:hAnsi="Times New Roman" w:cs="Times New Roman"/>
          <w:kern w:val="0"/>
          <w:sz w:val="24"/>
          <w:szCs w:val="24"/>
          <w:lang w:val="en-US"/>
          <w14:ligatures w14:val="none"/>
        </w:rPr>
        <w:t xml:space="preserve"> is the central oversight module designed exclusively for System Administrators and Risk Managers. Unlike the prediction utility which handles individual cases, this dashboard provides a holistic view of the system's performance and fraud trends over time.</w:t>
      </w:r>
    </w:p>
    <w:p w14:paraId="361AA4D8"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Technology Stack:</w:t>
      </w:r>
      <w:r w:rsidRPr="00D31F9E">
        <w:rPr>
          <w:rFonts w:ascii="Times New Roman" w:eastAsia="Times New Roman" w:hAnsi="Times New Roman" w:cs="Times New Roman"/>
          <w:kern w:val="0"/>
          <w:sz w:val="24"/>
          <w:szCs w:val="24"/>
          <w:lang w:val="en-US"/>
          <w14:ligatures w14:val="none"/>
        </w:rPr>
        <w:t xml:space="preserve"> The dashboard is powered by </w:t>
      </w:r>
      <w:r w:rsidRPr="00D31F9E">
        <w:rPr>
          <w:rFonts w:ascii="Times New Roman" w:eastAsia="Times New Roman" w:hAnsi="Times New Roman" w:cs="Times New Roman"/>
          <w:b/>
          <w:bCs/>
          <w:kern w:val="0"/>
          <w:sz w:val="24"/>
          <w:szCs w:val="24"/>
          <w:lang w:val="en-US"/>
          <w14:ligatures w14:val="none"/>
        </w:rPr>
        <w:t>Altair</w:t>
      </w:r>
      <w:r w:rsidRPr="00D31F9E">
        <w:rPr>
          <w:rFonts w:ascii="Times New Roman" w:eastAsia="Times New Roman" w:hAnsi="Times New Roman" w:cs="Times New Roman"/>
          <w:kern w:val="0"/>
          <w:sz w:val="24"/>
          <w:szCs w:val="24"/>
          <w:lang w:val="en-US"/>
          <w14:ligatures w14:val="none"/>
        </w:rPr>
        <w:t xml:space="preserve">, a declarative statistical visualization library for Python. It dynamically renders interactive charts directly from the live </w:t>
      </w:r>
      <w:proofErr w:type="spellStart"/>
      <w:r w:rsidRPr="00D31F9E">
        <w:rPr>
          <w:rFonts w:ascii="Courier New" w:eastAsia="Times New Roman" w:hAnsi="Courier New" w:cs="Courier New"/>
          <w:kern w:val="0"/>
          <w:sz w:val="20"/>
          <w:szCs w:val="20"/>
          <w:lang w:val="en-US"/>
          <w14:ligatures w14:val="none"/>
        </w:rPr>
        <w:t>prediction_logs</w:t>
      </w:r>
      <w:proofErr w:type="spellEnd"/>
      <w:r w:rsidRPr="00D31F9E">
        <w:rPr>
          <w:rFonts w:ascii="Times New Roman" w:eastAsia="Times New Roman" w:hAnsi="Times New Roman" w:cs="Times New Roman"/>
          <w:kern w:val="0"/>
          <w:sz w:val="24"/>
          <w:szCs w:val="24"/>
          <w:lang w:val="en-US"/>
          <w14:ligatures w14:val="none"/>
        </w:rPr>
        <w:t xml:space="preserve"> database table.</w:t>
      </w:r>
    </w:p>
    <w:p w14:paraId="3732B30F"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Key Visualizations:</w:t>
      </w:r>
    </w:p>
    <w:p w14:paraId="2F0C0FF5" w14:textId="77777777" w:rsidR="00D31F9E" w:rsidRPr="00D31F9E" w:rsidRDefault="00D31F9E" w:rsidP="004100A8">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Fraud vs. Safe Distribution (Bar Chart):</w:t>
      </w:r>
    </w:p>
    <w:p w14:paraId="7CCCE4BF"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Displays the total count of transactions processed.</w:t>
      </w:r>
    </w:p>
    <w:p w14:paraId="5B705CCF"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kern w:val="0"/>
          <w:sz w:val="24"/>
          <w:szCs w:val="24"/>
          <w:lang w:val="en-US"/>
          <w14:ligatures w14:val="none"/>
        </w:rPr>
        <w:t>Visually compares the ratio of "Safe" transactions (Green) against "Fraud" attempts (Red), allowing managers to gauge the current attack volume.</w:t>
      </w:r>
    </w:p>
    <w:p w14:paraId="00A560EC" w14:textId="77777777" w:rsidR="00D31F9E" w:rsidRPr="00D31F9E" w:rsidRDefault="00D31F9E" w:rsidP="004100A8">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Model Performance Metrics:</w:t>
      </w:r>
    </w:p>
    <w:p w14:paraId="6383EA8A"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Average Risk Score:</w:t>
      </w:r>
      <w:r w:rsidRPr="00D31F9E">
        <w:rPr>
          <w:rFonts w:ascii="Times New Roman" w:eastAsia="Times New Roman" w:hAnsi="Times New Roman" w:cs="Times New Roman"/>
          <w:kern w:val="0"/>
          <w:sz w:val="24"/>
          <w:szCs w:val="24"/>
          <w:lang w:val="en-US"/>
          <w14:ligatures w14:val="none"/>
        </w:rPr>
        <w:t xml:space="preserve"> Monitors the baseline risk level across all transactions.</w:t>
      </w:r>
    </w:p>
    <w:p w14:paraId="56C9A1CD" w14:textId="77777777" w:rsidR="00D31F9E" w:rsidRPr="00D31F9E" w:rsidRDefault="00D31F9E" w:rsidP="004100A8">
      <w:pPr>
        <w:numPr>
          <w:ilvl w:val="2"/>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t>Flag Rate:</w:t>
      </w:r>
      <w:r w:rsidRPr="00D31F9E">
        <w:rPr>
          <w:rFonts w:ascii="Times New Roman" w:eastAsia="Times New Roman" w:hAnsi="Times New Roman" w:cs="Times New Roman"/>
          <w:kern w:val="0"/>
          <w:sz w:val="24"/>
          <w:szCs w:val="24"/>
          <w:lang w:val="en-US"/>
          <w14:ligatures w14:val="none"/>
        </w:rPr>
        <w:t xml:space="preserve"> Tracks the percentage of total transactions that are being blocked. If this spikes unexpectedly, it may indicate a "False Positive" wave (Model Drift).</w:t>
      </w:r>
    </w:p>
    <w:p w14:paraId="10510978" w14:textId="77777777" w:rsidR="00D31F9E" w:rsidRPr="00D31F9E" w:rsidRDefault="00D31F9E" w:rsidP="004100A8">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D31F9E">
        <w:rPr>
          <w:rFonts w:ascii="Times New Roman" w:eastAsia="Times New Roman" w:hAnsi="Times New Roman" w:cs="Times New Roman"/>
          <w:b/>
          <w:bCs/>
          <w:kern w:val="0"/>
          <w:sz w:val="24"/>
          <w:szCs w:val="24"/>
          <w:lang w:val="en-US"/>
          <w14:ligatures w14:val="none"/>
        </w:rPr>
        <w:lastRenderedPageBreak/>
        <w:t>Operational Value:</w:t>
      </w:r>
      <w:r w:rsidRPr="00D31F9E">
        <w:rPr>
          <w:rFonts w:ascii="Times New Roman" w:eastAsia="Times New Roman" w:hAnsi="Times New Roman" w:cs="Times New Roman"/>
          <w:kern w:val="0"/>
          <w:sz w:val="24"/>
          <w:szCs w:val="24"/>
          <w:lang w:val="en-US"/>
          <w14:ligatures w14:val="none"/>
        </w:rPr>
        <w:t xml:space="preserve"> This dashboard transforms raw data into actionable business intelligence, enabling stakeholders to make data-driven decisions about risk policy and model retraining schedules.</w:t>
      </w:r>
    </w:p>
    <w:p w14:paraId="656B824D" w14:textId="77777777" w:rsidR="00D31F9E" w:rsidRPr="00D31F9E" w:rsidRDefault="00D31F9E" w:rsidP="00D31F9E">
      <w:pPr>
        <w:pStyle w:val="Heading3"/>
        <w:rPr>
          <w:b w:val="0"/>
          <w:sz w:val="28"/>
          <w:szCs w:val="28"/>
        </w:rPr>
      </w:pPr>
    </w:p>
    <w:p w14:paraId="1A1C76D3" w14:textId="59689858" w:rsidR="00635193" w:rsidRDefault="00635193"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2306CB39" w14:textId="77777777" w:rsidR="00A65CE5" w:rsidRDefault="00A65CE5"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6C686C5F" w14:textId="77777777" w:rsidR="00A65CE5" w:rsidRDefault="00A65CE5" w:rsidP="00635193">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603CF97" w14:textId="77777777" w:rsidR="00832E00" w:rsidRDefault="00832E00" w:rsidP="00832952">
      <w:pPr>
        <w:rPr>
          <w:rFonts w:ascii="Times New Roman" w:hAnsi="Times New Roman" w:cs="Times New Roman"/>
          <w:b/>
          <w:bCs/>
          <w:color w:val="000000"/>
          <w:sz w:val="28"/>
          <w:szCs w:val="28"/>
        </w:rPr>
      </w:pPr>
    </w:p>
    <w:p w14:paraId="62A4521B" w14:textId="77777777" w:rsidR="00832E00" w:rsidRDefault="00832E00" w:rsidP="00832952">
      <w:pPr>
        <w:rPr>
          <w:rFonts w:ascii="Times New Roman" w:hAnsi="Times New Roman" w:cs="Times New Roman"/>
          <w:b/>
          <w:bCs/>
          <w:color w:val="000000"/>
          <w:sz w:val="28"/>
          <w:szCs w:val="28"/>
        </w:rPr>
      </w:pPr>
    </w:p>
    <w:p w14:paraId="49D946A0" w14:textId="651FD61A" w:rsidR="00A25CA3" w:rsidRPr="00832952" w:rsidRDefault="00A25CA3" w:rsidP="00832952">
      <w:pPr>
        <w:rPr>
          <w:rFonts w:ascii="Times New Roman" w:hAnsi="Times New Roman" w:cs="Times New Roman"/>
          <w:b/>
          <w:bCs/>
          <w:color w:val="000000"/>
          <w:sz w:val="28"/>
          <w:szCs w:val="28"/>
        </w:rPr>
      </w:pPr>
      <w:r w:rsidRPr="00A25CA3">
        <w:rPr>
          <w:rFonts w:ascii="Times New Roman" w:hAnsi="Times New Roman" w:cs="Times New Roman"/>
          <w:b/>
          <w:bCs/>
          <w:color w:val="000000"/>
          <w:sz w:val="28"/>
          <w:szCs w:val="28"/>
        </w:rPr>
        <w:t>4.</w:t>
      </w:r>
      <w:r w:rsidR="00DA2A8B">
        <w:rPr>
          <w:rFonts w:ascii="Times New Roman" w:hAnsi="Times New Roman" w:cs="Times New Roman"/>
          <w:b/>
          <w:bCs/>
          <w:color w:val="000000"/>
          <w:sz w:val="28"/>
          <w:szCs w:val="28"/>
        </w:rPr>
        <w:t>3</w:t>
      </w:r>
      <w:r w:rsidR="00832952">
        <w:rPr>
          <w:rFonts w:ascii="Times New Roman" w:hAnsi="Times New Roman" w:cs="Times New Roman"/>
          <w:b/>
          <w:bCs/>
          <w:color w:val="000000"/>
          <w:sz w:val="28"/>
          <w:szCs w:val="28"/>
        </w:rPr>
        <w:t xml:space="preserve"> Data </w:t>
      </w:r>
      <w:r w:rsidR="00CF2F03">
        <w:rPr>
          <w:rFonts w:ascii="Times New Roman" w:hAnsi="Times New Roman" w:cs="Times New Roman"/>
          <w:b/>
          <w:bCs/>
          <w:color w:val="000000"/>
          <w:sz w:val="28"/>
          <w:szCs w:val="28"/>
        </w:rPr>
        <w:t>Reports:</w:t>
      </w:r>
    </w:p>
    <w:p w14:paraId="1E120927" w14:textId="5BE38B7C" w:rsidR="00271537" w:rsidRDefault="00271537" w:rsidP="00271537">
      <w:pPr>
        <w:pStyle w:val="Heading3"/>
      </w:pPr>
      <w:r>
        <w:t>Overview</w:t>
      </w:r>
    </w:p>
    <w:p w14:paraId="34F5E1A7" w14:textId="77777777" w:rsidR="00271537" w:rsidRPr="00271537" w:rsidRDefault="00271537" w:rsidP="00271537">
      <w:pPr>
        <w:pStyle w:val="NormalWeb"/>
        <w:spacing w:line="360" w:lineRule="auto"/>
        <w:jc w:val="both"/>
      </w:pPr>
      <w:r w:rsidRPr="00271537">
        <w:t xml:space="preserve">The </w:t>
      </w:r>
      <w:r w:rsidRPr="00271537">
        <w:rPr>
          <w:b/>
          <w:bCs/>
        </w:rPr>
        <w:t>Data Reporting Module</w:t>
      </w:r>
      <w:r w:rsidRPr="00271537">
        <w:t xml:space="preserve"> functions as the central repository for historical analysis. While the Prediction Utility (Section 4.1) handles real-time checks, the Data Report ensures that every single decision made by the AI is securely logged, indexed, and accessible for forensic review. This module is the primary tool used by </w:t>
      </w:r>
      <w:r w:rsidRPr="00271537">
        <w:rPr>
          <w:b/>
          <w:bCs/>
        </w:rPr>
        <w:t>System Administrators</w:t>
      </w:r>
      <w:r w:rsidRPr="00271537">
        <w:t xml:space="preserve"> and </w:t>
      </w:r>
      <w:r w:rsidRPr="00271537">
        <w:rPr>
          <w:b/>
          <w:bCs/>
        </w:rPr>
        <w:t>Senior Auditors</w:t>
      </w:r>
      <w:r w:rsidRPr="00271537">
        <w:t xml:space="preserve"> to validate model performance and investigate past security incidents.</w:t>
      </w:r>
    </w:p>
    <w:p w14:paraId="57DE9E41" w14:textId="77777777" w:rsidR="00271537" w:rsidRPr="00271537" w:rsidRDefault="00271537" w:rsidP="00271537">
      <w:pPr>
        <w:pStyle w:val="Heading3"/>
        <w:spacing w:line="360" w:lineRule="auto"/>
        <w:jc w:val="both"/>
        <w:rPr>
          <w:sz w:val="24"/>
          <w:szCs w:val="24"/>
        </w:rPr>
      </w:pPr>
      <w:r w:rsidRPr="00271537">
        <w:rPr>
          <w:sz w:val="24"/>
          <w:szCs w:val="24"/>
        </w:rPr>
        <w:t>4.3.2 Report Interface</w:t>
      </w:r>
    </w:p>
    <w:p w14:paraId="03B5012C" w14:textId="77777777" w:rsidR="00271537" w:rsidRDefault="00271537" w:rsidP="00271537">
      <w:pPr>
        <w:pStyle w:val="NormalWeb"/>
        <w:spacing w:line="360" w:lineRule="auto"/>
        <w:jc w:val="both"/>
      </w:pPr>
      <w:r w:rsidRPr="00271537">
        <w:rPr>
          <w:b/>
          <w:bCs/>
        </w:rPr>
        <w:t>Interface Description:</w:t>
      </w:r>
      <w:r w:rsidRPr="00271537">
        <w:t xml:space="preserve"> The report renders a responsive data grid (powered by </w:t>
      </w:r>
      <w:proofErr w:type="spellStart"/>
      <w:r w:rsidRPr="00271537">
        <w:rPr>
          <w:rStyle w:val="HTMLCode"/>
          <w:rFonts w:ascii="Times New Roman" w:hAnsi="Times New Roman" w:cs="Times New Roman"/>
          <w:sz w:val="24"/>
          <w:szCs w:val="24"/>
        </w:rPr>
        <w:t>st.dataframe</w:t>
      </w:r>
      <w:proofErr w:type="spellEnd"/>
      <w:r w:rsidRPr="00271537">
        <w:t xml:space="preserve"> or </w:t>
      </w:r>
      <w:proofErr w:type="spellStart"/>
      <w:r w:rsidRPr="00271537">
        <w:rPr>
          <w:rStyle w:val="HTMLCode"/>
          <w:rFonts w:ascii="Times New Roman" w:hAnsi="Times New Roman" w:cs="Times New Roman"/>
          <w:sz w:val="24"/>
          <w:szCs w:val="24"/>
        </w:rPr>
        <w:t>AgGrid</w:t>
      </w:r>
      <w:proofErr w:type="spellEnd"/>
      <w:r w:rsidRPr="00271537">
        <w:t xml:space="preserve"> in Streamlit) that pulls records directly from the </w:t>
      </w:r>
      <w:proofErr w:type="spellStart"/>
      <w:r w:rsidRPr="00271537">
        <w:rPr>
          <w:rStyle w:val="HTMLCode"/>
          <w:rFonts w:ascii="Times New Roman" w:hAnsi="Times New Roman" w:cs="Times New Roman"/>
          <w:sz w:val="24"/>
          <w:szCs w:val="24"/>
        </w:rPr>
        <w:t>prediction_logs</w:t>
      </w:r>
      <w:proofErr w:type="spellEnd"/>
      <w:r w:rsidRPr="00271537">
        <w:t xml:space="preserve"> </w:t>
      </w:r>
      <w:proofErr w:type="spellStart"/>
      <w:r w:rsidRPr="00271537">
        <w:t>PostgreSQL</w:t>
      </w:r>
      <w:proofErr w:type="spellEnd"/>
      <w:r w:rsidRPr="00271537">
        <w:t xml:space="preserve"> table. The data is presented in reverse chronological order, ensuring the most recent transactions appear at the top.</w:t>
      </w:r>
    </w:p>
    <w:p w14:paraId="65A0C60D" w14:textId="63DAD216" w:rsidR="00271537" w:rsidRDefault="00271537">
      <w:pPr>
        <w:rPr>
          <w:rFonts w:ascii="Times New Roman" w:eastAsia="Times New Roman" w:hAnsi="Times New Roman" w:cs="Times New Roman"/>
          <w:kern w:val="0"/>
          <w:sz w:val="24"/>
          <w:szCs w:val="24"/>
          <w:lang w:eastAsia="en-IN" w:bidi="mr-IN"/>
          <w14:ligatures w14:val="none"/>
        </w:rPr>
      </w:pPr>
      <w:r>
        <w:br w:type="page"/>
      </w:r>
    </w:p>
    <w:p w14:paraId="51FA9D85" w14:textId="77777777" w:rsidR="00271537" w:rsidRPr="00271537" w:rsidRDefault="00271537" w:rsidP="00271537">
      <w:pPr>
        <w:pStyle w:val="Heading3"/>
        <w:spacing w:line="360" w:lineRule="auto"/>
        <w:jc w:val="both"/>
        <w:rPr>
          <w:sz w:val="24"/>
          <w:szCs w:val="24"/>
        </w:rPr>
      </w:pPr>
      <w:r w:rsidRPr="00271537">
        <w:rPr>
          <w:sz w:val="24"/>
          <w:szCs w:val="24"/>
        </w:rPr>
        <w:lastRenderedPageBreak/>
        <w:t>4.3.3 Report Columns &amp; Field Definitions</w:t>
      </w:r>
    </w:p>
    <w:p w14:paraId="1679DB6C" w14:textId="77777777" w:rsidR="00271537" w:rsidRPr="00271537" w:rsidRDefault="00271537" w:rsidP="00271537">
      <w:pPr>
        <w:pStyle w:val="NormalWeb"/>
        <w:spacing w:line="360" w:lineRule="auto"/>
        <w:jc w:val="both"/>
      </w:pPr>
      <w:r w:rsidRPr="00271537">
        <w:t>The report aggregates data from both the input layer and the inference engine. The key columns displayed in the audit trail are defined below:</w:t>
      </w:r>
    </w:p>
    <w:tbl>
      <w:tblPr>
        <w:tblW w:w="0" w:type="auto"/>
        <w:tblCellSpacing w:w="15" w:type="dxa"/>
        <w:tblCellMar>
          <w:left w:w="0" w:type="dxa"/>
          <w:right w:w="0" w:type="dxa"/>
        </w:tblCellMar>
        <w:tblLook w:val="04A0" w:firstRow="1" w:lastRow="0" w:firstColumn="1" w:lastColumn="0" w:noHBand="0" w:noVBand="1"/>
      </w:tblPr>
      <w:tblGrid>
        <w:gridCol w:w="1871"/>
        <w:gridCol w:w="1356"/>
        <w:gridCol w:w="7223"/>
      </w:tblGrid>
      <w:tr w:rsidR="00271537" w:rsidRPr="00271537" w14:paraId="3755359E" w14:textId="77777777" w:rsidTr="002715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1D597"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DFD1"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62639"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Description</w:t>
            </w:r>
          </w:p>
        </w:tc>
      </w:tr>
      <w:tr w:rsidR="00271537" w:rsidRPr="00271537" w14:paraId="5B7B651F"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6D13A"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Log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58E50"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170A6"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A sequential, unique identifier for the record. Useful for referencing specific cases in bug reports.</w:t>
            </w:r>
          </w:p>
        </w:tc>
      </w:tr>
      <w:tr w:rsidR="00271537" w:rsidRPr="00271537" w14:paraId="0AD27C30"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347C8"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57E40"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938BC"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The exact date and time (UTC) when the prediction occurred. This is immutable and serves as the legal proof of </w:t>
            </w:r>
            <w:r w:rsidRPr="00426BAB">
              <w:rPr>
                <w:rFonts w:ascii="Times New Roman" w:eastAsia="Times New Roman" w:hAnsi="Times New Roman" w:cs="Times New Roman"/>
                <w:i/>
                <w:iCs/>
                <w:color w:val="1F1F1F"/>
                <w:kern w:val="0"/>
                <w:sz w:val="24"/>
                <w:szCs w:val="24"/>
                <w:bdr w:val="none" w:sz="0" w:space="0" w:color="auto" w:frame="1"/>
                <w:lang w:val="en-US"/>
                <w14:ligatures w14:val="none"/>
              </w:rPr>
              <w:t>when</w:t>
            </w: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 the check happened.</w:t>
            </w:r>
          </w:p>
        </w:tc>
      </w:tr>
      <w:tr w:rsidR="00271537" w:rsidRPr="00271537" w14:paraId="19C4993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2E287"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Analyst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92B83"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70B98"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The username of the employee who initiated the check. This provides </w:t>
            </w:r>
            <w:r w:rsidRPr="00426BAB">
              <w:rPr>
                <w:rFonts w:ascii="Times New Roman" w:eastAsia="Times New Roman" w:hAnsi="Times New Roman" w:cs="Times New Roman"/>
                <w:b/>
                <w:bCs/>
                <w:color w:val="1F1F1F"/>
                <w:kern w:val="0"/>
                <w:sz w:val="24"/>
                <w:szCs w:val="24"/>
                <w:bdr w:val="none" w:sz="0" w:space="0" w:color="auto" w:frame="1"/>
                <w:lang w:val="en-US"/>
                <w14:ligatures w14:val="none"/>
              </w:rPr>
              <w:t>accountability</w:t>
            </w:r>
            <w:r w:rsidRPr="00426BAB">
              <w:rPr>
                <w:rFonts w:ascii="Times New Roman" w:eastAsia="Times New Roman" w:hAnsi="Times New Roman" w:cs="Times New Roman"/>
                <w:color w:val="1F1F1F"/>
                <w:kern w:val="0"/>
                <w:sz w:val="24"/>
                <w:szCs w:val="24"/>
                <w:bdr w:val="none" w:sz="0" w:space="0" w:color="auto" w:frame="1"/>
                <w:lang w:val="en-US"/>
                <w14:ligatures w14:val="none"/>
              </w:rPr>
              <w:t>.</w:t>
            </w:r>
          </w:p>
        </w:tc>
      </w:tr>
      <w:tr w:rsidR="00271537" w:rsidRPr="00271537" w14:paraId="5C74755D"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79CE4"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Amount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A79A"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C9170"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The monetary value of the transaction.</w:t>
            </w:r>
          </w:p>
        </w:tc>
      </w:tr>
      <w:tr w:rsidR="00271537" w:rsidRPr="00271537" w14:paraId="56F725FF"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75E67"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Transaction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D8BA8"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77C8"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The channel used (e.g., </w:t>
            </w:r>
            <w:r w:rsidRPr="00426BAB">
              <w:rPr>
                <w:rFonts w:ascii="Courier New" w:eastAsia="Times New Roman" w:hAnsi="Courier New" w:cs="Courier New"/>
                <w:color w:val="444746"/>
                <w:kern w:val="0"/>
                <w:sz w:val="24"/>
                <w:szCs w:val="24"/>
                <w:bdr w:val="none" w:sz="0" w:space="0" w:color="auto" w:frame="1"/>
                <w:lang w:val="en-US"/>
                <w14:ligatures w14:val="none"/>
              </w:rPr>
              <w:t>TRANSFER</w:t>
            </w: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426BAB">
              <w:rPr>
                <w:rFonts w:ascii="Courier New" w:eastAsia="Times New Roman" w:hAnsi="Courier New" w:cs="Courier New"/>
                <w:color w:val="444746"/>
                <w:kern w:val="0"/>
                <w:sz w:val="24"/>
                <w:szCs w:val="24"/>
                <w:bdr w:val="none" w:sz="0" w:space="0" w:color="auto" w:frame="1"/>
                <w:lang w:val="en-US"/>
                <w14:ligatures w14:val="none"/>
              </w:rPr>
              <w:t>CASH_OUT</w:t>
            </w:r>
            <w:r w:rsidRPr="00426BAB">
              <w:rPr>
                <w:rFonts w:ascii="Times New Roman" w:eastAsia="Times New Roman" w:hAnsi="Times New Roman" w:cs="Times New Roman"/>
                <w:color w:val="1F1F1F"/>
                <w:kern w:val="0"/>
                <w:sz w:val="24"/>
                <w:szCs w:val="24"/>
                <w:bdr w:val="none" w:sz="0" w:space="0" w:color="auto" w:frame="1"/>
                <w:lang w:val="en-US"/>
                <w14:ligatures w14:val="none"/>
              </w:rPr>
              <w:t>).</w:t>
            </w:r>
          </w:p>
        </w:tc>
      </w:tr>
      <w:tr w:rsidR="00271537" w:rsidRPr="00271537" w14:paraId="5547861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98884"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Risk 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2AD5"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ML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32962"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 xml:space="preserve">The raw confidence score (e.g., </w:t>
            </w:r>
            <w:r w:rsidRPr="00426BAB">
              <w:rPr>
                <w:rFonts w:ascii="Courier New" w:eastAsia="Times New Roman" w:hAnsi="Courier New" w:cs="Courier New"/>
                <w:color w:val="444746"/>
                <w:kern w:val="0"/>
                <w:sz w:val="24"/>
                <w:szCs w:val="24"/>
                <w:bdr w:val="none" w:sz="0" w:space="0" w:color="auto" w:frame="1"/>
                <w:lang w:val="en-US"/>
                <w14:ligatures w14:val="none"/>
              </w:rPr>
              <w:t>0.982</w:t>
            </w:r>
            <w:r w:rsidRPr="00426BAB">
              <w:rPr>
                <w:rFonts w:ascii="Times New Roman" w:eastAsia="Times New Roman" w:hAnsi="Times New Roman" w:cs="Times New Roman"/>
                <w:color w:val="1F1F1F"/>
                <w:kern w:val="0"/>
                <w:sz w:val="24"/>
                <w:szCs w:val="24"/>
                <w:bdr w:val="none" w:sz="0" w:space="0" w:color="auto" w:frame="1"/>
                <w:lang w:val="en-US"/>
                <w14:ligatures w14:val="none"/>
              </w:rPr>
              <w:t>). This allows auditors to see "how close" a decision was to the threshold.</w:t>
            </w:r>
          </w:p>
        </w:tc>
      </w:tr>
      <w:tr w:rsidR="00271537" w:rsidRPr="00271537" w14:paraId="4A3EC88E" w14:textId="77777777" w:rsidTr="00271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10DDB"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b/>
                <w:bCs/>
                <w:color w:val="1F1F1F"/>
                <w:kern w:val="0"/>
                <w:sz w:val="24"/>
                <w:szCs w:val="24"/>
                <w:bdr w:val="none" w:sz="0" w:space="0" w:color="auto" w:frame="1"/>
                <w:lang w:val="en-US"/>
                <w14:ligatures w14:val="none"/>
              </w:rPr>
              <w:t>Final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D660C"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0ABE2" w14:textId="77777777" w:rsidR="00271537" w:rsidRPr="00426BAB" w:rsidRDefault="00271537" w:rsidP="00271537">
            <w:pPr>
              <w:spacing w:after="0" w:line="240" w:lineRule="auto"/>
              <w:rPr>
                <w:rFonts w:ascii="Times New Roman" w:eastAsia="Times New Roman" w:hAnsi="Times New Roman" w:cs="Times New Roman"/>
                <w:color w:val="1F1F1F"/>
                <w:kern w:val="0"/>
                <w:sz w:val="24"/>
                <w:szCs w:val="24"/>
                <w:lang w:val="en-US"/>
                <w14:ligatures w14:val="none"/>
              </w:rPr>
            </w:pPr>
            <w:r w:rsidRPr="00426BAB">
              <w:rPr>
                <w:rFonts w:ascii="Times New Roman" w:eastAsia="Times New Roman" w:hAnsi="Times New Roman" w:cs="Times New Roman"/>
                <w:color w:val="1F1F1F"/>
                <w:kern w:val="0"/>
                <w:sz w:val="24"/>
                <w:szCs w:val="24"/>
                <w:bdr w:val="none" w:sz="0" w:space="0" w:color="auto" w:frame="1"/>
                <w:lang w:val="en-US"/>
                <w14:ligatures w14:val="none"/>
              </w:rPr>
              <w:t>The binary classification: &lt;span style="</w:t>
            </w:r>
            <w:proofErr w:type="spellStart"/>
            <w:r w:rsidRPr="00426BAB">
              <w:rPr>
                <w:rFonts w:ascii="Times New Roman" w:eastAsia="Times New Roman" w:hAnsi="Times New Roman" w:cs="Times New Roman"/>
                <w:color w:val="1F1F1F"/>
                <w:kern w:val="0"/>
                <w:sz w:val="24"/>
                <w:szCs w:val="24"/>
                <w:bdr w:val="none" w:sz="0" w:space="0" w:color="auto" w:frame="1"/>
                <w:lang w:val="en-US"/>
                <w14:ligatures w14:val="none"/>
              </w:rPr>
              <w:t>color</w:t>
            </w:r>
            <w:proofErr w:type="gramStart"/>
            <w:r w:rsidRPr="00426BAB">
              <w:rPr>
                <w:rFonts w:ascii="Times New Roman" w:eastAsia="Times New Roman" w:hAnsi="Times New Roman" w:cs="Times New Roman"/>
                <w:color w:val="1F1F1F"/>
                <w:kern w:val="0"/>
                <w:sz w:val="24"/>
                <w:szCs w:val="24"/>
                <w:bdr w:val="none" w:sz="0" w:space="0" w:color="auto" w:frame="1"/>
                <w:lang w:val="en-US"/>
                <w14:ligatures w14:val="none"/>
              </w:rPr>
              <w:t>:red</w:t>
            </w:r>
            <w:proofErr w:type="spellEnd"/>
            <w:proofErr w:type="gramEnd"/>
            <w:r w:rsidRPr="00426BAB">
              <w:rPr>
                <w:rFonts w:ascii="Times New Roman" w:eastAsia="Times New Roman" w:hAnsi="Times New Roman" w:cs="Times New Roman"/>
                <w:color w:val="1F1F1F"/>
                <w:kern w:val="0"/>
                <w:sz w:val="24"/>
                <w:szCs w:val="24"/>
                <w:bdr w:val="none" w:sz="0" w:space="0" w:color="auto" w:frame="1"/>
                <w:lang w:val="en-US"/>
                <w14:ligatures w14:val="none"/>
              </w:rPr>
              <w:t>"&gt;</w:t>
            </w:r>
            <w:r w:rsidRPr="00426BAB">
              <w:rPr>
                <w:rFonts w:ascii="Times New Roman" w:eastAsia="Times New Roman" w:hAnsi="Times New Roman" w:cs="Times New Roman"/>
                <w:b/>
                <w:bCs/>
                <w:color w:val="1F1F1F"/>
                <w:kern w:val="0"/>
                <w:sz w:val="24"/>
                <w:szCs w:val="24"/>
                <w:bdr w:val="none" w:sz="0" w:space="0" w:color="auto" w:frame="1"/>
                <w:lang w:val="en-US"/>
                <w14:ligatures w14:val="none"/>
              </w:rPr>
              <w:t>FRAUD</w:t>
            </w:r>
            <w:r w:rsidRPr="00426BAB">
              <w:rPr>
                <w:rFonts w:ascii="Times New Roman" w:eastAsia="Times New Roman" w:hAnsi="Times New Roman" w:cs="Times New Roman"/>
                <w:color w:val="1F1F1F"/>
                <w:kern w:val="0"/>
                <w:sz w:val="24"/>
                <w:szCs w:val="24"/>
                <w:bdr w:val="none" w:sz="0" w:space="0" w:color="auto" w:frame="1"/>
                <w:lang w:val="en-US"/>
                <w14:ligatures w14:val="none"/>
              </w:rPr>
              <w:t>&lt;/span&gt; or &lt;span style="</w:t>
            </w:r>
            <w:proofErr w:type="spellStart"/>
            <w:r w:rsidRPr="00426BAB">
              <w:rPr>
                <w:rFonts w:ascii="Times New Roman" w:eastAsia="Times New Roman" w:hAnsi="Times New Roman" w:cs="Times New Roman"/>
                <w:color w:val="1F1F1F"/>
                <w:kern w:val="0"/>
                <w:sz w:val="24"/>
                <w:szCs w:val="24"/>
                <w:bdr w:val="none" w:sz="0" w:space="0" w:color="auto" w:frame="1"/>
                <w:lang w:val="en-US"/>
                <w14:ligatures w14:val="none"/>
              </w:rPr>
              <w:t>color:green</w:t>
            </w:r>
            <w:proofErr w:type="spellEnd"/>
            <w:r w:rsidRPr="00426BAB">
              <w:rPr>
                <w:rFonts w:ascii="Times New Roman" w:eastAsia="Times New Roman" w:hAnsi="Times New Roman" w:cs="Times New Roman"/>
                <w:color w:val="1F1F1F"/>
                <w:kern w:val="0"/>
                <w:sz w:val="24"/>
                <w:szCs w:val="24"/>
                <w:bdr w:val="none" w:sz="0" w:space="0" w:color="auto" w:frame="1"/>
                <w:lang w:val="en-US"/>
                <w14:ligatures w14:val="none"/>
              </w:rPr>
              <w:t>"&gt;</w:t>
            </w:r>
            <w:r w:rsidRPr="00426BAB">
              <w:rPr>
                <w:rFonts w:ascii="Times New Roman" w:eastAsia="Times New Roman" w:hAnsi="Times New Roman" w:cs="Times New Roman"/>
                <w:b/>
                <w:bCs/>
                <w:color w:val="1F1F1F"/>
                <w:kern w:val="0"/>
                <w:sz w:val="24"/>
                <w:szCs w:val="24"/>
                <w:bdr w:val="none" w:sz="0" w:space="0" w:color="auto" w:frame="1"/>
                <w:lang w:val="en-US"/>
                <w14:ligatures w14:val="none"/>
              </w:rPr>
              <w:t>SAFE</w:t>
            </w:r>
            <w:r w:rsidRPr="00426BAB">
              <w:rPr>
                <w:rFonts w:ascii="Times New Roman" w:eastAsia="Times New Roman" w:hAnsi="Times New Roman" w:cs="Times New Roman"/>
                <w:color w:val="1F1F1F"/>
                <w:kern w:val="0"/>
                <w:sz w:val="24"/>
                <w:szCs w:val="24"/>
                <w:bdr w:val="none" w:sz="0" w:space="0" w:color="auto" w:frame="1"/>
                <w:lang w:val="en-US"/>
                <w14:ligatures w14:val="none"/>
              </w:rPr>
              <w:t>&lt;/span&gt;.</w:t>
            </w:r>
          </w:p>
        </w:tc>
      </w:tr>
    </w:tbl>
    <w:p w14:paraId="717AEC42" w14:textId="77777777" w:rsidR="00426BAB" w:rsidRDefault="00426BAB" w:rsidP="00426BAB"/>
    <w:p w14:paraId="652097BF" w14:textId="4F2FA287" w:rsidR="00271537" w:rsidRPr="00426BAB" w:rsidRDefault="00271537" w:rsidP="00426BAB">
      <w:pPr>
        <w:rPr>
          <w:rFonts w:ascii="Times New Roman" w:eastAsia="Times New Roman" w:hAnsi="Times New Roman" w:cs="Times New Roman"/>
          <w:b/>
          <w:bCs/>
          <w:kern w:val="0"/>
          <w:sz w:val="28"/>
          <w:szCs w:val="28"/>
          <w:lang w:eastAsia="en-IN" w:bidi="mr-IN"/>
          <w14:ligatures w14:val="none"/>
        </w:rPr>
      </w:pPr>
      <w:r w:rsidRPr="00426BAB">
        <w:rPr>
          <w:rFonts w:ascii="Times New Roman" w:hAnsi="Times New Roman" w:cs="Times New Roman"/>
          <w:b/>
          <w:bCs/>
        </w:rPr>
        <w:t>Interactive Control Features</w:t>
      </w:r>
    </w:p>
    <w:p w14:paraId="2E6A67A2" w14:textId="77777777" w:rsidR="00271537" w:rsidRPr="00271537" w:rsidRDefault="00271537" w:rsidP="00271537">
      <w:pPr>
        <w:pStyle w:val="NormalWeb"/>
        <w:spacing w:line="360" w:lineRule="auto"/>
        <w:jc w:val="both"/>
      </w:pPr>
      <w:r w:rsidRPr="00271537">
        <w:t>To manage the massive volume of transaction data (potentially millions of records), the Data Report module includes advanced filtering and export capabilities:</w:t>
      </w:r>
    </w:p>
    <w:p w14:paraId="4316853F" w14:textId="77777777" w:rsidR="00271537" w:rsidRPr="00271537" w:rsidRDefault="00271537" w:rsidP="004100A8">
      <w:pPr>
        <w:pStyle w:val="NormalWeb"/>
        <w:numPr>
          <w:ilvl w:val="0"/>
          <w:numId w:val="48"/>
        </w:numPr>
        <w:spacing w:line="360" w:lineRule="auto"/>
        <w:jc w:val="both"/>
      </w:pPr>
      <w:r w:rsidRPr="00271537">
        <w:rPr>
          <w:b/>
          <w:bCs/>
        </w:rPr>
        <w:t>Filter by Date Range</w:t>
      </w:r>
      <w:r w:rsidRPr="00271537">
        <w:rPr>
          <w:bCs/>
        </w:rPr>
        <w:t>:</w:t>
      </w:r>
    </w:p>
    <w:p w14:paraId="5202A218" w14:textId="77777777" w:rsidR="00271537" w:rsidRPr="00271537" w:rsidRDefault="00271537" w:rsidP="004100A8">
      <w:pPr>
        <w:pStyle w:val="NormalWeb"/>
        <w:numPr>
          <w:ilvl w:val="1"/>
          <w:numId w:val="48"/>
        </w:numPr>
        <w:spacing w:line="360" w:lineRule="auto"/>
        <w:jc w:val="both"/>
      </w:pPr>
      <w:r w:rsidRPr="00271537">
        <w:rPr>
          <w:iCs/>
        </w:rPr>
        <w:t>Functionality:</w:t>
      </w:r>
      <w:r w:rsidRPr="00271537">
        <w:t xml:space="preserve"> A calendar widget allows the admin to isolate transactions within a specific window (e.g., "Show me all checks from last weekend").</w:t>
      </w:r>
    </w:p>
    <w:p w14:paraId="4A115540" w14:textId="77777777" w:rsidR="00271537" w:rsidRPr="00271537" w:rsidRDefault="00271537" w:rsidP="004100A8">
      <w:pPr>
        <w:pStyle w:val="NormalWeb"/>
        <w:numPr>
          <w:ilvl w:val="1"/>
          <w:numId w:val="48"/>
        </w:numPr>
        <w:spacing w:line="360" w:lineRule="auto"/>
        <w:jc w:val="both"/>
      </w:pPr>
      <w:r w:rsidRPr="00271537">
        <w:rPr>
          <w:iCs/>
        </w:rPr>
        <w:t>Use Case:</w:t>
      </w:r>
      <w:r w:rsidRPr="00271537">
        <w:t xml:space="preserve"> Investigating a specific fraud attack wave that occurred on a holiday.</w:t>
      </w:r>
    </w:p>
    <w:p w14:paraId="16004C9F" w14:textId="77777777" w:rsidR="00271537" w:rsidRPr="00271537" w:rsidRDefault="00271537" w:rsidP="004100A8">
      <w:pPr>
        <w:pStyle w:val="NormalWeb"/>
        <w:numPr>
          <w:ilvl w:val="0"/>
          <w:numId w:val="48"/>
        </w:numPr>
        <w:spacing w:line="360" w:lineRule="auto"/>
        <w:jc w:val="both"/>
      </w:pPr>
      <w:r w:rsidRPr="00271537">
        <w:rPr>
          <w:b/>
          <w:bCs/>
        </w:rPr>
        <w:t>Filter by Status (Fraud Only</w:t>
      </w:r>
      <w:r w:rsidRPr="00271537">
        <w:rPr>
          <w:bCs/>
        </w:rPr>
        <w:t>):</w:t>
      </w:r>
    </w:p>
    <w:p w14:paraId="24883778" w14:textId="77777777" w:rsidR="00271537" w:rsidRPr="00271537" w:rsidRDefault="00271537" w:rsidP="004100A8">
      <w:pPr>
        <w:pStyle w:val="NormalWeb"/>
        <w:numPr>
          <w:ilvl w:val="1"/>
          <w:numId w:val="48"/>
        </w:numPr>
        <w:spacing w:line="360" w:lineRule="auto"/>
        <w:jc w:val="both"/>
      </w:pPr>
      <w:r w:rsidRPr="00271537">
        <w:rPr>
          <w:iCs/>
        </w:rPr>
        <w:t>Functionality:</w:t>
      </w:r>
      <w:r w:rsidRPr="00271537">
        <w:t xml:space="preserve"> A toggle switch or dropdown to hide "Safe" transactions and display only "Fraud" alerts.</w:t>
      </w:r>
    </w:p>
    <w:p w14:paraId="18C4C9EB" w14:textId="77777777" w:rsidR="00271537" w:rsidRPr="00271537" w:rsidRDefault="00271537" w:rsidP="004100A8">
      <w:pPr>
        <w:pStyle w:val="NormalWeb"/>
        <w:numPr>
          <w:ilvl w:val="1"/>
          <w:numId w:val="48"/>
        </w:numPr>
        <w:spacing w:line="360" w:lineRule="auto"/>
        <w:jc w:val="both"/>
      </w:pPr>
      <w:r w:rsidRPr="00271537">
        <w:rPr>
          <w:iCs/>
        </w:rPr>
        <w:t>Use Case:</w:t>
      </w:r>
      <w:r w:rsidRPr="00271537">
        <w:t xml:space="preserve"> Auditors can focus exclusively on high-risk events without scrolling through legitimate traffic.</w:t>
      </w:r>
    </w:p>
    <w:p w14:paraId="5082EF3F" w14:textId="77777777" w:rsidR="00271537" w:rsidRPr="00271537" w:rsidRDefault="00271537" w:rsidP="004100A8">
      <w:pPr>
        <w:pStyle w:val="NormalWeb"/>
        <w:numPr>
          <w:ilvl w:val="0"/>
          <w:numId w:val="48"/>
        </w:numPr>
        <w:spacing w:line="360" w:lineRule="auto"/>
        <w:jc w:val="both"/>
        <w:rPr>
          <w:b/>
        </w:rPr>
      </w:pPr>
      <w:r w:rsidRPr="00271537">
        <w:rPr>
          <w:b/>
          <w:bCs/>
        </w:rPr>
        <w:t>Export to CSV / Excel:</w:t>
      </w:r>
    </w:p>
    <w:p w14:paraId="4A212A8A" w14:textId="77777777" w:rsidR="00271537" w:rsidRPr="00271537" w:rsidRDefault="00271537" w:rsidP="004100A8">
      <w:pPr>
        <w:pStyle w:val="NormalWeb"/>
        <w:numPr>
          <w:ilvl w:val="1"/>
          <w:numId w:val="48"/>
        </w:numPr>
        <w:spacing w:line="360" w:lineRule="auto"/>
        <w:jc w:val="both"/>
      </w:pPr>
      <w:r w:rsidRPr="00271537">
        <w:rPr>
          <w:iCs/>
        </w:rPr>
        <w:lastRenderedPageBreak/>
        <w:t>Functionality:</w:t>
      </w:r>
      <w:r w:rsidRPr="00271537">
        <w:t xml:space="preserve"> A "Download Data" button generates a </w:t>
      </w:r>
      <w:r w:rsidRPr="00271537">
        <w:rPr>
          <w:rStyle w:val="HTMLCode"/>
        </w:rPr>
        <w:t>.csv</w:t>
      </w:r>
      <w:r w:rsidRPr="00271537">
        <w:t xml:space="preserve"> file of the current filtered view.</w:t>
      </w:r>
    </w:p>
    <w:p w14:paraId="79DDFD94" w14:textId="32451D1C" w:rsidR="00B25457" w:rsidRPr="00021EB0" w:rsidRDefault="00271537" w:rsidP="00A25CA3">
      <w:pPr>
        <w:pStyle w:val="NormalWeb"/>
        <w:numPr>
          <w:ilvl w:val="1"/>
          <w:numId w:val="48"/>
        </w:numPr>
        <w:spacing w:line="360" w:lineRule="auto"/>
        <w:jc w:val="both"/>
      </w:pPr>
      <w:r w:rsidRPr="00271537">
        <w:rPr>
          <w:iCs/>
        </w:rPr>
        <w:t>Use Case:</w:t>
      </w:r>
      <w:r w:rsidRPr="00271537">
        <w:t xml:space="preserve"> This allows the data to be taken offline for further analysis in Excel, Tableau, or for submission to regulatory bodies (like RBI/Fed).</w:t>
      </w:r>
    </w:p>
    <w:p w14:paraId="501063F8" w14:textId="77777777" w:rsidR="00271537" w:rsidRPr="00271537" w:rsidRDefault="00271537" w:rsidP="0027153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71537">
        <w:rPr>
          <w:rFonts w:ascii="Times New Roman" w:eastAsia="Times New Roman" w:hAnsi="Times New Roman" w:cs="Times New Roman"/>
          <w:b/>
          <w:bCs/>
          <w:kern w:val="0"/>
          <w:sz w:val="27"/>
          <w:szCs w:val="27"/>
          <w:lang w:val="en-US"/>
          <w14:ligatures w14:val="none"/>
        </w:rPr>
        <w:t>Backend Query Logic</w:t>
      </w:r>
    </w:p>
    <w:p w14:paraId="1FD7FCF5" w14:textId="77777777" w:rsidR="00271537" w:rsidRPr="00271537" w:rsidRDefault="00271537" w:rsidP="0027153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71537">
        <w:rPr>
          <w:rFonts w:ascii="Times New Roman" w:eastAsia="Times New Roman" w:hAnsi="Times New Roman" w:cs="Times New Roman"/>
          <w:kern w:val="0"/>
          <w:sz w:val="24"/>
          <w:szCs w:val="24"/>
          <w:lang w:val="en-US"/>
          <w14:ligatures w14:val="none"/>
        </w:rPr>
        <w:t>When the report loads, the system executes an optimized SQL query to fetch the data efficiently:</w:t>
      </w:r>
    </w:p>
    <w:p w14:paraId="69957B70"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SELECT </w:t>
      </w:r>
    </w:p>
    <w:p w14:paraId="26AD768B"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log_id</w:t>
      </w:r>
      <w:proofErr w:type="spellEnd"/>
      <w:r w:rsidRPr="00021EB0">
        <w:rPr>
          <w:rFonts w:ascii="Times New Roman" w:hAnsi="Times New Roman" w:cs="Times New Roman"/>
          <w:bCs/>
          <w:color w:val="000000"/>
          <w:sz w:val="24"/>
          <w:szCs w:val="24"/>
        </w:rPr>
        <w:t xml:space="preserve">, </w:t>
      </w:r>
    </w:p>
    <w:p w14:paraId="67A979D3"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timestamp, </w:t>
      </w:r>
    </w:p>
    <w:p w14:paraId="6BB390DB"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checked_by</w:t>
      </w:r>
      <w:proofErr w:type="spellEnd"/>
      <w:r w:rsidRPr="00021EB0">
        <w:rPr>
          <w:rFonts w:ascii="Times New Roman" w:hAnsi="Times New Roman" w:cs="Times New Roman"/>
          <w:bCs/>
          <w:color w:val="000000"/>
          <w:sz w:val="24"/>
          <w:szCs w:val="24"/>
        </w:rPr>
        <w:t xml:space="preserve">, </w:t>
      </w:r>
    </w:p>
    <w:p w14:paraId="62C90F67"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input_amount</w:t>
      </w:r>
      <w:proofErr w:type="spellEnd"/>
      <w:r w:rsidRPr="00021EB0">
        <w:rPr>
          <w:rFonts w:ascii="Times New Roman" w:hAnsi="Times New Roman" w:cs="Times New Roman"/>
          <w:bCs/>
          <w:color w:val="000000"/>
          <w:sz w:val="24"/>
          <w:szCs w:val="24"/>
        </w:rPr>
        <w:t xml:space="preserve">, </w:t>
      </w:r>
    </w:p>
    <w:p w14:paraId="5660C758"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risk_score</w:t>
      </w:r>
      <w:proofErr w:type="spellEnd"/>
      <w:r w:rsidRPr="00021EB0">
        <w:rPr>
          <w:rFonts w:ascii="Times New Roman" w:hAnsi="Times New Roman" w:cs="Times New Roman"/>
          <w:bCs/>
          <w:color w:val="000000"/>
          <w:sz w:val="24"/>
          <w:szCs w:val="24"/>
        </w:rPr>
        <w:t xml:space="preserve">, </w:t>
      </w:r>
    </w:p>
    <w:p w14:paraId="59CC6E82"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    </w:t>
      </w:r>
      <w:proofErr w:type="spellStart"/>
      <w:r w:rsidRPr="00021EB0">
        <w:rPr>
          <w:rFonts w:ascii="Times New Roman" w:hAnsi="Times New Roman" w:cs="Times New Roman"/>
          <w:bCs/>
          <w:color w:val="000000"/>
          <w:sz w:val="24"/>
          <w:szCs w:val="24"/>
        </w:rPr>
        <w:t>prediction_class</w:t>
      </w:r>
      <w:proofErr w:type="spellEnd"/>
      <w:r w:rsidRPr="00021EB0">
        <w:rPr>
          <w:rFonts w:ascii="Times New Roman" w:hAnsi="Times New Roman" w:cs="Times New Roman"/>
          <w:bCs/>
          <w:color w:val="000000"/>
          <w:sz w:val="24"/>
          <w:szCs w:val="24"/>
        </w:rPr>
        <w:t xml:space="preserve"> </w:t>
      </w:r>
    </w:p>
    <w:p w14:paraId="12B84E84"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FROM </w:t>
      </w:r>
      <w:proofErr w:type="spellStart"/>
      <w:r w:rsidRPr="00021EB0">
        <w:rPr>
          <w:rFonts w:ascii="Times New Roman" w:hAnsi="Times New Roman" w:cs="Times New Roman"/>
          <w:bCs/>
          <w:color w:val="000000"/>
          <w:sz w:val="24"/>
          <w:szCs w:val="24"/>
        </w:rPr>
        <w:t>prediction_logs</w:t>
      </w:r>
      <w:proofErr w:type="spellEnd"/>
      <w:r w:rsidRPr="00021EB0">
        <w:rPr>
          <w:rFonts w:ascii="Times New Roman" w:hAnsi="Times New Roman" w:cs="Times New Roman"/>
          <w:bCs/>
          <w:color w:val="000000"/>
          <w:sz w:val="24"/>
          <w:szCs w:val="24"/>
        </w:rPr>
        <w:t xml:space="preserve"> </w:t>
      </w:r>
    </w:p>
    <w:p w14:paraId="43A8D6E6" w14:textId="77777777" w:rsidR="00271537" w:rsidRPr="00021EB0" w:rsidRDefault="00271537" w:rsidP="00271537">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 xml:space="preserve">ORDER BY timestamp DESC </w:t>
      </w:r>
    </w:p>
    <w:p w14:paraId="79B87088" w14:textId="77777777" w:rsidR="00021EB0" w:rsidRDefault="00271537" w:rsidP="00A25CA3">
      <w:pPr>
        <w:rPr>
          <w:rFonts w:ascii="Times New Roman" w:hAnsi="Times New Roman" w:cs="Times New Roman"/>
          <w:bCs/>
          <w:color w:val="000000"/>
          <w:sz w:val="24"/>
          <w:szCs w:val="24"/>
        </w:rPr>
      </w:pPr>
      <w:r w:rsidRPr="00021EB0">
        <w:rPr>
          <w:rFonts w:ascii="Times New Roman" w:hAnsi="Times New Roman" w:cs="Times New Roman"/>
          <w:bCs/>
          <w:color w:val="000000"/>
          <w:sz w:val="24"/>
          <w:szCs w:val="24"/>
        </w:rPr>
        <w:t>LIMIT 100;</w:t>
      </w:r>
    </w:p>
    <w:p w14:paraId="53BC8158" w14:textId="77777777" w:rsidR="00426BAB" w:rsidRDefault="00426BAB" w:rsidP="00A25CA3">
      <w:pPr>
        <w:rPr>
          <w:rFonts w:ascii="Times New Roman" w:hAnsi="Times New Roman" w:cs="Times New Roman"/>
          <w:b/>
          <w:bCs/>
          <w:color w:val="000000"/>
          <w:sz w:val="28"/>
          <w:szCs w:val="28"/>
        </w:rPr>
      </w:pPr>
    </w:p>
    <w:p w14:paraId="7CB38828" w14:textId="77777777" w:rsidR="00426BAB" w:rsidRDefault="00426BAB" w:rsidP="00A25CA3">
      <w:pPr>
        <w:rPr>
          <w:rFonts w:ascii="Times New Roman" w:hAnsi="Times New Roman" w:cs="Times New Roman"/>
          <w:b/>
          <w:bCs/>
          <w:color w:val="000000"/>
          <w:sz w:val="28"/>
          <w:szCs w:val="28"/>
        </w:rPr>
      </w:pPr>
    </w:p>
    <w:p w14:paraId="2FF019A9" w14:textId="77777777" w:rsidR="00426BAB" w:rsidRDefault="00426BAB" w:rsidP="00A25CA3">
      <w:pPr>
        <w:rPr>
          <w:rFonts w:ascii="Times New Roman" w:hAnsi="Times New Roman" w:cs="Times New Roman"/>
          <w:b/>
          <w:bCs/>
          <w:color w:val="000000"/>
          <w:sz w:val="28"/>
          <w:szCs w:val="28"/>
        </w:rPr>
      </w:pPr>
    </w:p>
    <w:p w14:paraId="2FB4A84E" w14:textId="77777777" w:rsidR="00426BAB" w:rsidRDefault="00426BAB" w:rsidP="00A25CA3">
      <w:pPr>
        <w:rPr>
          <w:rFonts w:ascii="Times New Roman" w:hAnsi="Times New Roman" w:cs="Times New Roman"/>
          <w:b/>
          <w:bCs/>
          <w:color w:val="000000"/>
          <w:sz w:val="28"/>
          <w:szCs w:val="28"/>
        </w:rPr>
      </w:pPr>
    </w:p>
    <w:p w14:paraId="44793899" w14:textId="77777777" w:rsidR="00426BAB" w:rsidRDefault="00426BAB" w:rsidP="00A25CA3">
      <w:pPr>
        <w:rPr>
          <w:rFonts w:ascii="Times New Roman" w:hAnsi="Times New Roman" w:cs="Times New Roman"/>
          <w:b/>
          <w:bCs/>
          <w:color w:val="000000"/>
          <w:sz w:val="28"/>
          <w:szCs w:val="28"/>
        </w:rPr>
      </w:pPr>
    </w:p>
    <w:p w14:paraId="4F0EB0B5" w14:textId="77777777" w:rsidR="00426BAB" w:rsidRDefault="00426BAB" w:rsidP="00A25CA3">
      <w:pPr>
        <w:rPr>
          <w:rFonts w:ascii="Times New Roman" w:hAnsi="Times New Roman" w:cs="Times New Roman"/>
          <w:b/>
          <w:bCs/>
          <w:color w:val="000000"/>
          <w:sz w:val="28"/>
          <w:szCs w:val="28"/>
        </w:rPr>
      </w:pPr>
    </w:p>
    <w:p w14:paraId="25AF1482" w14:textId="77777777" w:rsidR="00426BAB" w:rsidRDefault="00426BAB" w:rsidP="00A25CA3">
      <w:pPr>
        <w:rPr>
          <w:rFonts w:ascii="Times New Roman" w:hAnsi="Times New Roman" w:cs="Times New Roman"/>
          <w:b/>
          <w:bCs/>
          <w:color w:val="000000"/>
          <w:sz w:val="28"/>
          <w:szCs w:val="28"/>
        </w:rPr>
      </w:pPr>
    </w:p>
    <w:p w14:paraId="046DD7F6" w14:textId="77777777" w:rsidR="00426BAB" w:rsidRDefault="00426BAB" w:rsidP="00A25CA3">
      <w:pPr>
        <w:rPr>
          <w:rFonts w:ascii="Times New Roman" w:hAnsi="Times New Roman" w:cs="Times New Roman"/>
          <w:b/>
          <w:bCs/>
          <w:color w:val="000000"/>
          <w:sz w:val="28"/>
          <w:szCs w:val="28"/>
        </w:rPr>
      </w:pPr>
    </w:p>
    <w:p w14:paraId="12EF5548" w14:textId="48B28A3B" w:rsidR="00832952" w:rsidRPr="00021EB0" w:rsidRDefault="00A25CA3" w:rsidP="00A25CA3">
      <w:pPr>
        <w:rPr>
          <w:rFonts w:ascii="Times New Roman" w:hAnsi="Times New Roman" w:cs="Times New Roman"/>
          <w:bCs/>
          <w:color w:val="000000"/>
          <w:sz w:val="24"/>
          <w:szCs w:val="24"/>
        </w:rPr>
      </w:pPr>
      <w:r w:rsidRPr="00A25CA3">
        <w:rPr>
          <w:rFonts w:ascii="Times New Roman" w:hAnsi="Times New Roman" w:cs="Times New Roman"/>
          <w:b/>
          <w:bCs/>
          <w:color w:val="000000"/>
          <w:sz w:val="28"/>
          <w:szCs w:val="28"/>
        </w:rPr>
        <w:t>4.</w:t>
      </w:r>
      <w:r w:rsidR="00DA2A8B">
        <w:rPr>
          <w:rFonts w:ascii="Times New Roman" w:hAnsi="Times New Roman" w:cs="Times New Roman"/>
          <w:b/>
          <w:bCs/>
          <w:color w:val="000000"/>
          <w:sz w:val="28"/>
          <w:szCs w:val="28"/>
        </w:rPr>
        <w:t>4</w:t>
      </w:r>
      <w:r w:rsidRPr="00A25CA3">
        <w:rPr>
          <w:rFonts w:ascii="Times New Roman" w:hAnsi="Times New Roman" w:cs="Times New Roman"/>
          <w:b/>
          <w:bCs/>
          <w:color w:val="000000"/>
          <w:sz w:val="28"/>
          <w:szCs w:val="28"/>
        </w:rPr>
        <w:t xml:space="preserve"> Sample </w:t>
      </w:r>
      <w:r>
        <w:rPr>
          <w:rFonts w:ascii="Times New Roman" w:hAnsi="Times New Roman" w:cs="Times New Roman"/>
          <w:b/>
          <w:bCs/>
          <w:color w:val="000000"/>
          <w:sz w:val="28"/>
          <w:szCs w:val="28"/>
        </w:rPr>
        <w:t>P</w:t>
      </w:r>
      <w:r w:rsidRPr="00A25CA3">
        <w:rPr>
          <w:rFonts w:ascii="Times New Roman" w:hAnsi="Times New Roman" w:cs="Times New Roman"/>
          <w:b/>
          <w:bCs/>
          <w:color w:val="000000"/>
          <w:sz w:val="28"/>
          <w:szCs w:val="28"/>
        </w:rPr>
        <w:t xml:space="preserve">rogram </w:t>
      </w:r>
      <w:r w:rsidR="006A4D0B">
        <w:rPr>
          <w:rFonts w:ascii="Times New Roman" w:hAnsi="Times New Roman" w:cs="Times New Roman"/>
          <w:b/>
          <w:bCs/>
          <w:color w:val="000000"/>
          <w:sz w:val="28"/>
          <w:szCs w:val="28"/>
        </w:rPr>
        <w:t>C</w:t>
      </w:r>
      <w:r w:rsidR="006A4D0B" w:rsidRPr="00A25CA3">
        <w:rPr>
          <w:rFonts w:ascii="Times New Roman" w:hAnsi="Times New Roman" w:cs="Times New Roman"/>
          <w:b/>
          <w:bCs/>
          <w:color w:val="000000"/>
          <w:sz w:val="28"/>
          <w:szCs w:val="28"/>
        </w:rPr>
        <w:t>ode:</w:t>
      </w:r>
    </w:p>
    <w:p w14:paraId="4F8E1E7E" w14:textId="1683F0B5" w:rsidR="009C0604" w:rsidRDefault="00D21695" w:rsidP="005006CB">
      <w:pPr>
        <w:spacing w:after="0"/>
        <w:rPr>
          <w:rFonts w:ascii="Times New Roman" w:eastAsia="Times New Roman" w:hAnsi="Times New Roman" w:cs="Times New Roman"/>
          <w:kern w:val="0"/>
          <w:sz w:val="24"/>
          <w:szCs w:val="24"/>
          <w:lang w:eastAsia="en-IN" w:bidi="mr-IN"/>
          <w14:ligatures w14:val="none"/>
        </w:rPr>
      </w:pPr>
      <w:r w:rsidRPr="00BC45CB">
        <w:rPr>
          <w:rFonts w:ascii="Times New Roman" w:eastAsia="Times New Roman" w:hAnsi="Times New Roman" w:cs="Times New Roman"/>
          <w:b/>
          <w:bCs/>
          <w:kern w:val="0"/>
          <w:sz w:val="24"/>
          <w:szCs w:val="24"/>
          <w:lang w:eastAsia="en-IN" w:bidi="mr-IN"/>
          <w14:ligatures w14:val="none"/>
        </w:rPr>
        <w:t>App.py:</w:t>
      </w:r>
    </w:p>
    <w:p w14:paraId="13260E47"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import</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streamlit</w:t>
      </w:r>
      <w:proofErr w:type="spellEnd"/>
      <w:r w:rsidRPr="005006CB">
        <w:rPr>
          <w:rFonts w:ascii="Times New Roman" w:eastAsia="Times New Roman" w:hAnsi="Times New Roman" w:cs="Times New Roman"/>
          <w:kern w:val="0"/>
          <w:sz w:val="24"/>
          <w:szCs w:val="24"/>
          <w:lang w:eastAsia="en-IN" w:bidi="mr-IN"/>
          <w14:ligatures w14:val="none"/>
        </w:rPr>
        <w:t xml:space="preserve"> as </w:t>
      </w:r>
      <w:proofErr w:type="spellStart"/>
      <w:r w:rsidRPr="005006CB">
        <w:rPr>
          <w:rFonts w:ascii="Times New Roman" w:eastAsia="Times New Roman" w:hAnsi="Times New Roman" w:cs="Times New Roman"/>
          <w:kern w:val="0"/>
          <w:sz w:val="24"/>
          <w:szCs w:val="24"/>
          <w:lang w:eastAsia="en-IN" w:bidi="mr-IN"/>
          <w14:ligatures w14:val="none"/>
        </w:rPr>
        <w:t>st</w:t>
      </w:r>
      <w:proofErr w:type="spellEnd"/>
    </w:p>
    <w:p w14:paraId="7B7F2F93"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config.settings</w:t>
      </w:r>
      <w:proofErr w:type="spellEnd"/>
      <w:r w:rsidRPr="005006CB">
        <w:rPr>
          <w:rFonts w:ascii="Times New Roman" w:eastAsia="Times New Roman" w:hAnsi="Times New Roman" w:cs="Times New Roman"/>
          <w:kern w:val="0"/>
          <w:sz w:val="24"/>
          <w:szCs w:val="24"/>
          <w:lang w:eastAsia="en-IN" w:bidi="mr-IN"/>
          <w14:ligatures w14:val="none"/>
        </w:rPr>
        <w:t xml:space="preserve"> import APP_NAME</w:t>
      </w:r>
    </w:p>
    <w:p w14:paraId="595106BF"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database.init_db</w:t>
      </w:r>
      <w:proofErr w:type="spellEnd"/>
      <w:r w:rsidRPr="005006CB">
        <w:rPr>
          <w:rFonts w:ascii="Times New Roman" w:eastAsia="Times New Roman" w:hAnsi="Times New Roman" w:cs="Times New Roman"/>
          <w:kern w:val="0"/>
          <w:sz w:val="24"/>
          <w:szCs w:val="24"/>
          <w:lang w:eastAsia="en-IN" w:bidi="mr-IN"/>
          <w14:ligatures w14:val="none"/>
        </w:rPr>
        <w:t xml:space="preserve"> import </w:t>
      </w:r>
      <w:proofErr w:type="spellStart"/>
      <w:r w:rsidRPr="005006CB">
        <w:rPr>
          <w:rFonts w:ascii="Times New Roman" w:eastAsia="Times New Roman" w:hAnsi="Times New Roman" w:cs="Times New Roman"/>
          <w:kern w:val="0"/>
          <w:sz w:val="24"/>
          <w:szCs w:val="24"/>
          <w:lang w:eastAsia="en-IN" w:bidi="mr-IN"/>
          <w14:ligatures w14:val="none"/>
        </w:rPr>
        <w:t>initialize_database</w:t>
      </w:r>
      <w:proofErr w:type="spellEnd"/>
    </w:p>
    <w:p w14:paraId="147CC068"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modules.auth.login</w:t>
      </w:r>
      <w:proofErr w:type="spellEnd"/>
      <w:r w:rsidRPr="005006CB">
        <w:rPr>
          <w:rFonts w:ascii="Times New Roman" w:eastAsia="Times New Roman" w:hAnsi="Times New Roman" w:cs="Times New Roman"/>
          <w:kern w:val="0"/>
          <w:sz w:val="24"/>
          <w:szCs w:val="24"/>
          <w:lang w:eastAsia="en-IN" w:bidi="mr-IN"/>
          <w14:ligatures w14:val="none"/>
        </w:rPr>
        <w:t xml:space="preserve"> import </w:t>
      </w:r>
      <w:proofErr w:type="spellStart"/>
      <w:r w:rsidRPr="005006CB">
        <w:rPr>
          <w:rFonts w:ascii="Times New Roman" w:eastAsia="Times New Roman" w:hAnsi="Times New Roman" w:cs="Times New Roman"/>
          <w:kern w:val="0"/>
          <w:sz w:val="24"/>
          <w:szCs w:val="24"/>
          <w:lang w:eastAsia="en-IN" w:bidi="mr-IN"/>
          <w14:ligatures w14:val="none"/>
        </w:rPr>
        <w:t>render_login_page</w:t>
      </w:r>
      <w:proofErr w:type="spellEnd"/>
    </w:p>
    <w:p w14:paraId="10EE024B"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lastRenderedPageBreak/>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modules.auth.session_manager</w:t>
      </w:r>
      <w:proofErr w:type="spellEnd"/>
      <w:r w:rsidRPr="005006CB">
        <w:rPr>
          <w:rFonts w:ascii="Times New Roman" w:eastAsia="Times New Roman" w:hAnsi="Times New Roman" w:cs="Times New Roman"/>
          <w:kern w:val="0"/>
          <w:sz w:val="24"/>
          <w:szCs w:val="24"/>
          <w:lang w:eastAsia="en-IN" w:bidi="mr-IN"/>
          <w14:ligatures w14:val="none"/>
        </w:rPr>
        <w:t xml:space="preserve"> import </w:t>
      </w:r>
      <w:proofErr w:type="spellStart"/>
      <w:r w:rsidRPr="005006CB">
        <w:rPr>
          <w:rFonts w:ascii="Times New Roman" w:eastAsia="Times New Roman" w:hAnsi="Times New Roman" w:cs="Times New Roman"/>
          <w:kern w:val="0"/>
          <w:sz w:val="24"/>
          <w:szCs w:val="24"/>
          <w:lang w:eastAsia="en-IN" w:bidi="mr-IN"/>
          <w14:ligatures w14:val="none"/>
        </w:rPr>
        <w:t>get_current_employee</w:t>
      </w:r>
      <w:proofErr w:type="spell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logout_employee</w:t>
      </w:r>
      <w:proofErr w:type="spellEnd"/>
    </w:p>
    <w:p w14:paraId="15DAA6AE"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modules.common.sidebar</w:t>
      </w:r>
      <w:proofErr w:type="spellEnd"/>
      <w:r w:rsidRPr="005006CB">
        <w:rPr>
          <w:rFonts w:ascii="Times New Roman" w:eastAsia="Times New Roman" w:hAnsi="Times New Roman" w:cs="Times New Roman"/>
          <w:kern w:val="0"/>
          <w:sz w:val="24"/>
          <w:szCs w:val="24"/>
          <w:lang w:eastAsia="en-IN" w:bidi="mr-IN"/>
          <w14:ligatures w14:val="none"/>
        </w:rPr>
        <w:t xml:space="preserve"> import </w:t>
      </w:r>
      <w:proofErr w:type="spellStart"/>
      <w:r w:rsidRPr="005006CB">
        <w:rPr>
          <w:rFonts w:ascii="Times New Roman" w:eastAsia="Times New Roman" w:hAnsi="Times New Roman" w:cs="Times New Roman"/>
          <w:kern w:val="0"/>
          <w:sz w:val="24"/>
          <w:szCs w:val="24"/>
          <w:lang w:eastAsia="en-IN" w:bidi="mr-IN"/>
          <w14:ligatures w14:val="none"/>
        </w:rPr>
        <w:t>render_sidebar</w:t>
      </w:r>
      <w:proofErr w:type="spellEnd"/>
    </w:p>
    <w:p w14:paraId="003913DE"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modules.common.ui_helpers</w:t>
      </w:r>
      <w:proofErr w:type="spellEnd"/>
      <w:r w:rsidRPr="005006CB">
        <w:rPr>
          <w:rFonts w:ascii="Times New Roman" w:eastAsia="Times New Roman" w:hAnsi="Times New Roman" w:cs="Times New Roman"/>
          <w:kern w:val="0"/>
          <w:sz w:val="24"/>
          <w:szCs w:val="24"/>
          <w:lang w:eastAsia="en-IN" w:bidi="mr-IN"/>
          <w14:ligatures w14:val="none"/>
        </w:rPr>
        <w:t xml:space="preserve"> import </w:t>
      </w:r>
      <w:proofErr w:type="spellStart"/>
      <w:r w:rsidRPr="005006CB">
        <w:rPr>
          <w:rFonts w:ascii="Times New Roman" w:eastAsia="Times New Roman" w:hAnsi="Times New Roman" w:cs="Times New Roman"/>
          <w:kern w:val="0"/>
          <w:sz w:val="24"/>
          <w:szCs w:val="24"/>
          <w:lang w:eastAsia="en-IN" w:bidi="mr-IN"/>
          <w14:ligatures w14:val="none"/>
        </w:rPr>
        <w:t>inject_global_styles</w:t>
      </w:r>
      <w:proofErr w:type="spellEnd"/>
    </w:p>
    <w:p w14:paraId="28BBD709"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modules.dashboard.management_insights</w:t>
      </w:r>
      <w:proofErr w:type="spellEnd"/>
      <w:r w:rsidRPr="005006CB">
        <w:rPr>
          <w:rFonts w:ascii="Times New Roman" w:eastAsia="Times New Roman" w:hAnsi="Times New Roman" w:cs="Times New Roman"/>
          <w:kern w:val="0"/>
          <w:sz w:val="24"/>
          <w:szCs w:val="24"/>
          <w:lang w:eastAsia="en-IN" w:bidi="mr-IN"/>
          <w14:ligatures w14:val="none"/>
        </w:rPr>
        <w:t xml:space="preserve"> import </w:t>
      </w:r>
      <w:proofErr w:type="spellStart"/>
      <w:r w:rsidRPr="005006CB">
        <w:rPr>
          <w:rFonts w:ascii="Times New Roman" w:eastAsia="Times New Roman" w:hAnsi="Times New Roman" w:cs="Times New Roman"/>
          <w:kern w:val="0"/>
          <w:sz w:val="24"/>
          <w:szCs w:val="24"/>
          <w:lang w:eastAsia="en-IN" w:bidi="mr-IN"/>
          <w14:ligatures w14:val="none"/>
        </w:rPr>
        <w:t>render_management_insights</w:t>
      </w:r>
      <w:proofErr w:type="spellEnd"/>
    </w:p>
    <w:p w14:paraId="49352E44"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modules.prediction.credit_risk</w:t>
      </w:r>
      <w:proofErr w:type="spellEnd"/>
      <w:r w:rsidRPr="005006CB">
        <w:rPr>
          <w:rFonts w:ascii="Times New Roman" w:eastAsia="Times New Roman" w:hAnsi="Times New Roman" w:cs="Times New Roman"/>
          <w:kern w:val="0"/>
          <w:sz w:val="24"/>
          <w:szCs w:val="24"/>
          <w:lang w:eastAsia="en-IN" w:bidi="mr-IN"/>
          <w14:ligatures w14:val="none"/>
        </w:rPr>
        <w:t xml:space="preserve"> import </w:t>
      </w:r>
      <w:proofErr w:type="spellStart"/>
      <w:r w:rsidRPr="005006CB">
        <w:rPr>
          <w:rFonts w:ascii="Times New Roman" w:eastAsia="Times New Roman" w:hAnsi="Times New Roman" w:cs="Times New Roman"/>
          <w:kern w:val="0"/>
          <w:sz w:val="24"/>
          <w:szCs w:val="24"/>
          <w:lang w:eastAsia="en-IN" w:bidi="mr-IN"/>
          <w14:ligatures w14:val="none"/>
        </w:rPr>
        <w:t>render_credit_prediction</w:t>
      </w:r>
      <w:proofErr w:type="spellEnd"/>
    </w:p>
    <w:p w14:paraId="183CBF32"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from</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modules.prediction.fraud_detection</w:t>
      </w:r>
      <w:proofErr w:type="spellEnd"/>
      <w:r w:rsidRPr="005006CB">
        <w:rPr>
          <w:rFonts w:ascii="Times New Roman" w:eastAsia="Times New Roman" w:hAnsi="Times New Roman" w:cs="Times New Roman"/>
          <w:kern w:val="0"/>
          <w:sz w:val="24"/>
          <w:szCs w:val="24"/>
          <w:lang w:eastAsia="en-IN" w:bidi="mr-IN"/>
          <w14:ligatures w14:val="none"/>
        </w:rPr>
        <w:t xml:space="preserve"> import </w:t>
      </w:r>
      <w:proofErr w:type="spellStart"/>
      <w:r w:rsidRPr="005006CB">
        <w:rPr>
          <w:rFonts w:ascii="Times New Roman" w:eastAsia="Times New Roman" w:hAnsi="Times New Roman" w:cs="Times New Roman"/>
          <w:kern w:val="0"/>
          <w:sz w:val="24"/>
          <w:szCs w:val="24"/>
          <w:lang w:eastAsia="en-IN" w:bidi="mr-IN"/>
          <w14:ligatures w14:val="none"/>
        </w:rPr>
        <w:t>render_fraud_prediction</w:t>
      </w:r>
      <w:proofErr w:type="spellEnd"/>
    </w:p>
    <w:p w14:paraId="40FCF2BE"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r w:rsidRPr="005006CB">
        <w:rPr>
          <w:rFonts w:ascii="Times New Roman" w:eastAsia="Times New Roman" w:hAnsi="Times New Roman" w:cs="Times New Roman"/>
          <w:kern w:val="0"/>
          <w:sz w:val="24"/>
          <w:szCs w:val="24"/>
          <w:lang w:eastAsia="en-IN" w:bidi="mr-IN"/>
          <w14:ligatures w14:val="none"/>
        </w:rPr>
        <w:t>st.set_page_</w:t>
      </w:r>
      <w:proofErr w:type="gramStart"/>
      <w:r w:rsidRPr="005006CB">
        <w:rPr>
          <w:rFonts w:ascii="Times New Roman" w:eastAsia="Times New Roman" w:hAnsi="Times New Roman" w:cs="Times New Roman"/>
          <w:kern w:val="0"/>
          <w:sz w:val="24"/>
          <w:szCs w:val="24"/>
          <w:lang w:eastAsia="en-IN" w:bidi="mr-IN"/>
          <w14:ligatures w14:val="none"/>
        </w:rPr>
        <w:t>config</w:t>
      </w:r>
      <w:proofErr w:type="spellEnd"/>
      <w:r w:rsidRPr="005006CB">
        <w:rPr>
          <w:rFonts w:ascii="Times New Roman" w:eastAsia="Times New Roman" w:hAnsi="Times New Roman" w:cs="Times New Roman"/>
          <w:kern w:val="0"/>
          <w:sz w:val="24"/>
          <w:szCs w:val="24"/>
          <w:lang w:eastAsia="en-IN" w:bidi="mr-IN"/>
          <w14:ligatures w14:val="none"/>
        </w:rPr>
        <w:t>(</w:t>
      </w:r>
      <w:proofErr w:type="gramEnd"/>
    </w:p>
    <w:p w14:paraId="42F92868"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page_title</w:t>
      </w:r>
      <w:proofErr w:type="spellEnd"/>
      <w:r w:rsidRPr="005006CB">
        <w:rPr>
          <w:rFonts w:ascii="Times New Roman" w:eastAsia="Times New Roman" w:hAnsi="Times New Roman" w:cs="Times New Roman"/>
          <w:kern w:val="0"/>
          <w:sz w:val="24"/>
          <w:szCs w:val="24"/>
          <w:lang w:eastAsia="en-IN" w:bidi="mr-IN"/>
          <w14:ligatures w14:val="none"/>
        </w:rPr>
        <w:t>=APP_NAME,</w:t>
      </w:r>
    </w:p>
    <w:p w14:paraId="6B8FFF43"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page_icon</w:t>
      </w:r>
      <w:proofErr w:type="spellEnd"/>
      <w:r w:rsidRPr="005006CB">
        <w:rPr>
          <w:rFonts w:ascii="Times New Roman" w:eastAsia="Times New Roman" w:hAnsi="Times New Roman" w:cs="Times New Roman"/>
          <w:kern w:val="0"/>
          <w:sz w:val="24"/>
          <w:szCs w:val="24"/>
          <w:lang w:eastAsia="en-IN" w:bidi="mr-IN"/>
          <w14:ligatures w14:val="none"/>
        </w:rPr>
        <w:t>="FI",</w:t>
      </w:r>
    </w:p>
    <w:p w14:paraId="0E40933F"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gramStart"/>
      <w:r w:rsidRPr="005006CB">
        <w:rPr>
          <w:rFonts w:ascii="Times New Roman" w:eastAsia="Times New Roman" w:hAnsi="Times New Roman" w:cs="Times New Roman"/>
          <w:kern w:val="0"/>
          <w:sz w:val="24"/>
          <w:szCs w:val="24"/>
          <w:lang w:eastAsia="en-IN" w:bidi="mr-IN"/>
          <w14:ligatures w14:val="none"/>
        </w:rPr>
        <w:t>layout</w:t>
      </w:r>
      <w:proofErr w:type="gramEnd"/>
      <w:r w:rsidRPr="005006CB">
        <w:rPr>
          <w:rFonts w:ascii="Times New Roman" w:eastAsia="Times New Roman" w:hAnsi="Times New Roman" w:cs="Times New Roman"/>
          <w:kern w:val="0"/>
          <w:sz w:val="24"/>
          <w:szCs w:val="24"/>
          <w:lang w:eastAsia="en-IN" w:bidi="mr-IN"/>
          <w14:ligatures w14:val="none"/>
        </w:rPr>
        <w:t>="wide",</w:t>
      </w:r>
    </w:p>
    <w:p w14:paraId="5E5D8C8F"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initial_sidebar_state</w:t>
      </w:r>
      <w:proofErr w:type="spellEnd"/>
      <w:r w:rsidRPr="005006CB">
        <w:rPr>
          <w:rFonts w:ascii="Times New Roman" w:eastAsia="Times New Roman" w:hAnsi="Times New Roman" w:cs="Times New Roman"/>
          <w:kern w:val="0"/>
          <w:sz w:val="24"/>
          <w:szCs w:val="24"/>
          <w:lang w:eastAsia="en-IN" w:bidi="mr-IN"/>
          <w14:ligatures w14:val="none"/>
        </w:rPr>
        <w:t>="expanded",</w:t>
      </w:r>
    </w:p>
    <w:p w14:paraId="45E63E63"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w:t>
      </w:r>
    </w:p>
    <w:p w14:paraId="09F2F688"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PAGE_RENDERERS = {</w:t>
      </w:r>
    </w:p>
    <w:p w14:paraId="48E8749B"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"Management Insights": </w:t>
      </w:r>
      <w:proofErr w:type="spellStart"/>
      <w:r w:rsidRPr="005006CB">
        <w:rPr>
          <w:rFonts w:ascii="Times New Roman" w:eastAsia="Times New Roman" w:hAnsi="Times New Roman" w:cs="Times New Roman"/>
          <w:kern w:val="0"/>
          <w:sz w:val="24"/>
          <w:szCs w:val="24"/>
          <w:lang w:eastAsia="en-IN" w:bidi="mr-IN"/>
          <w14:ligatures w14:val="none"/>
        </w:rPr>
        <w:t>render_management_insights</w:t>
      </w:r>
      <w:proofErr w:type="spellEnd"/>
      <w:r w:rsidRPr="005006CB">
        <w:rPr>
          <w:rFonts w:ascii="Times New Roman" w:eastAsia="Times New Roman" w:hAnsi="Times New Roman" w:cs="Times New Roman"/>
          <w:kern w:val="0"/>
          <w:sz w:val="24"/>
          <w:szCs w:val="24"/>
          <w:lang w:eastAsia="en-IN" w:bidi="mr-IN"/>
          <w14:ligatures w14:val="none"/>
        </w:rPr>
        <w:t>,</w:t>
      </w:r>
    </w:p>
    <w:p w14:paraId="18CE36CD"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"Credit Risk Prediction": </w:t>
      </w:r>
      <w:proofErr w:type="spellStart"/>
      <w:r w:rsidRPr="005006CB">
        <w:rPr>
          <w:rFonts w:ascii="Times New Roman" w:eastAsia="Times New Roman" w:hAnsi="Times New Roman" w:cs="Times New Roman"/>
          <w:kern w:val="0"/>
          <w:sz w:val="24"/>
          <w:szCs w:val="24"/>
          <w:lang w:eastAsia="en-IN" w:bidi="mr-IN"/>
          <w14:ligatures w14:val="none"/>
        </w:rPr>
        <w:t>render_credit_prediction</w:t>
      </w:r>
      <w:proofErr w:type="spellEnd"/>
      <w:r w:rsidRPr="005006CB">
        <w:rPr>
          <w:rFonts w:ascii="Times New Roman" w:eastAsia="Times New Roman" w:hAnsi="Times New Roman" w:cs="Times New Roman"/>
          <w:kern w:val="0"/>
          <w:sz w:val="24"/>
          <w:szCs w:val="24"/>
          <w:lang w:eastAsia="en-IN" w:bidi="mr-IN"/>
          <w14:ligatures w14:val="none"/>
        </w:rPr>
        <w:t>,</w:t>
      </w:r>
    </w:p>
    <w:p w14:paraId="3A191DCE"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"Fraud Detection Prediction": </w:t>
      </w:r>
      <w:proofErr w:type="spellStart"/>
      <w:r w:rsidRPr="005006CB">
        <w:rPr>
          <w:rFonts w:ascii="Times New Roman" w:eastAsia="Times New Roman" w:hAnsi="Times New Roman" w:cs="Times New Roman"/>
          <w:kern w:val="0"/>
          <w:sz w:val="24"/>
          <w:szCs w:val="24"/>
          <w:lang w:eastAsia="en-IN" w:bidi="mr-IN"/>
          <w14:ligatures w14:val="none"/>
        </w:rPr>
        <w:t>render_fraud_prediction</w:t>
      </w:r>
      <w:proofErr w:type="spellEnd"/>
      <w:r w:rsidRPr="005006CB">
        <w:rPr>
          <w:rFonts w:ascii="Times New Roman" w:eastAsia="Times New Roman" w:hAnsi="Times New Roman" w:cs="Times New Roman"/>
          <w:kern w:val="0"/>
          <w:sz w:val="24"/>
          <w:szCs w:val="24"/>
          <w:lang w:eastAsia="en-IN" w:bidi="mr-IN"/>
          <w14:ligatures w14:val="none"/>
        </w:rPr>
        <w:t>,</w:t>
      </w:r>
    </w:p>
    <w:p w14:paraId="70993EAD"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w:t>
      </w:r>
    </w:p>
    <w:p w14:paraId="7E2AE39B"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spellStart"/>
      <w:proofErr w:type="gramStart"/>
      <w:r w:rsidRPr="005006CB">
        <w:rPr>
          <w:rFonts w:ascii="Times New Roman" w:eastAsia="Times New Roman" w:hAnsi="Times New Roman" w:cs="Times New Roman"/>
          <w:kern w:val="0"/>
          <w:sz w:val="24"/>
          <w:szCs w:val="24"/>
          <w:lang w:eastAsia="en-IN" w:bidi="mr-IN"/>
          <w14:ligatures w14:val="none"/>
        </w:rPr>
        <w:t>def</w:t>
      </w:r>
      <w:proofErr w:type="spellEnd"/>
      <w:proofErr w:type="gramEnd"/>
      <w:r w:rsidRPr="005006CB">
        <w:rPr>
          <w:rFonts w:ascii="Times New Roman" w:eastAsia="Times New Roman" w:hAnsi="Times New Roman" w:cs="Times New Roman"/>
          <w:kern w:val="0"/>
          <w:sz w:val="24"/>
          <w:szCs w:val="24"/>
          <w:lang w:eastAsia="en-IN" w:bidi="mr-IN"/>
          <w14:ligatures w14:val="none"/>
        </w:rPr>
        <w:t xml:space="preserve"> main() -&gt; None:</w:t>
      </w:r>
    </w:p>
    <w:p w14:paraId="4E6AB4F5"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initialize_</w:t>
      </w:r>
      <w:proofErr w:type="gramStart"/>
      <w:r w:rsidRPr="005006CB">
        <w:rPr>
          <w:rFonts w:ascii="Times New Roman" w:eastAsia="Times New Roman" w:hAnsi="Times New Roman" w:cs="Times New Roman"/>
          <w:kern w:val="0"/>
          <w:sz w:val="24"/>
          <w:szCs w:val="24"/>
          <w:lang w:eastAsia="en-IN" w:bidi="mr-IN"/>
          <w14:ligatures w14:val="none"/>
        </w:rPr>
        <w:t>database</w:t>
      </w:r>
      <w:proofErr w:type="spellEnd"/>
      <w:r w:rsidRPr="005006CB">
        <w:rPr>
          <w:rFonts w:ascii="Times New Roman" w:eastAsia="Times New Roman" w:hAnsi="Times New Roman" w:cs="Times New Roman"/>
          <w:kern w:val="0"/>
          <w:sz w:val="24"/>
          <w:szCs w:val="24"/>
          <w:lang w:eastAsia="en-IN" w:bidi="mr-IN"/>
          <w14:ligatures w14:val="none"/>
        </w:rPr>
        <w:t>()</w:t>
      </w:r>
      <w:proofErr w:type="gramEnd"/>
    </w:p>
    <w:p w14:paraId="6EACFA63"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inject_global_</w:t>
      </w:r>
      <w:proofErr w:type="gramStart"/>
      <w:r w:rsidRPr="005006CB">
        <w:rPr>
          <w:rFonts w:ascii="Times New Roman" w:eastAsia="Times New Roman" w:hAnsi="Times New Roman" w:cs="Times New Roman"/>
          <w:kern w:val="0"/>
          <w:sz w:val="24"/>
          <w:szCs w:val="24"/>
          <w:lang w:eastAsia="en-IN" w:bidi="mr-IN"/>
          <w14:ligatures w14:val="none"/>
        </w:rPr>
        <w:t>styles</w:t>
      </w:r>
      <w:proofErr w:type="spellEnd"/>
      <w:r w:rsidRPr="005006CB">
        <w:rPr>
          <w:rFonts w:ascii="Times New Roman" w:eastAsia="Times New Roman" w:hAnsi="Times New Roman" w:cs="Times New Roman"/>
          <w:kern w:val="0"/>
          <w:sz w:val="24"/>
          <w:szCs w:val="24"/>
          <w:lang w:eastAsia="en-IN" w:bidi="mr-IN"/>
          <w14:ligatures w14:val="none"/>
        </w:rPr>
        <w:t>()</w:t>
      </w:r>
      <w:proofErr w:type="gramEnd"/>
    </w:p>
    <w:p w14:paraId="7D0E8A91"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1E6DE61"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gramStart"/>
      <w:r w:rsidRPr="005006CB">
        <w:rPr>
          <w:rFonts w:ascii="Times New Roman" w:eastAsia="Times New Roman" w:hAnsi="Times New Roman" w:cs="Times New Roman"/>
          <w:kern w:val="0"/>
          <w:sz w:val="24"/>
          <w:szCs w:val="24"/>
          <w:lang w:eastAsia="en-IN" w:bidi="mr-IN"/>
          <w14:ligatures w14:val="none"/>
        </w:rPr>
        <w:t>employee</w:t>
      </w:r>
      <w:proofErr w:type="gramEnd"/>
      <w:r w:rsidRPr="005006CB">
        <w:rPr>
          <w:rFonts w:ascii="Times New Roman" w:eastAsia="Times New Roman" w:hAnsi="Times New Roman" w:cs="Times New Roman"/>
          <w:kern w:val="0"/>
          <w:sz w:val="24"/>
          <w:szCs w:val="24"/>
          <w:lang w:eastAsia="en-IN" w:bidi="mr-IN"/>
          <w14:ligatures w14:val="none"/>
        </w:rPr>
        <w:t xml:space="preserve"> = </w:t>
      </w:r>
      <w:proofErr w:type="spellStart"/>
      <w:r w:rsidRPr="005006CB">
        <w:rPr>
          <w:rFonts w:ascii="Times New Roman" w:eastAsia="Times New Roman" w:hAnsi="Times New Roman" w:cs="Times New Roman"/>
          <w:kern w:val="0"/>
          <w:sz w:val="24"/>
          <w:szCs w:val="24"/>
          <w:lang w:eastAsia="en-IN" w:bidi="mr-IN"/>
          <w14:ligatures w14:val="none"/>
        </w:rPr>
        <w:t>get_current_employee</w:t>
      </w:r>
      <w:proofErr w:type="spellEnd"/>
      <w:r w:rsidRPr="005006CB">
        <w:rPr>
          <w:rFonts w:ascii="Times New Roman" w:eastAsia="Times New Roman" w:hAnsi="Times New Roman" w:cs="Times New Roman"/>
          <w:kern w:val="0"/>
          <w:sz w:val="24"/>
          <w:szCs w:val="24"/>
          <w:lang w:eastAsia="en-IN" w:bidi="mr-IN"/>
          <w14:ligatures w14:val="none"/>
        </w:rPr>
        <w:t>()</w:t>
      </w:r>
    </w:p>
    <w:p w14:paraId="00EDF2E7"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gramStart"/>
      <w:r w:rsidRPr="005006CB">
        <w:rPr>
          <w:rFonts w:ascii="Times New Roman" w:eastAsia="Times New Roman" w:hAnsi="Times New Roman" w:cs="Times New Roman"/>
          <w:kern w:val="0"/>
          <w:sz w:val="24"/>
          <w:szCs w:val="24"/>
          <w:lang w:eastAsia="en-IN" w:bidi="mr-IN"/>
          <w14:ligatures w14:val="none"/>
        </w:rPr>
        <w:t>if</w:t>
      </w:r>
      <w:proofErr w:type="gramEnd"/>
      <w:r w:rsidRPr="005006CB">
        <w:rPr>
          <w:rFonts w:ascii="Times New Roman" w:eastAsia="Times New Roman" w:hAnsi="Times New Roman" w:cs="Times New Roman"/>
          <w:kern w:val="0"/>
          <w:sz w:val="24"/>
          <w:szCs w:val="24"/>
          <w:lang w:eastAsia="en-IN" w:bidi="mr-IN"/>
          <w14:ligatures w14:val="none"/>
        </w:rPr>
        <w:t xml:space="preserve"> not employee:</w:t>
      </w:r>
    </w:p>
    <w:p w14:paraId="438C3C38"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render_login_</w:t>
      </w:r>
      <w:proofErr w:type="gramStart"/>
      <w:r w:rsidRPr="005006CB">
        <w:rPr>
          <w:rFonts w:ascii="Times New Roman" w:eastAsia="Times New Roman" w:hAnsi="Times New Roman" w:cs="Times New Roman"/>
          <w:kern w:val="0"/>
          <w:sz w:val="24"/>
          <w:szCs w:val="24"/>
          <w:lang w:eastAsia="en-IN" w:bidi="mr-IN"/>
          <w14:ligatures w14:val="none"/>
        </w:rPr>
        <w:t>page</w:t>
      </w:r>
      <w:proofErr w:type="spellEnd"/>
      <w:r w:rsidRPr="005006CB">
        <w:rPr>
          <w:rFonts w:ascii="Times New Roman" w:eastAsia="Times New Roman" w:hAnsi="Times New Roman" w:cs="Times New Roman"/>
          <w:kern w:val="0"/>
          <w:sz w:val="24"/>
          <w:szCs w:val="24"/>
          <w:lang w:eastAsia="en-IN" w:bidi="mr-IN"/>
          <w14:ligatures w14:val="none"/>
        </w:rPr>
        <w:t>()</w:t>
      </w:r>
      <w:proofErr w:type="gramEnd"/>
    </w:p>
    <w:p w14:paraId="75EF01F0"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gramStart"/>
      <w:r w:rsidRPr="005006CB">
        <w:rPr>
          <w:rFonts w:ascii="Times New Roman" w:eastAsia="Times New Roman" w:hAnsi="Times New Roman" w:cs="Times New Roman"/>
          <w:kern w:val="0"/>
          <w:sz w:val="24"/>
          <w:szCs w:val="24"/>
          <w:lang w:eastAsia="en-IN" w:bidi="mr-IN"/>
          <w14:ligatures w14:val="none"/>
        </w:rPr>
        <w:t>return</w:t>
      </w:r>
      <w:proofErr w:type="gramEnd"/>
    </w:p>
    <w:p w14:paraId="6D2A586F"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0C8F8B18"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selected_page</w:t>
      </w:r>
      <w:proofErr w:type="spellEnd"/>
      <w:r w:rsidRPr="005006CB">
        <w:rPr>
          <w:rFonts w:ascii="Times New Roman" w:eastAsia="Times New Roman" w:hAnsi="Times New Roman" w:cs="Times New Roman"/>
          <w:kern w:val="0"/>
          <w:sz w:val="24"/>
          <w:szCs w:val="24"/>
          <w:lang w:eastAsia="en-IN" w:bidi="mr-IN"/>
          <w14:ligatures w14:val="none"/>
        </w:rPr>
        <w:t xml:space="preserve"> = </w:t>
      </w:r>
      <w:proofErr w:type="spellStart"/>
      <w:r w:rsidRPr="005006CB">
        <w:rPr>
          <w:rFonts w:ascii="Times New Roman" w:eastAsia="Times New Roman" w:hAnsi="Times New Roman" w:cs="Times New Roman"/>
          <w:kern w:val="0"/>
          <w:sz w:val="24"/>
          <w:szCs w:val="24"/>
          <w:lang w:eastAsia="en-IN" w:bidi="mr-IN"/>
          <w14:ligatures w14:val="none"/>
        </w:rPr>
        <w:t>render_</w:t>
      </w:r>
      <w:proofErr w:type="gramStart"/>
      <w:r w:rsidRPr="005006CB">
        <w:rPr>
          <w:rFonts w:ascii="Times New Roman" w:eastAsia="Times New Roman" w:hAnsi="Times New Roman" w:cs="Times New Roman"/>
          <w:kern w:val="0"/>
          <w:sz w:val="24"/>
          <w:szCs w:val="24"/>
          <w:lang w:eastAsia="en-IN" w:bidi="mr-IN"/>
          <w14:ligatures w14:val="none"/>
        </w:rPr>
        <w:t>sidebar</w:t>
      </w:r>
      <w:proofErr w:type="spellEnd"/>
      <w:r w:rsidRPr="005006CB">
        <w:rPr>
          <w:rFonts w:ascii="Times New Roman" w:eastAsia="Times New Roman" w:hAnsi="Times New Roman" w:cs="Times New Roman"/>
          <w:kern w:val="0"/>
          <w:sz w:val="24"/>
          <w:szCs w:val="24"/>
          <w:lang w:eastAsia="en-IN" w:bidi="mr-IN"/>
          <w14:ligatures w14:val="none"/>
        </w:rPr>
        <w:t>(</w:t>
      </w:r>
      <w:proofErr w:type="gramEnd"/>
      <w:r w:rsidRPr="005006CB">
        <w:rPr>
          <w:rFonts w:ascii="Times New Roman" w:eastAsia="Times New Roman" w:hAnsi="Times New Roman" w:cs="Times New Roman"/>
          <w:kern w:val="0"/>
          <w:sz w:val="24"/>
          <w:szCs w:val="24"/>
          <w:lang w:eastAsia="en-IN" w:bidi="mr-IN"/>
          <w14:ligatures w14:val="none"/>
        </w:rPr>
        <w:t>employee)</w:t>
      </w:r>
    </w:p>
    <w:p w14:paraId="79D7D96D"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lastRenderedPageBreak/>
        <w:t xml:space="preserve">    </w:t>
      </w:r>
      <w:proofErr w:type="gramStart"/>
      <w:r w:rsidRPr="005006CB">
        <w:rPr>
          <w:rFonts w:ascii="Times New Roman" w:eastAsia="Times New Roman" w:hAnsi="Times New Roman" w:cs="Times New Roman"/>
          <w:kern w:val="0"/>
          <w:sz w:val="24"/>
          <w:szCs w:val="24"/>
          <w:lang w:eastAsia="en-IN" w:bidi="mr-IN"/>
          <w14:ligatures w14:val="none"/>
        </w:rPr>
        <w:t>if</w:t>
      </w:r>
      <w:proofErr w:type="gramEnd"/>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selected_page</w:t>
      </w:r>
      <w:proofErr w:type="spellEnd"/>
      <w:r w:rsidRPr="005006CB">
        <w:rPr>
          <w:rFonts w:ascii="Times New Roman" w:eastAsia="Times New Roman" w:hAnsi="Times New Roman" w:cs="Times New Roman"/>
          <w:kern w:val="0"/>
          <w:sz w:val="24"/>
          <w:szCs w:val="24"/>
          <w:lang w:eastAsia="en-IN" w:bidi="mr-IN"/>
          <w14:ligatures w14:val="none"/>
        </w:rPr>
        <w:t xml:space="preserve"> == "Logout":</w:t>
      </w:r>
    </w:p>
    <w:p w14:paraId="68BD3643"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r w:rsidRPr="005006CB">
        <w:rPr>
          <w:rFonts w:ascii="Times New Roman" w:eastAsia="Times New Roman" w:hAnsi="Times New Roman" w:cs="Times New Roman"/>
          <w:kern w:val="0"/>
          <w:sz w:val="24"/>
          <w:szCs w:val="24"/>
          <w:lang w:eastAsia="en-IN" w:bidi="mr-IN"/>
          <w14:ligatures w14:val="none"/>
        </w:rPr>
        <w:t>logout_</w:t>
      </w:r>
      <w:proofErr w:type="gramStart"/>
      <w:r w:rsidRPr="005006CB">
        <w:rPr>
          <w:rFonts w:ascii="Times New Roman" w:eastAsia="Times New Roman" w:hAnsi="Times New Roman" w:cs="Times New Roman"/>
          <w:kern w:val="0"/>
          <w:sz w:val="24"/>
          <w:szCs w:val="24"/>
          <w:lang w:eastAsia="en-IN" w:bidi="mr-IN"/>
          <w14:ligatures w14:val="none"/>
        </w:rPr>
        <w:t>employee</w:t>
      </w:r>
      <w:proofErr w:type="spellEnd"/>
      <w:r w:rsidRPr="005006CB">
        <w:rPr>
          <w:rFonts w:ascii="Times New Roman" w:eastAsia="Times New Roman" w:hAnsi="Times New Roman" w:cs="Times New Roman"/>
          <w:kern w:val="0"/>
          <w:sz w:val="24"/>
          <w:szCs w:val="24"/>
          <w:lang w:eastAsia="en-IN" w:bidi="mr-IN"/>
          <w14:ligatures w14:val="none"/>
        </w:rPr>
        <w:t>()</w:t>
      </w:r>
      <w:proofErr w:type="gramEnd"/>
    </w:p>
    <w:p w14:paraId="3DD7985C"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spellStart"/>
      <w:proofErr w:type="gramStart"/>
      <w:r w:rsidRPr="005006CB">
        <w:rPr>
          <w:rFonts w:ascii="Times New Roman" w:eastAsia="Times New Roman" w:hAnsi="Times New Roman" w:cs="Times New Roman"/>
          <w:kern w:val="0"/>
          <w:sz w:val="24"/>
          <w:szCs w:val="24"/>
          <w:lang w:eastAsia="en-IN" w:bidi="mr-IN"/>
          <w14:ligatures w14:val="none"/>
        </w:rPr>
        <w:t>st.rerun</w:t>
      </w:r>
      <w:proofErr w:type="spellEnd"/>
      <w:r w:rsidRPr="005006CB">
        <w:rPr>
          <w:rFonts w:ascii="Times New Roman" w:eastAsia="Times New Roman" w:hAnsi="Times New Roman" w:cs="Times New Roman"/>
          <w:kern w:val="0"/>
          <w:sz w:val="24"/>
          <w:szCs w:val="24"/>
          <w:lang w:eastAsia="en-IN" w:bidi="mr-IN"/>
          <w14:ligatures w14:val="none"/>
        </w:rPr>
        <w:t>()</w:t>
      </w:r>
      <w:proofErr w:type="gramEnd"/>
    </w:p>
    <w:p w14:paraId="12FCCA1B"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06E228A2"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PAGE_</w:t>
      </w:r>
      <w:proofErr w:type="gramStart"/>
      <w:r w:rsidRPr="005006CB">
        <w:rPr>
          <w:rFonts w:ascii="Times New Roman" w:eastAsia="Times New Roman" w:hAnsi="Times New Roman" w:cs="Times New Roman"/>
          <w:kern w:val="0"/>
          <w:sz w:val="24"/>
          <w:szCs w:val="24"/>
          <w:lang w:eastAsia="en-IN" w:bidi="mr-IN"/>
          <w14:ligatures w14:val="none"/>
        </w:rPr>
        <w:t>RENDERERS[</w:t>
      </w:r>
      <w:proofErr w:type="spellStart"/>
      <w:proofErr w:type="gramEnd"/>
      <w:r w:rsidRPr="005006CB">
        <w:rPr>
          <w:rFonts w:ascii="Times New Roman" w:eastAsia="Times New Roman" w:hAnsi="Times New Roman" w:cs="Times New Roman"/>
          <w:kern w:val="0"/>
          <w:sz w:val="24"/>
          <w:szCs w:val="24"/>
          <w:lang w:eastAsia="en-IN" w:bidi="mr-IN"/>
          <w14:ligatures w14:val="none"/>
        </w:rPr>
        <w:t>selected_page</w:t>
      </w:r>
      <w:proofErr w:type="spellEnd"/>
      <w:r w:rsidRPr="005006CB">
        <w:rPr>
          <w:rFonts w:ascii="Times New Roman" w:eastAsia="Times New Roman" w:hAnsi="Times New Roman" w:cs="Times New Roman"/>
          <w:kern w:val="0"/>
          <w:sz w:val="24"/>
          <w:szCs w:val="24"/>
          <w:lang w:eastAsia="en-IN" w:bidi="mr-IN"/>
          <w14:ligatures w14:val="none"/>
        </w:rPr>
        <w:t>]()</w:t>
      </w:r>
    </w:p>
    <w:p w14:paraId="40FA9DE6" w14:textId="77777777" w:rsidR="005006CB" w:rsidRPr="005006CB"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roofErr w:type="gramStart"/>
      <w:r w:rsidRPr="005006CB">
        <w:rPr>
          <w:rFonts w:ascii="Times New Roman" w:eastAsia="Times New Roman" w:hAnsi="Times New Roman" w:cs="Times New Roman"/>
          <w:kern w:val="0"/>
          <w:sz w:val="24"/>
          <w:szCs w:val="24"/>
          <w:lang w:eastAsia="en-IN" w:bidi="mr-IN"/>
          <w14:ligatures w14:val="none"/>
        </w:rPr>
        <w:t>if</w:t>
      </w:r>
      <w:proofErr w:type="gramEnd"/>
      <w:r w:rsidRPr="005006CB">
        <w:rPr>
          <w:rFonts w:ascii="Times New Roman" w:eastAsia="Times New Roman" w:hAnsi="Times New Roman" w:cs="Times New Roman"/>
          <w:kern w:val="0"/>
          <w:sz w:val="24"/>
          <w:szCs w:val="24"/>
          <w:lang w:eastAsia="en-IN" w:bidi="mr-IN"/>
          <w14:ligatures w14:val="none"/>
        </w:rPr>
        <w:t xml:space="preserve"> __name__ == "__main__":</w:t>
      </w:r>
    </w:p>
    <w:p w14:paraId="00B72E09" w14:textId="69884C74" w:rsidR="004E5859" w:rsidRDefault="005006CB" w:rsidP="005006C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5006CB">
        <w:rPr>
          <w:rFonts w:ascii="Times New Roman" w:eastAsia="Times New Roman" w:hAnsi="Times New Roman" w:cs="Times New Roman"/>
          <w:kern w:val="0"/>
          <w:sz w:val="24"/>
          <w:szCs w:val="24"/>
          <w:lang w:eastAsia="en-IN" w:bidi="mr-IN"/>
          <w14:ligatures w14:val="none"/>
        </w:rPr>
        <w:t xml:space="preserve">    </w:t>
      </w:r>
      <w:proofErr w:type="gramStart"/>
      <w:r w:rsidRPr="005006CB">
        <w:rPr>
          <w:rFonts w:ascii="Times New Roman" w:eastAsia="Times New Roman" w:hAnsi="Times New Roman" w:cs="Times New Roman"/>
          <w:kern w:val="0"/>
          <w:sz w:val="24"/>
          <w:szCs w:val="24"/>
          <w:lang w:eastAsia="en-IN" w:bidi="mr-IN"/>
          <w14:ligatures w14:val="none"/>
        </w:rPr>
        <w:t>main()</w:t>
      </w:r>
      <w:proofErr w:type="gramEnd"/>
    </w:p>
    <w:p w14:paraId="22707B19"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EA6A456"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40E1F700"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4162D50"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2F726ADA"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5987C29E" w14:textId="77777777" w:rsidR="004E5859" w:rsidRDefault="004E5859"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38C322E" w14:textId="77777777" w:rsidR="00155AA3" w:rsidRDefault="00155AA3"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C2B052B" w14:textId="77777777" w:rsidR="00155AA3" w:rsidRDefault="00155AA3"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3C80ACBF" w14:textId="77777777" w:rsidR="00155AA3" w:rsidRDefault="00155AA3" w:rsidP="009C0604">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6A79F5D4" w14:textId="77777777" w:rsidR="005006CB" w:rsidRDefault="005006CB" w:rsidP="00533061">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799CBDBC" w14:textId="77777777" w:rsidR="00533061" w:rsidRDefault="00D472FE" w:rsidP="00533061">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D472FE">
        <w:rPr>
          <w:rFonts w:ascii="Times New Roman" w:hAnsi="Times New Roman" w:cs="Times New Roman"/>
          <w:b/>
          <w:bCs/>
          <w:color w:val="000000"/>
          <w:sz w:val="28"/>
          <w:szCs w:val="28"/>
        </w:rPr>
        <w:t>4.</w:t>
      </w:r>
      <w:r w:rsidR="001D519B">
        <w:rPr>
          <w:rFonts w:ascii="Times New Roman" w:hAnsi="Times New Roman" w:cs="Times New Roman"/>
          <w:b/>
          <w:bCs/>
          <w:color w:val="000000"/>
          <w:sz w:val="28"/>
          <w:szCs w:val="28"/>
        </w:rPr>
        <w:t>5</w:t>
      </w:r>
      <w:r w:rsidRPr="00D472FE">
        <w:rPr>
          <w:rFonts w:ascii="Times New Roman" w:hAnsi="Times New Roman" w:cs="Times New Roman"/>
          <w:b/>
          <w:bCs/>
          <w:color w:val="000000"/>
          <w:sz w:val="28"/>
          <w:szCs w:val="28"/>
        </w:rPr>
        <w:t xml:space="preserve"> </w:t>
      </w:r>
      <w:r w:rsidR="004E5859" w:rsidRPr="00D472FE">
        <w:rPr>
          <w:rFonts w:ascii="Times New Roman" w:hAnsi="Times New Roman" w:cs="Times New Roman"/>
          <w:b/>
          <w:bCs/>
          <w:color w:val="000000"/>
          <w:sz w:val="28"/>
          <w:szCs w:val="28"/>
        </w:rPr>
        <w:t>Limitations: -</w:t>
      </w:r>
    </w:p>
    <w:p w14:paraId="6FF72CF0" w14:textId="77777777" w:rsidR="00533061" w:rsidRPr="005006CB" w:rsidRDefault="00533061" w:rsidP="005006CB">
      <w:pPr>
        <w:pStyle w:val="Heading3"/>
        <w:jc w:val="both"/>
        <w:rPr>
          <w:sz w:val="24"/>
          <w:szCs w:val="24"/>
        </w:rPr>
      </w:pPr>
      <w:r w:rsidRPr="005006CB">
        <w:rPr>
          <w:sz w:val="24"/>
          <w:szCs w:val="24"/>
        </w:rPr>
        <w:t>I. Data Integrity and Model Performance</w:t>
      </w:r>
    </w:p>
    <w:p w14:paraId="7883F6D5" w14:textId="77777777" w:rsidR="00533061" w:rsidRPr="005006CB" w:rsidRDefault="00533061" w:rsidP="005006CB">
      <w:pPr>
        <w:pStyle w:val="NormalWeb"/>
        <w:jc w:val="both"/>
      </w:pPr>
      <w:r w:rsidRPr="005006CB">
        <w:t>The axiom "garbage in, garbage out" remains the primary hurdle in machine learning. Model quality is intrinsically linked to three data pillars:</w:t>
      </w:r>
    </w:p>
    <w:p w14:paraId="79A14F1F" w14:textId="77777777" w:rsidR="00533061" w:rsidRPr="005006CB" w:rsidRDefault="00533061" w:rsidP="005006CB">
      <w:pPr>
        <w:pStyle w:val="NormalWeb"/>
        <w:numPr>
          <w:ilvl w:val="0"/>
          <w:numId w:val="50"/>
        </w:numPr>
        <w:jc w:val="both"/>
      </w:pPr>
      <w:r w:rsidRPr="005006CB">
        <w:rPr>
          <w:b/>
          <w:bCs/>
        </w:rPr>
        <w:t>Quality:</w:t>
      </w:r>
      <w:r w:rsidRPr="005006CB">
        <w:t xml:space="preserve"> Data must be cleaned of noise, outliers, and errors that could skew the learning process.</w:t>
      </w:r>
    </w:p>
    <w:p w14:paraId="3C65614E" w14:textId="77777777" w:rsidR="00533061" w:rsidRPr="005006CB" w:rsidRDefault="00533061" w:rsidP="005006CB">
      <w:pPr>
        <w:pStyle w:val="NormalWeb"/>
        <w:numPr>
          <w:ilvl w:val="0"/>
          <w:numId w:val="50"/>
        </w:numPr>
        <w:jc w:val="both"/>
      </w:pPr>
      <w:r w:rsidRPr="005006CB">
        <w:rPr>
          <w:b/>
          <w:bCs/>
        </w:rPr>
        <w:t>Freshness:</w:t>
      </w:r>
      <w:r w:rsidRPr="005006CB">
        <w:t xml:space="preserve"> As market conditions and user </w:t>
      </w:r>
      <w:proofErr w:type="spellStart"/>
      <w:r w:rsidRPr="005006CB">
        <w:t>behaviors</w:t>
      </w:r>
      <w:proofErr w:type="spellEnd"/>
      <w:r w:rsidRPr="005006CB">
        <w:t xml:space="preserve"> evolve, models must be retrained on recent data to prevent </w:t>
      </w:r>
      <w:r w:rsidRPr="005006CB">
        <w:rPr>
          <w:b/>
          <w:bCs/>
        </w:rPr>
        <w:t>model drift</w:t>
      </w:r>
      <w:r w:rsidRPr="005006CB">
        <w:t>, where predictive accuracy decays over time.</w:t>
      </w:r>
    </w:p>
    <w:p w14:paraId="1852CFB8" w14:textId="77777777" w:rsidR="00533061" w:rsidRPr="005006CB" w:rsidRDefault="00533061" w:rsidP="005006CB">
      <w:pPr>
        <w:pStyle w:val="NormalWeb"/>
        <w:numPr>
          <w:ilvl w:val="0"/>
          <w:numId w:val="50"/>
        </w:numPr>
        <w:jc w:val="both"/>
      </w:pPr>
      <w:r w:rsidRPr="005006CB">
        <w:rPr>
          <w:b/>
          <w:bCs/>
        </w:rPr>
        <w:t>Representativeness:</w:t>
      </w:r>
      <w:r w:rsidRPr="005006CB">
        <w:t xml:space="preserve"> The training set must mirror the actual environment in which the model operates. If the training data lacks diversity or fails to cover edge cases, the model will exhibit bias or fail when encountering real-world scenarios.</w:t>
      </w:r>
    </w:p>
    <w:p w14:paraId="3BF78C47" w14:textId="77777777" w:rsidR="00533061" w:rsidRPr="005006CB" w:rsidRDefault="00533061" w:rsidP="005006CB">
      <w:pPr>
        <w:pStyle w:val="Heading3"/>
        <w:jc w:val="both"/>
        <w:rPr>
          <w:sz w:val="24"/>
          <w:szCs w:val="24"/>
        </w:rPr>
      </w:pPr>
      <w:r w:rsidRPr="005006CB">
        <w:rPr>
          <w:sz w:val="24"/>
          <w:szCs w:val="24"/>
        </w:rPr>
        <w:t>II. Infrastructure and State Management</w:t>
      </w:r>
    </w:p>
    <w:p w14:paraId="22CD4FBE" w14:textId="77777777" w:rsidR="00533061" w:rsidRPr="005006CB" w:rsidRDefault="00533061" w:rsidP="005006CB">
      <w:pPr>
        <w:pStyle w:val="NormalWeb"/>
        <w:jc w:val="both"/>
      </w:pPr>
      <w:r w:rsidRPr="005006CB">
        <w:t xml:space="preserve">Deploying on </w:t>
      </w:r>
      <w:r w:rsidRPr="005006CB">
        <w:rPr>
          <w:b/>
          <w:bCs/>
        </w:rPr>
        <w:t>Streamlit Community Cloud</w:t>
      </w:r>
      <w:r w:rsidRPr="005006CB">
        <w:t xml:space="preserve"> offers rapid prototyping but introduces specific architectural limitations regarding data persistence.</w:t>
      </w:r>
    </w:p>
    <w:p w14:paraId="3978FE98" w14:textId="77777777" w:rsidR="00533061" w:rsidRPr="005006CB" w:rsidRDefault="00533061" w:rsidP="005006CB">
      <w:pPr>
        <w:pStyle w:val="NormalWeb"/>
        <w:numPr>
          <w:ilvl w:val="0"/>
          <w:numId w:val="51"/>
        </w:numPr>
        <w:jc w:val="both"/>
      </w:pPr>
      <w:r w:rsidRPr="005006CB">
        <w:rPr>
          <w:b/>
          <w:bCs/>
        </w:rPr>
        <w:lastRenderedPageBreak/>
        <w:t>Ephemeral Storage:</w:t>
      </w:r>
      <w:r w:rsidRPr="005006CB">
        <w:t xml:space="preserve"> The platform’s local file system is wiped upon every reboot or update. Any data stored locally (e.g., SQLite files or local CSVs) will be lost.</w:t>
      </w:r>
    </w:p>
    <w:p w14:paraId="71CBED80" w14:textId="77777777" w:rsidR="00533061" w:rsidRPr="005006CB" w:rsidRDefault="00533061" w:rsidP="005006CB">
      <w:pPr>
        <w:pStyle w:val="NormalWeb"/>
        <w:numPr>
          <w:ilvl w:val="0"/>
          <w:numId w:val="51"/>
        </w:numPr>
        <w:jc w:val="both"/>
      </w:pPr>
      <w:r w:rsidRPr="005006CB">
        <w:rPr>
          <w:b/>
          <w:bCs/>
        </w:rPr>
        <w:t>The External Solution:</w:t>
      </w:r>
      <w:r w:rsidRPr="005006CB">
        <w:t xml:space="preserve"> For production-grade applications, developers must use an external </w:t>
      </w:r>
      <w:r w:rsidRPr="005006CB">
        <w:rPr>
          <w:b/>
          <w:bCs/>
        </w:rPr>
        <w:t>DATABASE_URL</w:t>
      </w:r>
      <w:r w:rsidRPr="005006CB">
        <w:t xml:space="preserve"> (connecting to services like </w:t>
      </w:r>
      <w:proofErr w:type="spellStart"/>
      <w:r w:rsidRPr="005006CB">
        <w:t>PostgreSQL</w:t>
      </w:r>
      <w:proofErr w:type="spellEnd"/>
      <w:r w:rsidRPr="005006CB">
        <w:t xml:space="preserve">, </w:t>
      </w:r>
      <w:proofErr w:type="spellStart"/>
      <w:r w:rsidRPr="005006CB">
        <w:t>MongoDB</w:t>
      </w:r>
      <w:proofErr w:type="spellEnd"/>
      <w:r w:rsidRPr="005006CB">
        <w:t>, or Snowflake) to ensure that user data and system states remain durable across sessions.</w:t>
      </w:r>
    </w:p>
    <w:p w14:paraId="37633100" w14:textId="77777777" w:rsidR="00533061" w:rsidRPr="005006CB" w:rsidRDefault="00533061" w:rsidP="005006CB">
      <w:pPr>
        <w:pStyle w:val="Heading3"/>
        <w:jc w:val="both"/>
        <w:rPr>
          <w:sz w:val="24"/>
          <w:szCs w:val="24"/>
        </w:rPr>
      </w:pPr>
      <w:r w:rsidRPr="005006CB">
        <w:rPr>
          <w:sz w:val="24"/>
          <w:szCs w:val="24"/>
        </w:rPr>
        <w:t>III. Deployment Optimization</w:t>
      </w:r>
    </w:p>
    <w:p w14:paraId="735B9D3F" w14:textId="77777777" w:rsidR="00533061" w:rsidRPr="005006CB" w:rsidRDefault="00533061" w:rsidP="005006CB">
      <w:pPr>
        <w:pStyle w:val="NormalWeb"/>
        <w:jc w:val="both"/>
      </w:pPr>
      <w:r w:rsidRPr="005006CB">
        <w:t>Efficiency in the deployment pipeline is often hampered by heavy file sizes.</w:t>
      </w:r>
    </w:p>
    <w:p w14:paraId="1CAC6855" w14:textId="77777777" w:rsidR="00533061" w:rsidRPr="005006CB" w:rsidRDefault="00533061" w:rsidP="005006CB">
      <w:pPr>
        <w:pStyle w:val="NormalWeb"/>
        <w:numPr>
          <w:ilvl w:val="0"/>
          <w:numId w:val="52"/>
        </w:numPr>
        <w:jc w:val="both"/>
      </w:pPr>
      <w:proofErr w:type="spellStart"/>
      <w:r w:rsidRPr="005006CB">
        <w:rPr>
          <w:b/>
          <w:bCs/>
        </w:rPr>
        <w:t>Joblib</w:t>
      </w:r>
      <w:proofErr w:type="spellEnd"/>
      <w:r w:rsidRPr="005006CB">
        <w:rPr>
          <w:b/>
          <w:bCs/>
        </w:rPr>
        <w:t xml:space="preserve"> </w:t>
      </w:r>
      <w:proofErr w:type="spellStart"/>
      <w:r w:rsidRPr="005006CB">
        <w:rPr>
          <w:b/>
          <w:bCs/>
        </w:rPr>
        <w:t>Artifacts</w:t>
      </w:r>
      <w:proofErr w:type="spellEnd"/>
      <w:r w:rsidRPr="005006CB">
        <w:rPr>
          <w:b/>
          <w:bCs/>
        </w:rPr>
        <w:t>:</w:t>
      </w:r>
      <w:r w:rsidRPr="005006CB">
        <w:t xml:space="preserve"> While </w:t>
      </w:r>
      <w:proofErr w:type="spellStart"/>
      <w:r w:rsidRPr="005006CB">
        <w:rPr>
          <w:rStyle w:val="HTMLCode"/>
          <w:sz w:val="24"/>
          <w:szCs w:val="24"/>
        </w:rPr>
        <w:t>joblib</w:t>
      </w:r>
      <w:proofErr w:type="spellEnd"/>
      <w:r w:rsidRPr="005006CB">
        <w:t xml:space="preserve"> is excellent for serializing large NumPy arrays and ML models, massive files significantly increase </w:t>
      </w:r>
      <w:proofErr w:type="spellStart"/>
      <w:r w:rsidRPr="005006CB">
        <w:rPr>
          <w:b/>
          <w:bCs/>
        </w:rPr>
        <w:t>startup</w:t>
      </w:r>
      <w:proofErr w:type="spellEnd"/>
      <w:r w:rsidRPr="005006CB">
        <w:rPr>
          <w:b/>
          <w:bCs/>
        </w:rPr>
        <w:t xml:space="preserve"> latency</w:t>
      </w:r>
      <w:r w:rsidRPr="005006CB">
        <w:t xml:space="preserve"> and can exceed deployment size limits.</w:t>
      </w:r>
    </w:p>
    <w:p w14:paraId="1D2B54D4" w14:textId="77777777" w:rsidR="00533061" w:rsidRPr="005006CB" w:rsidRDefault="00533061" w:rsidP="005006CB">
      <w:pPr>
        <w:pStyle w:val="NormalWeb"/>
        <w:numPr>
          <w:ilvl w:val="0"/>
          <w:numId w:val="52"/>
        </w:numPr>
        <w:jc w:val="both"/>
      </w:pPr>
      <w:r w:rsidRPr="005006CB">
        <w:rPr>
          <w:b/>
          <w:bCs/>
        </w:rPr>
        <w:t>Best Practice:</w:t>
      </w:r>
      <w:r w:rsidRPr="005006CB">
        <w:t xml:space="preserve"> Streamline models through pruning, quantization, or by storing large </w:t>
      </w:r>
      <w:proofErr w:type="spellStart"/>
      <w:r w:rsidRPr="005006CB">
        <w:t>artifacts</w:t>
      </w:r>
      <w:proofErr w:type="spellEnd"/>
      <w:r w:rsidRPr="005006CB">
        <w:t xml:space="preserve"> in external cloud storage (like AWS S3) to be fetched only when necessary.</w:t>
      </w:r>
    </w:p>
    <w:p w14:paraId="22621B97" w14:textId="77777777" w:rsidR="00533061" w:rsidRPr="005006CB" w:rsidRDefault="00533061" w:rsidP="005006CB">
      <w:pPr>
        <w:pStyle w:val="Heading3"/>
        <w:jc w:val="both"/>
        <w:rPr>
          <w:sz w:val="24"/>
          <w:szCs w:val="24"/>
        </w:rPr>
      </w:pPr>
      <w:r w:rsidRPr="005006CB">
        <w:rPr>
          <w:sz w:val="24"/>
          <w:szCs w:val="24"/>
        </w:rPr>
        <w:t>IV. Governance and Human-in-the-Loop</w:t>
      </w:r>
    </w:p>
    <w:p w14:paraId="28C929C7" w14:textId="77777777" w:rsidR="00533061" w:rsidRPr="005006CB" w:rsidRDefault="00533061" w:rsidP="005006CB">
      <w:pPr>
        <w:pStyle w:val="NormalWeb"/>
        <w:jc w:val="both"/>
      </w:pPr>
      <w:r w:rsidRPr="005006CB">
        <w:t xml:space="preserve">Machine learning should be viewed as an </w:t>
      </w:r>
      <w:r w:rsidRPr="005006CB">
        <w:rPr>
          <w:b/>
          <w:bCs/>
        </w:rPr>
        <w:t>augmentation tool</w:t>
      </w:r>
      <w:r w:rsidRPr="005006CB">
        <w:t>, not a replacement for professional judgment.</w:t>
      </w:r>
    </w:p>
    <w:p w14:paraId="48547A6E" w14:textId="77777777" w:rsidR="00533061" w:rsidRPr="005006CB" w:rsidRDefault="00533061" w:rsidP="005006CB">
      <w:pPr>
        <w:pStyle w:val="NormalWeb"/>
        <w:numPr>
          <w:ilvl w:val="0"/>
          <w:numId w:val="53"/>
        </w:numPr>
        <w:jc w:val="both"/>
      </w:pPr>
      <w:r w:rsidRPr="005006CB">
        <w:rPr>
          <w:b/>
          <w:bCs/>
        </w:rPr>
        <w:t>Decision Support:</w:t>
      </w:r>
      <w:r w:rsidRPr="005006CB">
        <w:t xml:space="preserve"> Predictions provide probabilistic insights that help prioritize tasks or identify trends.</w:t>
      </w:r>
    </w:p>
    <w:p w14:paraId="6BE99E35" w14:textId="77777777" w:rsidR="00533061" w:rsidRDefault="00533061" w:rsidP="005006CB">
      <w:pPr>
        <w:pStyle w:val="NormalWeb"/>
        <w:numPr>
          <w:ilvl w:val="0"/>
          <w:numId w:val="53"/>
        </w:numPr>
        <w:jc w:val="both"/>
      </w:pPr>
      <w:r w:rsidRPr="005006CB">
        <w:rPr>
          <w:b/>
          <w:bCs/>
        </w:rPr>
        <w:t>Policy Review:</w:t>
      </w:r>
      <w:r w:rsidRPr="005006CB">
        <w:t xml:space="preserve"> Critical actions—especially those involving financial risk or personnel management—must undergo human or policy-based verification. This ensures that the system adheres to ethical standards and regulatory requirements that a model cannot inherently understand.</w:t>
      </w:r>
    </w:p>
    <w:p w14:paraId="31C903EF" w14:textId="77777777" w:rsidR="005006CB" w:rsidRDefault="005006CB" w:rsidP="005006CB">
      <w:pPr>
        <w:pStyle w:val="Heading3"/>
        <w:jc w:val="both"/>
      </w:pPr>
      <w:r>
        <w:t>V. Environment Consistency</w:t>
      </w:r>
    </w:p>
    <w:p w14:paraId="07A8ABF0" w14:textId="77777777" w:rsidR="005006CB" w:rsidRDefault="005006CB" w:rsidP="005006CB">
      <w:pPr>
        <w:pStyle w:val="NormalWeb"/>
        <w:jc w:val="both"/>
      </w:pPr>
      <w:r>
        <w:t xml:space="preserve">A common "silent killer" of ML systems is </w:t>
      </w:r>
      <w:r>
        <w:rPr>
          <w:b/>
          <w:bCs/>
        </w:rPr>
        <w:t>dependency drift</w:t>
      </w:r>
      <w:r>
        <w:t>.</w:t>
      </w:r>
    </w:p>
    <w:p w14:paraId="6CD8CDEF" w14:textId="77777777" w:rsidR="005006CB" w:rsidRDefault="005006CB" w:rsidP="005006CB">
      <w:pPr>
        <w:pStyle w:val="NormalWeb"/>
        <w:numPr>
          <w:ilvl w:val="0"/>
          <w:numId w:val="56"/>
        </w:numPr>
        <w:jc w:val="both"/>
      </w:pPr>
      <w:proofErr w:type="spellStart"/>
      <w:r>
        <w:rPr>
          <w:b/>
          <w:bCs/>
        </w:rPr>
        <w:t>Artifact</w:t>
      </w:r>
      <w:proofErr w:type="spellEnd"/>
      <w:r>
        <w:rPr>
          <w:b/>
          <w:bCs/>
        </w:rPr>
        <w:t xml:space="preserve"> Compatibility:</w:t>
      </w:r>
      <w:r>
        <w:t xml:space="preserve"> A model saved with specific versions of </w:t>
      </w:r>
      <w:proofErr w:type="spellStart"/>
      <w:r>
        <w:rPr>
          <w:rStyle w:val="HTMLCode"/>
        </w:rPr>
        <w:t>scikit</w:t>
      </w:r>
      <w:proofErr w:type="spellEnd"/>
      <w:r>
        <w:rPr>
          <w:rStyle w:val="HTMLCode"/>
        </w:rPr>
        <w:t>-learn</w:t>
      </w:r>
      <w:r>
        <w:t xml:space="preserve"> or </w:t>
      </w:r>
      <w:r>
        <w:rPr>
          <w:rStyle w:val="HTMLCode"/>
        </w:rPr>
        <w:t>pandas</w:t>
      </w:r>
      <w:r>
        <w:t xml:space="preserve"> may fail to load or produce incorrect results if the production environment uses newer, incompatible versions.</w:t>
      </w:r>
    </w:p>
    <w:p w14:paraId="5461290F" w14:textId="2E70F932" w:rsidR="005006CB" w:rsidRDefault="005006CB" w:rsidP="005006CB">
      <w:pPr>
        <w:pStyle w:val="NormalWeb"/>
        <w:numPr>
          <w:ilvl w:val="0"/>
          <w:numId w:val="56"/>
        </w:numPr>
        <w:jc w:val="both"/>
      </w:pPr>
      <w:proofErr w:type="gramStart"/>
      <w:r>
        <w:t>execution</w:t>
      </w:r>
      <w:proofErr w:type="gramEnd"/>
      <w:r>
        <w:t xml:space="preserve"> environment matches the environment used during the model's training phase.</w:t>
      </w:r>
    </w:p>
    <w:p w14:paraId="3BD7F1E0" w14:textId="77777777" w:rsidR="005006CB" w:rsidRDefault="005006CB" w:rsidP="005006CB">
      <w:pPr>
        <w:pStyle w:val="NormalWeb"/>
        <w:jc w:val="both"/>
        <w:rPr>
          <w:b/>
          <w:bCs/>
          <w:color w:val="000000"/>
          <w:sz w:val="28"/>
          <w:szCs w:val="28"/>
        </w:rPr>
      </w:pPr>
    </w:p>
    <w:p w14:paraId="63D8C0D2" w14:textId="33C4B542" w:rsidR="005006CB" w:rsidRPr="005006CB" w:rsidRDefault="005006CB" w:rsidP="005006CB">
      <w:pPr>
        <w:pStyle w:val="NormalWeb"/>
        <w:jc w:val="both"/>
      </w:pPr>
      <w:r w:rsidRPr="00700F72">
        <w:rPr>
          <w:b/>
          <w:bCs/>
          <w:color w:val="000000"/>
          <w:sz w:val="28"/>
          <w:szCs w:val="28"/>
        </w:rPr>
        <w:t>4.</w:t>
      </w:r>
      <w:r>
        <w:rPr>
          <w:b/>
          <w:bCs/>
          <w:color w:val="000000"/>
          <w:sz w:val="28"/>
          <w:szCs w:val="28"/>
        </w:rPr>
        <w:t>6</w:t>
      </w:r>
      <w:r w:rsidRPr="00700F72">
        <w:rPr>
          <w:b/>
          <w:bCs/>
          <w:color w:val="000000"/>
          <w:sz w:val="28"/>
          <w:szCs w:val="28"/>
        </w:rPr>
        <w:t xml:space="preserve"> </w:t>
      </w:r>
      <w:r>
        <w:rPr>
          <w:b/>
          <w:bCs/>
          <w:color w:val="000000"/>
          <w:sz w:val="28"/>
          <w:szCs w:val="28"/>
        </w:rPr>
        <w:t>Test</w:t>
      </w:r>
      <w:r w:rsidRPr="00700F72">
        <w:rPr>
          <w:b/>
          <w:bCs/>
          <w:color w:val="000000"/>
          <w:sz w:val="28"/>
          <w:szCs w:val="28"/>
        </w:rPr>
        <w:t xml:space="preserve"> Case</w:t>
      </w:r>
      <w:r>
        <w:rPr>
          <w:b/>
          <w:bCs/>
          <w:color w:val="000000"/>
          <w:sz w:val="28"/>
          <w:szCs w:val="28"/>
        </w:rPr>
        <w:t>:</w:t>
      </w:r>
    </w:p>
    <w:p w14:paraId="1CD677A7" w14:textId="77777777" w:rsidR="005006CB" w:rsidRDefault="005006CB" w:rsidP="00533061">
      <w:pPr>
        <w:spacing w:before="100" w:beforeAutospacing="1" w:after="100" w:afterAutospacing="1" w:line="240" w:lineRule="auto"/>
        <w:rPr>
          <w:rFonts w:ascii="Times New Roman" w:hAnsi="Times New Roman" w:cs="Times New Roman"/>
          <w:b/>
          <w:bCs/>
          <w:color w:val="000000"/>
          <w:sz w:val="28"/>
          <w:szCs w:val="28"/>
        </w:rPr>
      </w:pPr>
    </w:p>
    <w:p w14:paraId="3DE3E2A0" w14:textId="77777777" w:rsidR="005006CB" w:rsidRDefault="005006CB" w:rsidP="00533061">
      <w:pPr>
        <w:spacing w:before="100" w:beforeAutospacing="1" w:after="100" w:afterAutospacing="1" w:line="240" w:lineRule="auto"/>
        <w:rPr>
          <w:rFonts w:ascii="Times New Roman" w:hAnsi="Times New Roman" w:cs="Times New Roman"/>
          <w:b/>
          <w:bCs/>
          <w:color w:val="000000"/>
          <w:sz w:val="28"/>
          <w:szCs w:val="28"/>
        </w:rPr>
      </w:pPr>
    </w:p>
    <w:p w14:paraId="409FC356" w14:textId="18CAB66A" w:rsidR="00DA2A8B" w:rsidRDefault="00DA2A8B" w:rsidP="00533061">
      <w:pPr>
        <w:spacing w:before="100" w:beforeAutospacing="1" w:after="100" w:afterAutospacing="1" w:line="240" w:lineRule="auto"/>
        <w:rPr>
          <w:rFonts w:ascii="Times New Roman" w:hAnsi="Times New Roman" w:cs="Times New Roman"/>
          <w:b/>
          <w:bCs/>
          <w:color w:val="000000"/>
          <w:sz w:val="28"/>
          <w:szCs w:val="28"/>
        </w:rPr>
      </w:pPr>
    </w:p>
    <w:tbl>
      <w:tblPr>
        <w:tblpPr w:leftFromText="180" w:rightFromText="180" w:vertAnchor="page" w:horzAnchor="margin" w:tblpY="2198"/>
        <w:tblW w:w="101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46"/>
        <w:gridCol w:w="1930"/>
        <w:gridCol w:w="2518"/>
        <w:gridCol w:w="4966"/>
      </w:tblGrid>
      <w:tr w:rsidR="005006CB" w:rsidRPr="00533061" w14:paraId="058EFB04" w14:textId="77777777" w:rsidTr="005006CB">
        <w:trPr>
          <w:trHeight w:val="584"/>
          <w:tblHeader/>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CBF7D11" w14:textId="77777777" w:rsidR="00533061" w:rsidRPr="00533061" w:rsidRDefault="00533061" w:rsidP="005006CB">
            <w:pPr>
              <w:spacing w:after="0" w:line="330" w:lineRule="atLeast"/>
              <w:jc w:val="center"/>
              <w:rPr>
                <w:rFonts w:ascii="Segoe UI" w:eastAsia="Times New Roman" w:hAnsi="Segoe UI" w:cs="Segoe UI"/>
                <w:b/>
                <w:bCs/>
                <w:color w:val="1A1C1F"/>
                <w:kern w:val="0"/>
                <w:sz w:val="24"/>
                <w:szCs w:val="24"/>
                <w:lang w:val="en-US"/>
                <w14:ligatures w14:val="none"/>
              </w:rPr>
            </w:pPr>
            <w:r w:rsidRPr="00533061">
              <w:rPr>
                <w:rFonts w:ascii="Segoe UI" w:eastAsia="Times New Roman" w:hAnsi="Segoe UI" w:cs="Segoe UI"/>
                <w:b/>
                <w:bCs/>
                <w:color w:val="1A1C1F"/>
                <w:kern w:val="0"/>
                <w:sz w:val="24"/>
                <w:szCs w:val="24"/>
                <w:lang w:val="en-US"/>
                <w14:ligatures w14:val="none"/>
              </w:rPr>
              <w:lastRenderedPageBreak/>
              <w:t>Test Case ID</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92DE844" w14:textId="77777777" w:rsidR="00533061" w:rsidRPr="00533061" w:rsidRDefault="00533061" w:rsidP="005006CB">
            <w:pPr>
              <w:spacing w:after="0" w:line="330" w:lineRule="atLeast"/>
              <w:jc w:val="center"/>
              <w:rPr>
                <w:rFonts w:ascii="Segoe UI" w:eastAsia="Times New Roman" w:hAnsi="Segoe UI" w:cs="Segoe UI"/>
                <w:b/>
                <w:bCs/>
                <w:color w:val="1A1C1F"/>
                <w:kern w:val="0"/>
                <w:sz w:val="24"/>
                <w:szCs w:val="24"/>
                <w:lang w:val="en-US"/>
                <w14:ligatures w14:val="none"/>
              </w:rPr>
            </w:pPr>
            <w:r w:rsidRPr="00533061">
              <w:rPr>
                <w:rFonts w:ascii="Segoe UI" w:eastAsia="Times New Roman" w:hAnsi="Segoe UI" w:cs="Segoe UI"/>
                <w:b/>
                <w:bCs/>
                <w:color w:val="1A1C1F"/>
                <w:kern w:val="0"/>
                <w:sz w:val="24"/>
                <w:szCs w:val="24"/>
                <w:lang w:val="en-US"/>
                <w14:ligatures w14:val="none"/>
              </w:rPr>
              <w:t>Scenario</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134528B" w14:textId="77777777" w:rsidR="00533061" w:rsidRPr="00533061" w:rsidRDefault="00533061" w:rsidP="005006CB">
            <w:pPr>
              <w:spacing w:after="0" w:line="330" w:lineRule="atLeast"/>
              <w:jc w:val="center"/>
              <w:rPr>
                <w:rFonts w:ascii="Segoe UI" w:eastAsia="Times New Roman" w:hAnsi="Segoe UI" w:cs="Segoe UI"/>
                <w:b/>
                <w:bCs/>
                <w:color w:val="1A1C1F"/>
                <w:kern w:val="0"/>
                <w:sz w:val="24"/>
                <w:szCs w:val="24"/>
                <w:lang w:val="en-US"/>
                <w14:ligatures w14:val="none"/>
              </w:rPr>
            </w:pPr>
            <w:r w:rsidRPr="00533061">
              <w:rPr>
                <w:rFonts w:ascii="Segoe UI" w:eastAsia="Times New Roman" w:hAnsi="Segoe UI" w:cs="Segoe UI"/>
                <w:b/>
                <w:bCs/>
                <w:color w:val="1A1C1F"/>
                <w:kern w:val="0"/>
                <w:sz w:val="24"/>
                <w:szCs w:val="24"/>
                <w:lang w:val="en-US"/>
                <w14:ligatures w14:val="none"/>
              </w:rPr>
              <w:t>Input</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F4F702B" w14:textId="77777777" w:rsidR="00533061" w:rsidRPr="00533061" w:rsidRDefault="00533061" w:rsidP="005006CB">
            <w:pPr>
              <w:spacing w:after="0" w:line="330" w:lineRule="atLeast"/>
              <w:jc w:val="center"/>
              <w:rPr>
                <w:rFonts w:ascii="Segoe UI" w:eastAsia="Times New Roman" w:hAnsi="Segoe UI" w:cs="Segoe UI"/>
                <w:b/>
                <w:bCs/>
                <w:color w:val="1A1C1F"/>
                <w:kern w:val="0"/>
                <w:sz w:val="24"/>
                <w:szCs w:val="24"/>
                <w:lang w:val="en-US"/>
                <w14:ligatures w14:val="none"/>
              </w:rPr>
            </w:pPr>
            <w:r w:rsidRPr="00533061">
              <w:rPr>
                <w:rFonts w:ascii="Segoe UI" w:eastAsia="Times New Roman" w:hAnsi="Segoe UI" w:cs="Segoe UI"/>
                <w:b/>
                <w:bCs/>
                <w:color w:val="1A1C1F"/>
                <w:kern w:val="0"/>
                <w:sz w:val="24"/>
                <w:szCs w:val="24"/>
                <w:lang w:val="en-US"/>
                <w14:ligatures w14:val="none"/>
              </w:rPr>
              <w:t>Expected Result</w:t>
            </w:r>
          </w:p>
        </w:tc>
      </w:tr>
      <w:tr w:rsidR="005006CB" w:rsidRPr="00533061" w14:paraId="3133D7CF" w14:textId="77777777" w:rsidTr="005006CB">
        <w:trPr>
          <w:trHeight w:val="584"/>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9407050"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TC-01</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8219F2E"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Valid login</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CE473B0"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Correct employee ID and password</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33707D2"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User is authenticated and dashboard opens</w:t>
            </w:r>
          </w:p>
        </w:tc>
      </w:tr>
      <w:tr w:rsidR="005006CB" w:rsidRPr="00533061" w14:paraId="19D55A33" w14:textId="77777777" w:rsidTr="005006CB">
        <w:trPr>
          <w:trHeight w:val="285"/>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CEAF5D8"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TC-02</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CE62A8C"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Invalid login</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4FB16D9"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Wrong password</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FA86271"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Error message is shown</w:t>
            </w:r>
          </w:p>
        </w:tc>
      </w:tr>
      <w:tr w:rsidR="005006CB" w:rsidRPr="00533061" w14:paraId="4929A0EF" w14:textId="77777777" w:rsidTr="005006CB">
        <w:trPr>
          <w:trHeight w:val="285"/>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8F22581"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TC-03</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C958A92"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Logout</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FF1F288"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Click logout</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FF23009"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Session is cleared and login screen appears</w:t>
            </w:r>
          </w:p>
        </w:tc>
      </w:tr>
      <w:tr w:rsidR="005006CB" w:rsidRPr="00533061" w14:paraId="7222F1A3" w14:textId="77777777" w:rsidTr="005006CB">
        <w:trPr>
          <w:trHeight w:val="571"/>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D0FDE98"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TC-04</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4DB4B07"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View management dashboard</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BDA3545"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Select Management Insights</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D3A56DB"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Credit and fraud dashboard tabs are displayed</w:t>
            </w:r>
          </w:p>
        </w:tc>
      </w:tr>
      <w:tr w:rsidR="005006CB" w:rsidRPr="00533061" w14:paraId="5A46D7B7" w14:textId="77777777" w:rsidTr="005006CB">
        <w:trPr>
          <w:trHeight w:val="584"/>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19CF193"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TC-05</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CEC7BE1"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Credit prediction</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7593AA8"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Enter valid applicant and bureau details</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52C29A8"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Approval category, confidence, and credit amount are shown</w:t>
            </w:r>
          </w:p>
        </w:tc>
      </w:tr>
      <w:tr w:rsidR="005006CB" w:rsidRPr="00533061" w14:paraId="6359C89F" w14:textId="77777777" w:rsidTr="005006CB">
        <w:trPr>
          <w:trHeight w:val="584"/>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ACE5E78"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TC-06</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A0B1D61"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Credit prediction logging</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772C869"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Submit credit prediction as logged-in user</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97F4A7F"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Prediction entry is stored in </w:t>
            </w:r>
            <w:proofErr w:type="spellStart"/>
            <w:r w:rsidRPr="00533061">
              <w:rPr>
                <w:rFonts w:ascii="Consolas" w:eastAsia="Times New Roman" w:hAnsi="Consolas" w:cs="Segoe UI"/>
                <w:color w:val="1A1C1F"/>
                <w:kern w:val="0"/>
                <w:sz w:val="20"/>
                <w:szCs w:val="20"/>
                <w:bdr w:val="single" w:sz="2" w:space="0" w:color="auto" w:frame="1"/>
                <w:lang w:val="en-US"/>
                <w14:ligatures w14:val="none"/>
              </w:rPr>
              <w:t>prediction_logs</w:t>
            </w:r>
            <w:proofErr w:type="spellEnd"/>
          </w:p>
        </w:tc>
      </w:tr>
      <w:tr w:rsidR="005006CB" w:rsidRPr="00533061" w14:paraId="7A17EF76" w14:textId="77777777" w:rsidTr="005006CB">
        <w:trPr>
          <w:trHeight w:val="584"/>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672577A"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TC-07</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B92A362"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Fraud prediction</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392CC0D"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Enter valid transaction details</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1AB0CD3"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Fraud probability, risk level, and verdict are shown</w:t>
            </w:r>
          </w:p>
        </w:tc>
      </w:tr>
      <w:tr w:rsidR="005006CB" w:rsidRPr="00533061" w14:paraId="2AF564AD" w14:textId="77777777" w:rsidTr="005006CB">
        <w:trPr>
          <w:trHeight w:val="584"/>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34A88E4"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TC-08</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D725297"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Fraud prediction logging</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5D75ACE"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Submit fraud prediction as logged-in user</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1C34330"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Fraud prediction entry is stored in </w:t>
            </w:r>
            <w:proofErr w:type="spellStart"/>
            <w:r w:rsidRPr="00533061">
              <w:rPr>
                <w:rFonts w:ascii="Consolas" w:eastAsia="Times New Roman" w:hAnsi="Consolas" w:cs="Segoe UI"/>
                <w:color w:val="1A1C1F"/>
                <w:kern w:val="0"/>
                <w:sz w:val="20"/>
                <w:szCs w:val="20"/>
                <w:bdr w:val="single" w:sz="2" w:space="0" w:color="auto" w:frame="1"/>
                <w:lang w:val="en-US"/>
                <w14:ligatures w14:val="none"/>
              </w:rPr>
              <w:t>prediction_logs</w:t>
            </w:r>
            <w:proofErr w:type="spellEnd"/>
          </w:p>
        </w:tc>
      </w:tr>
      <w:tr w:rsidR="005006CB" w:rsidRPr="00533061" w14:paraId="36BE71BE" w14:textId="77777777" w:rsidTr="005006CB">
        <w:trPr>
          <w:trHeight w:val="571"/>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3240B54"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TC-09</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8D35E1F"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Missing model artifact</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FCEA57A"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Remove/disable model file</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5AF0778"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User-friendly missing model message is shown</w:t>
            </w:r>
          </w:p>
        </w:tc>
      </w:tr>
      <w:tr w:rsidR="005006CB" w:rsidRPr="00533061" w14:paraId="6927FF06" w14:textId="77777777" w:rsidTr="005006CB">
        <w:trPr>
          <w:trHeight w:val="285"/>
        </w:trPr>
        <w:tc>
          <w:tcPr>
            <w:tcW w:w="74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31E561F"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TC-10</w:t>
            </w:r>
          </w:p>
        </w:tc>
        <w:tc>
          <w:tcPr>
            <w:tcW w:w="1930"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DDAC3C4"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Dashboard filters</w:t>
            </w:r>
          </w:p>
        </w:tc>
        <w:tc>
          <w:tcPr>
            <w:tcW w:w="251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C95349B"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Apply filters</w:t>
            </w:r>
          </w:p>
        </w:tc>
        <w:tc>
          <w:tcPr>
            <w:tcW w:w="496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31008A3" w14:textId="77777777" w:rsidR="00533061" w:rsidRPr="00533061" w:rsidRDefault="00533061" w:rsidP="005006CB">
            <w:pPr>
              <w:spacing w:after="0" w:line="330" w:lineRule="atLeast"/>
              <w:rPr>
                <w:rFonts w:ascii="Segoe UI" w:eastAsia="Times New Roman" w:hAnsi="Segoe UI" w:cs="Segoe UI"/>
                <w:color w:val="1A1C1F"/>
                <w:kern w:val="0"/>
                <w:sz w:val="21"/>
                <w:szCs w:val="21"/>
                <w:lang w:val="en-US"/>
                <w14:ligatures w14:val="none"/>
              </w:rPr>
            </w:pPr>
            <w:r w:rsidRPr="00533061">
              <w:rPr>
                <w:rFonts w:ascii="Segoe UI" w:eastAsia="Times New Roman" w:hAnsi="Segoe UI" w:cs="Segoe UI"/>
                <w:color w:val="1A1C1F"/>
                <w:kern w:val="0"/>
                <w:sz w:val="21"/>
                <w:szCs w:val="21"/>
                <w:lang w:val="en-US"/>
                <w14:ligatures w14:val="none"/>
              </w:rPr>
              <w:t>Charts and tables update according to selected filters</w:t>
            </w:r>
          </w:p>
        </w:tc>
      </w:tr>
    </w:tbl>
    <w:p w14:paraId="0935A00B" w14:textId="77777777" w:rsidR="00533061" w:rsidRPr="00533061" w:rsidRDefault="00533061" w:rsidP="00533061">
      <w:pPr>
        <w:spacing w:before="100" w:beforeAutospacing="1" w:after="100" w:afterAutospacing="1" w:line="240" w:lineRule="auto"/>
        <w:rPr>
          <w:rFonts w:ascii="Times New Roman" w:hAnsi="Times New Roman" w:cs="Times New Roman"/>
          <w:b/>
          <w:bCs/>
          <w:color w:val="000000"/>
          <w:sz w:val="28"/>
          <w:szCs w:val="28"/>
        </w:rPr>
      </w:pPr>
    </w:p>
    <w:p w14:paraId="444D89C8" w14:textId="77777777" w:rsidR="00DA2A8B" w:rsidRDefault="00DA2A8B" w:rsidP="00DA2A8B">
      <w:pPr>
        <w:spacing w:after="0" w:line="240" w:lineRule="auto"/>
        <w:rPr>
          <w:rFonts w:ascii="Times New Roman" w:hAnsi="Times New Roman" w:cs="Times New Roman"/>
          <w:b/>
          <w:bCs/>
          <w:color w:val="000000"/>
          <w:sz w:val="28"/>
          <w:szCs w:val="28"/>
        </w:rPr>
      </w:pPr>
    </w:p>
    <w:p w14:paraId="5A3EAFA4" w14:textId="77777777" w:rsidR="004E5859" w:rsidRDefault="004E5859" w:rsidP="00DA2A8B">
      <w:pPr>
        <w:spacing w:after="0" w:line="240" w:lineRule="auto"/>
        <w:rPr>
          <w:rFonts w:ascii="Times New Roman" w:hAnsi="Times New Roman" w:cs="Times New Roman"/>
          <w:b/>
          <w:bCs/>
          <w:color w:val="000000"/>
          <w:sz w:val="28"/>
          <w:szCs w:val="28"/>
        </w:rPr>
      </w:pPr>
    </w:p>
    <w:p w14:paraId="396D791F" w14:textId="77777777" w:rsidR="004E5859" w:rsidRDefault="004E5859" w:rsidP="00DA2A8B">
      <w:pPr>
        <w:spacing w:after="0" w:line="240" w:lineRule="auto"/>
        <w:rPr>
          <w:rFonts w:ascii="Times New Roman" w:hAnsi="Times New Roman" w:cs="Times New Roman"/>
          <w:b/>
          <w:bCs/>
          <w:color w:val="000000"/>
          <w:sz w:val="28"/>
          <w:szCs w:val="28"/>
        </w:rPr>
      </w:pPr>
    </w:p>
    <w:p w14:paraId="7CB30B8E" w14:textId="6C36E006" w:rsidR="00DA2A8B" w:rsidRPr="00441494" w:rsidRDefault="00DA2A8B" w:rsidP="00441494">
      <w:pPr>
        <w:spacing w:after="0" w:line="240" w:lineRule="auto"/>
        <w:rPr>
          <w:rFonts w:ascii="Times New Roman" w:hAnsi="Times New Roman" w:cs="Times New Roman"/>
          <w:b/>
          <w:bCs/>
          <w:color w:val="000000"/>
          <w:sz w:val="28"/>
          <w:szCs w:val="28"/>
        </w:rPr>
      </w:pPr>
    </w:p>
    <w:p w14:paraId="0A94C9D6" w14:textId="77777777" w:rsidR="00832952" w:rsidRPr="00832952" w:rsidRDefault="00832952" w:rsidP="00832952">
      <w:pPr>
        <w:pStyle w:val="ListParagraph"/>
        <w:spacing w:after="0" w:line="240" w:lineRule="auto"/>
        <w:rPr>
          <w:rFonts w:ascii="Times New Roman" w:hAnsi="Times New Roman" w:cs="Times New Roman"/>
          <w:b/>
          <w:bCs/>
          <w:color w:val="000000"/>
          <w:sz w:val="28"/>
          <w:szCs w:val="28"/>
        </w:rPr>
      </w:pPr>
    </w:p>
    <w:p w14:paraId="3E3DB2F9" w14:textId="77777777" w:rsidR="00832952" w:rsidRDefault="00832952" w:rsidP="00441494">
      <w:pPr>
        <w:spacing w:after="0" w:line="240" w:lineRule="auto"/>
        <w:rPr>
          <w:rFonts w:ascii="Times New Roman" w:hAnsi="Times New Roman" w:cs="Times New Roman"/>
          <w:b/>
          <w:bCs/>
          <w:color w:val="000000"/>
          <w:sz w:val="28"/>
          <w:szCs w:val="28"/>
        </w:rPr>
      </w:pPr>
    </w:p>
    <w:p w14:paraId="4F560F99" w14:textId="77777777" w:rsidR="00441494" w:rsidRDefault="00441494" w:rsidP="00441494">
      <w:pPr>
        <w:spacing w:after="0" w:line="240" w:lineRule="auto"/>
        <w:rPr>
          <w:rFonts w:ascii="Times New Roman" w:hAnsi="Times New Roman" w:cs="Times New Roman"/>
          <w:b/>
          <w:bCs/>
          <w:color w:val="000000"/>
          <w:sz w:val="28"/>
          <w:szCs w:val="28"/>
        </w:rPr>
      </w:pPr>
    </w:p>
    <w:p w14:paraId="1C8F3BDD" w14:textId="77777777" w:rsidR="00441494" w:rsidRDefault="00441494" w:rsidP="00441494">
      <w:pPr>
        <w:spacing w:after="0" w:line="240" w:lineRule="auto"/>
        <w:rPr>
          <w:rFonts w:ascii="Times New Roman" w:hAnsi="Times New Roman" w:cs="Times New Roman"/>
          <w:b/>
          <w:bCs/>
          <w:color w:val="000000"/>
          <w:sz w:val="28"/>
          <w:szCs w:val="28"/>
        </w:rPr>
      </w:pPr>
    </w:p>
    <w:p w14:paraId="395262C0" w14:textId="77777777" w:rsidR="005006CB" w:rsidRDefault="005006CB" w:rsidP="005006CB">
      <w:pPr>
        <w:spacing w:after="0" w:line="240" w:lineRule="auto"/>
        <w:rPr>
          <w:rFonts w:ascii="Times New Roman" w:hAnsi="Times New Roman" w:cs="Times New Roman"/>
          <w:b/>
          <w:bCs/>
          <w:color w:val="000000"/>
          <w:sz w:val="28"/>
          <w:szCs w:val="28"/>
        </w:rPr>
      </w:pPr>
    </w:p>
    <w:p w14:paraId="5B22D550" w14:textId="68EBFC02" w:rsidR="00F00005" w:rsidRPr="00155AA3" w:rsidRDefault="00F00005" w:rsidP="00155AA3">
      <w:pPr>
        <w:spacing w:after="0" w:line="240" w:lineRule="auto"/>
        <w:jc w:val="center"/>
        <w:rPr>
          <w:rFonts w:ascii="Times New Roman" w:eastAsia="Times New Roman" w:hAnsi="Times New Roman" w:cs="Times New Roman"/>
          <w:b/>
          <w:bCs/>
          <w:kern w:val="0"/>
          <w:sz w:val="28"/>
          <w:szCs w:val="28"/>
          <w:lang w:eastAsia="en-IN" w:bidi="mr-IN"/>
          <w14:ligatures w14:val="none"/>
        </w:rPr>
      </w:pPr>
      <w:r w:rsidRPr="00F00005">
        <w:rPr>
          <w:rFonts w:ascii="Times New Roman" w:hAnsi="Times New Roman" w:cs="Times New Roman"/>
          <w:b/>
          <w:bCs/>
          <w:color w:val="000000"/>
          <w:sz w:val="28"/>
          <w:szCs w:val="28"/>
        </w:rPr>
        <w:t>Bibliography</w:t>
      </w:r>
    </w:p>
    <w:p w14:paraId="4282DEF6" w14:textId="566D5E25" w:rsidR="006547A1" w:rsidRDefault="006547A1" w:rsidP="009C0604">
      <w:pPr>
        <w:pStyle w:val="NormalWeb"/>
        <w:jc w:val="both"/>
      </w:pPr>
      <w:r>
        <w:t xml:space="preserve"> [1] A. </w:t>
      </w:r>
      <w:proofErr w:type="spellStart"/>
      <w:r>
        <w:t>Géron</w:t>
      </w:r>
      <w:proofErr w:type="spellEnd"/>
      <w:r>
        <w:t xml:space="preserve">, </w:t>
      </w:r>
      <w:r>
        <w:rPr>
          <w:i/>
          <w:iCs/>
        </w:rPr>
        <w:t xml:space="preserve">Hands-On Machine Learning with </w:t>
      </w:r>
      <w:proofErr w:type="spellStart"/>
      <w:r>
        <w:rPr>
          <w:i/>
          <w:iCs/>
        </w:rPr>
        <w:t>Scikit</w:t>
      </w:r>
      <w:proofErr w:type="spellEnd"/>
      <w:r>
        <w:rPr>
          <w:i/>
          <w:iCs/>
        </w:rPr>
        <w:t xml:space="preserve">-Learn, </w:t>
      </w:r>
      <w:proofErr w:type="spellStart"/>
      <w:r>
        <w:rPr>
          <w:i/>
          <w:iCs/>
        </w:rPr>
        <w:t>Keras</w:t>
      </w:r>
      <w:proofErr w:type="spellEnd"/>
      <w:r>
        <w:rPr>
          <w:i/>
          <w:iCs/>
        </w:rPr>
        <w:t xml:space="preserve">, and </w:t>
      </w:r>
      <w:proofErr w:type="spellStart"/>
      <w:r>
        <w:rPr>
          <w:i/>
          <w:iCs/>
        </w:rPr>
        <w:t>TensorFlow</w:t>
      </w:r>
      <w:proofErr w:type="spellEnd"/>
      <w:r>
        <w:t>, 3rd ed. Sebastopol, CA: O'Reilly Media, 2023.</w:t>
      </w:r>
    </w:p>
    <w:p w14:paraId="31B063E0" w14:textId="77777777" w:rsidR="006547A1" w:rsidRDefault="006547A1" w:rsidP="009C0604">
      <w:pPr>
        <w:pStyle w:val="NormalWeb"/>
        <w:jc w:val="both"/>
      </w:pPr>
      <w:r>
        <w:t xml:space="preserve">[2] S. Raschka and V. </w:t>
      </w:r>
      <w:proofErr w:type="spellStart"/>
      <w:r>
        <w:t>Mirjalili</w:t>
      </w:r>
      <w:proofErr w:type="spellEnd"/>
      <w:r>
        <w:t xml:space="preserve">, </w:t>
      </w:r>
      <w:r>
        <w:rPr>
          <w:i/>
          <w:iCs/>
        </w:rPr>
        <w:t>Python Machine Learning: Machine Learning and Deep Learning with Python, Scikit-learn, and TensorFlow 2</w:t>
      </w:r>
      <w:r>
        <w:t xml:space="preserve">, 3rd ed. Birmingham, UK: </w:t>
      </w:r>
      <w:proofErr w:type="spellStart"/>
      <w:r>
        <w:t>Packt</w:t>
      </w:r>
      <w:proofErr w:type="spellEnd"/>
      <w:r>
        <w:t xml:space="preserve"> Publishing, 2019.</w:t>
      </w:r>
    </w:p>
    <w:p w14:paraId="56F4606A" w14:textId="77777777" w:rsidR="006547A1" w:rsidRDefault="006547A1" w:rsidP="009C0604">
      <w:pPr>
        <w:pStyle w:val="NormalWeb"/>
        <w:jc w:val="both"/>
      </w:pPr>
      <w:r>
        <w:t xml:space="preserve">[3] A. C. Müller and S. Guido, </w:t>
      </w:r>
      <w:r>
        <w:rPr>
          <w:i/>
          <w:iCs/>
        </w:rPr>
        <w:t>Introduction to Machine Learning with Python: A Guide for Data Scientists</w:t>
      </w:r>
      <w:r>
        <w:t>. Sebastopol, CA: O'Reilly Media, 2017.</w:t>
      </w:r>
    </w:p>
    <w:p w14:paraId="0BA757AF" w14:textId="725373F3" w:rsidR="006547A1" w:rsidRDefault="00883F09" w:rsidP="009C0604">
      <w:pPr>
        <w:pStyle w:val="NormalWeb"/>
        <w:jc w:val="both"/>
      </w:pPr>
      <w:r>
        <w:t xml:space="preserve"> </w:t>
      </w:r>
      <w:r w:rsidR="006547A1">
        <w:t xml:space="preserve">[4] </w:t>
      </w:r>
      <w:r w:rsidR="006547A1">
        <w:rPr>
          <w:i/>
          <w:iCs/>
        </w:rPr>
        <w:t>Streamlit Documentation</w:t>
      </w:r>
      <w:r w:rsidR="006547A1">
        <w:t xml:space="preserve"> (Version 1.42.0). [Online]. Available: </w:t>
      </w:r>
      <w:hyperlink r:id="rId23" w:tgtFrame="_blank" w:history="1">
        <w:r w:rsidR="006547A1">
          <w:rPr>
            <w:rStyle w:val="Hyperlink"/>
          </w:rPr>
          <w:t>https://docs.streamlit.io/</w:t>
        </w:r>
      </w:hyperlink>
      <w:r w:rsidR="006547A1">
        <w:t xml:space="preserve"> </w:t>
      </w:r>
      <w:r w:rsidR="006547A1">
        <w:rPr>
          <w:i/>
          <w:iCs/>
        </w:rPr>
        <w:t>(Primary framework used for Frontend and Dashboard development).</w:t>
      </w:r>
    </w:p>
    <w:p w14:paraId="2DDB99E2" w14:textId="77777777" w:rsidR="006547A1" w:rsidRDefault="006547A1" w:rsidP="009C0604">
      <w:pPr>
        <w:pStyle w:val="NormalWeb"/>
        <w:jc w:val="both"/>
      </w:pPr>
      <w:r>
        <w:t xml:space="preserve">[5] </w:t>
      </w:r>
      <w:proofErr w:type="spellStart"/>
      <w:r>
        <w:rPr>
          <w:i/>
          <w:iCs/>
        </w:rPr>
        <w:t>XGBoost</w:t>
      </w:r>
      <w:proofErr w:type="spellEnd"/>
      <w:r>
        <w:rPr>
          <w:i/>
          <w:iCs/>
        </w:rPr>
        <w:t xml:space="preserve"> Documentation</w:t>
      </w:r>
      <w:r>
        <w:t xml:space="preserve"> (Version 2.0.3). [Online]. Available: </w:t>
      </w:r>
      <w:hyperlink r:id="rId24" w:tgtFrame="_blank" w:history="1">
        <w:r>
          <w:rPr>
            <w:rStyle w:val="Hyperlink"/>
          </w:rPr>
          <w:t>https://xgboost.readthedocs.io/en/stable/</w:t>
        </w:r>
      </w:hyperlink>
      <w:r>
        <w:t xml:space="preserve"> </w:t>
      </w:r>
      <w:r>
        <w:rPr>
          <w:i/>
          <w:iCs/>
        </w:rPr>
        <w:t>(Core Gradient Boosting algorithm used for the fraud detection model).</w:t>
      </w:r>
    </w:p>
    <w:p w14:paraId="5CAB4D9D" w14:textId="77777777" w:rsidR="006547A1" w:rsidRDefault="006547A1" w:rsidP="009C0604">
      <w:pPr>
        <w:pStyle w:val="NormalWeb"/>
        <w:jc w:val="both"/>
      </w:pPr>
      <w:r>
        <w:t xml:space="preserve">[6] </w:t>
      </w:r>
      <w:r>
        <w:rPr>
          <w:i/>
          <w:iCs/>
        </w:rPr>
        <w:t>SQLAlchemy Documentation</w:t>
      </w:r>
      <w:r>
        <w:t xml:space="preserve"> (Version 2.0). [Online]. Available: </w:t>
      </w:r>
      <w:hyperlink r:id="rId25" w:tgtFrame="_blank" w:history="1">
        <w:r>
          <w:rPr>
            <w:rStyle w:val="Hyperlink"/>
          </w:rPr>
          <w:t>https://docs.sqlalchemy.org/</w:t>
        </w:r>
      </w:hyperlink>
      <w:r>
        <w:t xml:space="preserve"> </w:t>
      </w:r>
      <w:r>
        <w:rPr>
          <w:i/>
          <w:iCs/>
        </w:rPr>
        <w:t>(ORM used for secure database interactions and SQL injection prevention).</w:t>
      </w:r>
    </w:p>
    <w:p w14:paraId="32CD6A0F" w14:textId="77777777" w:rsidR="006547A1" w:rsidRDefault="006547A1" w:rsidP="009C0604">
      <w:pPr>
        <w:pStyle w:val="NormalWeb"/>
        <w:jc w:val="both"/>
      </w:pPr>
      <w:r>
        <w:lastRenderedPageBreak/>
        <w:t xml:space="preserve">[7] </w:t>
      </w:r>
      <w:proofErr w:type="spellStart"/>
      <w:r>
        <w:rPr>
          <w:i/>
          <w:iCs/>
        </w:rPr>
        <w:t>Passlib</w:t>
      </w:r>
      <w:proofErr w:type="spellEnd"/>
      <w:r>
        <w:rPr>
          <w:i/>
          <w:iCs/>
        </w:rPr>
        <w:t xml:space="preserve"> &amp; Bcrypt Documentation</w:t>
      </w:r>
      <w:r>
        <w:t xml:space="preserve">. [Online]. Available: </w:t>
      </w:r>
      <w:hyperlink r:id="rId26" w:tgtFrame="_blank" w:history="1">
        <w:r>
          <w:rPr>
            <w:rStyle w:val="Hyperlink"/>
          </w:rPr>
          <w:t>https://passlib.readthedocs.io/en/stable/lib/passlib.hash.bcrypt.html</w:t>
        </w:r>
      </w:hyperlink>
      <w:r>
        <w:t xml:space="preserve"> </w:t>
      </w:r>
      <w:r>
        <w:rPr>
          <w:i/>
          <w:iCs/>
        </w:rPr>
        <w:t>(Library used for secure password hashing and authentication).</w:t>
      </w:r>
    </w:p>
    <w:p w14:paraId="0D6A9C1E" w14:textId="77777777" w:rsidR="006547A1" w:rsidRDefault="006547A1" w:rsidP="009C0604">
      <w:pPr>
        <w:pStyle w:val="NormalWeb"/>
        <w:jc w:val="both"/>
      </w:pPr>
      <w:r>
        <w:t xml:space="preserve">[8] </w:t>
      </w:r>
      <w:r>
        <w:rPr>
          <w:i/>
          <w:iCs/>
        </w:rPr>
        <w:t>Scikit-learn User Guide</w:t>
      </w:r>
      <w:r>
        <w:t xml:space="preserve"> (Version 1.4). [Online]. Available: </w:t>
      </w:r>
      <w:hyperlink r:id="rId27" w:tgtFrame="_blank" w:history="1">
        <w:r>
          <w:rPr>
            <w:rStyle w:val="Hyperlink"/>
          </w:rPr>
          <w:t>https://scikit-learn.org/stable/user_guide.html</w:t>
        </w:r>
      </w:hyperlink>
      <w:r>
        <w:t xml:space="preserve"> </w:t>
      </w:r>
      <w:r>
        <w:rPr>
          <w:i/>
          <w:iCs/>
        </w:rPr>
        <w:t>(Used for Pipeline construction, Feature Engineering, and Random Forest implementation).</w:t>
      </w:r>
    </w:p>
    <w:p w14:paraId="4DF3D622" w14:textId="77777777" w:rsidR="006547A1" w:rsidRDefault="006547A1" w:rsidP="009C0604">
      <w:pPr>
        <w:pStyle w:val="NormalWeb"/>
        <w:jc w:val="both"/>
      </w:pPr>
      <w:r>
        <w:t xml:space="preserve">[9] </w:t>
      </w:r>
      <w:r>
        <w:rPr>
          <w:i/>
          <w:iCs/>
        </w:rPr>
        <w:t>Altair Visualization Library</w:t>
      </w:r>
      <w:r>
        <w:t xml:space="preserve">. [Online]. Available: </w:t>
      </w:r>
      <w:hyperlink r:id="rId28" w:tgtFrame="_blank" w:history="1">
        <w:r>
          <w:rPr>
            <w:rStyle w:val="Hyperlink"/>
          </w:rPr>
          <w:t>https://altair-viz.github.io/</w:t>
        </w:r>
      </w:hyperlink>
      <w:r>
        <w:t xml:space="preserve"> </w:t>
      </w:r>
      <w:r>
        <w:rPr>
          <w:i/>
          <w:iCs/>
        </w:rPr>
        <w:t>(Used for generating interactive charts in the Governance Dashboard).</w:t>
      </w:r>
    </w:p>
    <w:p w14:paraId="08C453EB" w14:textId="77777777" w:rsidR="006547A1" w:rsidRDefault="006547A1" w:rsidP="009C0604">
      <w:pPr>
        <w:pStyle w:val="NormalWeb"/>
        <w:jc w:val="both"/>
        <w:rPr>
          <w:i/>
          <w:iCs/>
        </w:rPr>
      </w:pPr>
      <w:r>
        <w:t xml:space="preserve">[10] </w:t>
      </w:r>
      <w:r>
        <w:rPr>
          <w:i/>
          <w:iCs/>
        </w:rPr>
        <w:t>Pandas Documentation</w:t>
      </w:r>
      <w:r>
        <w:t xml:space="preserve"> (Version 2.2). [Online]. Available: </w:t>
      </w:r>
      <w:hyperlink r:id="rId29" w:tgtFrame="_blank" w:history="1">
        <w:r>
          <w:rPr>
            <w:rStyle w:val="Hyperlink"/>
          </w:rPr>
          <w:t>https://pandas.pydata.org/docs/</w:t>
        </w:r>
      </w:hyperlink>
      <w:r>
        <w:t xml:space="preserve"> </w:t>
      </w:r>
      <w:r>
        <w:rPr>
          <w:i/>
          <w:iCs/>
        </w:rPr>
        <w:t>(Used for data manipulation and preprocessing of the 6.3 million record dataset).</w:t>
      </w:r>
    </w:p>
    <w:p w14:paraId="3CC18FC7" w14:textId="77777777" w:rsidR="006547A1" w:rsidRDefault="006547A1" w:rsidP="006547A1">
      <w:pPr>
        <w:pStyle w:val="NormalWeb"/>
        <w:rPr>
          <w:b/>
          <w:bCs/>
          <w:sz w:val="28"/>
          <w:szCs w:val="28"/>
        </w:rPr>
      </w:pPr>
    </w:p>
    <w:p w14:paraId="68B59311" w14:textId="77777777" w:rsidR="006547A1" w:rsidRDefault="006547A1" w:rsidP="006547A1">
      <w:pPr>
        <w:pStyle w:val="NormalWeb"/>
        <w:rPr>
          <w:b/>
          <w:bCs/>
          <w:sz w:val="28"/>
          <w:szCs w:val="28"/>
        </w:rPr>
      </w:pPr>
    </w:p>
    <w:p w14:paraId="18D7E1D9" w14:textId="77777777" w:rsidR="006547A1" w:rsidRDefault="006547A1" w:rsidP="006547A1">
      <w:pPr>
        <w:pStyle w:val="NormalWeb"/>
        <w:rPr>
          <w:b/>
          <w:bCs/>
          <w:sz w:val="28"/>
          <w:szCs w:val="28"/>
        </w:rPr>
      </w:pPr>
    </w:p>
    <w:p w14:paraId="7413769E" w14:textId="77777777" w:rsidR="006547A1" w:rsidRDefault="006547A1" w:rsidP="006547A1">
      <w:pPr>
        <w:pStyle w:val="NormalWeb"/>
        <w:rPr>
          <w:b/>
          <w:bCs/>
          <w:sz w:val="28"/>
          <w:szCs w:val="28"/>
        </w:rPr>
      </w:pPr>
    </w:p>
    <w:p w14:paraId="0CF6C324" w14:textId="77777777" w:rsidR="00533061" w:rsidRDefault="00533061" w:rsidP="006547A1">
      <w:pPr>
        <w:pStyle w:val="NormalWeb"/>
        <w:rPr>
          <w:b/>
          <w:bCs/>
          <w:sz w:val="28"/>
          <w:szCs w:val="28"/>
        </w:rPr>
      </w:pPr>
    </w:p>
    <w:p w14:paraId="28A32E5A" w14:textId="77777777" w:rsidR="005006CB" w:rsidRDefault="005006CB" w:rsidP="006547A1">
      <w:pPr>
        <w:pStyle w:val="NormalWeb"/>
        <w:rPr>
          <w:b/>
          <w:bCs/>
          <w:sz w:val="28"/>
          <w:szCs w:val="28"/>
        </w:rPr>
      </w:pPr>
    </w:p>
    <w:p w14:paraId="1735FAEE" w14:textId="77777777" w:rsidR="005006CB" w:rsidRDefault="005006CB" w:rsidP="006547A1">
      <w:pPr>
        <w:pStyle w:val="NormalWeb"/>
        <w:rPr>
          <w:b/>
          <w:bCs/>
          <w:sz w:val="28"/>
          <w:szCs w:val="28"/>
        </w:rPr>
      </w:pPr>
    </w:p>
    <w:p w14:paraId="0CE833D6" w14:textId="77777777" w:rsidR="005006CB" w:rsidRDefault="005006CB" w:rsidP="006547A1">
      <w:pPr>
        <w:pStyle w:val="NormalWeb"/>
        <w:rPr>
          <w:b/>
          <w:bCs/>
          <w:sz w:val="28"/>
          <w:szCs w:val="28"/>
        </w:rPr>
      </w:pPr>
    </w:p>
    <w:p w14:paraId="43195522" w14:textId="77777777" w:rsidR="005006CB" w:rsidRDefault="005006CB" w:rsidP="006547A1">
      <w:pPr>
        <w:pStyle w:val="NormalWeb"/>
        <w:rPr>
          <w:b/>
          <w:bCs/>
          <w:sz w:val="28"/>
          <w:szCs w:val="28"/>
        </w:rPr>
      </w:pPr>
    </w:p>
    <w:p w14:paraId="6666F2F8" w14:textId="77777777" w:rsidR="005006CB" w:rsidRDefault="005006CB" w:rsidP="006547A1">
      <w:pPr>
        <w:pStyle w:val="NormalWeb"/>
        <w:rPr>
          <w:b/>
          <w:bCs/>
          <w:sz w:val="28"/>
          <w:szCs w:val="28"/>
        </w:rPr>
      </w:pPr>
    </w:p>
    <w:p w14:paraId="79355D09" w14:textId="402FBCD5" w:rsidR="00235B6B" w:rsidRPr="00832952" w:rsidRDefault="00235B6B" w:rsidP="006547A1">
      <w:pPr>
        <w:pStyle w:val="NormalWeb"/>
      </w:pPr>
      <w:r w:rsidRPr="00235B6B">
        <w:rPr>
          <w:b/>
          <w:bCs/>
          <w:sz w:val="28"/>
          <w:szCs w:val="28"/>
        </w:rPr>
        <w:t>References</w:t>
      </w:r>
    </w:p>
    <w:p w14:paraId="73A235EF" w14:textId="5BDF7C91" w:rsidR="00B51AB9" w:rsidRDefault="00B51AB9" w:rsidP="00B51AB9">
      <w:pPr>
        <w:pStyle w:val="NormalWeb"/>
        <w:jc w:val="both"/>
      </w:pPr>
      <w:r>
        <w:t xml:space="preserve">[1] I. Emmanuel, Y. Sun, and Z. Wang, “A machine learning-based credit risk prediction engine system using a stacked classifier and a filter-based feature selection method,” Journal of Big Data, vol. 11, no. 23, Feb. 2024, </w:t>
      </w:r>
      <w:proofErr w:type="spellStart"/>
      <w:r>
        <w:t>doi</w:t>
      </w:r>
      <w:proofErr w:type="spellEnd"/>
      <w:r>
        <w:t>: 10.1186</w:t>
      </w:r>
    </w:p>
    <w:p w14:paraId="4D9AB2EA" w14:textId="27BAA0D1" w:rsidR="00B51AB9" w:rsidRDefault="00B51AB9" w:rsidP="00B51AB9">
      <w:pPr>
        <w:pStyle w:val="NormalWeb"/>
        <w:jc w:val="both"/>
      </w:pPr>
      <w:r>
        <w:t xml:space="preserve">[2] J. O’Keefe, “The Use of Machine Learning for Credit Risk Assessment,” SSRN, May 2024, revised Dec. 2024, </w:t>
      </w:r>
      <w:proofErr w:type="spellStart"/>
      <w:r>
        <w:t>doi</w:t>
      </w:r>
      <w:proofErr w:type="spellEnd"/>
      <w:r>
        <w:t xml:space="preserve">: 10.2139/ssrn.4835192. </w:t>
      </w:r>
    </w:p>
    <w:p w14:paraId="086DCED0" w14:textId="7436BEFD" w:rsidR="00B51AB9" w:rsidRDefault="00B51AB9" w:rsidP="00B51AB9">
      <w:pPr>
        <w:pStyle w:val="NormalWeb"/>
        <w:jc w:val="both"/>
      </w:pPr>
      <w:r>
        <w:t xml:space="preserve">[3] J. </w:t>
      </w:r>
      <w:proofErr w:type="spellStart"/>
      <w:r>
        <w:t>Quan</w:t>
      </w:r>
      <w:proofErr w:type="spellEnd"/>
      <w:r>
        <w:t xml:space="preserve"> and X. Sun, “Credit risk assessment using the factorization machine model with feature interactions,” Humanities and Social Sciences Communications, vol. 11, no. 234, Feb. 2024, </w:t>
      </w:r>
      <w:proofErr w:type="spellStart"/>
      <w:r>
        <w:t>doi</w:t>
      </w:r>
      <w:proofErr w:type="spellEnd"/>
      <w:r>
        <w:t>: 10.1057/s41599-024-02700-7.</w:t>
      </w:r>
    </w:p>
    <w:p w14:paraId="5D8D7C01" w14:textId="7349D3F0" w:rsidR="00B51AB9" w:rsidRDefault="00B51AB9" w:rsidP="00B51AB9">
      <w:pPr>
        <w:pStyle w:val="NormalWeb"/>
        <w:jc w:val="both"/>
      </w:pPr>
      <w:r>
        <w:t xml:space="preserve">[4] T. T. M. Bui and Q. B. Ta, “An interpretable decision tree ensemble model for imbalanced credit scoring datasets,” Journal of Intelligent &amp; Fuzzy Systems, vol. 45, no. 6, pp. 10095–10112, Sep. 2023, </w:t>
      </w:r>
      <w:proofErr w:type="spellStart"/>
      <w:r>
        <w:t>doi</w:t>
      </w:r>
      <w:proofErr w:type="spellEnd"/>
      <w:r>
        <w:t>: 10.3233/JIFS-230825</w:t>
      </w:r>
    </w:p>
    <w:p w14:paraId="49B4F575" w14:textId="77777777" w:rsidR="00B51AB9" w:rsidRDefault="00B51AB9" w:rsidP="00B51AB9">
      <w:pPr>
        <w:pStyle w:val="NormalWeb"/>
        <w:jc w:val="both"/>
      </w:pPr>
      <w:r>
        <w:lastRenderedPageBreak/>
        <w:t xml:space="preserve">[5] Y. </w:t>
      </w:r>
      <w:proofErr w:type="spellStart"/>
      <w:r>
        <w:t>Shen</w:t>
      </w:r>
      <w:proofErr w:type="spellEnd"/>
      <w:r>
        <w:t xml:space="preserve">, H. </w:t>
      </w:r>
      <w:proofErr w:type="spellStart"/>
      <w:r>
        <w:t>Bao</w:t>
      </w:r>
      <w:proofErr w:type="spellEnd"/>
      <w:r>
        <w:t xml:space="preserve">, Y. Feng, and Y. Dai, “Online credit default prediction model based on fusion of Random Forest and </w:t>
      </w:r>
      <w:proofErr w:type="spellStart"/>
      <w:r>
        <w:t>XGBoost</w:t>
      </w:r>
      <w:proofErr w:type="spellEnd"/>
      <w:r>
        <w:t xml:space="preserve"> algorithm,” in Proc. 2023 IEEE 3rd International Conference on Information Technology, Big Data and Artificial Intelligence (ICIBA), 2023, </w:t>
      </w:r>
      <w:proofErr w:type="spellStart"/>
      <w:r>
        <w:t>doi</w:t>
      </w:r>
      <w:proofErr w:type="spellEnd"/>
      <w:r>
        <w:t>: 10.1109/ICIBA56860.2023.10165530.</w:t>
      </w:r>
    </w:p>
    <w:p w14:paraId="3D009D7C" w14:textId="77777777" w:rsidR="00B51AB9" w:rsidRDefault="00B51AB9" w:rsidP="00B51AB9">
      <w:pPr>
        <w:pStyle w:val="NormalWeb"/>
        <w:jc w:val="both"/>
      </w:pPr>
      <w:r>
        <w:t xml:space="preserve">[6] W. Wang, X. </w:t>
      </w:r>
      <w:proofErr w:type="spellStart"/>
      <w:r>
        <w:t>Zuo</w:t>
      </w:r>
      <w:proofErr w:type="spellEnd"/>
      <w:r>
        <w:t xml:space="preserve">, and D. Han, “Predict credit risk with </w:t>
      </w:r>
      <w:proofErr w:type="spellStart"/>
      <w:r>
        <w:t>XGBoost</w:t>
      </w:r>
      <w:proofErr w:type="spellEnd"/>
      <w:r>
        <w:t xml:space="preserve">,” Applied and Computational Engineering, vol. 74, no. 1, pp. 164–177, Jul. 2024, </w:t>
      </w:r>
      <w:proofErr w:type="spellStart"/>
      <w:r>
        <w:t>doi</w:t>
      </w:r>
      <w:proofErr w:type="spellEnd"/>
      <w:r>
        <w:t>: 10.54254/2755-2721/74/20240462.</w:t>
      </w:r>
    </w:p>
    <w:p w14:paraId="190AB6E7" w14:textId="345011C4" w:rsidR="00B51AB9" w:rsidRDefault="00B51AB9" w:rsidP="00B51AB9">
      <w:pPr>
        <w:pStyle w:val="NormalWeb"/>
        <w:jc w:val="both"/>
      </w:pPr>
      <w:r>
        <w:t xml:space="preserve">[7] T. Li and J. Zhou, “Evaluating the Effectiveness of Machine Learning Algorithms for Financial Fraud Detection,” Frontiers in Artificial Intelligence and Applications, Nov. 2024, </w:t>
      </w:r>
      <w:proofErr w:type="spellStart"/>
      <w:r>
        <w:t>doi</w:t>
      </w:r>
      <w:proofErr w:type="spellEnd"/>
      <w:r>
        <w:t xml:space="preserve">: 10.3233/FAIA241178. </w:t>
      </w:r>
    </w:p>
    <w:p w14:paraId="5F246FD3" w14:textId="77777777" w:rsidR="00B51AB9" w:rsidRDefault="00B51AB9" w:rsidP="00B51AB9">
      <w:pPr>
        <w:pStyle w:val="NormalWeb"/>
        <w:jc w:val="both"/>
      </w:pPr>
      <w:r>
        <w:t xml:space="preserve">[8] N. J. </w:t>
      </w:r>
      <w:proofErr w:type="spellStart"/>
      <w:r>
        <w:t>Sarna</w:t>
      </w:r>
      <w:proofErr w:type="spellEnd"/>
      <w:r>
        <w:t>, A. A. Singh, and S. S. Kumar, “Fraud Detection in Financial Domain using Machine Learning,” in Proc. 2023 International Conference on Computer Communication and Informatics (ICCCI), IEEE, Jan. 2023, pp. 1–5.</w:t>
      </w:r>
    </w:p>
    <w:p w14:paraId="0129557B" w14:textId="77777777" w:rsidR="00B51AB9" w:rsidRDefault="00B51AB9" w:rsidP="00B51AB9">
      <w:pPr>
        <w:pStyle w:val="NormalWeb"/>
        <w:jc w:val="both"/>
      </w:pPr>
      <w:r>
        <w:t xml:space="preserve">[9] R. Kumar and S. Singh, “Optimizing Credit Card Fraud Detection: Random Forest and </w:t>
      </w:r>
      <w:proofErr w:type="spellStart"/>
      <w:r>
        <w:t>XGBoost</w:t>
      </w:r>
      <w:proofErr w:type="spellEnd"/>
      <w:r>
        <w:t xml:space="preserve"> Ensemble,” in Proc. 2024 International Conference on Advances in Computing Research (ACROSET), IEEE, Sep. 2024, pp. 1–6.</w:t>
      </w:r>
    </w:p>
    <w:p w14:paraId="6C35D27B" w14:textId="7EC64898" w:rsidR="00B51AB9" w:rsidRDefault="00B51AB9" w:rsidP="00B51AB9">
      <w:pPr>
        <w:pStyle w:val="NormalWeb"/>
        <w:jc w:val="both"/>
      </w:pPr>
      <w:r>
        <w:t xml:space="preserve">[10] S. </w:t>
      </w:r>
      <w:proofErr w:type="spellStart"/>
      <w:r>
        <w:t>Lalchand</w:t>
      </w:r>
      <w:proofErr w:type="spellEnd"/>
      <w:r>
        <w:t xml:space="preserve">, V. </w:t>
      </w:r>
      <w:proofErr w:type="spellStart"/>
      <w:r>
        <w:t>Srinivas</w:t>
      </w:r>
      <w:proofErr w:type="spellEnd"/>
      <w:r>
        <w:t xml:space="preserve">, B. Maggiore, and J. Henderson, “Generative AI is expected to magnify the risk of </w:t>
      </w:r>
      <w:proofErr w:type="spellStart"/>
      <w:r>
        <w:t>deepfakes</w:t>
      </w:r>
      <w:proofErr w:type="spellEnd"/>
      <w:r>
        <w:t xml:space="preserve"> and other fraud in banking,” Deloitte Insights, May 2024. </w:t>
      </w:r>
    </w:p>
    <w:p w14:paraId="7C9AA7F4" w14:textId="17DBD87F" w:rsidR="00B51AB9" w:rsidRDefault="00B51AB9" w:rsidP="00B51AB9">
      <w:pPr>
        <w:pStyle w:val="NormalWeb"/>
        <w:jc w:val="both"/>
      </w:pPr>
      <w:r>
        <w:t xml:space="preserve">[11] A. Kremer, A. </w:t>
      </w:r>
      <w:proofErr w:type="spellStart"/>
      <w:r>
        <w:t>Govindarajan</w:t>
      </w:r>
      <w:proofErr w:type="spellEnd"/>
      <w:r>
        <w:t xml:space="preserve">, H. Singh, and I. </w:t>
      </w:r>
      <w:proofErr w:type="spellStart"/>
      <w:r>
        <w:t>Kristensen</w:t>
      </w:r>
      <w:proofErr w:type="spellEnd"/>
      <w:r>
        <w:t xml:space="preserve">, “Embracing generative AI in credit risk,” McKinsey &amp; Company, Jul. 2024. </w:t>
      </w:r>
      <w:proofErr w:type="gramStart"/>
      <w:r>
        <w:t>generative-</w:t>
      </w:r>
      <w:proofErr w:type="spellStart"/>
      <w:r>
        <w:t>ai</w:t>
      </w:r>
      <w:proofErr w:type="spellEnd"/>
      <w:r>
        <w:t>-in-credit-risk</w:t>
      </w:r>
      <w:proofErr w:type="gramEnd"/>
    </w:p>
    <w:p w14:paraId="5EDBF7DB" w14:textId="680D3B8E" w:rsidR="00375F77" w:rsidRPr="006547A1" w:rsidRDefault="00B51AB9" w:rsidP="00B51AB9">
      <w:pPr>
        <w:pStyle w:val="NormalWeb"/>
        <w:jc w:val="both"/>
      </w:pPr>
      <w:r>
        <w:t xml:space="preserve">[12] A. Kremer, A. </w:t>
      </w:r>
      <w:proofErr w:type="spellStart"/>
      <w:r>
        <w:t>Govindarajan</w:t>
      </w:r>
      <w:proofErr w:type="spellEnd"/>
      <w:r>
        <w:t xml:space="preserve">, H. Singh, and I. </w:t>
      </w:r>
      <w:proofErr w:type="spellStart"/>
      <w:r>
        <w:t>Kristensen</w:t>
      </w:r>
      <w:proofErr w:type="spellEnd"/>
      <w:r>
        <w:t>, “Banking on gen AI in the credit business: The route to value creation,” McKinsey &amp; Company, Jul. 2025</w:t>
      </w:r>
    </w:p>
    <w:sectPr w:rsidR="00375F77" w:rsidRPr="006547A1" w:rsidSect="005006CB">
      <w:footerReference w:type="default" r:id="rId3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40A77" w14:textId="77777777" w:rsidR="00E356DD" w:rsidRDefault="00E356DD" w:rsidP="00D62E4F">
      <w:pPr>
        <w:spacing w:after="0" w:line="240" w:lineRule="auto"/>
      </w:pPr>
      <w:r>
        <w:separator/>
      </w:r>
    </w:p>
  </w:endnote>
  <w:endnote w:type="continuationSeparator" w:id="0">
    <w:p w14:paraId="0C709E55" w14:textId="77777777" w:rsidR="00E356DD" w:rsidRDefault="00E356DD" w:rsidP="00D62E4F">
      <w:pPr>
        <w:spacing w:after="0" w:line="240" w:lineRule="auto"/>
      </w:pPr>
      <w:r>
        <w:continuationSeparator/>
      </w:r>
    </w:p>
  </w:endnote>
  <w:endnote w:type="continuationNotice" w:id="1">
    <w:p w14:paraId="06CA9E8F" w14:textId="77777777" w:rsidR="00E356DD" w:rsidRDefault="00E356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2146413"/>
      <w:docPartObj>
        <w:docPartGallery w:val="Page Numbers (Bottom of Page)"/>
        <w:docPartUnique/>
      </w:docPartObj>
    </w:sdtPr>
    <w:sdtContent>
      <w:p w14:paraId="2841ABD6" w14:textId="4EDA622F" w:rsidR="0074406B" w:rsidRDefault="0074406B">
        <w:pPr>
          <w:pStyle w:val="Footer"/>
          <w:jc w:val="center"/>
        </w:pPr>
        <w:r>
          <w:fldChar w:fldCharType="begin"/>
        </w:r>
        <w:r>
          <w:instrText>PAGE   \* MERGEFORMAT</w:instrText>
        </w:r>
        <w:r>
          <w:fldChar w:fldCharType="separate"/>
        </w:r>
        <w:r w:rsidR="00F603F3" w:rsidRPr="00F603F3">
          <w:rPr>
            <w:noProof/>
            <w:lang w:val="en-GB"/>
          </w:rPr>
          <w:t>42</w:t>
        </w:r>
        <w:r>
          <w:fldChar w:fldCharType="end"/>
        </w:r>
      </w:p>
    </w:sdtContent>
  </w:sdt>
  <w:p w14:paraId="0C53F024" w14:textId="77777777" w:rsidR="0074406B" w:rsidRDefault="007440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2D150E" w14:textId="77777777" w:rsidR="00E356DD" w:rsidRDefault="00E356DD" w:rsidP="00D62E4F">
      <w:pPr>
        <w:spacing w:after="0" w:line="240" w:lineRule="auto"/>
      </w:pPr>
      <w:r>
        <w:separator/>
      </w:r>
    </w:p>
  </w:footnote>
  <w:footnote w:type="continuationSeparator" w:id="0">
    <w:p w14:paraId="49487E94" w14:textId="77777777" w:rsidR="00E356DD" w:rsidRDefault="00E356DD" w:rsidP="00D62E4F">
      <w:pPr>
        <w:spacing w:after="0" w:line="240" w:lineRule="auto"/>
      </w:pPr>
      <w:r>
        <w:continuationSeparator/>
      </w:r>
    </w:p>
  </w:footnote>
  <w:footnote w:type="continuationNotice" w:id="1">
    <w:p w14:paraId="3DACE464" w14:textId="77777777" w:rsidR="00E356DD" w:rsidRDefault="00E356DD">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566F9"/>
    <w:multiLevelType w:val="multilevel"/>
    <w:tmpl w:val="39F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A1509"/>
    <w:multiLevelType w:val="multilevel"/>
    <w:tmpl w:val="70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C693A"/>
    <w:multiLevelType w:val="multilevel"/>
    <w:tmpl w:val="66A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D5362"/>
    <w:multiLevelType w:val="multilevel"/>
    <w:tmpl w:val="76262EDC"/>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0EC838DC"/>
    <w:multiLevelType w:val="multilevel"/>
    <w:tmpl w:val="DF82FC2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0B0590C"/>
    <w:multiLevelType w:val="multilevel"/>
    <w:tmpl w:val="E12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C4A5E"/>
    <w:multiLevelType w:val="multilevel"/>
    <w:tmpl w:val="64A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2026E7"/>
    <w:multiLevelType w:val="multilevel"/>
    <w:tmpl w:val="25D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555EB"/>
    <w:multiLevelType w:val="multilevel"/>
    <w:tmpl w:val="ADA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1D26C5"/>
    <w:multiLevelType w:val="multilevel"/>
    <w:tmpl w:val="141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03048"/>
    <w:multiLevelType w:val="multilevel"/>
    <w:tmpl w:val="0CA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BA2CC5"/>
    <w:multiLevelType w:val="multilevel"/>
    <w:tmpl w:val="81FE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2248AF"/>
    <w:multiLevelType w:val="multilevel"/>
    <w:tmpl w:val="336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CB55CE"/>
    <w:multiLevelType w:val="multilevel"/>
    <w:tmpl w:val="047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170C67"/>
    <w:multiLevelType w:val="multilevel"/>
    <w:tmpl w:val="1B22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D2F2F97"/>
    <w:multiLevelType w:val="multilevel"/>
    <w:tmpl w:val="FA9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E85E4F"/>
    <w:multiLevelType w:val="multilevel"/>
    <w:tmpl w:val="AF06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9221A3"/>
    <w:multiLevelType w:val="multilevel"/>
    <w:tmpl w:val="229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AD67EB"/>
    <w:multiLevelType w:val="multilevel"/>
    <w:tmpl w:val="EA5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BA4E61"/>
    <w:multiLevelType w:val="multilevel"/>
    <w:tmpl w:val="67A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EE7897"/>
    <w:multiLevelType w:val="multilevel"/>
    <w:tmpl w:val="336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F521D1"/>
    <w:multiLevelType w:val="multilevel"/>
    <w:tmpl w:val="27D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D057FB"/>
    <w:multiLevelType w:val="multilevel"/>
    <w:tmpl w:val="21E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EE30CC"/>
    <w:multiLevelType w:val="multilevel"/>
    <w:tmpl w:val="5F68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F769A1"/>
    <w:multiLevelType w:val="multilevel"/>
    <w:tmpl w:val="489A8AC6"/>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nsid w:val="39F93BB4"/>
    <w:multiLevelType w:val="multilevel"/>
    <w:tmpl w:val="65F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ED2F42"/>
    <w:multiLevelType w:val="multilevel"/>
    <w:tmpl w:val="77A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CF12BC"/>
    <w:multiLevelType w:val="hybridMultilevel"/>
    <w:tmpl w:val="55621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17A1D8A"/>
    <w:multiLevelType w:val="multilevel"/>
    <w:tmpl w:val="B8F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C547F6"/>
    <w:multiLevelType w:val="multilevel"/>
    <w:tmpl w:val="F0D6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9E64C3"/>
    <w:multiLevelType w:val="multilevel"/>
    <w:tmpl w:val="D01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F87BB6"/>
    <w:multiLevelType w:val="multilevel"/>
    <w:tmpl w:val="6DA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E16AB4"/>
    <w:multiLevelType w:val="multilevel"/>
    <w:tmpl w:val="B0A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F217A73"/>
    <w:multiLevelType w:val="multilevel"/>
    <w:tmpl w:val="9B2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D850F3"/>
    <w:multiLevelType w:val="multilevel"/>
    <w:tmpl w:val="61E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1223EB"/>
    <w:multiLevelType w:val="multilevel"/>
    <w:tmpl w:val="5D7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2E2CAD"/>
    <w:multiLevelType w:val="multilevel"/>
    <w:tmpl w:val="3CCC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691072"/>
    <w:multiLevelType w:val="multilevel"/>
    <w:tmpl w:val="1D2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2F3C6C"/>
    <w:multiLevelType w:val="multilevel"/>
    <w:tmpl w:val="57A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006783"/>
    <w:multiLevelType w:val="multilevel"/>
    <w:tmpl w:val="A92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F533A38"/>
    <w:multiLevelType w:val="multilevel"/>
    <w:tmpl w:val="47A28C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nsid w:val="6121683C"/>
    <w:multiLevelType w:val="multilevel"/>
    <w:tmpl w:val="391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23D1B30"/>
    <w:multiLevelType w:val="multilevel"/>
    <w:tmpl w:val="4928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8374D2E"/>
    <w:multiLevelType w:val="multilevel"/>
    <w:tmpl w:val="5E5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A3675A9"/>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AE52CA3"/>
    <w:multiLevelType w:val="multilevel"/>
    <w:tmpl w:val="47F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BC955C3"/>
    <w:multiLevelType w:val="multilevel"/>
    <w:tmpl w:val="A7F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D8965B7"/>
    <w:multiLevelType w:val="multilevel"/>
    <w:tmpl w:val="CA1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02B02DF"/>
    <w:multiLevelType w:val="multilevel"/>
    <w:tmpl w:val="BA74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10F2DE1"/>
    <w:multiLevelType w:val="multilevel"/>
    <w:tmpl w:val="82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1FC211D"/>
    <w:multiLevelType w:val="multilevel"/>
    <w:tmpl w:val="160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2476D79"/>
    <w:multiLevelType w:val="multilevel"/>
    <w:tmpl w:val="FA5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33869D4"/>
    <w:multiLevelType w:val="multilevel"/>
    <w:tmpl w:val="817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4F23D99"/>
    <w:multiLevelType w:val="multilevel"/>
    <w:tmpl w:val="A5DA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95B77DD"/>
    <w:multiLevelType w:val="multilevel"/>
    <w:tmpl w:val="7B8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E3515DE"/>
    <w:multiLevelType w:val="multilevel"/>
    <w:tmpl w:val="188C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F844210"/>
    <w:multiLevelType w:val="multilevel"/>
    <w:tmpl w:val="5D0E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27"/>
  </w:num>
  <w:num w:numId="3">
    <w:abstractNumId w:val="4"/>
  </w:num>
  <w:num w:numId="4">
    <w:abstractNumId w:val="35"/>
  </w:num>
  <w:num w:numId="5">
    <w:abstractNumId w:val="36"/>
  </w:num>
  <w:num w:numId="6">
    <w:abstractNumId w:val="11"/>
  </w:num>
  <w:num w:numId="7">
    <w:abstractNumId w:val="37"/>
  </w:num>
  <w:num w:numId="8">
    <w:abstractNumId w:val="19"/>
  </w:num>
  <w:num w:numId="9">
    <w:abstractNumId w:val="16"/>
  </w:num>
  <w:num w:numId="10">
    <w:abstractNumId w:val="34"/>
  </w:num>
  <w:num w:numId="11">
    <w:abstractNumId w:val="0"/>
  </w:num>
  <w:num w:numId="12">
    <w:abstractNumId w:val="47"/>
  </w:num>
  <w:num w:numId="13">
    <w:abstractNumId w:val="15"/>
  </w:num>
  <w:num w:numId="14">
    <w:abstractNumId w:val="33"/>
  </w:num>
  <w:num w:numId="15">
    <w:abstractNumId w:val="52"/>
  </w:num>
  <w:num w:numId="16">
    <w:abstractNumId w:val="45"/>
  </w:num>
  <w:num w:numId="17">
    <w:abstractNumId w:val="7"/>
  </w:num>
  <w:num w:numId="18">
    <w:abstractNumId w:val="10"/>
  </w:num>
  <w:num w:numId="19">
    <w:abstractNumId w:val="31"/>
  </w:num>
  <w:num w:numId="20">
    <w:abstractNumId w:val="1"/>
  </w:num>
  <w:num w:numId="21">
    <w:abstractNumId w:val="32"/>
  </w:num>
  <w:num w:numId="22">
    <w:abstractNumId w:val="43"/>
  </w:num>
  <w:num w:numId="23">
    <w:abstractNumId w:val="38"/>
  </w:num>
  <w:num w:numId="24">
    <w:abstractNumId w:val="55"/>
  </w:num>
  <w:num w:numId="25">
    <w:abstractNumId w:val="28"/>
  </w:num>
  <w:num w:numId="26">
    <w:abstractNumId w:val="50"/>
  </w:num>
  <w:num w:numId="27">
    <w:abstractNumId w:val="41"/>
  </w:num>
  <w:num w:numId="28">
    <w:abstractNumId w:val="2"/>
  </w:num>
  <w:num w:numId="29">
    <w:abstractNumId w:val="5"/>
  </w:num>
  <w:num w:numId="30">
    <w:abstractNumId w:val="12"/>
  </w:num>
  <w:num w:numId="31">
    <w:abstractNumId w:val="51"/>
  </w:num>
  <w:num w:numId="32">
    <w:abstractNumId w:val="46"/>
  </w:num>
  <w:num w:numId="33">
    <w:abstractNumId w:val="14"/>
  </w:num>
  <w:num w:numId="34">
    <w:abstractNumId w:val="29"/>
  </w:num>
  <w:num w:numId="35">
    <w:abstractNumId w:val="48"/>
  </w:num>
  <w:num w:numId="36">
    <w:abstractNumId w:val="23"/>
  </w:num>
  <w:num w:numId="37">
    <w:abstractNumId w:val="44"/>
  </w:num>
  <w:num w:numId="38">
    <w:abstractNumId w:val="6"/>
  </w:num>
  <w:num w:numId="39">
    <w:abstractNumId w:val="30"/>
  </w:num>
  <w:num w:numId="40">
    <w:abstractNumId w:val="56"/>
  </w:num>
  <w:num w:numId="41">
    <w:abstractNumId w:val="9"/>
  </w:num>
  <w:num w:numId="42">
    <w:abstractNumId w:val="53"/>
  </w:num>
  <w:num w:numId="43">
    <w:abstractNumId w:val="25"/>
  </w:num>
  <w:num w:numId="44">
    <w:abstractNumId w:val="17"/>
  </w:num>
  <w:num w:numId="45">
    <w:abstractNumId w:val="49"/>
  </w:num>
  <w:num w:numId="46">
    <w:abstractNumId w:val="13"/>
  </w:num>
  <w:num w:numId="47">
    <w:abstractNumId w:val="22"/>
  </w:num>
  <w:num w:numId="48">
    <w:abstractNumId w:val="42"/>
  </w:num>
  <w:num w:numId="49">
    <w:abstractNumId w:val="24"/>
  </w:num>
  <w:num w:numId="50">
    <w:abstractNumId w:val="54"/>
  </w:num>
  <w:num w:numId="51">
    <w:abstractNumId w:val="18"/>
  </w:num>
  <w:num w:numId="52">
    <w:abstractNumId w:val="26"/>
  </w:num>
  <w:num w:numId="53">
    <w:abstractNumId w:val="20"/>
  </w:num>
  <w:num w:numId="54">
    <w:abstractNumId w:val="8"/>
  </w:num>
  <w:num w:numId="55">
    <w:abstractNumId w:val="39"/>
  </w:num>
  <w:num w:numId="56">
    <w:abstractNumId w:val="21"/>
  </w:num>
  <w:num w:numId="57">
    <w:abstractNumId w:val="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3DB"/>
    <w:rsid w:val="000019D5"/>
    <w:rsid w:val="0001144D"/>
    <w:rsid w:val="00015E92"/>
    <w:rsid w:val="00016D74"/>
    <w:rsid w:val="00021EB0"/>
    <w:rsid w:val="00024EAE"/>
    <w:rsid w:val="00027E0B"/>
    <w:rsid w:val="000349AA"/>
    <w:rsid w:val="000426DF"/>
    <w:rsid w:val="00046CB8"/>
    <w:rsid w:val="00051A57"/>
    <w:rsid w:val="00055C41"/>
    <w:rsid w:val="00057FFE"/>
    <w:rsid w:val="00067376"/>
    <w:rsid w:val="00070C6C"/>
    <w:rsid w:val="00073E70"/>
    <w:rsid w:val="00083537"/>
    <w:rsid w:val="00084015"/>
    <w:rsid w:val="00087195"/>
    <w:rsid w:val="000909FD"/>
    <w:rsid w:val="000A0434"/>
    <w:rsid w:val="000A54BC"/>
    <w:rsid w:val="000A6449"/>
    <w:rsid w:val="000B18EA"/>
    <w:rsid w:val="000B609A"/>
    <w:rsid w:val="000B734A"/>
    <w:rsid w:val="000B7DFD"/>
    <w:rsid w:val="000C49C5"/>
    <w:rsid w:val="000C5422"/>
    <w:rsid w:val="000E1864"/>
    <w:rsid w:val="000E4965"/>
    <w:rsid w:val="000E5CAF"/>
    <w:rsid w:val="000E6CFC"/>
    <w:rsid w:val="000F27A6"/>
    <w:rsid w:val="000F4C2C"/>
    <w:rsid w:val="000F5098"/>
    <w:rsid w:val="000F76D5"/>
    <w:rsid w:val="00106B12"/>
    <w:rsid w:val="0011211B"/>
    <w:rsid w:val="00116505"/>
    <w:rsid w:val="00116D96"/>
    <w:rsid w:val="001210CC"/>
    <w:rsid w:val="00130238"/>
    <w:rsid w:val="00134638"/>
    <w:rsid w:val="00144728"/>
    <w:rsid w:val="0014490A"/>
    <w:rsid w:val="00150072"/>
    <w:rsid w:val="00154139"/>
    <w:rsid w:val="0015591B"/>
    <w:rsid w:val="00155AA3"/>
    <w:rsid w:val="00157DE0"/>
    <w:rsid w:val="001634A7"/>
    <w:rsid w:val="001666E4"/>
    <w:rsid w:val="001704C1"/>
    <w:rsid w:val="001723BD"/>
    <w:rsid w:val="001800D5"/>
    <w:rsid w:val="001836D2"/>
    <w:rsid w:val="00191B47"/>
    <w:rsid w:val="001A047F"/>
    <w:rsid w:val="001A2630"/>
    <w:rsid w:val="001A3CC1"/>
    <w:rsid w:val="001A3F9F"/>
    <w:rsid w:val="001B0385"/>
    <w:rsid w:val="001B27B5"/>
    <w:rsid w:val="001B7259"/>
    <w:rsid w:val="001C1590"/>
    <w:rsid w:val="001C1CF6"/>
    <w:rsid w:val="001C27E1"/>
    <w:rsid w:val="001C539D"/>
    <w:rsid w:val="001C5852"/>
    <w:rsid w:val="001C772E"/>
    <w:rsid w:val="001D1111"/>
    <w:rsid w:val="001D2637"/>
    <w:rsid w:val="001D519B"/>
    <w:rsid w:val="001D7751"/>
    <w:rsid w:val="001E1362"/>
    <w:rsid w:val="001E2A69"/>
    <w:rsid w:val="001E4145"/>
    <w:rsid w:val="0020751D"/>
    <w:rsid w:val="00207804"/>
    <w:rsid w:val="0021146D"/>
    <w:rsid w:val="00212678"/>
    <w:rsid w:val="00215850"/>
    <w:rsid w:val="002204C9"/>
    <w:rsid w:val="00221A2F"/>
    <w:rsid w:val="00222728"/>
    <w:rsid w:val="00224613"/>
    <w:rsid w:val="00224D7C"/>
    <w:rsid w:val="002325AA"/>
    <w:rsid w:val="00235B6B"/>
    <w:rsid w:val="00235E51"/>
    <w:rsid w:val="00236C59"/>
    <w:rsid w:val="002375D2"/>
    <w:rsid w:val="00240C5E"/>
    <w:rsid w:val="0024211C"/>
    <w:rsid w:val="00246107"/>
    <w:rsid w:val="00253CF5"/>
    <w:rsid w:val="0025403A"/>
    <w:rsid w:val="00254ACE"/>
    <w:rsid w:val="00270469"/>
    <w:rsid w:val="00271537"/>
    <w:rsid w:val="00271BF2"/>
    <w:rsid w:val="0027397D"/>
    <w:rsid w:val="002813EF"/>
    <w:rsid w:val="00282F1D"/>
    <w:rsid w:val="00285190"/>
    <w:rsid w:val="00286DD2"/>
    <w:rsid w:val="00291F99"/>
    <w:rsid w:val="00292839"/>
    <w:rsid w:val="00294828"/>
    <w:rsid w:val="0029550A"/>
    <w:rsid w:val="002A0804"/>
    <w:rsid w:val="002A1BA2"/>
    <w:rsid w:val="002A3184"/>
    <w:rsid w:val="002A40B7"/>
    <w:rsid w:val="002A457D"/>
    <w:rsid w:val="002B1D3B"/>
    <w:rsid w:val="002B52EC"/>
    <w:rsid w:val="002C455C"/>
    <w:rsid w:val="002D093C"/>
    <w:rsid w:val="002D61BF"/>
    <w:rsid w:val="002D6707"/>
    <w:rsid w:val="002D7257"/>
    <w:rsid w:val="002D7424"/>
    <w:rsid w:val="002E2899"/>
    <w:rsid w:val="00312421"/>
    <w:rsid w:val="00323090"/>
    <w:rsid w:val="00326DBE"/>
    <w:rsid w:val="00331C41"/>
    <w:rsid w:val="00333DFC"/>
    <w:rsid w:val="00340890"/>
    <w:rsid w:val="00341FE7"/>
    <w:rsid w:val="003428E5"/>
    <w:rsid w:val="0035037F"/>
    <w:rsid w:val="00350BB2"/>
    <w:rsid w:val="003519C3"/>
    <w:rsid w:val="00360BF4"/>
    <w:rsid w:val="00360CEC"/>
    <w:rsid w:val="00360FA4"/>
    <w:rsid w:val="00367834"/>
    <w:rsid w:val="003721DC"/>
    <w:rsid w:val="00375F77"/>
    <w:rsid w:val="00382FF4"/>
    <w:rsid w:val="00386B9F"/>
    <w:rsid w:val="00386D8F"/>
    <w:rsid w:val="00396CC7"/>
    <w:rsid w:val="003B2F38"/>
    <w:rsid w:val="003B401F"/>
    <w:rsid w:val="003B59B2"/>
    <w:rsid w:val="003B6B94"/>
    <w:rsid w:val="003B712E"/>
    <w:rsid w:val="003C4F02"/>
    <w:rsid w:val="003C66EB"/>
    <w:rsid w:val="003D6D96"/>
    <w:rsid w:val="003E2C98"/>
    <w:rsid w:val="003E2E17"/>
    <w:rsid w:val="003E65C2"/>
    <w:rsid w:val="003E7F04"/>
    <w:rsid w:val="00403979"/>
    <w:rsid w:val="00403DEE"/>
    <w:rsid w:val="0040450A"/>
    <w:rsid w:val="00404616"/>
    <w:rsid w:val="0040497A"/>
    <w:rsid w:val="004100A8"/>
    <w:rsid w:val="00416382"/>
    <w:rsid w:val="00426BAB"/>
    <w:rsid w:val="0042728C"/>
    <w:rsid w:val="00431E8A"/>
    <w:rsid w:val="00440FDE"/>
    <w:rsid w:val="00441494"/>
    <w:rsid w:val="00441CE6"/>
    <w:rsid w:val="00445CC1"/>
    <w:rsid w:val="00451884"/>
    <w:rsid w:val="004537BE"/>
    <w:rsid w:val="004612A9"/>
    <w:rsid w:val="004620F6"/>
    <w:rsid w:val="00463A0E"/>
    <w:rsid w:val="00475169"/>
    <w:rsid w:val="00476D7E"/>
    <w:rsid w:val="00476DD2"/>
    <w:rsid w:val="00480FEC"/>
    <w:rsid w:val="004905E8"/>
    <w:rsid w:val="004A034C"/>
    <w:rsid w:val="004A1D09"/>
    <w:rsid w:val="004A2A7C"/>
    <w:rsid w:val="004A3E32"/>
    <w:rsid w:val="004A446F"/>
    <w:rsid w:val="004A62CD"/>
    <w:rsid w:val="004B41FC"/>
    <w:rsid w:val="004B667D"/>
    <w:rsid w:val="004C39F0"/>
    <w:rsid w:val="004C49D4"/>
    <w:rsid w:val="004C7935"/>
    <w:rsid w:val="004D0AFE"/>
    <w:rsid w:val="004D1827"/>
    <w:rsid w:val="004D3F64"/>
    <w:rsid w:val="004D3FC9"/>
    <w:rsid w:val="004D5DFA"/>
    <w:rsid w:val="004D6960"/>
    <w:rsid w:val="004D790E"/>
    <w:rsid w:val="004E1783"/>
    <w:rsid w:val="004E1F2C"/>
    <w:rsid w:val="004E375C"/>
    <w:rsid w:val="004E5859"/>
    <w:rsid w:val="004E6018"/>
    <w:rsid w:val="004E6E1A"/>
    <w:rsid w:val="004E7042"/>
    <w:rsid w:val="004F209E"/>
    <w:rsid w:val="004F25A7"/>
    <w:rsid w:val="004F4A5F"/>
    <w:rsid w:val="004F4BF7"/>
    <w:rsid w:val="004F4E70"/>
    <w:rsid w:val="0050027F"/>
    <w:rsid w:val="005006CB"/>
    <w:rsid w:val="0050296D"/>
    <w:rsid w:val="005040CA"/>
    <w:rsid w:val="00517AC5"/>
    <w:rsid w:val="005210C7"/>
    <w:rsid w:val="005246C0"/>
    <w:rsid w:val="00525C54"/>
    <w:rsid w:val="00530BDA"/>
    <w:rsid w:val="00530E85"/>
    <w:rsid w:val="00531F4F"/>
    <w:rsid w:val="00533061"/>
    <w:rsid w:val="00536673"/>
    <w:rsid w:val="00536C9F"/>
    <w:rsid w:val="0055445C"/>
    <w:rsid w:val="00555060"/>
    <w:rsid w:val="00565578"/>
    <w:rsid w:val="00566BEB"/>
    <w:rsid w:val="005672D7"/>
    <w:rsid w:val="005710CE"/>
    <w:rsid w:val="00571E1F"/>
    <w:rsid w:val="00583786"/>
    <w:rsid w:val="00590F37"/>
    <w:rsid w:val="005A0A9F"/>
    <w:rsid w:val="005A3514"/>
    <w:rsid w:val="005A7631"/>
    <w:rsid w:val="005A79CF"/>
    <w:rsid w:val="005C13DB"/>
    <w:rsid w:val="005C2456"/>
    <w:rsid w:val="005C68DF"/>
    <w:rsid w:val="005C6B75"/>
    <w:rsid w:val="005D03E5"/>
    <w:rsid w:val="005D13D7"/>
    <w:rsid w:val="005D23A2"/>
    <w:rsid w:val="005D23E9"/>
    <w:rsid w:val="005D3EFD"/>
    <w:rsid w:val="005D4C30"/>
    <w:rsid w:val="005D53A2"/>
    <w:rsid w:val="005E0077"/>
    <w:rsid w:val="005E1973"/>
    <w:rsid w:val="005F1C6C"/>
    <w:rsid w:val="005F6757"/>
    <w:rsid w:val="006020BF"/>
    <w:rsid w:val="00603738"/>
    <w:rsid w:val="00603E7E"/>
    <w:rsid w:val="00604282"/>
    <w:rsid w:val="006077A1"/>
    <w:rsid w:val="00613E57"/>
    <w:rsid w:val="00615920"/>
    <w:rsid w:val="00616F7C"/>
    <w:rsid w:val="006201A2"/>
    <w:rsid w:val="006219B7"/>
    <w:rsid w:val="00624915"/>
    <w:rsid w:val="00630472"/>
    <w:rsid w:val="0063120B"/>
    <w:rsid w:val="00635193"/>
    <w:rsid w:val="006444C5"/>
    <w:rsid w:val="00647406"/>
    <w:rsid w:val="00651710"/>
    <w:rsid w:val="006547A1"/>
    <w:rsid w:val="00657A4B"/>
    <w:rsid w:val="006736F7"/>
    <w:rsid w:val="00673ADD"/>
    <w:rsid w:val="00680947"/>
    <w:rsid w:val="00683F39"/>
    <w:rsid w:val="00684B23"/>
    <w:rsid w:val="00690E12"/>
    <w:rsid w:val="00697379"/>
    <w:rsid w:val="006A1721"/>
    <w:rsid w:val="006A27E5"/>
    <w:rsid w:val="006A4D0B"/>
    <w:rsid w:val="006A5260"/>
    <w:rsid w:val="006A5F72"/>
    <w:rsid w:val="006B1CBA"/>
    <w:rsid w:val="006B355C"/>
    <w:rsid w:val="006C3B39"/>
    <w:rsid w:val="006C4FBE"/>
    <w:rsid w:val="006C6605"/>
    <w:rsid w:val="006D23C4"/>
    <w:rsid w:val="006D2B74"/>
    <w:rsid w:val="006D352A"/>
    <w:rsid w:val="006D454B"/>
    <w:rsid w:val="006E02FE"/>
    <w:rsid w:val="006E11EC"/>
    <w:rsid w:val="006E1332"/>
    <w:rsid w:val="006E1BC7"/>
    <w:rsid w:val="006E3E69"/>
    <w:rsid w:val="006F3F74"/>
    <w:rsid w:val="006F4256"/>
    <w:rsid w:val="006F6912"/>
    <w:rsid w:val="006F767E"/>
    <w:rsid w:val="00700F72"/>
    <w:rsid w:val="00702983"/>
    <w:rsid w:val="00703EEE"/>
    <w:rsid w:val="00707826"/>
    <w:rsid w:val="007111F8"/>
    <w:rsid w:val="00714BAE"/>
    <w:rsid w:val="00715356"/>
    <w:rsid w:val="007233CD"/>
    <w:rsid w:val="007262F0"/>
    <w:rsid w:val="0073104C"/>
    <w:rsid w:val="00733314"/>
    <w:rsid w:val="007405A7"/>
    <w:rsid w:val="0074406B"/>
    <w:rsid w:val="00750972"/>
    <w:rsid w:val="0075209A"/>
    <w:rsid w:val="0075285B"/>
    <w:rsid w:val="0076011E"/>
    <w:rsid w:val="00760208"/>
    <w:rsid w:val="00761334"/>
    <w:rsid w:val="00773CF9"/>
    <w:rsid w:val="007806BC"/>
    <w:rsid w:val="00780B70"/>
    <w:rsid w:val="00784F67"/>
    <w:rsid w:val="0078663E"/>
    <w:rsid w:val="007910E8"/>
    <w:rsid w:val="00791EC6"/>
    <w:rsid w:val="007A05F4"/>
    <w:rsid w:val="007A677E"/>
    <w:rsid w:val="007B6B9C"/>
    <w:rsid w:val="007C1E51"/>
    <w:rsid w:val="007D0CA0"/>
    <w:rsid w:val="007D5F34"/>
    <w:rsid w:val="007D6DE3"/>
    <w:rsid w:val="007E14F6"/>
    <w:rsid w:val="007E1ED8"/>
    <w:rsid w:val="007E25F9"/>
    <w:rsid w:val="007E745A"/>
    <w:rsid w:val="007F1DE5"/>
    <w:rsid w:val="007F311B"/>
    <w:rsid w:val="007F5CF5"/>
    <w:rsid w:val="00812B56"/>
    <w:rsid w:val="008139B1"/>
    <w:rsid w:val="00815C59"/>
    <w:rsid w:val="008178AA"/>
    <w:rsid w:val="008209F3"/>
    <w:rsid w:val="0082132E"/>
    <w:rsid w:val="00824C7D"/>
    <w:rsid w:val="00825D4F"/>
    <w:rsid w:val="00827105"/>
    <w:rsid w:val="00832952"/>
    <w:rsid w:val="00832E00"/>
    <w:rsid w:val="0083354B"/>
    <w:rsid w:val="00841CEF"/>
    <w:rsid w:val="00844439"/>
    <w:rsid w:val="0084620F"/>
    <w:rsid w:val="00854645"/>
    <w:rsid w:val="00865C05"/>
    <w:rsid w:val="008668E9"/>
    <w:rsid w:val="008707F4"/>
    <w:rsid w:val="008776FA"/>
    <w:rsid w:val="00882377"/>
    <w:rsid w:val="0088393A"/>
    <w:rsid w:val="00883F09"/>
    <w:rsid w:val="00886896"/>
    <w:rsid w:val="0089197E"/>
    <w:rsid w:val="008B6917"/>
    <w:rsid w:val="008C033E"/>
    <w:rsid w:val="008C215B"/>
    <w:rsid w:val="008C2826"/>
    <w:rsid w:val="008C4A95"/>
    <w:rsid w:val="008D047A"/>
    <w:rsid w:val="008D2927"/>
    <w:rsid w:val="008E1BED"/>
    <w:rsid w:val="008E392E"/>
    <w:rsid w:val="008E6D2A"/>
    <w:rsid w:val="008F0F16"/>
    <w:rsid w:val="008F2A25"/>
    <w:rsid w:val="008F4E22"/>
    <w:rsid w:val="008F5382"/>
    <w:rsid w:val="008F58AB"/>
    <w:rsid w:val="008F6FF7"/>
    <w:rsid w:val="008F7FAA"/>
    <w:rsid w:val="00906DB2"/>
    <w:rsid w:val="00914F45"/>
    <w:rsid w:val="00926098"/>
    <w:rsid w:val="00926453"/>
    <w:rsid w:val="00926982"/>
    <w:rsid w:val="0092708F"/>
    <w:rsid w:val="00927FF7"/>
    <w:rsid w:val="0095277E"/>
    <w:rsid w:val="00953D6F"/>
    <w:rsid w:val="009556B7"/>
    <w:rsid w:val="00957355"/>
    <w:rsid w:val="00965656"/>
    <w:rsid w:val="00972804"/>
    <w:rsid w:val="00973354"/>
    <w:rsid w:val="00975190"/>
    <w:rsid w:val="009752A9"/>
    <w:rsid w:val="00980B9C"/>
    <w:rsid w:val="00981E19"/>
    <w:rsid w:val="00985F40"/>
    <w:rsid w:val="00987BE7"/>
    <w:rsid w:val="0099177A"/>
    <w:rsid w:val="0099482E"/>
    <w:rsid w:val="0099670F"/>
    <w:rsid w:val="009A0B95"/>
    <w:rsid w:val="009A41D3"/>
    <w:rsid w:val="009A43EA"/>
    <w:rsid w:val="009A4484"/>
    <w:rsid w:val="009A5F67"/>
    <w:rsid w:val="009A7DE8"/>
    <w:rsid w:val="009B4708"/>
    <w:rsid w:val="009C0604"/>
    <w:rsid w:val="009C1990"/>
    <w:rsid w:val="009C1B0B"/>
    <w:rsid w:val="009C3DD1"/>
    <w:rsid w:val="009C73D8"/>
    <w:rsid w:val="009D0FA7"/>
    <w:rsid w:val="009D1133"/>
    <w:rsid w:val="009D507D"/>
    <w:rsid w:val="009E2755"/>
    <w:rsid w:val="009E4E6E"/>
    <w:rsid w:val="009E6396"/>
    <w:rsid w:val="009F577D"/>
    <w:rsid w:val="00A01DE7"/>
    <w:rsid w:val="00A10AAB"/>
    <w:rsid w:val="00A119EA"/>
    <w:rsid w:val="00A15D29"/>
    <w:rsid w:val="00A161BC"/>
    <w:rsid w:val="00A24E37"/>
    <w:rsid w:val="00A25CA3"/>
    <w:rsid w:val="00A27EAE"/>
    <w:rsid w:val="00A31E6E"/>
    <w:rsid w:val="00A33472"/>
    <w:rsid w:val="00A35AAD"/>
    <w:rsid w:val="00A44739"/>
    <w:rsid w:val="00A45DC7"/>
    <w:rsid w:val="00A47F4D"/>
    <w:rsid w:val="00A5454B"/>
    <w:rsid w:val="00A62C6D"/>
    <w:rsid w:val="00A65CE5"/>
    <w:rsid w:val="00A739C1"/>
    <w:rsid w:val="00A773C8"/>
    <w:rsid w:val="00A863B9"/>
    <w:rsid w:val="00A91769"/>
    <w:rsid w:val="00A91C2D"/>
    <w:rsid w:val="00A960BA"/>
    <w:rsid w:val="00AA1F8D"/>
    <w:rsid w:val="00AA31E6"/>
    <w:rsid w:val="00AA6DD3"/>
    <w:rsid w:val="00AB5BD7"/>
    <w:rsid w:val="00AB61D8"/>
    <w:rsid w:val="00AB78B3"/>
    <w:rsid w:val="00AC22E1"/>
    <w:rsid w:val="00AC5C56"/>
    <w:rsid w:val="00AD04F2"/>
    <w:rsid w:val="00AD5428"/>
    <w:rsid w:val="00AE2BF4"/>
    <w:rsid w:val="00AE3AC5"/>
    <w:rsid w:val="00AE3C3D"/>
    <w:rsid w:val="00AF119C"/>
    <w:rsid w:val="00AF76FA"/>
    <w:rsid w:val="00B001A4"/>
    <w:rsid w:val="00B0192F"/>
    <w:rsid w:val="00B019B4"/>
    <w:rsid w:val="00B0289C"/>
    <w:rsid w:val="00B04CCC"/>
    <w:rsid w:val="00B17409"/>
    <w:rsid w:val="00B22CFB"/>
    <w:rsid w:val="00B25457"/>
    <w:rsid w:val="00B27277"/>
    <w:rsid w:val="00B32B61"/>
    <w:rsid w:val="00B3335D"/>
    <w:rsid w:val="00B3405E"/>
    <w:rsid w:val="00B35EA8"/>
    <w:rsid w:val="00B365E6"/>
    <w:rsid w:val="00B404E1"/>
    <w:rsid w:val="00B44CE3"/>
    <w:rsid w:val="00B5176F"/>
    <w:rsid w:val="00B51AB9"/>
    <w:rsid w:val="00B61901"/>
    <w:rsid w:val="00B75374"/>
    <w:rsid w:val="00B753B7"/>
    <w:rsid w:val="00B81DC7"/>
    <w:rsid w:val="00B8203A"/>
    <w:rsid w:val="00B861D4"/>
    <w:rsid w:val="00B862AC"/>
    <w:rsid w:val="00B86ABF"/>
    <w:rsid w:val="00B90311"/>
    <w:rsid w:val="00B91B4F"/>
    <w:rsid w:val="00B938FD"/>
    <w:rsid w:val="00B96689"/>
    <w:rsid w:val="00BA0412"/>
    <w:rsid w:val="00BA1EE1"/>
    <w:rsid w:val="00BA3533"/>
    <w:rsid w:val="00BB1391"/>
    <w:rsid w:val="00BB6C86"/>
    <w:rsid w:val="00BC00BD"/>
    <w:rsid w:val="00BC45CB"/>
    <w:rsid w:val="00BC4A51"/>
    <w:rsid w:val="00BC574E"/>
    <w:rsid w:val="00BD272F"/>
    <w:rsid w:val="00BD3296"/>
    <w:rsid w:val="00BD349A"/>
    <w:rsid w:val="00BD796C"/>
    <w:rsid w:val="00BE0CEC"/>
    <w:rsid w:val="00BE5B72"/>
    <w:rsid w:val="00BE6FD8"/>
    <w:rsid w:val="00BF0121"/>
    <w:rsid w:val="00BF0889"/>
    <w:rsid w:val="00C039E2"/>
    <w:rsid w:val="00C03E4A"/>
    <w:rsid w:val="00C109EA"/>
    <w:rsid w:val="00C17199"/>
    <w:rsid w:val="00C24D5D"/>
    <w:rsid w:val="00C27029"/>
    <w:rsid w:val="00C30415"/>
    <w:rsid w:val="00C34107"/>
    <w:rsid w:val="00C36F22"/>
    <w:rsid w:val="00C413D8"/>
    <w:rsid w:val="00C53375"/>
    <w:rsid w:val="00C5402F"/>
    <w:rsid w:val="00C57FD0"/>
    <w:rsid w:val="00C65E8A"/>
    <w:rsid w:val="00C70C86"/>
    <w:rsid w:val="00C72AA6"/>
    <w:rsid w:val="00C91F91"/>
    <w:rsid w:val="00C96DB9"/>
    <w:rsid w:val="00C97697"/>
    <w:rsid w:val="00CC4B47"/>
    <w:rsid w:val="00CC7CF8"/>
    <w:rsid w:val="00CD27A9"/>
    <w:rsid w:val="00CD50E9"/>
    <w:rsid w:val="00CD59EE"/>
    <w:rsid w:val="00CE27F6"/>
    <w:rsid w:val="00CE3C7B"/>
    <w:rsid w:val="00CE6511"/>
    <w:rsid w:val="00CF2E52"/>
    <w:rsid w:val="00CF2F03"/>
    <w:rsid w:val="00CF42F5"/>
    <w:rsid w:val="00CF51DC"/>
    <w:rsid w:val="00D05999"/>
    <w:rsid w:val="00D07ED5"/>
    <w:rsid w:val="00D10D3D"/>
    <w:rsid w:val="00D11E79"/>
    <w:rsid w:val="00D1243F"/>
    <w:rsid w:val="00D14529"/>
    <w:rsid w:val="00D152E2"/>
    <w:rsid w:val="00D15555"/>
    <w:rsid w:val="00D1776A"/>
    <w:rsid w:val="00D17CA0"/>
    <w:rsid w:val="00D21695"/>
    <w:rsid w:val="00D25F48"/>
    <w:rsid w:val="00D31920"/>
    <w:rsid w:val="00D31F9E"/>
    <w:rsid w:val="00D3484D"/>
    <w:rsid w:val="00D34B5F"/>
    <w:rsid w:val="00D355F2"/>
    <w:rsid w:val="00D36185"/>
    <w:rsid w:val="00D40E99"/>
    <w:rsid w:val="00D41EEA"/>
    <w:rsid w:val="00D472FE"/>
    <w:rsid w:val="00D47CFC"/>
    <w:rsid w:val="00D50084"/>
    <w:rsid w:val="00D54215"/>
    <w:rsid w:val="00D62682"/>
    <w:rsid w:val="00D62E4F"/>
    <w:rsid w:val="00D656C5"/>
    <w:rsid w:val="00D65C61"/>
    <w:rsid w:val="00D7438B"/>
    <w:rsid w:val="00D74DC9"/>
    <w:rsid w:val="00D75280"/>
    <w:rsid w:val="00D759F2"/>
    <w:rsid w:val="00D81A99"/>
    <w:rsid w:val="00D927A6"/>
    <w:rsid w:val="00D968A6"/>
    <w:rsid w:val="00DA225F"/>
    <w:rsid w:val="00DA2A8B"/>
    <w:rsid w:val="00DA48E0"/>
    <w:rsid w:val="00DB0E3A"/>
    <w:rsid w:val="00DB3B43"/>
    <w:rsid w:val="00DB49AD"/>
    <w:rsid w:val="00DB523B"/>
    <w:rsid w:val="00DB663D"/>
    <w:rsid w:val="00DE2CC0"/>
    <w:rsid w:val="00DF5896"/>
    <w:rsid w:val="00DF6AE5"/>
    <w:rsid w:val="00E01F64"/>
    <w:rsid w:val="00E03FB3"/>
    <w:rsid w:val="00E13A3F"/>
    <w:rsid w:val="00E24589"/>
    <w:rsid w:val="00E3050C"/>
    <w:rsid w:val="00E31A6C"/>
    <w:rsid w:val="00E342CB"/>
    <w:rsid w:val="00E350CA"/>
    <w:rsid w:val="00E35564"/>
    <w:rsid w:val="00E356DD"/>
    <w:rsid w:val="00E41465"/>
    <w:rsid w:val="00E421BA"/>
    <w:rsid w:val="00E46C62"/>
    <w:rsid w:val="00E47953"/>
    <w:rsid w:val="00E513F4"/>
    <w:rsid w:val="00E57061"/>
    <w:rsid w:val="00E573E1"/>
    <w:rsid w:val="00E62CE5"/>
    <w:rsid w:val="00E70C71"/>
    <w:rsid w:val="00E733CC"/>
    <w:rsid w:val="00E73D4F"/>
    <w:rsid w:val="00E74AD5"/>
    <w:rsid w:val="00E80D5E"/>
    <w:rsid w:val="00EA0567"/>
    <w:rsid w:val="00EA5F47"/>
    <w:rsid w:val="00EA78BD"/>
    <w:rsid w:val="00EB0E54"/>
    <w:rsid w:val="00EB0ED3"/>
    <w:rsid w:val="00EB1888"/>
    <w:rsid w:val="00EB3729"/>
    <w:rsid w:val="00EB4681"/>
    <w:rsid w:val="00EB7DED"/>
    <w:rsid w:val="00EC309C"/>
    <w:rsid w:val="00EC559E"/>
    <w:rsid w:val="00EC6583"/>
    <w:rsid w:val="00ED14C0"/>
    <w:rsid w:val="00EE43D2"/>
    <w:rsid w:val="00EF135F"/>
    <w:rsid w:val="00EF16C5"/>
    <w:rsid w:val="00F00005"/>
    <w:rsid w:val="00F0135D"/>
    <w:rsid w:val="00F02FB8"/>
    <w:rsid w:val="00F0562B"/>
    <w:rsid w:val="00F153F7"/>
    <w:rsid w:val="00F16300"/>
    <w:rsid w:val="00F20676"/>
    <w:rsid w:val="00F2352E"/>
    <w:rsid w:val="00F26C3C"/>
    <w:rsid w:val="00F26F3E"/>
    <w:rsid w:val="00F4231E"/>
    <w:rsid w:val="00F423DA"/>
    <w:rsid w:val="00F42852"/>
    <w:rsid w:val="00F43BFC"/>
    <w:rsid w:val="00F43DAF"/>
    <w:rsid w:val="00F4592C"/>
    <w:rsid w:val="00F513DB"/>
    <w:rsid w:val="00F519BF"/>
    <w:rsid w:val="00F603F3"/>
    <w:rsid w:val="00F61BBA"/>
    <w:rsid w:val="00F67EAA"/>
    <w:rsid w:val="00F70850"/>
    <w:rsid w:val="00F7389F"/>
    <w:rsid w:val="00F8657F"/>
    <w:rsid w:val="00F872C4"/>
    <w:rsid w:val="00F90718"/>
    <w:rsid w:val="00F91909"/>
    <w:rsid w:val="00F92CF1"/>
    <w:rsid w:val="00F9587E"/>
    <w:rsid w:val="00F960AC"/>
    <w:rsid w:val="00FA4533"/>
    <w:rsid w:val="00FB0A54"/>
    <w:rsid w:val="00FB0E2E"/>
    <w:rsid w:val="00FB12DD"/>
    <w:rsid w:val="00FB3721"/>
    <w:rsid w:val="00FB4A1D"/>
    <w:rsid w:val="00FB6F33"/>
    <w:rsid w:val="00FC060E"/>
    <w:rsid w:val="00FC4266"/>
    <w:rsid w:val="00FC4735"/>
    <w:rsid w:val="00FE1536"/>
    <w:rsid w:val="00FE37E4"/>
    <w:rsid w:val="00FE473F"/>
    <w:rsid w:val="00FF25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1F83"/>
  <w15:chartTrackingRefBased/>
  <w15:docId w15:val="{D78D3E1A-9F0E-49A8-B09A-624A770D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7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454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7F31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277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table" w:styleId="TableGrid">
    <w:name w:val="Table Grid"/>
    <w:basedOn w:val="TableNormal"/>
    <w:uiPriority w:val="39"/>
    <w:rsid w:val="009A5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2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E4F"/>
  </w:style>
  <w:style w:type="paragraph" w:styleId="Footer">
    <w:name w:val="footer"/>
    <w:basedOn w:val="Normal"/>
    <w:link w:val="FooterChar"/>
    <w:uiPriority w:val="99"/>
    <w:unhideWhenUsed/>
    <w:rsid w:val="00D62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E4F"/>
  </w:style>
  <w:style w:type="paragraph" w:styleId="ListParagraph">
    <w:name w:val="List Paragraph"/>
    <w:basedOn w:val="Normal"/>
    <w:uiPriority w:val="1"/>
    <w:qFormat/>
    <w:rsid w:val="00D62E4F"/>
    <w:pPr>
      <w:ind w:left="720"/>
      <w:contextualSpacing/>
    </w:pPr>
  </w:style>
  <w:style w:type="character" w:customStyle="1" w:styleId="Heading3Char">
    <w:name w:val="Heading 3 Char"/>
    <w:basedOn w:val="DefaultParagraphFont"/>
    <w:link w:val="Heading3"/>
    <w:uiPriority w:val="9"/>
    <w:rsid w:val="00A5454B"/>
    <w:rPr>
      <w:rFonts w:ascii="Times New Roman" w:eastAsia="Times New Roman" w:hAnsi="Times New Roman" w:cs="Times New Roman"/>
      <w:b/>
      <w:bCs/>
      <w:kern w:val="0"/>
      <w:sz w:val="27"/>
      <w:szCs w:val="27"/>
      <w:lang w:eastAsia="en-IN" w:bidi="mr-IN"/>
      <w14:ligatures w14:val="none"/>
    </w:rPr>
  </w:style>
  <w:style w:type="character" w:styleId="Strong">
    <w:name w:val="Strong"/>
    <w:basedOn w:val="DefaultParagraphFont"/>
    <w:uiPriority w:val="22"/>
    <w:qFormat/>
    <w:rsid w:val="00A5454B"/>
    <w:rPr>
      <w:b/>
      <w:bCs/>
    </w:rPr>
  </w:style>
  <w:style w:type="character" w:customStyle="1" w:styleId="Heading4Char">
    <w:name w:val="Heading 4 Char"/>
    <w:basedOn w:val="DefaultParagraphFont"/>
    <w:link w:val="Heading4"/>
    <w:uiPriority w:val="9"/>
    <w:rsid w:val="007F311B"/>
    <w:rPr>
      <w:rFonts w:asciiTheme="majorHAnsi" w:eastAsiaTheme="majorEastAsia" w:hAnsiTheme="majorHAnsi" w:cstheme="majorBidi"/>
      <w:i/>
      <w:iCs/>
      <w:color w:val="2F5496" w:themeColor="accent1" w:themeShade="BF"/>
    </w:rPr>
  </w:style>
  <w:style w:type="character" w:customStyle="1" w:styleId="overflow-hidden">
    <w:name w:val="overflow-hidden"/>
    <w:basedOn w:val="DefaultParagraphFont"/>
    <w:rsid w:val="00D472FE"/>
  </w:style>
  <w:style w:type="paragraph" w:styleId="z-TopofForm">
    <w:name w:val="HTML Top of Form"/>
    <w:basedOn w:val="Normal"/>
    <w:next w:val="Normal"/>
    <w:link w:val="z-TopofFormChar"/>
    <w:hidden/>
    <w:uiPriority w:val="99"/>
    <w:semiHidden/>
    <w:unhideWhenUsed/>
    <w:rsid w:val="00D472FE"/>
    <w:pPr>
      <w:pBdr>
        <w:bottom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TopofFormChar">
    <w:name w:val="z-Top of Form Char"/>
    <w:basedOn w:val="DefaultParagraphFont"/>
    <w:link w:val="z-TopofForm"/>
    <w:uiPriority w:val="99"/>
    <w:semiHidden/>
    <w:rsid w:val="00D472FE"/>
    <w:rPr>
      <w:rFonts w:ascii="Arial" w:eastAsia="Times New Roman" w:hAnsi="Arial" w:cs="Arial"/>
      <w:vanish/>
      <w:kern w:val="0"/>
      <w:sz w:val="16"/>
      <w:szCs w:val="14"/>
      <w:lang w:eastAsia="en-IN" w:bidi="mr-IN"/>
      <w14:ligatures w14:val="none"/>
    </w:rPr>
  </w:style>
  <w:style w:type="paragraph" w:customStyle="1" w:styleId="placeholder">
    <w:name w:val="placeholder"/>
    <w:basedOn w:val="Normal"/>
    <w:rsid w:val="00D472F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z-BottomofForm">
    <w:name w:val="HTML Bottom of Form"/>
    <w:basedOn w:val="Normal"/>
    <w:next w:val="Normal"/>
    <w:link w:val="z-BottomofFormChar"/>
    <w:hidden/>
    <w:uiPriority w:val="99"/>
    <w:semiHidden/>
    <w:unhideWhenUsed/>
    <w:rsid w:val="00D472FE"/>
    <w:pPr>
      <w:pBdr>
        <w:top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BottomofFormChar">
    <w:name w:val="z-Bottom of Form Char"/>
    <w:basedOn w:val="DefaultParagraphFont"/>
    <w:link w:val="z-BottomofForm"/>
    <w:uiPriority w:val="99"/>
    <w:semiHidden/>
    <w:rsid w:val="00D472FE"/>
    <w:rPr>
      <w:rFonts w:ascii="Arial" w:eastAsia="Times New Roman" w:hAnsi="Arial" w:cs="Arial"/>
      <w:vanish/>
      <w:kern w:val="0"/>
      <w:sz w:val="16"/>
      <w:szCs w:val="14"/>
      <w:lang w:eastAsia="en-IN" w:bidi="mr-IN"/>
      <w14:ligatures w14:val="none"/>
    </w:rPr>
  </w:style>
  <w:style w:type="character" w:styleId="Emphasis">
    <w:name w:val="Emphasis"/>
    <w:basedOn w:val="DefaultParagraphFont"/>
    <w:uiPriority w:val="20"/>
    <w:qFormat/>
    <w:rsid w:val="00F00005"/>
    <w:rPr>
      <w:i/>
      <w:iCs/>
    </w:rPr>
  </w:style>
  <w:style w:type="character" w:styleId="Hyperlink">
    <w:name w:val="Hyperlink"/>
    <w:basedOn w:val="DefaultParagraphFont"/>
    <w:uiPriority w:val="99"/>
    <w:unhideWhenUsed/>
    <w:rsid w:val="00F00005"/>
    <w:rPr>
      <w:color w:val="0000FF"/>
      <w:u w:val="single"/>
    </w:rPr>
  </w:style>
  <w:style w:type="character" w:customStyle="1" w:styleId="UnresolvedMention1">
    <w:name w:val="Unresolved Mention1"/>
    <w:basedOn w:val="DefaultParagraphFont"/>
    <w:uiPriority w:val="99"/>
    <w:semiHidden/>
    <w:unhideWhenUsed/>
    <w:rsid w:val="00235B6B"/>
    <w:rPr>
      <w:color w:val="605E5C"/>
      <w:shd w:val="clear" w:color="auto" w:fill="E1DFDD"/>
    </w:rPr>
  </w:style>
  <w:style w:type="character" w:styleId="HTMLCode">
    <w:name w:val="HTML Code"/>
    <w:basedOn w:val="DefaultParagraphFont"/>
    <w:uiPriority w:val="99"/>
    <w:semiHidden/>
    <w:unhideWhenUsed/>
    <w:rsid w:val="00A01DE7"/>
    <w:rPr>
      <w:rFonts w:ascii="Courier New" w:eastAsia="Times New Roman" w:hAnsi="Courier New" w:cs="Courier New"/>
      <w:sz w:val="20"/>
      <w:szCs w:val="20"/>
    </w:rPr>
  </w:style>
  <w:style w:type="table" w:styleId="TableGridLight">
    <w:name w:val="Grid Table Light"/>
    <w:basedOn w:val="TableNormal"/>
    <w:uiPriority w:val="40"/>
    <w:rsid w:val="00EF16C5"/>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4905E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7389F"/>
    <w:rPr>
      <w:rFonts w:asciiTheme="majorHAnsi" w:eastAsiaTheme="majorEastAsia" w:hAnsiTheme="majorHAnsi" w:cstheme="majorBidi"/>
      <w:color w:val="2F5496" w:themeColor="accent1" w:themeShade="BF"/>
      <w:sz w:val="26"/>
      <w:szCs w:val="26"/>
    </w:rPr>
  </w:style>
  <w:style w:type="character" w:customStyle="1" w:styleId="citation-55">
    <w:name w:val="citation-55"/>
    <w:basedOn w:val="DefaultParagraphFont"/>
    <w:rsid w:val="008E6D2A"/>
  </w:style>
  <w:style w:type="character" w:customStyle="1" w:styleId="citation-54">
    <w:name w:val="citation-54"/>
    <w:basedOn w:val="DefaultParagraphFont"/>
    <w:rsid w:val="008E6D2A"/>
  </w:style>
  <w:style w:type="character" w:customStyle="1" w:styleId="citation-53">
    <w:name w:val="citation-53"/>
    <w:basedOn w:val="DefaultParagraphFont"/>
    <w:rsid w:val="008E6D2A"/>
  </w:style>
  <w:style w:type="character" w:customStyle="1" w:styleId="citation-52">
    <w:name w:val="citation-52"/>
    <w:basedOn w:val="DefaultParagraphFont"/>
    <w:rsid w:val="008E6D2A"/>
  </w:style>
  <w:style w:type="character" w:customStyle="1" w:styleId="citation-61">
    <w:name w:val="citation-61"/>
    <w:basedOn w:val="DefaultParagraphFont"/>
    <w:rsid w:val="00C70C86"/>
  </w:style>
  <w:style w:type="character" w:customStyle="1" w:styleId="citation-64">
    <w:name w:val="citation-64"/>
    <w:basedOn w:val="DefaultParagraphFont"/>
    <w:rsid w:val="001D2637"/>
  </w:style>
  <w:style w:type="character" w:customStyle="1" w:styleId="math-inline">
    <w:name w:val="math-inline"/>
    <w:basedOn w:val="DefaultParagraphFont"/>
    <w:rsid w:val="00825D4F"/>
  </w:style>
  <w:style w:type="character" w:customStyle="1" w:styleId="animating">
    <w:name w:val="animating"/>
    <w:basedOn w:val="DefaultParagraphFont"/>
    <w:rsid w:val="00D31F9E"/>
  </w:style>
  <w:style w:type="character" w:customStyle="1" w:styleId="UnresolvedMention">
    <w:name w:val="Unresolved Mention"/>
    <w:basedOn w:val="DefaultParagraphFont"/>
    <w:uiPriority w:val="99"/>
    <w:semiHidden/>
    <w:unhideWhenUsed/>
    <w:rsid w:val="0055445C"/>
    <w:rPr>
      <w:color w:val="605E5C"/>
      <w:shd w:val="clear" w:color="auto" w:fill="E1DFDD"/>
    </w:rPr>
  </w:style>
  <w:style w:type="character" w:customStyle="1" w:styleId="inlinemarkdownrpccc93">
    <w:name w:val="_inlinemarkdown_rpccc_93"/>
    <w:basedOn w:val="DefaultParagraphFont"/>
    <w:rsid w:val="00533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35632">
      <w:bodyDiv w:val="1"/>
      <w:marLeft w:val="0"/>
      <w:marRight w:val="0"/>
      <w:marTop w:val="0"/>
      <w:marBottom w:val="0"/>
      <w:divBdr>
        <w:top w:val="none" w:sz="0" w:space="0" w:color="auto"/>
        <w:left w:val="none" w:sz="0" w:space="0" w:color="auto"/>
        <w:bottom w:val="none" w:sz="0" w:space="0" w:color="auto"/>
        <w:right w:val="none" w:sz="0" w:space="0" w:color="auto"/>
      </w:divBdr>
    </w:div>
    <w:div w:id="30034339">
      <w:bodyDiv w:val="1"/>
      <w:marLeft w:val="0"/>
      <w:marRight w:val="0"/>
      <w:marTop w:val="0"/>
      <w:marBottom w:val="0"/>
      <w:divBdr>
        <w:top w:val="none" w:sz="0" w:space="0" w:color="auto"/>
        <w:left w:val="none" w:sz="0" w:space="0" w:color="auto"/>
        <w:bottom w:val="none" w:sz="0" w:space="0" w:color="auto"/>
        <w:right w:val="none" w:sz="0" w:space="0" w:color="auto"/>
      </w:divBdr>
    </w:div>
    <w:div w:id="35543264">
      <w:bodyDiv w:val="1"/>
      <w:marLeft w:val="0"/>
      <w:marRight w:val="0"/>
      <w:marTop w:val="0"/>
      <w:marBottom w:val="0"/>
      <w:divBdr>
        <w:top w:val="none" w:sz="0" w:space="0" w:color="auto"/>
        <w:left w:val="none" w:sz="0" w:space="0" w:color="auto"/>
        <w:bottom w:val="none" w:sz="0" w:space="0" w:color="auto"/>
        <w:right w:val="none" w:sz="0" w:space="0" w:color="auto"/>
      </w:divBdr>
    </w:div>
    <w:div w:id="36514717">
      <w:bodyDiv w:val="1"/>
      <w:marLeft w:val="0"/>
      <w:marRight w:val="0"/>
      <w:marTop w:val="0"/>
      <w:marBottom w:val="0"/>
      <w:divBdr>
        <w:top w:val="none" w:sz="0" w:space="0" w:color="auto"/>
        <w:left w:val="none" w:sz="0" w:space="0" w:color="auto"/>
        <w:bottom w:val="none" w:sz="0" w:space="0" w:color="auto"/>
        <w:right w:val="none" w:sz="0" w:space="0" w:color="auto"/>
      </w:divBdr>
    </w:div>
    <w:div w:id="38171191">
      <w:bodyDiv w:val="1"/>
      <w:marLeft w:val="0"/>
      <w:marRight w:val="0"/>
      <w:marTop w:val="0"/>
      <w:marBottom w:val="0"/>
      <w:divBdr>
        <w:top w:val="none" w:sz="0" w:space="0" w:color="auto"/>
        <w:left w:val="none" w:sz="0" w:space="0" w:color="auto"/>
        <w:bottom w:val="none" w:sz="0" w:space="0" w:color="auto"/>
        <w:right w:val="none" w:sz="0" w:space="0" w:color="auto"/>
      </w:divBdr>
    </w:div>
    <w:div w:id="55008070">
      <w:bodyDiv w:val="1"/>
      <w:marLeft w:val="0"/>
      <w:marRight w:val="0"/>
      <w:marTop w:val="0"/>
      <w:marBottom w:val="0"/>
      <w:divBdr>
        <w:top w:val="none" w:sz="0" w:space="0" w:color="auto"/>
        <w:left w:val="none" w:sz="0" w:space="0" w:color="auto"/>
        <w:bottom w:val="none" w:sz="0" w:space="0" w:color="auto"/>
        <w:right w:val="none" w:sz="0" w:space="0" w:color="auto"/>
      </w:divBdr>
    </w:div>
    <w:div w:id="83185835">
      <w:bodyDiv w:val="1"/>
      <w:marLeft w:val="0"/>
      <w:marRight w:val="0"/>
      <w:marTop w:val="0"/>
      <w:marBottom w:val="0"/>
      <w:divBdr>
        <w:top w:val="none" w:sz="0" w:space="0" w:color="auto"/>
        <w:left w:val="none" w:sz="0" w:space="0" w:color="auto"/>
        <w:bottom w:val="none" w:sz="0" w:space="0" w:color="auto"/>
        <w:right w:val="none" w:sz="0" w:space="0" w:color="auto"/>
      </w:divBdr>
    </w:div>
    <w:div w:id="85854832">
      <w:bodyDiv w:val="1"/>
      <w:marLeft w:val="0"/>
      <w:marRight w:val="0"/>
      <w:marTop w:val="0"/>
      <w:marBottom w:val="0"/>
      <w:divBdr>
        <w:top w:val="none" w:sz="0" w:space="0" w:color="auto"/>
        <w:left w:val="none" w:sz="0" w:space="0" w:color="auto"/>
        <w:bottom w:val="none" w:sz="0" w:space="0" w:color="auto"/>
        <w:right w:val="none" w:sz="0" w:space="0" w:color="auto"/>
      </w:divBdr>
    </w:div>
    <w:div w:id="96219269">
      <w:bodyDiv w:val="1"/>
      <w:marLeft w:val="0"/>
      <w:marRight w:val="0"/>
      <w:marTop w:val="0"/>
      <w:marBottom w:val="0"/>
      <w:divBdr>
        <w:top w:val="none" w:sz="0" w:space="0" w:color="auto"/>
        <w:left w:val="none" w:sz="0" w:space="0" w:color="auto"/>
        <w:bottom w:val="none" w:sz="0" w:space="0" w:color="auto"/>
        <w:right w:val="none" w:sz="0" w:space="0" w:color="auto"/>
      </w:divBdr>
    </w:div>
    <w:div w:id="97918593">
      <w:bodyDiv w:val="1"/>
      <w:marLeft w:val="0"/>
      <w:marRight w:val="0"/>
      <w:marTop w:val="0"/>
      <w:marBottom w:val="0"/>
      <w:divBdr>
        <w:top w:val="none" w:sz="0" w:space="0" w:color="auto"/>
        <w:left w:val="none" w:sz="0" w:space="0" w:color="auto"/>
        <w:bottom w:val="none" w:sz="0" w:space="0" w:color="auto"/>
        <w:right w:val="none" w:sz="0" w:space="0" w:color="auto"/>
      </w:divBdr>
    </w:div>
    <w:div w:id="102574923">
      <w:bodyDiv w:val="1"/>
      <w:marLeft w:val="0"/>
      <w:marRight w:val="0"/>
      <w:marTop w:val="0"/>
      <w:marBottom w:val="0"/>
      <w:divBdr>
        <w:top w:val="none" w:sz="0" w:space="0" w:color="auto"/>
        <w:left w:val="none" w:sz="0" w:space="0" w:color="auto"/>
        <w:bottom w:val="none" w:sz="0" w:space="0" w:color="auto"/>
        <w:right w:val="none" w:sz="0" w:space="0" w:color="auto"/>
      </w:divBdr>
    </w:div>
    <w:div w:id="109208703">
      <w:bodyDiv w:val="1"/>
      <w:marLeft w:val="0"/>
      <w:marRight w:val="0"/>
      <w:marTop w:val="0"/>
      <w:marBottom w:val="0"/>
      <w:divBdr>
        <w:top w:val="none" w:sz="0" w:space="0" w:color="auto"/>
        <w:left w:val="none" w:sz="0" w:space="0" w:color="auto"/>
        <w:bottom w:val="none" w:sz="0" w:space="0" w:color="auto"/>
        <w:right w:val="none" w:sz="0" w:space="0" w:color="auto"/>
      </w:divBdr>
    </w:div>
    <w:div w:id="130100928">
      <w:bodyDiv w:val="1"/>
      <w:marLeft w:val="0"/>
      <w:marRight w:val="0"/>
      <w:marTop w:val="0"/>
      <w:marBottom w:val="0"/>
      <w:divBdr>
        <w:top w:val="none" w:sz="0" w:space="0" w:color="auto"/>
        <w:left w:val="none" w:sz="0" w:space="0" w:color="auto"/>
        <w:bottom w:val="none" w:sz="0" w:space="0" w:color="auto"/>
        <w:right w:val="none" w:sz="0" w:space="0" w:color="auto"/>
      </w:divBdr>
    </w:div>
    <w:div w:id="135925312">
      <w:bodyDiv w:val="1"/>
      <w:marLeft w:val="0"/>
      <w:marRight w:val="0"/>
      <w:marTop w:val="0"/>
      <w:marBottom w:val="0"/>
      <w:divBdr>
        <w:top w:val="none" w:sz="0" w:space="0" w:color="auto"/>
        <w:left w:val="none" w:sz="0" w:space="0" w:color="auto"/>
        <w:bottom w:val="none" w:sz="0" w:space="0" w:color="auto"/>
        <w:right w:val="none" w:sz="0" w:space="0" w:color="auto"/>
      </w:divBdr>
    </w:div>
    <w:div w:id="175199306">
      <w:bodyDiv w:val="1"/>
      <w:marLeft w:val="0"/>
      <w:marRight w:val="0"/>
      <w:marTop w:val="0"/>
      <w:marBottom w:val="0"/>
      <w:divBdr>
        <w:top w:val="none" w:sz="0" w:space="0" w:color="auto"/>
        <w:left w:val="none" w:sz="0" w:space="0" w:color="auto"/>
        <w:bottom w:val="none" w:sz="0" w:space="0" w:color="auto"/>
        <w:right w:val="none" w:sz="0" w:space="0" w:color="auto"/>
      </w:divBdr>
    </w:div>
    <w:div w:id="178543194">
      <w:bodyDiv w:val="1"/>
      <w:marLeft w:val="0"/>
      <w:marRight w:val="0"/>
      <w:marTop w:val="0"/>
      <w:marBottom w:val="0"/>
      <w:divBdr>
        <w:top w:val="none" w:sz="0" w:space="0" w:color="auto"/>
        <w:left w:val="none" w:sz="0" w:space="0" w:color="auto"/>
        <w:bottom w:val="none" w:sz="0" w:space="0" w:color="auto"/>
        <w:right w:val="none" w:sz="0" w:space="0" w:color="auto"/>
      </w:divBdr>
    </w:div>
    <w:div w:id="191310795">
      <w:bodyDiv w:val="1"/>
      <w:marLeft w:val="0"/>
      <w:marRight w:val="0"/>
      <w:marTop w:val="0"/>
      <w:marBottom w:val="0"/>
      <w:divBdr>
        <w:top w:val="none" w:sz="0" w:space="0" w:color="auto"/>
        <w:left w:val="none" w:sz="0" w:space="0" w:color="auto"/>
        <w:bottom w:val="none" w:sz="0" w:space="0" w:color="auto"/>
        <w:right w:val="none" w:sz="0" w:space="0" w:color="auto"/>
      </w:divBdr>
    </w:div>
    <w:div w:id="195579438">
      <w:bodyDiv w:val="1"/>
      <w:marLeft w:val="0"/>
      <w:marRight w:val="0"/>
      <w:marTop w:val="0"/>
      <w:marBottom w:val="0"/>
      <w:divBdr>
        <w:top w:val="none" w:sz="0" w:space="0" w:color="auto"/>
        <w:left w:val="none" w:sz="0" w:space="0" w:color="auto"/>
        <w:bottom w:val="none" w:sz="0" w:space="0" w:color="auto"/>
        <w:right w:val="none" w:sz="0" w:space="0" w:color="auto"/>
      </w:divBdr>
    </w:div>
    <w:div w:id="201792248">
      <w:bodyDiv w:val="1"/>
      <w:marLeft w:val="0"/>
      <w:marRight w:val="0"/>
      <w:marTop w:val="0"/>
      <w:marBottom w:val="0"/>
      <w:divBdr>
        <w:top w:val="none" w:sz="0" w:space="0" w:color="auto"/>
        <w:left w:val="none" w:sz="0" w:space="0" w:color="auto"/>
        <w:bottom w:val="none" w:sz="0" w:space="0" w:color="auto"/>
        <w:right w:val="none" w:sz="0" w:space="0" w:color="auto"/>
      </w:divBdr>
    </w:div>
    <w:div w:id="211775022">
      <w:bodyDiv w:val="1"/>
      <w:marLeft w:val="0"/>
      <w:marRight w:val="0"/>
      <w:marTop w:val="0"/>
      <w:marBottom w:val="0"/>
      <w:divBdr>
        <w:top w:val="none" w:sz="0" w:space="0" w:color="auto"/>
        <w:left w:val="none" w:sz="0" w:space="0" w:color="auto"/>
        <w:bottom w:val="none" w:sz="0" w:space="0" w:color="auto"/>
        <w:right w:val="none" w:sz="0" w:space="0" w:color="auto"/>
      </w:divBdr>
    </w:div>
    <w:div w:id="220211775">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64459778">
      <w:bodyDiv w:val="1"/>
      <w:marLeft w:val="0"/>
      <w:marRight w:val="0"/>
      <w:marTop w:val="0"/>
      <w:marBottom w:val="0"/>
      <w:divBdr>
        <w:top w:val="none" w:sz="0" w:space="0" w:color="auto"/>
        <w:left w:val="none" w:sz="0" w:space="0" w:color="auto"/>
        <w:bottom w:val="none" w:sz="0" w:space="0" w:color="auto"/>
        <w:right w:val="none" w:sz="0" w:space="0" w:color="auto"/>
      </w:divBdr>
    </w:div>
    <w:div w:id="278953644">
      <w:bodyDiv w:val="1"/>
      <w:marLeft w:val="0"/>
      <w:marRight w:val="0"/>
      <w:marTop w:val="0"/>
      <w:marBottom w:val="0"/>
      <w:divBdr>
        <w:top w:val="none" w:sz="0" w:space="0" w:color="auto"/>
        <w:left w:val="none" w:sz="0" w:space="0" w:color="auto"/>
        <w:bottom w:val="none" w:sz="0" w:space="0" w:color="auto"/>
        <w:right w:val="none" w:sz="0" w:space="0" w:color="auto"/>
      </w:divBdr>
    </w:div>
    <w:div w:id="297878985">
      <w:bodyDiv w:val="1"/>
      <w:marLeft w:val="0"/>
      <w:marRight w:val="0"/>
      <w:marTop w:val="0"/>
      <w:marBottom w:val="0"/>
      <w:divBdr>
        <w:top w:val="none" w:sz="0" w:space="0" w:color="auto"/>
        <w:left w:val="none" w:sz="0" w:space="0" w:color="auto"/>
        <w:bottom w:val="none" w:sz="0" w:space="0" w:color="auto"/>
        <w:right w:val="none" w:sz="0" w:space="0" w:color="auto"/>
      </w:divBdr>
    </w:div>
    <w:div w:id="313534820">
      <w:bodyDiv w:val="1"/>
      <w:marLeft w:val="0"/>
      <w:marRight w:val="0"/>
      <w:marTop w:val="0"/>
      <w:marBottom w:val="0"/>
      <w:divBdr>
        <w:top w:val="none" w:sz="0" w:space="0" w:color="auto"/>
        <w:left w:val="none" w:sz="0" w:space="0" w:color="auto"/>
        <w:bottom w:val="none" w:sz="0" w:space="0" w:color="auto"/>
        <w:right w:val="none" w:sz="0" w:space="0" w:color="auto"/>
      </w:divBdr>
    </w:div>
    <w:div w:id="366420205">
      <w:bodyDiv w:val="1"/>
      <w:marLeft w:val="0"/>
      <w:marRight w:val="0"/>
      <w:marTop w:val="0"/>
      <w:marBottom w:val="0"/>
      <w:divBdr>
        <w:top w:val="none" w:sz="0" w:space="0" w:color="auto"/>
        <w:left w:val="none" w:sz="0" w:space="0" w:color="auto"/>
        <w:bottom w:val="none" w:sz="0" w:space="0" w:color="auto"/>
        <w:right w:val="none" w:sz="0" w:space="0" w:color="auto"/>
      </w:divBdr>
    </w:div>
    <w:div w:id="380205483">
      <w:bodyDiv w:val="1"/>
      <w:marLeft w:val="0"/>
      <w:marRight w:val="0"/>
      <w:marTop w:val="0"/>
      <w:marBottom w:val="0"/>
      <w:divBdr>
        <w:top w:val="none" w:sz="0" w:space="0" w:color="auto"/>
        <w:left w:val="none" w:sz="0" w:space="0" w:color="auto"/>
        <w:bottom w:val="none" w:sz="0" w:space="0" w:color="auto"/>
        <w:right w:val="none" w:sz="0" w:space="0" w:color="auto"/>
      </w:divBdr>
    </w:div>
    <w:div w:id="397636710">
      <w:bodyDiv w:val="1"/>
      <w:marLeft w:val="0"/>
      <w:marRight w:val="0"/>
      <w:marTop w:val="0"/>
      <w:marBottom w:val="0"/>
      <w:divBdr>
        <w:top w:val="none" w:sz="0" w:space="0" w:color="auto"/>
        <w:left w:val="none" w:sz="0" w:space="0" w:color="auto"/>
        <w:bottom w:val="none" w:sz="0" w:space="0" w:color="auto"/>
        <w:right w:val="none" w:sz="0" w:space="0" w:color="auto"/>
      </w:divBdr>
    </w:div>
    <w:div w:id="436407837">
      <w:bodyDiv w:val="1"/>
      <w:marLeft w:val="0"/>
      <w:marRight w:val="0"/>
      <w:marTop w:val="0"/>
      <w:marBottom w:val="0"/>
      <w:divBdr>
        <w:top w:val="none" w:sz="0" w:space="0" w:color="auto"/>
        <w:left w:val="none" w:sz="0" w:space="0" w:color="auto"/>
        <w:bottom w:val="none" w:sz="0" w:space="0" w:color="auto"/>
        <w:right w:val="none" w:sz="0" w:space="0" w:color="auto"/>
      </w:divBdr>
    </w:div>
    <w:div w:id="445277420">
      <w:bodyDiv w:val="1"/>
      <w:marLeft w:val="0"/>
      <w:marRight w:val="0"/>
      <w:marTop w:val="0"/>
      <w:marBottom w:val="0"/>
      <w:divBdr>
        <w:top w:val="none" w:sz="0" w:space="0" w:color="auto"/>
        <w:left w:val="none" w:sz="0" w:space="0" w:color="auto"/>
        <w:bottom w:val="none" w:sz="0" w:space="0" w:color="auto"/>
        <w:right w:val="none" w:sz="0" w:space="0" w:color="auto"/>
      </w:divBdr>
    </w:div>
    <w:div w:id="469708361">
      <w:bodyDiv w:val="1"/>
      <w:marLeft w:val="0"/>
      <w:marRight w:val="0"/>
      <w:marTop w:val="0"/>
      <w:marBottom w:val="0"/>
      <w:divBdr>
        <w:top w:val="none" w:sz="0" w:space="0" w:color="auto"/>
        <w:left w:val="none" w:sz="0" w:space="0" w:color="auto"/>
        <w:bottom w:val="none" w:sz="0" w:space="0" w:color="auto"/>
        <w:right w:val="none" w:sz="0" w:space="0" w:color="auto"/>
      </w:divBdr>
    </w:div>
    <w:div w:id="501432468">
      <w:bodyDiv w:val="1"/>
      <w:marLeft w:val="0"/>
      <w:marRight w:val="0"/>
      <w:marTop w:val="0"/>
      <w:marBottom w:val="0"/>
      <w:divBdr>
        <w:top w:val="none" w:sz="0" w:space="0" w:color="auto"/>
        <w:left w:val="none" w:sz="0" w:space="0" w:color="auto"/>
        <w:bottom w:val="none" w:sz="0" w:space="0" w:color="auto"/>
        <w:right w:val="none" w:sz="0" w:space="0" w:color="auto"/>
      </w:divBdr>
    </w:div>
    <w:div w:id="514809271">
      <w:bodyDiv w:val="1"/>
      <w:marLeft w:val="0"/>
      <w:marRight w:val="0"/>
      <w:marTop w:val="0"/>
      <w:marBottom w:val="0"/>
      <w:divBdr>
        <w:top w:val="none" w:sz="0" w:space="0" w:color="auto"/>
        <w:left w:val="none" w:sz="0" w:space="0" w:color="auto"/>
        <w:bottom w:val="none" w:sz="0" w:space="0" w:color="auto"/>
        <w:right w:val="none" w:sz="0" w:space="0" w:color="auto"/>
      </w:divBdr>
    </w:div>
    <w:div w:id="535775249">
      <w:bodyDiv w:val="1"/>
      <w:marLeft w:val="0"/>
      <w:marRight w:val="0"/>
      <w:marTop w:val="0"/>
      <w:marBottom w:val="0"/>
      <w:divBdr>
        <w:top w:val="none" w:sz="0" w:space="0" w:color="auto"/>
        <w:left w:val="none" w:sz="0" w:space="0" w:color="auto"/>
        <w:bottom w:val="none" w:sz="0" w:space="0" w:color="auto"/>
        <w:right w:val="none" w:sz="0" w:space="0" w:color="auto"/>
      </w:divBdr>
    </w:div>
    <w:div w:id="568076888">
      <w:bodyDiv w:val="1"/>
      <w:marLeft w:val="0"/>
      <w:marRight w:val="0"/>
      <w:marTop w:val="0"/>
      <w:marBottom w:val="0"/>
      <w:divBdr>
        <w:top w:val="none" w:sz="0" w:space="0" w:color="auto"/>
        <w:left w:val="none" w:sz="0" w:space="0" w:color="auto"/>
        <w:bottom w:val="none" w:sz="0" w:space="0" w:color="auto"/>
        <w:right w:val="none" w:sz="0" w:space="0" w:color="auto"/>
      </w:divBdr>
    </w:div>
    <w:div w:id="580063664">
      <w:bodyDiv w:val="1"/>
      <w:marLeft w:val="0"/>
      <w:marRight w:val="0"/>
      <w:marTop w:val="0"/>
      <w:marBottom w:val="0"/>
      <w:divBdr>
        <w:top w:val="none" w:sz="0" w:space="0" w:color="auto"/>
        <w:left w:val="none" w:sz="0" w:space="0" w:color="auto"/>
        <w:bottom w:val="none" w:sz="0" w:space="0" w:color="auto"/>
        <w:right w:val="none" w:sz="0" w:space="0" w:color="auto"/>
      </w:divBdr>
    </w:div>
    <w:div w:id="591550527">
      <w:bodyDiv w:val="1"/>
      <w:marLeft w:val="0"/>
      <w:marRight w:val="0"/>
      <w:marTop w:val="0"/>
      <w:marBottom w:val="0"/>
      <w:divBdr>
        <w:top w:val="none" w:sz="0" w:space="0" w:color="auto"/>
        <w:left w:val="none" w:sz="0" w:space="0" w:color="auto"/>
        <w:bottom w:val="none" w:sz="0" w:space="0" w:color="auto"/>
        <w:right w:val="none" w:sz="0" w:space="0" w:color="auto"/>
      </w:divBdr>
    </w:div>
    <w:div w:id="598563375">
      <w:bodyDiv w:val="1"/>
      <w:marLeft w:val="0"/>
      <w:marRight w:val="0"/>
      <w:marTop w:val="0"/>
      <w:marBottom w:val="0"/>
      <w:divBdr>
        <w:top w:val="none" w:sz="0" w:space="0" w:color="auto"/>
        <w:left w:val="none" w:sz="0" w:space="0" w:color="auto"/>
        <w:bottom w:val="none" w:sz="0" w:space="0" w:color="auto"/>
        <w:right w:val="none" w:sz="0" w:space="0" w:color="auto"/>
      </w:divBdr>
    </w:div>
    <w:div w:id="605386832">
      <w:bodyDiv w:val="1"/>
      <w:marLeft w:val="0"/>
      <w:marRight w:val="0"/>
      <w:marTop w:val="0"/>
      <w:marBottom w:val="0"/>
      <w:divBdr>
        <w:top w:val="none" w:sz="0" w:space="0" w:color="auto"/>
        <w:left w:val="none" w:sz="0" w:space="0" w:color="auto"/>
        <w:bottom w:val="none" w:sz="0" w:space="0" w:color="auto"/>
        <w:right w:val="none" w:sz="0" w:space="0" w:color="auto"/>
      </w:divBdr>
    </w:div>
    <w:div w:id="642656395">
      <w:bodyDiv w:val="1"/>
      <w:marLeft w:val="0"/>
      <w:marRight w:val="0"/>
      <w:marTop w:val="0"/>
      <w:marBottom w:val="0"/>
      <w:divBdr>
        <w:top w:val="none" w:sz="0" w:space="0" w:color="auto"/>
        <w:left w:val="none" w:sz="0" w:space="0" w:color="auto"/>
        <w:bottom w:val="none" w:sz="0" w:space="0" w:color="auto"/>
        <w:right w:val="none" w:sz="0" w:space="0" w:color="auto"/>
      </w:divBdr>
    </w:div>
    <w:div w:id="661663084">
      <w:bodyDiv w:val="1"/>
      <w:marLeft w:val="0"/>
      <w:marRight w:val="0"/>
      <w:marTop w:val="0"/>
      <w:marBottom w:val="0"/>
      <w:divBdr>
        <w:top w:val="none" w:sz="0" w:space="0" w:color="auto"/>
        <w:left w:val="none" w:sz="0" w:space="0" w:color="auto"/>
        <w:bottom w:val="none" w:sz="0" w:space="0" w:color="auto"/>
        <w:right w:val="none" w:sz="0" w:space="0" w:color="auto"/>
      </w:divBdr>
    </w:div>
    <w:div w:id="712384288">
      <w:bodyDiv w:val="1"/>
      <w:marLeft w:val="0"/>
      <w:marRight w:val="0"/>
      <w:marTop w:val="0"/>
      <w:marBottom w:val="0"/>
      <w:divBdr>
        <w:top w:val="none" w:sz="0" w:space="0" w:color="auto"/>
        <w:left w:val="none" w:sz="0" w:space="0" w:color="auto"/>
        <w:bottom w:val="none" w:sz="0" w:space="0" w:color="auto"/>
        <w:right w:val="none" w:sz="0" w:space="0" w:color="auto"/>
      </w:divBdr>
    </w:div>
    <w:div w:id="719132334">
      <w:bodyDiv w:val="1"/>
      <w:marLeft w:val="0"/>
      <w:marRight w:val="0"/>
      <w:marTop w:val="0"/>
      <w:marBottom w:val="0"/>
      <w:divBdr>
        <w:top w:val="none" w:sz="0" w:space="0" w:color="auto"/>
        <w:left w:val="none" w:sz="0" w:space="0" w:color="auto"/>
        <w:bottom w:val="none" w:sz="0" w:space="0" w:color="auto"/>
        <w:right w:val="none" w:sz="0" w:space="0" w:color="auto"/>
      </w:divBdr>
      <w:divsChild>
        <w:div w:id="22927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6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2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472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71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4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99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5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6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488254">
      <w:bodyDiv w:val="1"/>
      <w:marLeft w:val="0"/>
      <w:marRight w:val="0"/>
      <w:marTop w:val="0"/>
      <w:marBottom w:val="0"/>
      <w:divBdr>
        <w:top w:val="none" w:sz="0" w:space="0" w:color="auto"/>
        <w:left w:val="none" w:sz="0" w:space="0" w:color="auto"/>
        <w:bottom w:val="none" w:sz="0" w:space="0" w:color="auto"/>
        <w:right w:val="none" w:sz="0" w:space="0" w:color="auto"/>
      </w:divBdr>
    </w:div>
    <w:div w:id="724135139">
      <w:bodyDiv w:val="1"/>
      <w:marLeft w:val="0"/>
      <w:marRight w:val="0"/>
      <w:marTop w:val="0"/>
      <w:marBottom w:val="0"/>
      <w:divBdr>
        <w:top w:val="none" w:sz="0" w:space="0" w:color="auto"/>
        <w:left w:val="none" w:sz="0" w:space="0" w:color="auto"/>
        <w:bottom w:val="none" w:sz="0" w:space="0" w:color="auto"/>
        <w:right w:val="none" w:sz="0" w:space="0" w:color="auto"/>
      </w:divBdr>
    </w:div>
    <w:div w:id="732121211">
      <w:bodyDiv w:val="1"/>
      <w:marLeft w:val="0"/>
      <w:marRight w:val="0"/>
      <w:marTop w:val="0"/>
      <w:marBottom w:val="0"/>
      <w:divBdr>
        <w:top w:val="none" w:sz="0" w:space="0" w:color="auto"/>
        <w:left w:val="none" w:sz="0" w:space="0" w:color="auto"/>
        <w:bottom w:val="none" w:sz="0" w:space="0" w:color="auto"/>
        <w:right w:val="none" w:sz="0" w:space="0" w:color="auto"/>
      </w:divBdr>
    </w:div>
    <w:div w:id="738482077">
      <w:bodyDiv w:val="1"/>
      <w:marLeft w:val="0"/>
      <w:marRight w:val="0"/>
      <w:marTop w:val="0"/>
      <w:marBottom w:val="0"/>
      <w:divBdr>
        <w:top w:val="none" w:sz="0" w:space="0" w:color="auto"/>
        <w:left w:val="none" w:sz="0" w:space="0" w:color="auto"/>
        <w:bottom w:val="none" w:sz="0" w:space="0" w:color="auto"/>
        <w:right w:val="none" w:sz="0" w:space="0" w:color="auto"/>
      </w:divBdr>
    </w:div>
    <w:div w:id="767893398">
      <w:bodyDiv w:val="1"/>
      <w:marLeft w:val="0"/>
      <w:marRight w:val="0"/>
      <w:marTop w:val="0"/>
      <w:marBottom w:val="0"/>
      <w:divBdr>
        <w:top w:val="none" w:sz="0" w:space="0" w:color="auto"/>
        <w:left w:val="none" w:sz="0" w:space="0" w:color="auto"/>
        <w:bottom w:val="none" w:sz="0" w:space="0" w:color="auto"/>
        <w:right w:val="none" w:sz="0" w:space="0" w:color="auto"/>
      </w:divBdr>
    </w:div>
    <w:div w:id="790242762">
      <w:bodyDiv w:val="1"/>
      <w:marLeft w:val="0"/>
      <w:marRight w:val="0"/>
      <w:marTop w:val="0"/>
      <w:marBottom w:val="0"/>
      <w:divBdr>
        <w:top w:val="none" w:sz="0" w:space="0" w:color="auto"/>
        <w:left w:val="none" w:sz="0" w:space="0" w:color="auto"/>
        <w:bottom w:val="none" w:sz="0" w:space="0" w:color="auto"/>
        <w:right w:val="none" w:sz="0" w:space="0" w:color="auto"/>
      </w:divBdr>
    </w:div>
    <w:div w:id="795173548">
      <w:bodyDiv w:val="1"/>
      <w:marLeft w:val="0"/>
      <w:marRight w:val="0"/>
      <w:marTop w:val="0"/>
      <w:marBottom w:val="0"/>
      <w:divBdr>
        <w:top w:val="none" w:sz="0" w:space="0" w:color="auto"/>
        <w:left w:val="none" w:sz="0" w:space="0" w:color="auto"/>
        <w:bottom w:val="none" w:sz="0" w:space="0" w:color="auto"/>
        <w:right w:val="none" w:sz="0" w:space="0" w:color="auto"/>
      </w:divBdr>
    </w:div>
    <w:div w:id="797574560">
      <w:bodyDiv w:val="1"/>
      <w:marLeft w:val="0"/>
      <w:marRight w:val="0"/>
      <w:marTop w:val="0"/>
      <w:marBottom w:val="0"/>
      <w:divBdr>
        <w:top w:val="none" w:sz="0" w:space="0" w:color="auto"/>
        <w:left w:val="none" w:sz="0" w:space="0" w:color="auto"/>
        <w:bottom w:val="none" w:sz="0" w:space="0" w:color="auto"/>
        <w:right w:val="none" w:sz="0" w:space="0" w:color="auto"/>
      </w:divBdr>
    </w:div>
    <w:div w:id="797651727">
      <w:bodyDiv w:val="1"/>
      <w:marLeft w:val="0"/>
      <w:marRight w:val="0"/>
      <w:marTop w:val="0"/>
      <w:marBottom w:val="0"/>
      <w:divBdr>
        <w:top w:val="none" w:sz="0" w:space="0" w:color="auto"/>
        <w:left w:val="none" w:sz="0" w:space="0" w:color="auto"/>
        <w:bottom w:val="none" w:sz="0" w:space="0" w:color="auto"/>
        <w:right w:val="none" w:sz="0" w:space="0" w:color="auto"/>
      </w:divBdr>
    </w:div>
    <w:div w:id="799612705">
      <w:bodyDiv w:val="1"/>
      <w:marLeft w:val="0"/>
      <w:marRight w:val="0"/>
      <w:marTop w:val="0"/>
      <w:marBottom w:val="0"/>
      <w:divBdr>
        <w:top w:val="none" w:sz="0" w:space="0" w:color="auto"/>
        <w:left w:val="none" w:sz="0" w:space="0" w:color="auto"/>
        <w:bottom w:val="none" w:sz="0" w:space="0" w:color="auto"/>
        <w:right w:val="none" w:sz="0" w:space="0" w:color="auto"/>
      </w:divBdr>
    </w:div>
    <w:div w:id="814181057">
      <w:bodyDiv w:val="1"/>
      <w:marLeft w:val="0"/>
      <w:marRight w:val="0"/>
      <w:marTop w:val="0"/>
      <w:marBottom w:val="0"/>
      <w:divBdr>
        <w:top w:val="none" w:sz="0" w:space="0" w:color="auto"/>
        <w:left w:val="none" w:sz="0" w:space="0" w:color="auto"/>
        <w:bottom w:val="none" w:sz="0" w:space="0" w:color="auto"/>
        <w:right w:val="none" w:sz="0" w:space="0" w:color="auto"/>
      </w:divBdr>
    </w:div>
    <w:div w:id="816536387">
      <w:bodyDiv w:val="1"/>
      <w:marLeft w:val="0"/>
      <w:marRight w:val="0"/>
      <w:marTop w:val="0"/>
      <w:marBottom w:val="0"/>
      <w:divBdr>
        <w:top w:val="none" w:sz="0" w:space="0" w:color="auto"/>
        <w:left w:val="none" w:sz="0" w:space="0" w:color="auto"/>
        <w:bottom w:val="none" w:sz="0" w:space="0" w:color="auto"/>
        <w:right w:val="none" w:sz="0" w:space="0" w:color="auto"/>
      </w:divBdr>
    </w:div>
    <w:div w:id="829712290">
      <w:bodyDiv w:val="1"/>
      <w:marLeft w:val="0"/>
      <w:marRight w:val="0"/>
      <w:marTop w:val="0"/>
      <w:marBottom w:val="0"/>
      <w:divBdr>
        <w:top w:val="none" w:sz="0" w:space="0" w:color="auto"/>
        <w:left w:val="none" w:sz="0" w:space="0" w:color="auto"/>
        <w:bottom w:val="none" w:sz="0" w:space="0" w:color="auto"/>
        <w:right w:val="none" w:sz="0" w:space="0" w:color="auto"/>
      </w:divBdr>
    </w:div>
    <w:div w:id="829759369">
      <w:bodyDiv w:val="1"/>
      <w:marLeft w:val="0"/>
      <w:marRight w:val="0"/>
      <w:marTop w:val="0"/>
      <w:marBottom w:val="0"/>
      <w:divBdr>
        <w:top w:val="none" w:sz="0" w:space="0" w:color="auto"/>
        <w:left w:val="none" w:sz="0" w:space="0" w:color="auto"/>
        <w:bottom w:val="none" w:sz="0" w:space="0" w:color="auto"/>
        <w:right w:val="none" w:sz="0" w:space="0" w:color="auto"/>
      </w:divBdr>
      <w:divsChild>
        <w:div w:id="910891485">
          <w:marLeft w:val="0"/>
          <w:marRight w:val="0"/>
          <w:marTop w:val="0"/>
          <w:marBottom w:val="0"/>
          <w:divBdr>
            <w:top w:val="none" w:sz="0" w:space="0" w:color="auto"/>
            <w:left w:val="none" w:sz="0" w:space="0" w:color="auto"/>
            <w:bottom w:val="none" w:sz="0" w:space="0" w:color="auto"/>
            <w:right w:val="none" w:sz="0" w:space="0" w:color="auto"/>
          </w:divBdr>
          <w:divsChild>
            <w:div w:id="694384244">
              <w:marLeft w:val="0"/>
              <w:marRight w:val="0"/>
              <w:marTop w:val="0"/>
              <w:marBottom w:val="0"/>
              <w:divBdr>
                <w:top w:val="none" w:sz="0" w:space="0" w:color="auto"/>
                <w:left w:val="none" w:sz="0" w:space="0" w:color="auto"/>
                <w:bottom w:val="none" w:sz="0" w:space="0" w:color="auto"/>
                <w:right w:val="none" w:sz="0" w:space="0" w:color="auto"/>
              </w:divBdr>
            </w:div>
            <w:div w:id="1798373620">
              <w:marLeft w:val="0"/>
              <w:marRight w:val="0"/>
              <w:marTop w:val="0"/>
              <w:marBottom w:val="0"/>
              <w:divBdr>
                <w:top w:val="none" w:sz="0" w:space="0" w:color="auto"/>
                <w:left w:val="none" w:sz="0" w:space="0" w:color="auto"/>
                <w:bottom w:val="none" w:sz="0" w:space="0" w:color="auto"/>
                <w:right w:val="none" w:sz="0" w:space="0" w:color="auto"/>
              </w:divBdr>
            </w:div>
            <w:div w:id="374239400">
              <w:marLeft w:val="0"/>
              <w:marRight w:val="0"/>
              <w:marTop w:val="0"/>
              <w:marBottom w:val="0"/>
              <w:divBdr>
                <w:top w:val="none" w:sz="0" w:space="0" w:color="auto"/>
                <w:left w:val="none" w:sz="0" w:space="0" w:color="auto"/>
                <w:bottom w:val="none" w:sz="0" w:space="0" w:color="auto"/>
                <w:right w:val="none" w:sz="0" w:space="0" w:color="auto"/>
              </w:divBdr>
            </w:div>
            <w:div w:id="298611921">
              <w:marLeft w:val="0"/>
              <w:marRight w:val="0"/>
              <w:marTop w:val="0"/>
              <w:marBottom w:val="0"/>
              <w:divBdr>
                <w:top w:val="none" w:sz="0" w:space="0" w:color="auto"/>
                <w:left w:val="none" w:sz="0" w:space="0" w:color="auto"/>
                <w:bottom w:val="none" w:sz="0" w:space="0" w:color="auto"/>
                <w:right w:val="none" w:sz="0" w:space="0" w:color="auto"/>
              </w:divBdr>
            </w:div>
            <w:div w:id="445274007">
              <w:marLeft w:val="0"/>
              <w:marRight w:val="0"/>
              <w:marTop w:val="0"/>
              <w:marBottom w:val="0"/>
              <w:divBdr>
                <w:top w:val="none" w:sz="0" w:space="0" w:color="auto"/>
                <w:left w:val="none" w:sz="0" w:space="0" w:color="auto"/>
                <w:bottom w:val="none" w:sz="0" w:space="0" w:color="auto"/>
                <w:right w:val="none" w:sz="0" w:space="0" w:color="auto"/>
              </w:divBdr>
            </w:div>
            <w:div w:id="1762599020">
              <w:marLeft w:val="0"/>
              <w:marRight w:val="0"/>
              <w:marTop w:val="0"/>
              <w:marBottom w:val="0"/>
              <w:divBdr>
                <w:top w:val="none" w:sz="0" w:space="0" w:color="auto"/>
                <w:left w:val="none" w:sz="0" w:space="0" w:color="auto"/>
                <w:bottom w:val="none" w:sz="0" w:space="0" w:color="auto"/>
                <w:right w:val="none" w:sz="0" w:space="0" w:color="auto"/>
              </w:divBdr>
            </w:div>
            <w:div w:id="1497721643">
              <w:marLeft w:val="0"/>
              <w:marRight w:val="0"/>
              <w:marTop w:val="0"/>
              <w:marBottom w:val="0"/>
              <w:divBdr>
                <w:top w:val="none" w:sz="0" w:space="0" w:color="auto"/>
                <w:left w:val="none" w:sz="0" w:space="0" w:color="auto"/>
                <w:bottom w:val="none" w:sz="0" w:space="0" w:color="auto"/>
                <w:right w:val="none" w:sz="0" w:space="0" w:color="auto"/>
              </w:divBdr>
            </w:div>
            <w:div w:id="2000385452">
              <w:marLeft w:val="0"/>
              <w:marRight w:val="0"/>
              <w:marTop w:val="0"/>
              <w:marBottom w:val="0"/>
              <w:divBdr>
                <w:top w:val="none" w:sz="0" w:space="0" w:color="auto"/>
                <w:left w:val="none" w:sz="0" w:space="0" w:color="auto"/>
                <w:bottom w:val="none" w:sz="0" w:space="0" w:color="auto"/>
                <w:right w:val="none" w:sz="0" w:space="0" w:color="auto"/>
              </w:divBdr>
            </w:div>
            <w:div w:id="1514590">
              <w:marLeft w:val="0"/>
              <w:marRight w:val="0"/>
              <w:marTop w:val="0"/>
              <w:marBottom w:val="0"/>
              <w:divBdr>
                <w:top w:val="none" w:sz="0" w:space="0" w:color="auto"/>
                <w:left w:val="none" w:sz="0" w:space="0" w:color="auto"/>
                <w:bottom w:val="none" w:sz="0" w:space="0" w:color="auto"/>
                <w:right w:val="none" w:sz="0" w:space="0" w:color="auto"/>
              </w:divBdr>
            </w:div>
            <w:div w:id="1601838573">
              <w:marLeft w:val="0"/>
              <w:marRight w:val="0"/>
              <w:marTop w:val="0"/>
              <w:marBottom w:val="0"/>
              <w:divBdr>
                <w:top w:val="none" w:sz="0" w:space="0" w:color="auto"/>
                <w:left w:val="none" w:sz="0" w:space="0" w:color="auto"/>
                <w:bottom w:val="none" w:sz="0" w:space="0" w:color="auto"/>
                <w:right w:val="none" w:sz="0" w:space="0" w:color="auto"/>
              </w:divBdr>
            </w:div>
            <w:div w:id="697006280">
              <w:marLeft w:val="0"/>
              <w:marRight w:val="0"/>
              <w:marTop w:val="0"/>
              <w:marBottom w:val="0"/>
              <w:divBdr>
                <w:top w:val="none" w:sz="0" w:space="0" w:color="auto"/>
                <w:left w:val="none" w:sz="0" w:space="0" w:color="auto"/>
                <w:bottom w:val="none" w:sz="0" w:space="0" w:color="auto"/>
                <w:right w:val="none" w:sz="0" w:space="0" w:color="auto"/>
              </w:divBdr>
            </w:div>
            <w:div w:id="1330016040">
              <w:marLeft w:val="0"/>
              <w:marRight w:val="0"/>
              <w:marTop w:val="0"/>
              <w:marBottom w:val="0"/>
              <w:divBdr>
                <w:top w:val="none" w:sz="0" w:space="0" w:color="auto"/>
                <w:left w:val="none" w:sz="0" w:space="0" w:color="auto"/>
                <w:bottom w:val="none" w:sz="0" w:space="0" w:color="auto"/>
                <w:right w:val="none" w:sz="0" w:space="0" w:color="auto"/>
              </w:divBdr>
            </w:div>
            <w:div w:id="121701913">
              <w:marLeft w:val="0"/>
              <w:marRight w:val="0"/>
              <w:marTop w:val="0"/>
              <w:marBottom w:val="0"/>
              <w:divBdr>
                <w:top w:val="none" w:sz="0" w:space="0" w:color="auto"/>
                <w:left w:val="none" w:sz="0" w:space="0" w:color="auto"/>
                <w:bottom w:val="none" w:sz="0" w:space="0" w:color="auto"/>
                <w:right w:val="none" w:sz="0" w:space="0" w:color="auto"/>
              </w:divBdr>
            </w:div>
            <w:div w:id="2022120148">
              <w:marLeft w:val="0"/>
              <w:marRight w:val="0"/>
              <w:marTop w:val="0"/>
              <w:marBottom w:val="0"/>
              <w:divBdr>
                <w:top w:val="none" w:sz="0" w:space="0" w:color="auto"/>
                <w:left w:val="none" w:sz="0" w:space="0" w:color="auto"/>
                <w:bottom w:val="none" w:sz="0" w:space="0" w:color="auto"/>
                <w:right w:val="none" w:sz="0" w:space="0" w:color="auto"/>
              </w:divBdr>
            </w:div>
            <w:div w:id="1426003027">
              <w:marLeft w:val="0"/>
              <w:marRight w:val="0"/>
              <w:marTop w:val="0"/>
              <w:marBottom w:val="0"/>
              <w:divBdr>
                <w:top w:val="none" w:sz="0" w:space="0" w:color="auto"/>
                <w:left w:val="none" w:sz="0" w:space="0" w:color="auto"/>
                <w:bottom w:val="none" w:sz="0" w:space="0" w:color="auto"/>
                <w:right w:val="none" w:sz="0" w:space="0" w:color="auto"/>
              </w:divBdr>
            </w:div>
            <w:div w:id="1359820541">
              <w:marLeft w:val="0"/>
              <w:marRight w:val="0"/>
              <w:marTop w:val="0"/>
              <w:marBottom w:val="0"/>
              <w:divBdr>
                <w:top w:val="none" w:sz="0" w:space="0" w:color="auto"/>
                <w:left w:val="none" w:sz="0" w:space="0" w:color="auto"/>
                <w:bottom w:val="none" w:sz="0" w:space="0" w:color="auto"/>
                <w:right w:val="none" w:sz="0" w:space="0" w:color="auto"/>
              </w:divBdr>
            </w:div>
            <w:div w:id="591664686">
              <w:marLeft w:val="0"/>
              <w:marRight w:val="0"/>
              <w:marTop w:val="0"/>
              <w:marBottom w:val="0"/>
              <w:divBdr>
                <w:top w:val="none" w:sz="0" w:space="0" w:color="auto"/>
                <w:left w:val="none" w:sz="0" w:space="0" w:color="auto"/>
                <w:bottom w:val="none" w:sz="0" w:space="0" w:color="auto"/>
                <w:right w:val="none" w:sz="0" w:space="0" w:color="auto"/>
              </w:divBdr>
            </w:div>
            <w:div w:id="1698848423">
              <w:marLeft w:val="0"/>
              <w:marRight w:val="0"/>
              <w:marTop w:val="0"/>
              <w:marBottom w:val="0"/>
              <w:divBdr>
                <w:top w:val="none" w:sz="0" w:space="0" w:color="auto"/>
                <w:left w:val="none" w:sz="0" w:space="0" w:color="auto"/>
                <w:bottom w:val="none" w:sz="0" w:space="0" w:color="auto"/>
                <w:right w:val="none" w:sz="0" w:space="0" w:color="auto"/>
              </w:divBdr>
            </w:div>
            <w:div w:id="1643196961">
              <w:marLeft w:val="0"/>
              <w:marRight w:val="0"/>
              <w:marTop w:val="0"/>
              <w:marBottom w:val="0"/>
              <w:divBdr>
                <w:top w:val="none" w:sz="0" w:space="0" w:color="auto"/>
                <w:left w:val="none" w:sz="0" w:space="0" w:color="auto"/>
                <w:bottom w:val="none" w:sz="0" w:space="0" w:color="auto"/>
                <w:right w:val="none" w:sz="0" w:space="0" w:color="auto"/>
              </w:divBdr>
            </w:div>
            <w:div w:id="944726539">
              <w:marLeft w:val="0"/>
              <w:marRight w:val="0"/>
              <w:marTop w:val="0"/>
              <w:marBottom w:val="0"/>
              <w:divBdr>
                <w:top w:val="none" w:sz="0" w:space="0" w:color="auto"/>
                <w:left w:val="none" w:sz="0" w:space="0" w:color="auto"/>
                <w:bottom w:val="none" w:sz="0" w:space="0" w:color="auto"/>
                <w:right w:val="none" w:sz="0" w:space="0" w:color="auto"/>
              </w:divBdr>
            </w:div>
            <w:div w:id="1573395455">
              <w:marLeft w:val="0"/>
              <w:marRight w:val="0"/>
              <w:marTop w:val="0"/>
              <w:marBottom w:val="0"/>
              <w:divBdr>
                <w:top w:val="none" w:sz="0" w:space="0" w:color="auto"/>
                <w:left w:val="none" w:sz="0" w:space="0" w:color="auto"/>
                <w:bottom w:val="none" w:sz="0" w:space="0" w:color="auto"/>
                <w:right w:val="none" w:sz="0" w:space="0" w:color="auto"/>
              </w:divBdr>
            </w:div>
            <w:div w:id="431777014">
              <w:marLeft w:val="0"/>
              <w:marRight w:val="0"/>
              <w:marTop w:val="0"/>
              <w:marBottom w:val="0"/>
              <w:divBdr>
                <w:top w:val="none" w:sz="0" w:space="0" w:color="auto"/>
                <w:left w:val="none" w:sz="0" w:space="0" w:color="auto"/>
                <w:bottom w:val="none" w:sz="0" w:space="0" w:color="auto"/>
                <w:right w:val="none" w:sz="0" w:space="0" w:color="auto"/>
              </w:divBdr>
            </w:div>
            <w:div w:id="1601839677">
              <w:marLeft w:val="0"/>
              <w:marRight w:val="0"/>
              <w:marTop w:val="0"/>
              <w:marBottom w:val="0"/>
              <w:divBdr>
                <w:top w:val="none" w:sz="0" w:space="0" w:color="auto"/>
                <w:left w:val="none" w:sz="0" w:space="0" w:color="auto"/>
                <w:bottom w:val="none" w:sz="0" w:space="0" w:color="auto"/>
                <w:right w:val="none" w:sz="0" w:space="0" w:color="auto"/>
              </w:divBdr>
            </w:div>
            <w:div w:id="125852537">
              <w:marLeft w:val="0"/>
              <w:marRight w:val="0"/>
              <w:marTop w:val="0"/>
              <w:marBottom w:val="0"/>
              <w:divBdr>
                <w:top w:val="none" w:sz="0" w:space="0" w:color="auto"/>
                <w:left w:val="none" w:sz="0" w:space="0" w:color="auto"/>
                <w:bottom w:val="none" w:sz="0" w:space="0" w:color="auto"/>
                <w:right w:val="none" w:sz="0" w:space="0" w:color="auto"/>
              </w:divBdr>
            </w:div>
            <w:div w:id="1573855683">
              <w:marLeft w:val="0"/>
              <w:marRight w:val="0"/>
              <w:marTop w:val="0"/>
              <w:marBottom w:val="0"/>
              <w:divBdr>
                <w:top w:val="none" w:sz="0" w:space="0" w:color="auto"/>
                <w:left w:val="none" w:sz="0" w:space="0" w:color="auto"/>
                <w:bottom w:val="none" w:sz="0" w:space="0" w:color="auto"/>
                <w:right w:val="none" w:sz="0" w:space="0" w:color="auto"/>
              </w:divBdr>
            </w:div>
            <w:div w:id="1331106916">
              <w:marLeft w:val="0"/>
              <w:marRight w:val="0"/>
              <w:marTop w:val="0"/>
              <w:marBottom w:val="0"/>
              <w:divBdr>
                <w:top w:val="none" w:sz="0" w:space="0" w:color="auto"/>
                <w:left w:val="none" w:sz="0" w:space="0" w:color="auto"/>
                <w:bottom w:val="none" w:sz="0" w:space="0" w:color="auto"/>
                <w:right w:val="none" w:sz="0" w:space="0" w:color="auto"/>
              </w:divBdr>
            </w:div>
            <w:div w:id="1597712114">
              <w:marLeft w:val="0"/>
              <w:marRight w:val="0"/>
              <w:marTop w:val="0"/>
              <w:marBottom w:val="0"/>
              <w:divBdr>
                <w:top w:val="none" w:sz="0" w:space="0" w:color="auto"/>
                <w:left w:val="none" w:sz="0" w:space="0" w:color="auto"/>
                <w:bottom w:val="none" w:sz="0" w:space="0" w:color="auto"/>
                <w:right w:val="none" w:sz="0" w:space="0" w:color="auto"/>
              </w:divBdr>
            </w:div>
            <w:div w:id="307902978">
              <w:marLeft w:val="0"/>
              <w:marRight w:val="0"/>
              <w:marTop w:val="0"/>
              <w:marBottom w:val="0"/>
              <w:divBdr>
                <w:top w:val="none" w:sz="0" w:space="0" w:color="auto"/>
                <w:left w:val="none" w:sz="0" w:space="0" w:color="auto"/>
                <w:bottom w:val="none" w:sz="0" w:space="0" w:color="auto"/>
                <w:right w:val="none" w:sz="0" w:space="0" w:color="auto"/>
              </w:divBdr>
            </w:div>
            <w:div w:id="41945801">
              <w:marLeft w:val="0"/>
              <w:marRight w:val="0"/>
              <w:marTop w:val="0"/>
              <w:marBottom w:val="0"/>
              <w:divBdr>
                <w:top w:val="none" w:sz="0" w:space="0" w:color="auto"/>
                <w:left w:val="none" w:sz="0" w:space="0" w:color="auto"/>
                <w:bottom w:val="none" w:sz="0" w:space="0" w:color="auto"/>
                <w:right w:val="none" w:sz="0" w:space="0" w:color="auto"/>
              </w:divBdr>
            </w:div>
            <w:div w:id="1152020243">
              <w:marLeft w:val="0"/>
              <w:marRight w:val="0"/>
              <w:marTop w:val="0"/>
              <w:marBottom w:val="0"/>
              <w:divBdr>
                <w:top w:val="none" w:sz="0" w:space="0" w:color="auto"/>
                <w:left w:val="none" w:sz="0" w:space="0" w:color="auto"/>
                <w:bottom w:val="none" w:sz="0" w:space="0" w:color="auto"/>
                <w:right w:val="none" w:sz="0" w:space="0" w:color="auto"/>
              </w:divBdr>
            </w:div>
            <w:div w:id="1283657335">
              <w:marLeft w:val="0"/>
              <w:marRight w:val="0"/>
              <w:marTop w:val="0"/>
              <w:marBottom w:val="0"/>
              <w:divBdr>
                <w:top w:val="none" w:sz="0" w:space="0" w:color="auto"/>
                <w:left w:val="none" w:sz="0" w:space="0" w:color="auto"/>
                <w:bottom w:val="none" w:sz="0" w:space="0" w:color="auto"/>
                <w:right w:val="none" w:sz="0" w:space="0" w:color="auto"/>
              </w:divBdr>
            </w:div>
            <w:div w:id="1914928753">
              <w:marLeft w:val="0"/>
              <w:marRight w:val="0"/>
              <w:marTop w:val="0"/>
              <w:marBottom w:val="0"/>
              <w:divBdr>
                <w:top w:val="none" w:sz="0" w:space="0" w:color="auto"/>
                <w:left w:val="none" w:sz="0" w:space="0" w:color="auto"/>
                <w:bottom w:val="none" w:sz="0" w:space="0" w:color="auto"/>
                <w:right w:val="none" w:sz="0" w:space="0" w:color="auto"/>
              </w:divBdr>
            </w:div>
            <w:div w:id="1379747392">
              <w:marLeft w:val="0"/>
              <w:marRight w:val="0"/>
              <w:marTop w:val="0"/>
              <w:marBottom w:val="0"/>
              <w:divBdr>
                <w:top w:val="none" w:sz="0" w:space="0" w:color="auto"/>
                <w:left w:val="none" w:sz="0" w:space="0" w:color="auto"/>
                <w:bottom w:val="none" w:sz="0" w:space="0" w:color="auto"/>
                <w:right w:val="none" w:sz="0" w:space="0" w:color="auto"/>
              </w:divBdr>
            </w:div>
            <w:div w:id="862087354">
              <w:marLeft w:val="0"/>
              <w:marRight w:val="0"/>
              <w:marTop w:val="0"/>
              <w:marBottom w:val="0"/>
              <w:divBdr>
                <w:top w:val="none" w:sz="0" w:space="0" w:color="auto"/>
                <w:left w:val="none" w:sz="0" w:space="0" w:color="auto"/>
                <w:bottom w:val="none" w:sz="0" w:space="0" w:color="auto"/>
                <w:right w:val="none" w:sz="0" w:space="0" w:color="auto"/>
              </w:divBdr>
            </w:div>
            <w:div w:id="10936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2406">
      <w:bodyDiv w:val="1"/>
      <w:marLeft w:val="0"/>
      <w:marRight w:val="0"/>
      <w:marTop w:val="0"/>
      <w:marBottom w:val="0"/>
      <w:divBdr>
        <w:top w:val="none" w:sz="0" w:space="0" w:color="auto"/>
        <w:left w:val="none" w:sz="0" w:space="0" w:color="auto"/>
        <w:bottom w:val="none" w:sz="0" w:space="0" w:color="auto"/>
        <w:right w:val="none" w:sz="0" w:space="0" w:color="auto"/>
      </w:divBdr>
    </w:div>
    <w:div w:id="834566104">
      <w:bodyDiv w:val="1"/>
      <w:marLeft w:val="0"/>
      <w:marRight w:val="0"/>
      <w:marTop w:val="0"/>
      <w:marBottom w:val="0"/>
      <w:divBdr>
        <w:top w:val="none" w:sz="0" w:space="0" w:color="auto"/>
        <w:left w:val="none" w:sz="0" w:space="0" w:color="auto"/>
        <w:bottom w:val="none" w:sz="0" w:space="0" w:color="auto"/>
        <w:right w:val="none" w:sz="0" w:space="0" w:color="auto"/>
      </w:divBdr>
    </w:div>
    <w:div w:id="845708893">
      <w:bodyDiv w:val="1"/>
      <w:marLeft w:val="0"/>
      <w:marRight w:val="0"/>
      <w:marTop w:val="0"/>
      <w:marBottom w:val="0"/>
      <w:divBdr>
        <w:top w:val="none" w:sz="0" w:space="0" w:color="auto"/>
        <w:left w:val="none" w:sz="0" w:space="0" w:color="auto"/>
        <w:bottom w:val="none" w:sz="0" w:space="0" w:color="auto"/>
        <w:right w:val="none" w:sz="0" w:space="0" w:color="auto"/>
      </w:divBdr>
    </w:div>
    <w:div w:id="863054749">
      <w:bodyDiv w:val="1"/>
      <w:marLeft w:val="0"/>
      <w:marRight w:val="0"/>
      <w:marTop w:val="0"/>
      <w:marBottom w:val="0"/>
      <w:divBdr>
        <w:top w:val="none" w:sz="0" w:space="0" w:color="auto"/>
        <w:left w:val="none" w:sz="0" w:space="0" w:color="auto"/>
        <w:bottom w:val="none" w:sz="0" w:space="0" w:color="auto"/>
        <w:right w:val="none" w:sz="0" w:space="0" w:color="auto"/>
      </w:divBdr>
      <w:divsChild>
        <w:div w:id="1155534967">
          <w:marLeft w:val="0"/>
          <w:marRight w:val="0"/>
          <w:marTop w:val="0"/>
          <w:marBottom w:val="0"/>
          <w:divBdr>
            <w:top w:val="none" w:sz="0" w:space="0" w:color="auto"/>
            <w:left w:val="none" w:sz="0" w:space="0" w:color="auto"/>
            <w:bottom w:val="none" w:sz="0" w:space="0" w:color="auto"/>
            <w:right w:val="none" w:sz="0" w:space="0" w:color="auto"/>
          </w:divBdr>
          <w:divsChild>
            <w:div w:id="1295870855">
              <w:marLeft w:val="0"/>
              <w:marRight w:val="0"/>
              <w:marTop w:val="0"/>
              <w:marBottom w:val="0"/>
              <w:divBdr>
                <w:top w:val="none" w:sz="0" w:space="0" w:color="auto"/>
                <w:left w:val="none" w:sz="0" w:space="0" w:color="auto"/>
                <w:bottom w:val="none" w:sz="0" w:space="0" w:color="auto"/>
                <w:right w:val="none" w:sz="0" w:space="0" w:color="auto"/>
              </w:divBdr>
              <w:divsChild>
                <w:div w:id="432941418">
                  <w:marLeft w:val="0"/>
                  <w:marRight w:val="0"/>
                  <w:marTop w:val="0"/>
                  <w:marBottom w:val="0"/>
                  <w:divBdr>
                    <w:top w:val="none" w:sz="0" w:space="0" w:color="auto"/>
                    <w:left w:val="none" w:sz="0" w:space="0" w:color="auto"/>
                    <w:bottom w:val="none" w:sz="0" w:space="0" w:color="auto"/>
                    <w:right w:val="none" w:sz="0" w:space="0" w:color="auto"/>
                  </w:divBdr>
                  <w:divsChild>
                    <w:div w:id="1324310779">
                      <w:marLeft w:val="0"/>
                      <w:marRight w:val="0"/>
                      <w:marTop w:val="0"/>
                      <w:marBottom w:val="0"/>
                      <w:divBdr>
                        <w:top w:val="none" w:sz="0" w:space="0" w:color="auto"/>
                        <w:left w:val="none" w:sz="0" w:space="0" w:color="auto"/>
                        <w:bottom w:val="none" w:sz="0" w:space="0" w:color="auto"/>
                        <w:right w:val="none" w:sz="0" w:space="0" w:color="auto"/>
                      </w:divBdr>
                      <w:divsChild>
                        <w:div w:id="742793764">
                          <w:marLeft w:val="0"/>
                          <w:marRight w:val="0"/>
                          <w:marTop w:val="0"/>
                          <w:marBottom w:val="0"/>
                          <w:divBdr>
                            <w:top w:val="none" w:sz="0" w:space="0" w:color="auto"/>
                            <w:left w:val="none" w:sz="0" w:space="0" w:color="auto"/>
                            <w:bottom w:val="none" w:sz="0" w:space="0" w:color="auto"/>
                            <w:right w:val="none" w:sz="0" w:space="0" w:color="auto"/>
                          </w:divBdr>
                          <w:divsChild>
                            <w:div w:id="553614579">
                              <w:marLeft w:val="0"/>
                              <w:marRight w:val="0"/>
                              <w:marTop w:val="0"/>
                              <w:marBottom w:val="0"/>
                              <w:divBdr>
                                <w:top w:val="none" w:sz="0" w:space="0" w:color="auto"/>
                                <w:left w:val="none" w:sz="0" w:space="0" w:color="auto"/>
                                <w:bottom w:val="none" w:sz="0" w:space="0" w:color="auto"/>
                                <w:right w:val="none" w:sz="0" w:space="0" w:color="auto"/>
                              </w:divBdr>
                              <w:divsChild>
                                <w:div w:id="1372224465">
                                  <w:marLeft w:val="0"/>
                                  <w:marRight w:val="0"/>
                                  <w:marTop w:val="0"/>
                                  <w:marBottom w:val="0"/>
                                  <w:divBdr>
                                    <w:top w:val="none" w:sz="0" w:space="0" w:color="auto"/>
                                    <w:left w:val="none" w:sz="0" w:space="0" w:color="auto"/>
                                    <w:bottom w:val="none" w:sz="0" w:space="0" w:color="auto"/>
                                    <w:right w:val="none" w:sz="0" w:space="0" w:color="auto"/>
                                  </w:divBdr>
                                  <w:divsChild>
                                    <w:div w:id="427316315">
                                      <w:marLeft w:val="0"/>
                                      <w:marRight w:val="0"/>
                                      <w:marTop w:val="0"/>
                                      <w:marBottom w:val="0"/>
                                      <w:divBdr>
                                        <w:top w:val="none" w:sz="0" w:space="0" w:color="auto"/>
                                        <w:left w:val="none" w:sz="0" w:space="0" w:color="auto"/>
                                        <w:bottom w:val="none" w:sz="0" w:space="0" w:color="auto"/>
                                        <w:right w:val="none" w:sz="0" w:space="0" w:color="auto"/>
                                      </w:divBdr>
                                      <w:divsChild>
                                        <w:div w:id="1353653710">
                                          <w:marLeft w:val="0"/>
                                          <w:marRight w:val="0"/>
                                          <w:marTop w:val="0"/>
                                          <w:marBottom w:val="0"/>
                                          <w:divBdr>
                                            <w:top w:val="none" w:sz="0" w:space="0" w:color="auto"/>
                                            <w:left w:val="none" w:sz="0" w:space="0" w:color="auto"/>
                                            <w:bottom w:val="none" w:sz="0" w:space="0" w:color="auto"/>
                                            <w:right w:val="none" w:sz="0" w:space="0" w:color="auto"/>
                                          </w:divBdr>
                                          <w:divsChild>
                                            <w:div w:id="1298148280">
                                              <w:marLeft w:val="0"/>
                                              <w:marRight w:val="0"/>
                                              <w:marTop w:val="0"/>
                                              <w:marBottom w:val="0"/>
                                              <w:divBdr>
                                                <w:top w:val="none" w:sz="0" w:space="0" w:color="auto"/>
                                                <w:left w:val="none" w:sz="0" w:space="0" w:color="auto"/>
                                                <w:bottom w:val="none" w:sz="0" w:space="0" w:color="auto"/>
                                                <w:right w:val="none" w:sz="0" w:space="0" w:color="auto"/>
                                              </w:divBdr>
                                              <w:divsChild>
                                                <w:div w:id="1213344166">
                                                  <w:marLeft w:val="0"/>
                                                  <w:marRight w:val="0"/>
                                                  <w:marTop w:val="0"/>
                                                  <w:marBottom w:val="0"/>
                                                  <w:divBdr>
                                                    <w:top w:val="none" w:sz="0" w:space="0" w:color="auto"/>
                                                    <w:left w:val="none" w:sz="0" w:space="0" w:color="auto"/>
                                                    <w:bottom w:val="none" w:sz="0" w:space="0" w:color="auto"/>
                                                    <w:right w:val="none" w:sz="0" w:space="0" w:color="auto"/>
                                                  </w:divBdr>
                                                  <w:divsChild>
                                                    <w:div w:id="6898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6516">
                                          <w:marLeft w:val="0"/>
                                          <w:marRight w:val="0"/>
                                          <w:marTop w:val="0"/>
                                          <w:marBottom w:val="0"/>
                                          <w:divBdr>
                                            <w:top w:val="none" w:sz="0" w:space="0" w:color="auto"/>
                                            <w:left w:val="none" w:sz="0" w:space="0" w:color="auto"/>
                                            <w:bottom w:val="none" w:sz="0" w:space="0" w:color="auto"/>
                                            <w:right w:val="none" w:sz="0" w:space="0" w:color="auto"/>
                                          </w:divBdr>
                                          <w:divsChild>
                                            <w:div w:id="899680261">
                                              <w:marLeft w:val="0"/>
                                              <w:marRight w:val="0"/>
                                              <w:marTop w:val="0"/>
                                              <w:marBottom w:val="0"/>
                                              <w:divBdr>
                                                <w:top w:val="none" w:sz="0" w:space="0" w:color="auto"/>
                                                <w:left w:val="none" w:sz="0" w:space="0" w:color="auto"/>
                                                <w:bottom w:val="none" w:sz="0" w:space="0" w:color="auto"/>
                                                <w:right w:val="none" w:sz="0" w:space="0" w:color="auto"/>
                                              </w:divBdr>
                                              <w:divsChild>
                                                <w:div w:id="208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065880">
          <w:marLeft w:val="0"/>
          <w:marRight w:val="0"/>
          <w:marTop w:val="0"/>
          <w:marBottom w:val="0"/>
          <w:divBdr>
            <w:top w:val="none" w:sz="0" w:space="0" w:color="auto"/>
            <w:left w:val="none" w:sz="0" w:space="0" w:color="auto"/>
            <w:bottom w:val="none" w:sz="0" w:space="0" w:color="auto"/>
            <w:right w:val="none" w:sz="0" w:space="0" w:color="auto"/>
          </w:divBdr>
          <w:divsChild>
            <w:div w:id="1084955301">
              <w:marLeft w:val="0"/>
              <w:marRight w:val="0"/>
              <w:marTop w:val="0"/>
              <w:marBottom w:val="0"/>
              <w:divBdr>
                <w:top w:val="none" w:sz="0" w:space="0" w:color="auto"/>
                <w:left w:val="none" w:sz="0" w:space="0" w:color="auto"/>
                <w:bottom w:val="none" w:sz="0" w:space="0" w:color="auto"/>
                <w:right w:val="none" w:sz="0" w:space="0" w:color="auto"/>
              </w:divBdr>
              <w:divsChild>
                <w:div w:id="1987778029">
                  <w:marLeft w:val="0"/>
                  <w:marRight w:val="0"/>
                  <w:marTop w:val="0"/>
                  <w:marBottom w:val="0"/>
                  <w:divBdr>
                    <w:top w:val="none" w:sz="0" w:space="0" w:color="auto"/>
                    <w:left w:val="none" w:sz="0" w:space="0" w:color="auto"/>
                    <w:bottom w:val="none" w:sz="0" w:space="0" w:color="auto"/>
                    <w:right w:val="none" w:sz="0" w:space="0" w:color="auto"/>
                  </w:divBdr>
                  <w:divsChild>
                    <w:div w:id="2129200985">
                      <w:marLeft w:val="0"/>
                      <w:marRight w:val="0"/>
                      <w:marTop w:val="0"/>
                      <w:marBottom w:val="0"/>
                      <w:divBdr>
                        <w:top w:val="none" w:sz="0" w:space="0" w:color="auto"/>
                        <w:left w:val="none" w:sz="0" w:space="0" w:color="auto"/>
                        <w:bottom w:val="none" w:sz="0" w:space="0" w:color="auto"/>
                        <w:right w:val="none" w:sz="0" w:space="0" w:color="auto"/>
                      </w:divBdr>
                      <w:divsChild>
                        <w:div w:id="926109765">
                          <w:marLeft w:val="0"/>
                          <w:marRight w:val="0"/>
                          <w:marTop w:val="0"/>
                          <w:marBottom w:val="0"/>
                          <w:divBdr>
                            <w:top w:val="none" w:sz="0" w:space="0" w:color="auto"/>
                            <w:left w:val="none" w:sz="0" w:space="0" w:color="auto"/>
                            <w:bottom w:val="none" w:sz="0" w:space="0" w:color="auto"/>
                            <w:right w:val="none" w:sz="0" w:space="0" w:color="auto"/>
                          </w:divBdr>
                          <w:divsChild>
                            <w:div w:id="74674078">
                              <w:marLeft w:val="0"/>
                              <w:marRight w:val="0"/>
                              <w:marTop w:val="0"/>
                              <w:marBottom w:val="0"/>
                              <w:divBdr>
                                <w:top w:val="none" w:sz="0" w:space="0" w:color="auto"/>
                                <w:left w:val="none" w:sz="0" w:space="0" w:color="auto"/>
                                <w:bottom w:val="none" w:sz="0" w:space="0" w:color="auto"/>
                                <w:right w:val="none" w:sz="0" w:space="0" w:color="auto"/>
                              </w:divBdr>
                              <w:divsChild>
                                <w:div w:id="1526945655">
                                  <w:marLeft w:val="0"/>
                                  <w:marRight w:val="0"/>
                                  <w:marTop w:val="0"/>
                                  <w:marBottom w:val="0"/>
                                  <w:divBdr>
                                    <w:top w:val="none" w:sz="0" w:space="0" w:color="auto"/>
                                    <w:left w:val="none" w:sz="0" w:space="0" w:color="auto"/>
                                    <w:bottom w:val="none" w:sz="0" w:space="0" w:color="auto"/>
                                    <w:right w:val="none" w:sz="0" w:space="0" w:color="auto"/>
                                  </w:divBdr>
                                  <w:divsChild>
                                    <w:div w:id="520322921">
                                      <w:marLeft w:val="0"/>
                                      <w:marRight w:val="0"/>
                                      <w:marTop w:val="0"/>
                                      <w:marBottom w:val="0"/>
                                      <w:divBdr>
                                        <w:top w:val="none" w:sz="0" w:space="0" w:color="auto"/>
                                        <w:left w:val="none" w:sz="0" w:space="0" w:color="auto"/>
                                        <w:bottom w:val="none" w:sz="0" w:space="0" w:color="auto"/>
                                        <w:right w:val="none" w:sz="0" w:space="0" w:color="auto"/>
                                      </w:divBdr>
                                      <w:divsChild>
                                        <w:div w:id="342821616">
                                          <w:marLeft w:val="0"/>
                                          <w:marRight w:val="0"/>
                                          <w:marTop w:val="0"/>
                                          <w:marBottom w:val="0"/>
                                          <w:divBdr>
                                            <w:top w:val="none" w:sz="0" w:space="0" w:color="auto"/>
                                            <w:left w:val="none" w:sz="0" w:space="0" w:color="auto"/>
                                            <w:bottom w:val="none" w:sz="0" w:space="0" w:color="auto"/>
                                            <w:right w:val="none" w:sz="0" w:space="0" w:color="auto"/>
                                          </w:divBdr>
                                          <w:divsChild>
                                            <w:div w:id="675158495">
                                              <w:marLeft w:val="0"/>
                                              <w:marRight w:val="0"/>
                                              <w:marTop w:val="0"/>
                                              <w:marBottom w:val="0"/>
                                              <w:divBdr>
                                                <w:top w:val="none" w:sz="0" w:space="0" w:color="auto"/>
                                                <w:left w:val="none" w:sz="0" w:space="0" w:color="auto"/>
                                                <w:bottom w:val="none" w:sz="0" w:space="0" w:color="auto"/>
                                                <w:right w:val="none" w:sz="0" w:space="0" w:color="auto"/>
                                              </w:divBdr>
                                              <w:divsChild>
                                                <w:div w:id="1792939681">
                                                  <w:marLeft w:val="0"/>
                                                  <w:marRight w:val="0"/>
                                                  <w:marTop w:val="0"/>
                                                  <w:marBottom w:val="0"/>
                                                  <w:divBdr>
                                                    <w:top w:val="none" w:sz="0" w:space="0" w:color="auto"/>
                                                    <w:left w:val="none" w:sz="0" w:space="0" w:color="auto"/>
                                                    <w:bottom w:val="none" w:sz="0" w:space="0" w:color="auto"/>
                                                    <w:right w:val="none" w:sz="0" w:space="0" w:color="auto"/>
                                                  </w:divBdr>
                                                  <w:divsChild>
                                                    <w:div w:id="606038910">
                                                      <w:marLeft w:val="0"/>
                                                      <w:marRight w:val="0"/>
                                                      <w:marTop w:val="0"/>
                                                      <w:marBottom w:val="0"/>
                                                      <w:divBdr>
                                                        <w:top w:val="none" w:sz="0" w:space="0" w:color="auto"/>
                                                        <w:left w:val="none" w:sz="0" w:space="0" w:color="auto"/>
                                                        <w:bottom w:val="none" w:sz="0" w:space="0" w:color="auto"/>
                                                        <w:right w:val="none" w:sz="0" w:space="0" w:color="auto"/>
                                                      </w:divBdr>
                                                      <w:divsChild>
                                                        <w:div w:id="328796638">
                                                          <w:marLeft w:val="0"/>
                                                          <w:marRight w:val="0"/>
                                                          <w:marTop w:val="0"/>
                                                          <w:marBottom w:val="0"/>
                                                          <w:divBdr>
                                                            <w:top w:val="none" w:sz="0" w:space="0" w:color="auto"/>
                                                            <w:left w:val="none" w:sz="0" w:space="0" w:color="auto"/>
                                                            <w:bottom w:val="none" w:sz="0" w:space="0" w:color="auto"/>
                                                            <w:right w:val="none" w:sz="0" w:space="0" w:color="auto"/>
                                                          </w:divBdr>
                                                          <w:divsChild>
                                                            <w:div w:id="1111975570">
                                                              <w:marLeft w:val="0"/>
                                                              <w:marRight w:val="0"/>
                                                              <w:marTop w:val="0"/>
                                                              <w:marBottom w:val="0"/>
                                                              <w:divBdr>
                                                                <w:top w:val="none" w:sz="0" w:space="0" w:color="auto"/>
                                                                <w:left w:val="none" w:sz="0" w:space="0" w:color="auto"/>
                                                                <w:bottom w:val="none" w:sz="0" w:space="0" w:color="auto"/>
                                                                <w:right w:val="none" w:sz="0" w:space="0" w:color="auto"/>
                                                              </w:divBdr>
                                                              <w:divsChild>
                                                                <w:div w:id="9532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231973">
                                      <w:marLeft w:val="0"/>
                                      <w:marRight w:val="0"/>
                                      <w:marTop w:val="0"/>
                                      <w:marBottom w:val="0"/>
                                      <w:divBdr>
                                        <w:top w:val="none" w:sz="0" w:space="0" w:color="auto"/>
                                        <w:left w:val="none" w:sz="0" w:space="0" w:color="auto"/>
                                        <w:bottom w:val="none" w:sz="0" w:space="0" w:color="auto"/>
                                        <w:right w:val="none" w:sz="0" w:space="0" w:color="auto"/>
                                      </w:divBdr>
                                      <w:divsChild>
                                        <w:div w:id="1776944796">
                                          <w:marLeft w:val="0"/>
                                          <w:marRight w:val="0"/>
                                          <w:marTop w:val="0"/>
                                          <w:marBottom w:val="0"/>
                                          <w:divBdr>
                                            <w:top w:val="none" w:sz="0" w:space="0" w:color="auto"/>
                                            <w:left w:val="none" w:sz="0" w:space="0" w:color="auto"/>
                                            <w:bottom w:val="none" w:sz="0" w:space="0" w:color="auto"/>
                                            <w:right w:val="none" w:sz="0" w:space="0" w:color="auto"/>
                                          </w:divBdr>
                                          <w:divsChild>
                                            <w:div w:id="1399790536">
                                              <w:marLeft w:val="0"/>
                                              <w:marRight w:val="0"/>
                                              <w:marTop w:val="0"/>
                                              <w:marBottom w:val="0"/>
                                              <w:divBdr>
                                                <w:top w:val="none" w:sz="0" w:space="0" w:color="auto"/>
                                                <w:left w:val="none" w:sz="0" w:space="0" w:color="auto"/>
                                                <w:bottom w:val="none" w:sz="0" w:space="0" w:color="auto"/>
                                                <w:right w:val="none" w:sz="0" w:space="0" w:color="auto"/>
                                              </w:divBdr>
                                              <w:divsChild>
                                                <w:div w:id="1527480055">
                                                  <w:marLeft w:val="0"/>
                                                  <w:marRight w:val="0"/>
                                                  <w:marTop w:val="0"/>
                                                  <w:marBottom w:val="0"/>
                                                  <w:divBdr>
                                                    <w:top w:val="none" w:sz="0" w:space="0" w:color="auto"/>
                                                    <w:left w:val="none" w:sz="0" w:space="0" w:color="auto"/>
                                                    <w:bottom w:val="none" w:sz="0" w:space="0" w:color="auto"/>
                                                    <w:right w:val="none" w:sz="0" w:space="0" w:color="auto"/>
                                                  </w:divBdr>
                                                  <w:divsChild>
                                                    <w:div w:id="816915177">
                                                      <w:marLeft w:val="0"/>
                                                      <w:marRight w:val="0"/>
                                                      <w:marTop w:val="0"/>
                                                      <w:marBottom w:val="0"/>
                                                      <w:divBdr>
                                                        <w:top w:val="none" w:sz="0" w:space="0" w:color="auto"/>
                                                        <w:left w:val="none" w:sz="0" w:space="0" w:color="auto"/>
                                                        <w:bottom w:val="none" w:sz="0" w:space="0" w:color="auto"/>
                                                        <w:right w:val="none" w:sz="0" w:space="0" w:color="auto"/>
                                                      </w:divBdr>
                                                      <w:divsChild>
                                                        <w:div w:id="1543515444">
                                                          <w:marLeft w:val="0"/>
                                                          <w:marRight w:val="0"/>
                                                          <w:marTop w:val="0"/>
                                                          <w:marBottom w:val="0"/>
                                                          <w:divBdr>
                                                            <w:top w:val="none" w:sz="0" w:space="0" w:color="auto"/>
                                                            <w:left w:val="none" w:sz="0" w:space="0" w:color="auto"/>
                                                            <w:bottom w:val="none" w:sz="0" w:space="0" w:color="auto"/>
                                                            <w:right w:val="none" w:sz="0" w:space="0" w:color="auto"/>
                                                          </w:divBdr>
                                                          <w:divsChild>
                                                            <w:div w:id="2820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17465">
                                                  <w:marLeft w:val="0"/>
                                                  <w:marRight w:val="0"/>
                                                  <w:marTop w:val="0"/>
                                                  <w:marBottom w:val="0"/>
                                                  <w:divBdr>
                                                    <w:top w:val="none" w:sz="0" w:space="0" w:color="auto"/>
                                                    <w:left w:val="none" w:sz="0" w:space="0" w:color="auto"/>
                                                    <w:bottom w:val="none" w:sz="0" w:space="0" w:color="auto"/>
                                                    <w:right w:val="none" w:sz="0" w:space="0" w:color="auto"/>
                                                  </w:divBdr>
                                                  <w:divsChild>
                                                    <w:div w:id="280302787">
                                                      <w:marLeft w:val="0"/>
                                                      <w:marRight w:val="0"/>
                                                      <w:marTop w:val="0"/>
                                                      <w:marBottom w:val="0"/>
                                                      <w:divBdr>
                                                        <w:top w:val="none" w:sz="0" w:space="0" w:color="auto"/>
                                                        <w:left w:val="none" w:sz="0" w:space="0" w:color="auto"/>
                                                        <w:bottom w:val="none" w:sz="0" w:space="0" w:color="auto"/>
                                                        <w:right w:val="none" w:sz="0" w:space="0" w:color="auto"/>
                                                      </w:divBdr>
                                                      <w:divsChild>
                                                        <w:div w:id="20366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805552">
      <w:bodyDiv w:val="1"/>
      <w:marLeft w:val="0"/>
      <w:marRight w:val="0"/>
      <w:marTop w:val="0"/>
      <w:marBottom w:val="0"/>
      <w:divBdr>
        <w:top w:val="none" w:sz="0" w:space="0" w:color="auto"/>
        <w:left w:val="none" w:sz="0" w:space="0" w:color="auto"/>
        <w:bottom w:val="none" w:sz="0" w:space="0" w:color="auto"/>
        <w:right w:val="none" w:sz="0" w:space="0" w:color="auto"/>
      </w:divBdr>
    </w:div>
    <w:div w:id="881819311">
      <w:bodyDiv w:val="1"/>
      <w:marLeft w:val="0"/>
      <w:marRight w:val="0"/>
      <w:marTop w:val="0"/>
      <w:marBottom w:val="0"/>
      <w:divBdr>
        <w:top w:val="none" w:sz="0" w:space="0" w:color="auto"/>
        <w:left w:val="none" w:sz="0" w:space="0" w:color="auto"/>
        <w:bottom w:val="none" w:sz="0" w:space="0" w:color="auto"/>
        <w:right w:val="none" w:sz="0" w:space="0" w:color="auto"/>
      </w:divBdr>
    </w:div>
    <w:div w:id="883561737">
      <w:bodyDiv w:val="1"/>
      <w:marLeft w:val="0"/>
      <w:marRight w:val="0"/>
      <w:marTop w:val="0"/>
      <w:marBottom w:val="0"/>
      <w:divBdr>
        <w:top w:val="none" w:sz="0" w:space="0" w:color="auto"/>
        <w:left w:val="none" w:sz="0" w:space="0" w:color="auto"/>
        <w:bottom w:val="none" w:sz="0" w:space="0" w:color="auto"/>
        <w:right w:val="none" w:sz="0" w:space="0" w:color="auto"/>
      </w:divBdr>
    </w:div>
    <w:div w:id="900024665">
      <w:bodyDiv w:val="1"/>
      <w:marLeft w:val="0"/>
      <w:marRight w:val="0"/>
      <w:marTop w:val="0"/>
      <w:marBottom w:val="0"/>
      <w:divBdr>
        <w:top w:val="none" w:sz="0" w:space="0" w:color="auto"/>
        <w:left w:val="none" w:sz="0" w:space="0" w:color="auto"/>
        <w:bottom w:val="none" w:sz="0" w:space="0" w:color="auto"/>
        <w:right w:val="none" w:sz="0" w:space="0" w:color="auto"/>
      </w:divBdr>
    </w:div>
    <w:div w:id="913852938">
      <w:bodyDiv w:val="1"/>
      <w:marLeft w:val="0"/>
      <w:marRight w:val="0"/>
      <w:marTop w:val="0"/>
      <w:marBottom w:val="0"/>
      <w:divBdr>
        <w:top w:val="none" w:sz="0" w:space="0" w:color="auto"/>
        <w:left w:val="none" w:sz="0" w:space="0" w:color="auto"/>
        <w:bottom w:val="none" w:sz="0" w:space="0" w:color="auto"/>
        <w:right w:val="none" w:sz="0" w:space="0" w:color="auto"/>
      </w:divBdr>
    </w:div>
    <w:div w:id="924916363">
      <w:bodyDiv w:val="1"/>
      <w:marLeft w:val="0"/>
      <w:marRight w:val="0"/>
      <w:marTop w:val="0"/>
      <w:marBottom w:val="0"/>
      <w:divBdr>
        <w:top w:val="none" w:sz="0" w:space="0" w:color="auto"/>
        <w:left w:val="none" w:sz="0" w:space="0" w:color="auto"/>
        <w:bottom w:val="none" w:sz="0" w:space="0" w:color="auto"/>
        <w:right w:val="none" w:sz="0" w:space="0" w:color="auto"/>
      </w:divBdr>
    </w:div>
    <w:div w:id="942372585">
      <w:bodyDiv w:val="1"/>
      <w:marLeft w:val="0"/>
      <w:marRight w:val="0"/>
      <w:marTop w:val="0"/>
      <w:marBottom w:val="0"/>
      <w:divBdr>
        <w:top w:val="none" w:sz="0" w:space="0" w:color="auto"/>
        <w:left w:val="none" w:sz="0" w:space="0" w:color="auto"/>
        <w:bottom w:val="none" w:sz="0" w:space="0" w:color="auto"/>
        <w:right w:val="none" w:sz="0" w:space="0" w:color="auto"/>
      </w:divBdr>
    </w:div>
    <w:div w:id="946160132">
      <w:bodyDiv w:val="1"/>
      <w:marLeft w:val="0"/>
      <w:marRight w:val="0"/>
      <w:marTop w:val="0"/>
      <w:marBottom w:val="0"/>
      <w:divBdr>
        <w:top w:val="none" w:sz="0" w:space="0" w:color="auto"/>
        <w:left w:val="none" w:sz="0" w:space="0" w:color="auto"/>
        <w:bottom w:val="none" w:sz="0" w:space="0" w:color="auto"/>
        <w:right w:val="none" w:sz="0" w:space="0" w:color="auto"/>
      </w:divBdr>
    </w:div>
    <w:div w:id="952787110">
      <w:bodyDiv w:val="1"/>
      <w:marLeft w:val="0"/>
      <w:marRight w:val="0"/>
      <w:marTop w:val="0"/>
      <w:marBottom w:val="0"/>
      <w:divBdr>
        <w:top w:val="none" w:sz="0" w:space="0" w:color="auto"/>
        <w:left w:val="none" w:sz="0" w:space="0" w:color="auto"/>
        <w:bottom w:val="none" w:sz="0" w:space="0" w:color="auto"/>
        <w:right w:val="none" w:sz="0" w:space="0" w:color="auto"/>
      </w:divBdr>
      <w:divsChild>
        <w:div w:id="379477800">
          <w:marLeft w:val="0"/>
          <w:marRight w:val="0"/>
          <w:marTop w:val="0"/>
          <w:marBottom w:val="0"/>
          <w:divBdr>
            <w:top w:val="none" w:sz="0" w:space="0" w:color="auto"/>
            <w:left w:val="none" w:sz="0" w:space="0" w:color="auto"/>
            <w:bottom w:val="none" w:sz="0" w:space="0" w:color="auto"/>
            <w:right w:val="none" w:sz="0" w:space="0" w:color="auto"/>
          </w:divBdr>
          <w:divsChild>
            <w:div w:id="2131624941">
              <w:marLeft w:val="0"/>
              <w:marRight w:val="0"/>
              <w:marTop w:val="0"/>
              <w:marBottom w:val="0"/>
              <w:divBdr>
                <w:top w:val="none" w:sz="0" w:space="0" w:color="auto"/>
                <w:left w:val="none" w:sz="0" w:space="0" w:color="auto"/>
                <w:bottom w:val="none" w:sz="0" w:space="0" w:color="auto"/>
                <w:right w:val="none" w:sz="0" w:space="0" w:color="auto"/>
              </w:divBdr>
              <w:divsChild>
                <w:div w:id="409036527">
                  <w:marLeft w:val="0"/>
                  <w:marRight w:val="0"/>
                  <w:marTop w:val="0"/>
                  <w:marBottom w:val="0"/>
                  <w:divBdr>
                    <w:top w:val="none" w:sz="0" w:space="0" w:color="auto"/>
                    <w:left w:val="none" w:sz="0" w:space="0" w:color="auto"/>
                    <w:bottom w:val="none" w:sz="0" w:space="0" w:color="auto"/>
                    <w:right w:val="none" w:sz="0" w:space="0" w:color="auto"/>
                  </w:divBdr>
                  <w:divsChild>
                    <w:div w:id="552886439">
                      <w:marLeft w:val="0"/>
                      <w:marRight w:val="0"/>
                      <w:marTop w:val="0"/>
                      <w:marBottom w:val="0"/>
                      <w:divBdr>
                        <w:top w:val="none" w:sz="0" w:space="0" w:color="auto"/>
                        <w:left w:val="none" w:sz="0" w:space="0" w:color="auto"/>
                        <w:bottom w:val="none" w:sz="0" w:space="0" w:color="auto"/>
                        <w:right w:val="none" w:sz="0" w:space="0" w:color="auto"/>
                      </w:divBdr>
                      <w:divsChild>
                        <w:div w:id="627323518">
                          <w:marLeft w:val="0"/>
                          <w:marRight w:val="0"/>
                          <w:marTop w:val="0"/>
                          <w:marBottom w:val="0"/>
                          <w:divBdr>
                            <w:top w:val="none" w:sz="0" w:space="0" w:color="auto"/>
                            <w:left w:val="none" w:sz="0" w:space="0" w:color="auto"/>
                            <w:bottom w:val="none" w:sz="0" w:space="0" w:color="auto"/>
                            <w:right w:val="none" w:sz="0" w:space="0" w:color="auto"/>
                          </w:divBdr>
                          <w:divsChild>
                            <w:div w:id="2083017861">
                              <w:marLeft w:val="0"/>
                              <w:marRight w:val="0"/>
                              <w:marTop w:val="0"/>
                              <w:marBottom w:val="0"/>
                              <w:divBdr>
                                <w:top w:val="none" w:sz="0" w:space="0" w:color="auto"/>
                                <w:left w:val="none" w:sz="0" w:space="0" w:color="auto"/>
                                <w:bottom w:val="none" w:sz="0" w:space="0" w:color="auto"/>
                                <w:right w:val="none" w:sz="0" w:space="0" w:color="auto"/>
                              </w:divBdr>
                              <w:divsChild>
                                <w:div w:id="80682553">
                                  <w:marLeft w:val="0"/>
                                  <w:marRight w:val="0"/>
                                  <w:marTop w:val="0"/>
                                  <w:marBottom w:val="0"/>
                                  <w:divBdr>
                                    <w:top w:val="none" w:sz="0" w:space="0" w:color="auto"/>
                                    <w:left w:val="none" w:sz="0" w:space="0" w:color="auto"/>
                                    <w:bottom w:val="none" w:sz="0" w:space="0" w:color="auto"/>
                                    <w:right w:val="none" w:sz="0" w:space="0" w:color="auto"/>
                                  </w:divBdr>
                                  <w:divsChild>
                                    <w:div w:id="4605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83753">
      <w:bodyDiv w:val="1"/>
      <w:marLeft w:val="0"/>
      <w:marRight w:val="0"/>
      <w:marTop w:val="0"/>
      <w:marBottom w:val="0"/>
      <w:divBdr>
        <w:top w:val="none" w:sz="0" w:space="0" w:color="auto"/>
        <w:left w:val="none" w:sz="0" w:space="0" w:color="auto"/>
        <w:bottom w:val="none" w:sz="0" w:space="0" w:color="auto"/>
        <w:right w:val="none" w:sz="0" w:space="0" w:color="auto"/>
      </w:divBdr>
    </w:div>
    <w:div w:id="954597391">
      <w:bodyDiv w:val="1"/>
      <w:marLeft w:val="0"/>
      <w:marRight w:val="0"/>
      <w:marTop w:val="0"/>
      <w:marBottom w:val="0"/>
      <w:divBdr>
        <w:top w:val="none" w:sz="0" w:space="0" w:color="auto"/>
        <w:left w:val="none" w:sz="0" w:space="0" w:color="auto"/>
        <w:bottom w:val="none" w:sz="0" w:space="0" w:color="auto"/>
        <w:right w:val="none" w:sz="0" w:space="0" w:color="auto"/>
      </w:divBdr>
    </w:div>
    <w:div w:id="960572362">
      <w:bodyDiv w:val="1"/>
      <w:marLeft w:val="0"/>
      <w:marRight w:val="0"/>
      <w:marTop w:val="0"/>
      <w:marBottom w:val="0"/>
      <w:divBdr>
        <w:top w:val="none" w:sz="0" w:space="0" w:color="auto"/>
        <w:left w:val="none" w:sz="0" w:space="0" w:color="auto"/>
        <w:bottom w:val="none" w:sz="0" w:space="0" w:color="auto"/>
        <w:right w:val="none" w:sz="0" w:space="0" w:color="auto"/>
      </w:divBdr>
    </w:div>
    <w:div w:id="971666695">
      <w:bodyDiv w:val="1"/>
      <w:marLeft w:val="0"/>
      <w:marRight w:val="0"/>
      <w:marTop w:val="0"/>
      <w:marBottom w:val="0"/>
      <w:divBdr>
        <w:top w:val="none" w:sz="0" w:space="0" w:color="auto"/>
        <w:left w:val="none" w:sz="0" w:space="0" w:color="auto"/>
        <w:bottom w:val="none" w:sz="0" w:space="0" w:color="auto"/>
        <w:right w:val="none" w:sz="0" w:space="0" w:color="auto"/>
      </w:divBdr>
    </w:div>
    <w:div w:id="981613701">
      <w:bodyDiv w:val="1"/>
      <w:marLeft w:val="0"/>
      <w:marRight w:val="0"/>
      <w:marTop w:val="0"/>
      <w:marBottom w:val="0"/>
      <w:divBdr>
        <w:top w:val="none" w:sz="0" w:space="0" w:color="auto"/>
        <w:left w:val="none" w:sz="0" w:space="0" w:color="auto"/>
        <w:bottom w:val="none" w:sz="0" w:space="0" w:color="auto"/>
        <w:right w:val="none" w:sz="0" w:space="0" w:color="auto"/>
      </w:divBdr>
    </w:div>
    <w:div w:id="995957205">
      <w:bodyDiv w:val="1"/>
      <w:marLeft w:val="0"/>
      <w:marRight w:val="0"/>
      <w:marTop w:val="0"/>
      <w:marBottom w:val="0"/>
      <w:divBdr>
        <w:top w:val="none" w:sz="0" w:space="0" w:color="auto"/>
        <w:left w:val="none" w:sz="0" w:space="0" w:color="auto"/>
        <w:bottom w:val="none" w:sz="0" w:space="0" w:color="auto"/>
        <w:right w:val="none" w:sz="0" w:space="0" w:color="auto"/>
      </w:divBdr>
    </w:div>
    <w:div w:id="1016152513">
      <w:bodyDiv w:val="1"/>
      <w:marLeft w:val="0"/>
      <w:marRight w:val="0"/>
      <w:marTop w:val="0"/>
      <w:marBottom w:val="0"/>
      <w:divBdr>
        <w:top w:val="none" w:sz="0" w:space="0" w:color="auto"/>
        <w:left w:val="none" w:sz="0" w:space="0" w:color="auto"/>
        <w:bottom w:val="none" w:sz="0" w:space="0" w:color="auto"/>
        <w:right w:val="none" w:sz="0" w:space="0" w:color="auto"/>
      </w:divBdr>
    </w:div>
    <w:div w:id="1029139306">
      <w:bodyDiv w:val="1"/>
      <w:marLeft w:val="0"/>
      <w:marRight w:val="0"/>
      <w:marTop w:val="0"/>
      <w:marBottom w:val="0"/>
      <w:divBdr>
        <w:top w:val="none" w:sz="0" w:space="0" w:color="auto"/>
        <w:left w:val="none" w:sz="0" w:space="0" w:color="auto"/>
        <w:bottom w:val="none" w:sz="0" w:space="0" w:color="auto"/>
        <w:right w:val="none" w:sz="0" w:space="0" w:color="auto"/>
      </w:divBdr>
    </w:div>
    <w:div w:id="1030493413">
      <w:bodyDiv w:val="1"/>
      <w:marLeft w:val="0"/>
      <w:marRight w:val="0"/>
      <w:marTop w:val="0"/>
      <w:marBottom w:val="0"/>
      <w:divBdr>
        <w:top w:val="none" w:sz="0" w:space="0" w:color="auto"/>
        <w:left w:val="none" w:sz="0" w:space="0" w:color="auto"/>
        <w:bottom w:val="none" w:sz="0" w:space="0" w:color="auto"/>
        <w:right w:val="none" w:sz="0" w:space="0" w:color="auto"/>
      </w:divBdr>
      <w:divsChild>
        <w:div w:id="133202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812002">
      <w:bodyDiv w:val="1"/>
      <w:marLeft w:val="0"/>
      <w:marRight w:val="0"/>
      <w:marTop w:val="0"/>
      <w:marBottom w:val="0"/>
      <w:divBdr>
        <w:top w:val="none" w:sz="0" w:space="0" w:color="auto"/>
        <w:left w:val="none" w:sz="0" w:space="0" w:color="auto"/>
        <w:bottom w:val="none" w:sz="0" w:space="0" w:color="auto"/>
        <w:right w:val="none" w:sz="0" w:space="0" w:color="auto"/>
      </w:divBdr>
    </w:div>
    <w:div w:id="1065030474">
      <w:bodyDiv w:val="1"/>
      <w:marLeft w:val="0"/>
      <w:marRight w:val="0"/>
      <w:marTop w:val="0"/>
      <w:marBottom w:val="0"/>
      <w:divBdr>
        <w:top w:val="none" w:sz="0" w:space="0" w:color="auto"/>
        <w:left w:val="none" w:sz="0" w:space="0" w:color="auto"/>
        <w:bottom w:val="none" w:sz="0" w:space="0" w:color="auto"/>
        <w:right w:val="none" w:sz="0" w:space="0" w:color="auto"/>
      </w:divBdr>
    </w:div>
    <w:div w:id="1084038051">
      <w:bodyDiv w:val="1"/>
      <w:marLeft w:val="0"/>
      <w:marRight w:val="0"/>
      <w:marTop w:val="0"/>
      <w:marBottom w:val="0"/>
      <w:divBdr>
        <w:top w:val="none" w:sz="0" w:space="0" w:color="auto"/>
        <w:left w:val="none" w:sz="0" w:space="0" w:color="auto"/>
        <w:bottom w:val="none" w:sz="0" w:space="0" w:color="auto"/>
        <w:right w:val="none" w:sz="0" w:space="0" w:color="auto"/>
      </w:divBdr>
    </w:div>
    <w:div w:id="1085538983">
      <w:bodyDiv w:val="1"/>
      <w:marLeft w:val="0"/>
      <w:marRight w:val="0"/>
      <w:marTop w:val="0"/>
      <w:marBottom w:val="0"/>
      <w:divBdr>
        <w:top w:val="none" w:sz="0" w:space="0" w:color="auto"/>
        <w:left w:val="none" w:sz="0" w:space="0" w:color="auto"/>
        <w:bottom w:val="none" w:sz="0" w:space="0" w:color="auto"/>
        <w:right w:val="none" w:sz="0" w:space="0" w:color="auto"/>
      </w:divBdr>
    </w:div>
    <w:div w:id="1116370850">
      <w:bodyDiv w:val="1"/>
      <w:marLeft w:val="0"/>
      <w:marRight w:val="0"/>
      <w:marTop w:val="0"/>
      <w:marBottom w:val="0"/>
      <w:divBdr>
        <w:top w:val="none" w:sz="0" w:space="0" w:color="auto"/>
        <w:left w:val="none" w:sz="0" w:space="0" w:color="auto"/>
        <w:bottom w:val="none" w:sz="0" w:space="0" w:color="auto"/>
        <w:right w:val="none" w:sz="0" w:space="0" w:color="auto"/>
      </w:divBdr>
    </w:div>
    <w:div w:id="1119955052">
      <w:bodyDiv w:val="1"/>
      <w:marLeft w:val="0"/>
      <w:marRight w:val="0"/>
      <w:marTop w:val="0"/>
      <w:marBottom w:val="0"/>
      <w:divBdr>
        <w:top w:val="none" w:sz="0" w:space="0" w:color="auto"/>
        <w:left w:val="none" w:sz="0" w:space="0" w:color="auto"/>
        <w:bottom w:val="none" w:sz="0" w:space="0" w:color="auto"/>
        <w:right w:val="none" w:sz="0" w:space="0" w:color="auto"/>
      </w:divBdr>
    </w:div>
    <w:div w:id="1121075157">
      <w:bodyDiv w:val="1"/>
      <w:marLeft w:val="0"/>
      <w:marRight w:val="0"/>
      <w:marTop w:val="0"/>
      <w:marBottom w:val="0"/>
      <w:divBdr>
        <w:top w:val="none" w:sz="0" w:space="0" w:color="auto"/>
        <w:left w:val="none" w:sz="0" w:space="0" w:color="auto"/>
        <w:bottom w:val="none" w:sz="0" w:space="0" w:color="auto"/>
        <w:right w:val="none" w:sz="0" w:space="0" w:color="auto"/>
      </w:divBdr>
    </w:div>
    <w:div w:id="1121613772">
      <w:bodyDiv w:val="1"/>
      <w:marLeft w:val="0"/>
      <w:marRight w:val="0"/>
      <w:marTop w:val="0"/>
      <w:marBottom w:val="0"/>
      <w:divBdr>
        <w:top w:val="none" w:sz="0" w:space="0" w:color="auto"/>
        <w:left w:val="none" w:sz="0" w:space="0" w:color="auto"/>
        <w:bottom w:val="none" w:sz="0" w:space="0" w:color="auto"/>
        <w:right w:val="none" w:sz="0" w:space="0" w:color="auto"/>
      </w:divBdr>
    </w:div>
    <w:div w:id="1137409599">
      <w:bodyDiv w:val="1"/>
      <w:marLeft w:val="0"/>
      <w:marRight w:val="0"/>
      <w:marTop w:val="0"/>
      <w:marBottom w:val="0"/>
      <w:divBdr>
        <w:top w:val="none" w:sz="0" w:space="0" w:color="auto"/>
        <w:left w:val="none" w:sz="0" w:space="0" w:color="auto"/>
        <w:bottom w:val="none" w:sz="0" w:space="0" w:color="auto"/>
        <w:right w:val="none" w:sz="0" w:space="0" w:color="auto"/>
      </w:divBdr>
    </w:div>
    <w:div w:id="1162043925">
      <w:bodyDiv w:val="1"/>
      <w:marLeft w:val="0"/>
      <w:marRight w:val="0"/>
      <w:marTop w:val="0"/>
      <w:marBottom w:val="0"/>
      <w:divBdr>
        <w:top w:val="none" w:sz="0" w:space="0" w:color="auto"/>
        <w:left w:val="none" w:sz="0" w:space="0" w:color="auto"/>
        <w:bottom w:val="none" w:sz="0" w:space="0" w:color="auto"/>
        <w:right w:val="none" w:sz="0" w:space="0" w:color="auto"/>
      </w:divBdr>
    </w:div>
    <w:div w:id="1167598670">
      <w:bodyDiv w:val="1"/>
      <w:marLeft w:val="0"/>
      <w:marRight w:val="0"/>
      <w:marTop w:val="0"/>
      <w:marBottom w:val="0"/>
      <w:divBdr>
        <w:top w:val="none" w:sz="0" w:space="0" w:color="auto"/>
        <w:left w:val="none" w:sz="0" w:space="0" w:color="auto"/>
        <w:bottom w:val="none" w:sz="0" w:space="0" w:color="auto"/>
        <w:right w:val="none" w:sz="0" w:space="0" w:color="auto"/>
      </w:divBdr>
    </w:div>
    <w:div w:id="1168446125">
      <w:bodyDiv w:val="1"/>
      <w:marLeft w:val="0"/>
      <w:marRight w:val="0"/>
      <w:marTop w:val="0"/>
      <w:marBottom w:val="0"/>
      <w:divBdr>
        <w:top w:val="none" w:sz="0" w:space="0" w:color="auto"/>
        <w:left w:val="none" w:sz="0" w:space="0" w:color="auto"/>
        <w:bottom w:val="none" w:sz="0" w:space="0" w:color="auto"/>
        <w:right w:val="none" w:sz="0" w:space="0" w:color="auto"/>
      </w:divBdr>
    </w:div>
    <w:div w:id="1171915039">
      <w:bodyDiv w:val="1"/>
      <w:marLeft w:val="0"/>
      <w:marRight w:val="0"/>
      <w:marTop w:val="0"/>
      <w:marBottom w:val="0"/>
      <w:divBdr>
        <w:top w:val="none" w:sz="0" w:space="0" w:color="auto"/>
        <w:left w:val="none" w:sz="0" w:space="0" w:color="auto"/>
        <w:bottom w:val="none" w:sz="0" w:space="0" w:color="auto"/>
        <w:right w:val="none" w:sz="0" w:space="0" w:color="auto"/>
      </w:divBdr>
    </w:div>
    <w:div w:id="1173229829">
      <w:bodyDiv w:val="1"/>
      <w:marLeft w:val="0"/>
      <w:marRight w:val="0"/>
      <w:marTop w:val="0"/>
      <w:marBottom w:val="0"/>
      <w:divBdr>
        <w:top w:val="none" w:sz="0" w:space="0" w:color="auto"/>
        <w:left w:val="none" w:sz="0" w:space="0" w:color="auto"/>
        <w:bottom w:val="none" w:sz="0" w:space="0" w:color="auto"/>
        <w:right w:val="none" w:sz="0" w:space="0" w:color="auto"/>
      </w:divBdr>
    </w:div>
    <w:div w:id="1195801083">
      <w:bodyDiv w:val="1"/>
      <w:marLeft w:val="0"/>
      <w:marRight w:val="0"/>
      <w:marTop w:val="0"/>
      <w:marBottom w:val="0"/>
      <w:divBdr>
        <w:top w:val="none" w:sz="0" w:space="0" w:color="auto"/>
        <w:left w:val="none" w:sz="0" w:space="0" w:color="auto"/>
        <w:bottom w:val="none" w:sz="0" w:space="0" w:color="auto"/>
        <w:right w:val="none" w:sz="0" w:space="0" w:color="auto"/>
      </w:divBdr>
    </w:div>
    <w:div w:id="1205096107">
      <w:bodyDiv w:val="1"/>
      <w:marLeft w:val="0"/>
      <w:marRight w:val="0"/>
      <w:marTop w:val="0"/>
      <w:marBottom w:val="0"/>
      <w:divBdr>
        <w:top w:val="none" w:sz="0" w:space="0" w:color="auto"/>
        <w:left w:val="none" w:sz="0" w:space="0" w:color="auto"/>
        <w:bottom w:val="none" w:sz="0" w:space="0" w:color="auto"/>
        <w:right w:val="none" w:sz="0" w:space="0" w:color="auto"/>
      </w:divBdr>
    </w:div>
    <w:div w:id="1211964240">
      <w:bodyDiv w:val="1"/>
      <w:marLeft w:val="0"/>
      <w:marRight w:val="0"/>
      <w:marTop w:val="0"/>
      <w:marBottom w:val="0"/>
      <w:divBdr>
        <w:top w:val="none" w:sz="0" w:space="0" w:color="auto"/>
        <w:left w:val="none" w:sz="0" w:space="0" w:color="auto"/>
        <w:bottom w:val="none" w:sz="0" w:space="0" w:color="auto"/>
        <w:right w:val="none" w:sz="0" w:space="0" w:color="auto"/>
      </w:divBdr>
      <w:divsChild>
        <w:div w:id="208722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869290">
      <w:bodyDiv w:val="1"/>
      <w:marLeft w:val="0"/>
      <w:marRight w:val="0"/>
      <w:marTop w:val="0"/>
      <w:marBottom w:val="0"/>
      <w:divBdr>
        <w:top w:val="none" w:sz="0" w:space="0" w:color="auto"/>
        <w:left w:val="none" w:sz="0" w:space="0" w:color="auto"/>
        <w:bottom w:val="none" w:sz="0" w:space="0" w:color="auto"/>
        <w:right w:val="none" w:sz="0" w:space="0" w:color="auto"/>
      </w:divBdr>
    </w:div>
    <w:div w:id="1274174089">
      <w:bodyDiv w:val="1"/>
      <w:marLeft w:val="0"/>
      <w:marRight w:val="0"/>
      <w:marTop w:val="0"/>
      <w:marBottom w:val="0"/>
      <w:divBdr>
        <w:top w:val="none" w:sz="0" w:space="0" w:color="auto"/>
        <w:left w:val="none" w:sz="0" w:space="0" w:color="auto"/>
        <w:bottom w:val="none" w:sz="0" w:space="0" w:color="auto"/>
        <w:right w:val="none" w:sz="0" w:space="0" w:color="auto"/>
      </w:divBdr>
    </w:div>
    <w:div w:id="1275821428">
      <w:bodyDiv w:val="1"/>
      <w:marLeft w:val="0"/>
      <w:marRight w:val="0"/>
      <w:marTop w:val="0"/>
      <w:marBottom w:val="0"/>
      <w:divBdr>
        <w:top w:val="none" w:sz="0" w:space="0" w:color="auto"/>
        <w:left w:val="none" w:sz="0" w:space="0" w:color="auto"/>
        <w:bottom w:val="none" w:sz="0" w:space="0" w:color="auto"/>
        <w:right w:val="none" w:sz="0" w:space="0" w:color="auto"/>
      </w:divBdr>
    </w:div>
    <w:div w:id="1290743365">
      <w:bodyDiv w:val="1"/>
      <w:marLeft w:val="0"/>
      <w:marRight w:val="0"/>
      <w:marTop w:val="0"/>
      <w:marBottom w:val="0"/>
      <w:divBdr>
        <w:top w:val="none" w:sz="0" w:space="0" w:color="auto"/>
        <w:left w:val="none" w:sz="0" w:space="0" w:color="auto"/>
        <w:bottom w:val="none" w:sz="0" w:space="0" w:color="auto"/>
        <w:right w:val="none" w:sz="0" w:space="0" w:color="auto"/>
      </w:divBdr>
    </w:div>
    <w:div w:id="1294484650">
      <w:bodyDiv w:val="1"/>
      <w:marLeft w:val="0"/>
      <w:marRight w:val="0"/>
      <w:marTop w:val="0"/>
      <w:marBottom w:val="0"/>
      <w:divBdr>
        <w:top w:val="none" w:sz="0" w:space="0" w:color="auto"/>
        <w:left w:val="none" w:sz="0" w:space="0" w:color="auto"/>
        <w:bottom w:val="none" w:sz="0" w:space="0" w:color="auto"/>
        <w:right w:val="none" w:sz="0" w:space="0" w:color="auto"/>
      </w:divBdr>
    </w:div>
    <w:div w:id="1297025722">
      <w:bodyDiv w:val="1"/>
      <w:marLeft w:val="0"/>
      <w:marRight w:val="0"/>
      <w:marTop w:val="0"/>
      <w:marBottom w:val="0"/>
      <w:divBdr>
        <w:top w:val="none" w:sz="0" w:space="0" w:color="auto"/>
        <w:left w:val="none" w:sz="0" w:space="0" w:color="auto"/>
        <w:bottom w:val="none" w:sz="0" w:space="0" w:color="auto"/>
        <w:right w:val="none" w:sz="0" w:space="0" w:color="auto"/>
      </w:divBdr>
    </w:div>
    <w:div w:id="1299913464">
      <w:bodyDiv w:val="1"/>
      <w:marLeft w:val="0"/>
      <w:marRight w:val="0"/>
      <w:marTop w:val="0"/>
      <w:marBottom w:val="0"/>
      <w:divBdr>
        <w:top w:val="none" w:sz="0" w:space="0" w:color="auto"/>
        <w:left w:val="none" w:sz="0" w:space="0" w:color="auto"/>
        <w:bottom w:val="none" w:sz="0" w:space="0" w:color="auto"/>
        <w:right w:val="none" w:sz="0" w:space="0" w:color="auto"/>
      </w:divBdr>
    </w:div>
    <w:div w:id="1369642736">
      <w:bodyDiv w:val="1"/>
      <w:marLeft w:val="0"/>
      <w:marRight w:val="0"/>
      <w:marTop w:val="0"/>
      <w:marBottom w:val="0"/>
      <w:divBdr>
        <w:top w:val="none" w:sz="0" w:space="0" w:color="auto"/>
        <w:left w:val="none" w:sz="0" w:space="0" w:color="auto"/>
        <w:bottom w:val="none" w:sz="0" w:space="0" w:color="auto"/>
        <w:right w:val="none" w:sz="0" w:space="0" w:color="auto"/>
      </w:divBdr>
    </w:div>
    <w:div w:id="1391420604">
      <w:bodyDiv w:val="1"/>
      <w:marLeft w:val="0"/>
      <w:marRight w:val="0"/>
      <w:marTop w:val="0"/>
      <w:marBottom w:val="0"/>
      <w:divBdr>
        <w:top w:val="none" w:sz="0" w:space="0" w:color="auto"/>
        <w:left w:val="none" w:sz="0" w:space="0" w:color="auto"/>
        <w:bottom w:val="none" w:sz="0" w:space="0" w:color="auto"/>
        <w:right w:val="none" w:sz="0" w:space="0" w:color="auto"/>
      </w:divBdr>
    </w:div>
    <w:div w:id="1392998978">
      <w:bodyDiv w:val="1"/>
      <w:marLeft w:val="0"/>
      <w:marRight w:val="0"/>
      <w:marTop w:val="0"/>
      <w:marBottom w:val="0"/>
      <w:divBdr>
        <w:top w:val="none" w:sz="0" w:space="0" w:color="auto"/>
        <w:left w:val="none" w:sz="0" w:space="0" w:color="auto"/>
        <w:bottom w:val="none" w:sz="0" w:space="0" w:color="auto"/>
        <w:right w:val="none" w:sz="0" w:space="0" w:color="auto"/>
      </w:divBdr>
    </w:div>
    <w:div w:id="1393037074">
      <w:bodyDiv w:val="1"/>
      <w:marLeft w:val="0"/>
      <w:marRight w:val="0"/>
      <w:marTop w:val="0"/>
      <w:marBottom w:val="0"/>
      <w:divBdr>
        <w:top w:val="none" w:sz="0" w:space="0" w:color="auto"/>
        <w:left w:val="none" w:sz="0" w:space="0" w:color="auto"/>
        <w:bottom w:val="none" w:sz="0" w:space="0" w:color="auto"/>
        <w:right w:val="none" w:sz="0" w:space="0" w:color="auto"/>
      </w:divBdr>
    </w:div>
    <w:div w:id="1402098240">
      <w:bodyDiv w:val="1"/>
      <w:marLeft w:val="0"/>
      <w:marRight w:val="0"/>
      <w:marTop w:val="0"/>
      <w:marBottom w:val="0"/>
      <w:divBdr>
        <w:top w:val="none" w:sz="0" w:space="0" w:color="auto"/>
        <w:left w:val="none" w:sz="0" w:space="0" w:color="auto"/>
        <w:bottom w:val="none" w:sz="0" w:space="0" w:color="auto"/>
        <w:right w:val="none" w:sz="0" w:space="0" w:color="auto"/>
      </w:divBdr>
    </w:div>
    <w:div w:id="1405370976">
      <w:bodyDiv w:val="1"/>
      <w:marLeft w:val="0"/>
      <w:marRight w:val="0"/>
      <w:marTop w:val="0"/>
      <w:marBottom w:val="0"/>
      <w:divBdr>
        <w:top w:val="none" w:sz="0" w:space="0" w:color="auto"/>
        <w:left w:val="none" w:sz="0" w:space="0" w:color="auto"/>
        <w:bottom w:val="none" w:sz="0" w:space="0" w:color="auto"/>
        <w:right w:val="none" w:sz="0" w:space="0" w:color="auto"/>
      </w:divBdr>
    </w:div>
    <w:div w:id="1452479263">
      <w:bodyDiv w:val="1"/>
      <w:marLeft w:val="0"/>
      <w:marRight w:val="0"/>
      <w:marTop w:val="0"/>
      <w:marBottom w:val="0"/>
      <w:divBdr>
        <w:top w:val="none" w:sz="0" w:space="0" w:color="auto"/>
        <w:left w:val="none" w:sz="0" w:space="0" w:color="auto"/>
        <w:bottom w:val="none" w:sz="0" w:space="0" w:color="auto"/>
        <w:right w:val="none" w:sz="0" w:space="0" w:color="auto"/>
      </w:divBdr>
    </w:div>
    <w:div w:id="1454328759">
      <w:bodyDiv w:val="1"/>
      <w:marLeft w:val="0"/>
      <w:marRight w:val="0"/>
      <w:marTop w:val="0"/>
      <w:marBottom w:val="0"/>
      <w:divBdr>
        <w:top w:val="none" w:sz="0" w:space="0" w:color="auto"/>
        <w:left w:val="none" w:sz="0" w:space="0" w:color="auto"/>
        <w:bottom w:val="none" w:sz="0" w:space="0" w:color="auto"/>
        <w:right w:val="none" w:sz="0" w:space="0" w:color="auto"/>
      </w:divBdr>
    </w:div>
    <w:div w:id="1457259807">
      <w:bodyDiv w:val="1"/>
      <w:marLeft w:val="0"/>
      <w:marRight w:val="0"/>
      <w:marTop w:val="0"/>
      <w:marBottom w:val="0"/>
      <w:divBdr>
        <w:top w:val="none" w:sz="0" w:space="0" w:color="auto"/>
        <w:left w:val="none" w:sz="0" w:space="0" w:color="auto"/>
        <w:bottom w:val="none" w:sz="0" w:space="0" w:color="auto"/>
        <w:right w:val="none" w:sz="0" w:space="0" w:color="auto"/>
      </w:divBdr>
    </w:div>
    <w:div w:id="1460487759">
      <w:bodyDiv w:val="1"/>
      <w:marLeft w:val="0"/>
      <w:marRight w:val="0"/>
      <w:marTop w:val="0"/>
      <w:marBottom w:val="0"/>
      <w:divBdr>
        <w:top w:val="none" w:sz="0" w:space="0" w:color="auto"/>
        <w:left w:val="none" w:sz="0" w:space="0" w:color="auto"/>
        <w:bottom w:val="none" w:sz="0" w:space="0" w:color="auto"/>
        <w:right w:val="none" w:sz="0" w:space="0" w:color="auto"/>
      </w:divBdr>
    </w:div>
    <w:div w:id="1462000307">
      <w:bodyDiv w:val="1"/>
      <w:marLeft w:val="0"/>
      <w:marRight w:val="0"/>
      <w:marTop w:val="0"/>
      <w:marBottom w:val="0"/>
      <w:divBdr>
        <w:top w:val="none" w:sz="0" w:space="0" w:color="auto"/>
        <w:left w:val="none" w:sz="0" w:space="0" w:color="auto"/>
        <w:bottom w:val="none" w:sz="0" w:space="0" w:color="auto"/>
        <w:right w:val="none" w:sz="0" w:space="0" w:color="auto"/>
      </w:divBdr>
    </w:div>
    <w:div w:id="1476147631">
      <w:bodyDiv w:val="1"/>
      <w:marLeft w:val="0"/>
      <w:marRight w:val="0"/>
      <w:marTop w:val="0"/>
      <w:marBottom w:val="0"/>
      <w:divBdr>
        <w:top w:val="none" w:sz="0" w:space="0" w:color="auto"/>
        <w:left w:val="none" w:sz="0" w:space="0" w:color="auto"/>
        <w:bottom w:val="none" w:sz="0" w:space="0" w:color="auto"/>
        <w:right w:val="none" w:sz="0" w:space="0" w:color="auto"/>
      </w:divBdr>
    </w:div>
    <w:div w:id="1497305023">
      <w:bodyDiv w:val="1"/>
      <w:marLeft w:val="0"/>
      <w:marRight w:val="0"/>
      <w:marTop w:val="0"/>
      <w:marBottom w:val="0"/>
      <w:divBdr>
        <w:top w:val="none" w:sz="0" w:space="0" w:color="auto"/>
        <w:left w:val="none" w:sz="0" w:space="0" w:color="auto"/>
        <w:bottom w:val="none" w:sz="0" w:space="0" w:color="auto"/>
        <w:right w:val="none" w:sz="0" w:space="0" w:color="auto"/>
      </w:divBdr>
    </w:div>
    <w:div w:id="1505165347">
      <w:bodyDiv w:val="1"/>
      <w:marLeft w:val="0"/>
      <w:marRight w:val="0"/>
      <w:marTop w:val="0"/>
      <w:marBottom w:val="0"/>
      <w:divBdr>
        <w:top w:val="none" w:sz="0" w:space="0" w:color="auto"/>
        <w:left w:val="none" w:sz="0" w:space="0" w:color="auto"/>
        <w:bottom w:val="none" w:sz="0" w:space="0" w:color="auto"/>
        <w:right w:val="none" w:sz="0" w:space="0" w:color="auto"/>
      </w:divBdr>
    </w:div>
    <w:div w:id="1506675600">
      <w:bodyDiv w:val="1"/>
      <w:marLeft w:val="0"/>
      <w:marRight w:val="0"/>
      <w:marTop w:val="0"/>
      <w:marBottom w:val="0"/>
      <w:divBdr>
        <w:top w:val="none" w:sz="0" w:space="0" w:color="auto"/>
        <w:left w:val="none" w:sz="0" w:space="0" w:color="auto"/>
        <w:bottom w:val="none" w:sz="0" w:space="0" w:color="auto"/>
        <w:right w:val="none" w:sz="0" w:space="0" w:color="auto"/>
      </w:divBdr>
    </w:div>
    <w:div w:id="1557472653">
      <w:bodyDiv w:val="1"/>
      <w:marLeft w:val="0"/>
      <w:marRight w:val="0"/>
      <w:marTop w:val="0"/>
      <w:marBottom w:val="0"/>
      <w:divBdr>
        <w:top w:val="none" w:sz="0" w:space="0" w:color="auto"/>
        <w:left w:val="none" w:sz="0" w:space="0" w:color="auto"/>
        <w:bottom w:val="none" w:sz="0" w:space="0" w:color="auto"/>
        <w:right w:val="none" w:sz="0" w:space="0" w:color="auto"/>
      </w:divBdr>
    </w:div>
    <w:div w:id="1571846470">
      <w:bodyDiv w:val="1"/>
      <w:marLeft w:val="0"/>
      <w:marRight w:val="0"/>
      <w:marTop w:val="0"/>
      <w:marBottom w:val="0"/>
      <w:divBdr>
        <w:top w:val="none" w:sz="0" w:space="0" w:color="auto"/>
        <w:left w:val="none" w:sz="0" w:space="0" w:color="auto"/>
        <w:bottom w:val="none" w:sz="0" w:space="0" w:color="auto"/>
        <w:right w:val="none" w:sz="0" w:space="0" w:color="auto"/>
      </w:divBdr>
    </w:div>
    <w:div w:id="1572734402">
      <w:bodyDiv w:val="1"/>
      <w:marLeft w:val="0"/>
      <w:marRight w:val="0"/>
      <w:marTop w:val="0"/>
      <w:marBottom w:val="0"/>
      <w:divBdr>
        <w:top w:val="none" w:sz="0" w:space="0" w:color="auto"/>
        <w:left w:val="none" w:sz="0" w:space="0" w:color="auto"/>
        <w:bottom w:val="none" w:sz="0" w:space="0" w:color="auto"/>
        <w:right w:val="none" w:sz="0" w:space="0" w:color="auto"/>
      </w:divBdr>
    </w:div>
    <w:div w:id="1572739516">
      <w:bodyDiv w:val="1"/>
      <w:marLeft w:val="0"/>
      <w:marRight w:val="0"/>
      <w:marTop w:val="0"/>
      <w:marBottom w:val="0"/>
      <w:divBdr>
        <w:top w:val="none" w:sz="0" w:space="0" w:color="auto"/>
        <w:left w:val="none" w:sz="0" w:space="0" w:color="auto"/>
        <w:bottom w:val="none" w:sz="0" w:space="0" w:color="auto"/>
        <w:right w:val="none" w:sz="0" w:space="0" w:color="auto"/>
      </w:divBdr>
    </w:div>
    <w:div w:id="1598364247">
      <w:bodyDiv w:val="1"/>
      <w:marLeft w:val="0"/>
      <w:marRight w:val="0"/>
      <w:marTop w:val="0"/>
      <w:marBottom w:val="0"/>
      <w:divBdr>
        <w:top w:val="none" w:sz="0" w:space="0" w:color="auto"/>
        <w:left w:val="none" w:sz="0" w:space="0" w:color="auto"/>
        <w:bottom w:val="none" w:sz="0" w:space="0" w:color="auto"/>
        <w:right w:val="none" w:sz="0" w:space="0" w:color="auto"/>
      </w:divBdr>
      <w:divsChild>
        <w:div w:id="742217353">
          <w:marLeft w:val="0"/>
          <w:marRight w:val="0"/>
          <w:marTop w:val="0"/>
          <w:marBottom w:val="0"/>
          <w:divBdr>
            <w:top w:val="none" w:sz="0" w:space="0" w:color="auto"/>
            <w:left w:val="none" w:sz="0" w:space="0" w:color="auto"/>
            <w:bottom w:val="none" w:sz="0" w:space="0" w:color="auto"/>
            <w:right w:val="none" w:sz="0" w:space="0" w:color="auto"/>
          </w:divBdr>
          <w:divsChild>
            <w:div w:id="356540719">
              <w:marLeft w:val="0"/>
              <w:marRight w:val="0"/>
              <w:marTop w:val="0"/>
              <w:marBottom w:val="0"/>
              <w:divBdr>
                <w:top w:val="none" w:sz="0" w:space="0" w:color="auto"/>
                <w:left w:val="none" w:sz="0" w:space="0" w:color="auto"/>
                <w:bottom w:val="none" w:sz="0" w:space="0" w:color="auto"/>
                <w:right w:val="none" w:sz="0" w:space="0" w:color="auto"/>
              </w:divBdr>
            </w:div>
            <w:div w:id="2708199">
              <w:marLeft w:val="0"/>
              <w:marRight w:val="0"/>
              <w:marTop w:val="0"/>
              <w:marBottom w:val="0"/>
              <w:divBdr>
                <w:top w:val="none" w:sz="0" w:space="0" w:color="auto"/>
                <w:left w:val="none" w:sz="0" w:space="0" w:color="auto"/>
                <w:bottom w:val="none" w:sz="0" w:space="0" w:color="auto"/>
                <w:right w:val="none" w:sz="0" w:space="0" w:color="auto"/>
              </w:divBdr>
            </w:div>
            <w:div w:id="9111103">
              <w:marLeft w:val="0"/>
              <w:marRight w:val="0"/>
              <w:marTop w:val="0"/>
              <w:marBottom w:val="0"/>
              <w:divBdr>
                <w:top w:val="none" w:sz="0" w:space="0" w:color="auto"/>
                <w:left w:val="none" w:sz="0" w:space="0" w:color="auto"/>
                <w:bottom w:val="none" w:sz="0" w:space="0" w:color="auto"/>
                <w:right w:val="none" w:sz="0" w:space="0" w:color="auto"/>
              </w:divBdr>
            </w:div>
            <w:div w:id="805245392">
              <w:marLeft w:val="0"/>
              <w:marRight w:val="0"/>
              <w:marTop w:val="0"/>
              <w:marBottom w:val="0"/>
              <w:divBdr>
                <w:top w:val="none" w:sz="0" w:space="0" w:color="auto"/>
                <w:left w:val="none" w:sz="0" w:space="0" w:color="auto"/>
                <w:bottom w:val="none" w:sz="0" w:space="0" w:color="auto"/>
                <w:right w:val="none" w:sz="0" w:space="0" w:color="auto"/>
              </w:divBdr>
            </w:div>
            <w:div w:id="1479953767">
              <w:marLeft w:val="0"/>
              <w:marRight w:val="0"/>
              <w:marTop w:val="0"/>
              <w:marBottom w:val="0"/>
              <w:divBdr>
                <w:top w:val="none" w:sz="0" w:space="0" w:color="auto"/>
                <w:left w:val="none" w:sz="0" w:space="0" w:color="auto"/>
                <w:bottom w:val="none" w:sz="0" w:space="0" w:color="auto"/>
                <w:right w:val="none" w:sz="0" w:space="0" w:color="auto"/>
              </w:divBdr>
            </w:div>
            <w:div w:id="360545975">
              <w:marLeft w:val="0"/>
              <w:marRight w:val="0"/>
              <w:marTop w:val="0"/>
              <w:marBottom w:val="0"/>
              <w:divBdr>
                <w:top w:val="none" w:sz="0" w:space="0" w:color="auto"/>
                <w:left w:val="none" w:sz="0" w:space="0" w:color="auto"/>
                <w:bottom w:val="none" w:sz="0" w:space="0" w:color="auto"/>
                <w:right w:val="none" w:sz="0" w:space="0" w:color="auto"/>
              </w:divBdr>
            </w:div>
            <w:div w:id="1715881518">
              <w:marLeft w:val="0"/>
              <w:marRight w:val="0"/>
              <w:marTop w:val="0"/>
              <w:marBottom w:val="0"/>
              <w:divBdr>
                <w:top w:val="none" w:sz="0" w:space="0" w:color="auto"/>
                <w:left w:val="none" w:sz="0" w:space="0" w:color="auto"/>
                <w:bottom w:val="none" w:sz="0" w:space="0" w:color="auto"/>
                <w:right w:val="none" w:sz="0" w:space="0" w:color="auto"/>
              </w:divBdr>
            </w:div>
            <w:div w:id="1750036400">
              <w:marLeft w:val="0"/>
              <w:marRight w:val="0"/>
              <w:marTop w:val="0"/>
              <w:marBottom w:val="0"/>
              <w:divBdr>
                <w:top w:val="none" w:sz="0" w:space="0" w:color="auto"/>
                <w:left w:val="none" w:sz="0" w:space="0" w:color="auto"/>
                <w:bottom w:val="none" w:sz="0" w:space="0" w:color="auto"/>
                <w:right w:val="none" w:sz="0" w:space="0" w:color="auto"/>
              </w:divBdr>
            </w:div>
            <w:div w:id="1501850087">
              <w:marLeft w:val="0"/>
              <w:marRight w:val="0"/>
              <w:marTop w:val="0"/>
              <w:marBottom w:val="0"/>
              <w:divBdr>
                <w:top w:val="none" w:sz="0" w:space="0" w:color="auto"/>
                <w:left w:val="none" w:sz="0" w:space="0" w:color="auto"/>
                <w:bottom w:val="none" w:sz="0" w:space="0" w:color="auto"/>
                <w:right w:val="none" w:sz="0" w:space="0" w:color="auto"/>
              </w:divBdr>
            </w:div>
            <w:div w:id="1789279674">
              <w:marLeft w:val="0"/>
              <w:marRight w:val="0"/>
              <w:marTop w:val="0"/>
              <w:marBottom w:val="0"/>
              <w:divBdr>
                <w:top w:val="none" w:sz="0" w:space="0" w:color="auto"/>
                <w:left w:val="none" w:sz="0" w:space="0" w:color="auto"/>
                <w:bottom w:val="none" w:sz="0" w:space="0" w:color="auto"/>
                <w:right w:val="none" w:sz="0" w:space="0" w:color="auto"/>
              </w:divBdr>
            </w:div>
            <w:div w:id="765538499">
              <w:marLeft w:val="0"/>
              <w:marRight w:val="0"/>
              <w:marTop w:val="0"/>
              <w:marBottom w:val="0"/>
              <w:divBdr>
                <w:top w:val="none" w:sz="0" w:space="0" w:color="auto"/>
                <w:left w:val="none" w:sz="0" w:space="0" w:color="auto"/>
                <w:bottom w:val="none" w:sz="0" w:space="0" w:color="auto"/>
                <w:right w:val="none" w:sz="0" w:space="0" w:color="auto"/>
              </w:divBdr>
            </w:div>
            <w:div w:id="1279334393">
              <w:marLeft w:val="0"/>
              <w:marRight w:val="0"/>
              <w:marTop w:val="0"/>
              <w:marBottom w:val="0"/>
              <w:divBdr>
                <w:top w:val="none" w:sz="0" w:space="0" w:color="auto"/>
                <w:left w:val="none" w:sz="0" w:space="0" w:color="auto"/>
                <w:bottom w:val="none" w:sz="0" w:space="0" w:color="auto"/>
                <w:right w:val="none" w:sz="0" w:space="0" w:color="auto"/>
              </w:divBdr>
            </w:div>
            <w:div w:id="728118627">
              <w:marLeft w:val="0"/>
              <w:marRight w:val="0"/>
              <w:marTop w:val="0"/>
              <w:marBottom w:val="0"/>
              <w:divBdr>
                <w:top w:val="none" w:sz="0" w:space="0" w:color="auto"/>
                <w:left w:val="none" w:sz="0" w:space="0" w:color="auto"/>
                <w:bottom w:val="none" w:sz="0" w:space="0" w:color="auto"/>
                <w:right w:val="none" w:sz="0" w:space="0" w:color="auto"/>
              </w:divBdr>
            </w:div>
            <w:div w:id="924802237">
              <w:marLeft w:val="0"/>
              <w:marRight w:val="0"/>
              <w:marTop w:val="0"/>
              <w:marBottom w:val="0"/>
              <w:divBdr>
                <w:top w:val="none" w:sz="0" w:space="0" w:color="auto"/>
                <w:left w:val="none" w:sz="0" w:space="0" w:color="auto"/>
                <w:bottom w:val="none" w:sz="0" w:space="0" w:color="auto"/>
                <w:right w:val="none" w:sz="0" w:space="0" w:color="auto"/>
              </w:divBdr>
            </w:div>
            <w:div w:id="1735540250">
              <w:marLeft w:val="0"/>
              <w:marRight w:val="0"/>
              <w:marTop w:val="0"/>
              <w:marBottom w:val="0"/>
              <w:divBdr>
                <w:top w:val="none" w:sz="0" w:space="0" w:color="auto"/>
                <w:left w:val="none" w:sz="0" w:space="0" w:color="auto"/>
                <w:bottom w:val="none" w:sz="0" w:space="0" w:color="auto"/>
                <w:right w:val="none" w:sz="0" w:space="0" w:color="auto"/>
              </w:divBdr>
            </w:div>
            <w:div w:id="321352418">
              <w:marLeft w:val="0"/>
              <w:marRight w:val="0"/>
              <w:marTop w:val="0"/>
              <w:marBottom w:val="0"/>
              <w:divBdr>
                <w:top w:val="none" w:sz="0" w:space="0" w:color="auto"/>
                <w:left w:val="none" w:sz="0" w:space="0" w:color="auto"/>
                <w:bottom w:val="none" w:sz="0" w:space="0" w:color="auto"/>
                <w:right w:val="none" w:sz="0" w:space="0" w:color="auto"/>
              </w:divBdr>
            </w:div>
            <w:div w:id="1601260108">
              <w:marLeft w:val="0"/>
              <w:marRight w:val="0"/>
              <w:marTop w:val="0"/>
              <w:marBottom w:val="0"/>
              <w:divBdr>
                <w:top w:val="none" w:sz="0" w:space="0" w:color="auto"/>
                <w:left w:val="none" w:sz="0" w:space="0" w:color="auto"/>
                <w:bottom w:val="none" w:sz="0" w:space="0" w:color="auto"/>
                <w:right w:val="none" w:sz="0" w:space="0" w:color="auto"/>
              </w:divBdr>
            </w:div>
            <w:div w:id="1576738706">
              <w:marLeft w:val="0"/>
              <w:marRight w:val="0"/>
              <w:marTop w:val="0"/>
              <w:marBottom w:val="0"/>
              <w:divBdr>
                <w:top w:val="none" w:sz="0" w:space="0" w:color="auto"/>
                <w:left w:val="none" w:sz="0" w:space="0" w:color="auto"/>
                <w:bottom w:val="none" w:sz="0" w:space="0" w:color="auto"/>
                <w:right w:val="none" w:sz="0" w:space="0" w:color="auto"/>
              </w:divBdr>
            </w:div>
            <w:div w:id="676079022">
              <w:marLeft w:val="0"/>
              <w:marRight w:val="0"/>
              <w:marTop w:val="0"/>
              <w:marBottom w:val="0"/>
              <w:divBdr>
                <w:top w:val="none" w:sz="0" w:space="0" w:color="auto"/>
                <w:left w:val="none" w:sz="0" w:space="0" w:color="auto"/>
                <w:bottom w:val="none" w:sz="0" w:space="0" w:color="auto"/>
                <w:right w:val="none" w:sz="0" w:space="0" w:color="auto"/>
              </w:divBdr>
            </w:div>
            <w:div w:id="701367710">
              <w:marLeft w:val="0"/>
              <w:marRight w:val="0"/>
              <w:marTop w:val="0"/>
              <w:marBottom w:val="0"/>
              <w:divBdr>
                <w:top w:val="none" w:sz="0" w:space="0" w:color="auto"/>
                <w:left w:val="none" w:sz="0" w:space="0" w:color="auto"/>
                <w:bottom w:val="none" w:sz="0" w:space="0" w:color="auto"/>
                <w:right w:val="none" w:sz="0" w:space="0" w:color="auto"/>
              </w:divBdr>
            </w:div>
            <w:div w:id="448822141">
              <w:marLeft w:val="0"/>
              <w:marRight w:val="0"/>
              <w:marTop w:val="0"/>
              <w:marBottom w:val="0"/>
              <w:divBdr>
                <w:top w:val="none" w:sz="0" w:space="0" w:color="auto"/>
                <w:left w:val="none" w:sz="0" w:space="0" w:color="auto"/>
                <w:bottom w:val="none" w:sz="0" w:space="0" w:color="auto"/>
                <w:right w:val="none" w:sz="0" w:space="0" w:color="auto"/>
              </w:divBdr>
            </w:div>
            <w:div w:id="349569589">
              <w:marLeft w:val="0"/>
              <w:marRight w:val="0"/>
              <w:marTop w:val="0"/>
              <w:marBottom w:val="0"/>
              <w:divBdr>
                <w:top w:val="none" w:sz="0" w:space="0" w:color="auto"/>
                <w:left w:val="none" w:sz="0" w:space="0" w:color="auto"/>
                <w:bottom w:val="none" w:sz="0" w:space="0" w:color="auto"/>
                <w:right w:val="none" w:sz="0" w:space="0" w:color="auto"/>
              </w:divBdr>
            </w:div>
            <w:div w:id="817458771">
              <w:marLeft w:val="0"/>
              <w:marRight w:val="0"/>
              <w:marTop w:val="0"/>
              <w:marBottom w:val="0"/>
              <w:divBdr>
                <w:top w:val="none" w:sz="0" w:space="0" w:color="auto"/>
                <w:left w:val="none" w:sz="0" w:space="0" w:color="auto"/>
                <w:bottom w:val="none" w:sz="0" w:space="0" w:color="auto"/>
                <w:right w:val="none" w:sz="0" w:space="0" w:color="auto"/>
              </w:divBdr>
            </w:div>
            <w:div w:id="322241182">
              <w:marLeft w:val="0"/>
              <w:marRight w:val="0"/>
              <w:marTop w:val="0"/>
              <w:marBottom w:val="0"/>
              <w:divBdr>
                <w:top w:val="none" w:sz="0" w:space="0" w:color="auto"/>
                <w:left w:val="none" w:sz="0" w:space="0" w:color="auto"/>
                <w:bottom w:val="none" w:sz="0" w:space="0" w:color="auto"/>
                <w:right w:val="none" w:sz="0" w:space="0" w:color="auto"/>
              </w:divBdr>
            </w:div>
            <w:div w:id="2067412492">
              <w:marLeft w:val="0"/>
              <w:marRight w:val="0"/>
              <w:marTop w:val="0"/>
              <w:marBottom w:val="0"/>
              <w:divBdr>
                <w:top w:val="none" w:sz="0" w:space="0" w:color="auto"/>
                <w:left w:val="none" w:sz="0" w:space="0" w:color="auto"/>
                <w:bottom w:val="none" w:sz="0" w:space="0" w:color="auto"/>
                <w:right w:val="none" w:sz="0" w:space="0" w:color="auto"/>
              </w:divBdr>
            </w:div>
            <w:div w:id="1885632428">
              <w:marLeft w:val="0"/>
              <w:marRight w:val="0"/>
              <w:marTop w:val="0"/>
              <w:marBottom w:val="0"/>
              <w:divBdr>
                <w:top w:val="none" w:sz="0" w:space="0" w:color="auto"/>
                <w:left w:val="none" w:sz="0" w:space="0" w:color="auto"/>
                <w:bottom w:val="none" w:sz="0" w:space="0" w:color="auto"/>
                <w:right w:val="none" w:sz="0" w:space="0" w:color="auto"/>
              </w:divBdr>
            </w:div>
            <w:div w:id="813916362">
              <w:marLeft w:val="0"/>
              <w:marRight w:val="0"/>
              <w:marTop w:val="0"/>
              <w:marBottom w:val="0"/>
              <w:divBdr>
                <w:top w:val="none" w:sz="0" w:space="0" w:color="auto"/>
                <w:left w:val="none" w:sz="0" w:space="0" w:color="auto"/>
                <w:bottom w:val="none" w:sz="0" w:space="0" w:color="auto"/>
                <w:right w:val="none" w:sz="0" w:space="0" w:color="auto"/>
              </w:divBdr>
            </w:div>
            <w:div w:id="1420058461">
              <w:marLeft w:val="0"/>
              <w:marRight w:val="0"/>
              <w:marTop w:val="0"/>
              <w:marBottom w:val="0"/>
              <w:divBdr>
                <w:top w:val="none" w:sz="0" w:space="0" w:color="auto"/>
                <w:left w:val="none" w:sz="0" w:space="0" w:color="auto"/>
                <w:bottom w:val="none" w:sz="0" w:space="0" w:color="auto"/>
                <w:right w:val="none" w:sz="0" w:space="0" w:color="auto"/>
              </w:divBdr>
            </w:div>
            <w:div w:id="329600843">
              <w:marLeft w:val="0"/>
              <w:marRight w:val="0"/>
              <w:marTop w:val="0"/>
              <w:marBottom w:val="0"/>
              <w:divBdr>
                <w:top w:val="none" w:sz="0" w:space="0" w:color="auto"/>
                <w:left w:val="none" w:sz="0" w:space="0" w:color="auto"/>
                <w:bottom w:val="none" w:sz="0" w:space="0" w:color="auto"/>
                <w:right w:val="none" w:sz="0" w:space="0" w:color="auto"/>
              </w:divBdr>
            </w:div>
            <w:div w:id="231040865">
              <w:marLeft w:val="0"/>
              <w:marRight w:val="0"/>
              <w:marTop w:val="0"/>
              <w:marBottom w:val="0"/>
              <w:divBdr>
                <w:top w:val="none" w:sz="0" w:space="0" w:color="auto"/>
                <w:left w:val="none" w:sz="0" w:space="0" w:color="auto"/>
                <w:bottom w:val="none" w:sz="0" w:space="0" w:color="auto"/>
                <w:right w:val="none" w:sz="0" w:space="0" w:color="auto"/>
              </w:divBdr>
            </w:div>
            <w:div w:id="297493480">
              <w:marLeft w:val="0"/>
              <w:marRight w:val="0"/>
              <w:marTop w:val="0"/>
              <w:marBottom w:val="0"/>
              <w:divBdr>
                <w:top w:val="none" w:sz="0" w:space="0" w:color="auto"/>
                <w:left w:val="none" w:sz="0" w:space="0" w:color="auto"/>
                <w:bottom w:val="none" w:sz="0" w:space="0" w:color="auto"/>
                <w:right w:val="none" w:sz="0" w:space="0" w:color="auto"/>
              </w:divBdr>
            </w:div>
            <w:div w:id="1612128935">
              <w:marLeft w:val="0"/>
              <w:marRight w:val="0"/>
              <w:marTop w:val="0"/>
              <w:marBottom w:val="0"/>
              <w:divBdr>
                <w:top w:val="none" w:sz="0" w:space="0" w:color="auto"/>
                <w:left w:val="none" w:sz="0" w:space="0" w:color="auto"/>
                <w:bottom w:val="none" w:sz="0" w:space="0" w:color="auto"/>
                <w:right w:val="none" w:sz="0" w:space="0" w:color="auto"/>
              </w:divBdr>
            </w:div>
            <w:div w:id="1950771407">
              <w:marLeft w:val="0"/>
              <w:marRight w:val="0"/>
              <w:marTop w:val="0"/>
              <w:marBottom w:val="0"/>
              <w:divBdr>
                <w:top w:val="none" w:sz="0" w:space="0" w:color="auto"/>
                <w:left w:val="none" w:sz="0" w:space="0" w:color="auto"/>
                <w:bottom w:val="none" w:sz="0" w:space="0" w:color="auto"/>
                <w:right w:val="none" w:sz="0" w:space="0" w:color="auto"/>
              </w:divBdr>
            </w:div>
            <w:div w:id="1903757187">
              <w:marLeft w:val="0"/>
              <w:marRight w:val="0"/>
              <w:marTop w:val="0"/>
              <w:marBottom w:val="0"/>
              <w:divBdr>
                <w:top w:val="none" w:sz="0" w:space="0" w:color="auto"/>
                <w:left w:val="none" w:sz="0" w:space="0" w:color="auto"/>
                <w:bottom w:val="none" w:sz="0" w:space="0" w:color="auto"/>
                <w:right w:val="none" w:sz="0" w:space="0" w:color="auto"/>
              </w:divBdr>
            </w:div>
            <w:div w:id="732629051">
              <w:marLeft w:val="0"/>
              <w:marRight w:val="0"/>
              <w:marTop w:val="0"/>
              <w:marBottom w:val="0"/>
              <w:divBdr>
                <w:top w:val="none" w:sz="0" w:space="0" w:color="auto"/>
                <w:left w:val="none" w:sz="0" w:space="0" w:color="auto"/>
                <w:bottom w:val="none" w:sz="0" w:space="0" w:color="auto"/>
                <w:right w:val="none" w:sz="0" w:space="0" w:color="auto"/>
              </w:divBdr>
            </w:div>
            <w:div w:id="1127507496">
              <w:marLeft w:val="0"/>
              <w:marRight w:val="0"/>
              <w:marTop w:val="0"/>
              <w:marBottom w:val="0"/>
              <w:divBdr>
                <w:top w:val="none" w:sz="0" w:space="0" w:color="auto"/>
                <w:left w:val="none" w:sz="0" w:space="0" w:color="auto"/>
                <w:bottom w:val="none" w:sz="0" w:space="0" w:color="auto"/>
                <w:right w:val="none" w:sz="0" w:space="0" w:color="auto"/>
              </w:divBdr>
            </w:div>
            <w:div w:id="947589561">
              <w:marLeft w:val="0"/>
              <w:marRight w:val="0"/>
              <w:marTop w:val="0"/>
              <w:marBottom w:val="0"/>
              <w:divBdr>
                <w:top w:val="none" w:sz="0" w:space="0" w:color="auto"/>
                <w:left w:val="none" w:sz="0" w:space="0" w:color="auto"/>
                <w:bottom w:val="none" w:sz="0" w:space="0" w:color="auto"/>
                <w:right w:val="none" w:sz="0" w:space="0" w:color="auto"/>
              </w:divBdr>
            </w:div>
            <w:div w:id="1716850689">
              <w:marLeft w:val="0"/>
              <w:marRight w:val="0"/>
              <w:marTop w:val="0"/>
              <w:marBottom w:val="0"/>
              <w:divBdr>
                <w:top w:val="none" w:sz="0" w:space="0" w:color="auto"/>
                <w:left w:val="none" w:sz="0" w:space="0" w:color="auto"/>
                <w:bottom w:val="none" w:sz="0" w:space="0" w:color="auto"/>
                <w:right w:val="none" w:sz="0" w:space="0" w:color="auto"/>
              </w:divBdr>
            </w:div>
            <w:div w:id="1960599625">
              <w:marLeft w:val="0"/>
              <w:marRight w:val="0"/>
              <w:marTop w:val="0"/>
              <w:marBottom w:val="0"/>
              <w:divBdr>
                <w:top w:val="none" w:sz="0" w:space="0" w:color="auto"/>
                <w:left w:val="none" w:sz="0" w:space="0" w:color="auto"/>
                <w:bottom w:val="none" w:sz="0" w:space="0" w:color="auto"/>
                <w:right w:val="none" w:sz="0" w:space="0" w:color="auto"/>
              </w:divBdr>
            </w:div>
            <w:div w:id="1663047399">
              <w:marLeft w:val="0"/>
              <w:marRight w:val="0"/>
              <w:marTop w:val="0"/>
              <w:marBottom w:val="0"/>
              <w:divBdr>
                <w:top w:val="none" w:sz="0" w:space="0" w:color="auto"/>
                <w:left w:val="none" w:sz="0" w:space="0" w:color="auto"/>
                <w:bottom w:val="none" w:sz="0" w:space="0" w:color="auto"/>
                <w:right w:val="none" w:sz="0" w:space="0" w:color="auto"/>
              </w:divBdr>
            </w:div>
            <w:div w:id="1012337193">
              <w:marLeft w:val="0"/>
              <w:marRight w:val="0"/>
              <w:marTop w:val="0"/>
              <w:marBottom w:val="0"/>
              <w:divBdr>
                <w:top w:val="none" w:sz="0" w:space="0" w:color="auto"/>
                <w:left w:val="none" w:sz="0" w:space="0" w:color="auto"/>
                <w:bottom w:val="none" w:sz="0" w:space="0" w:color="auto"/>
                <w:right w:val="none" w:sz="0" w:space="0" w:color="auto"/>
              </w:divBdr>
            </w:div>
            <w:div w:id="1303315048">
              <w:marLeft w:val="0"/>
              <w:marRight w:val="0"/>
              <w:marTop w:val="0"/>
              <w:marBottom w:val="0"/>
              <w:divBdr>
                <w:top w:val="none" w:sz="0" w:space="0" w:color="auto"/>
                <w:left w:val="none" w:sz="0" w:space="0" w:color="auto"/>
                <w:bottom w:val="none" w:sz="0" w:space="0" w:color="auto"/>
                <w:right w:val="none" w:sz="0" w:space="0" w:color="auto"/>
              </w:divBdr>
            </w:div>
            <w:div w:id="1776753800">
              <w:marLeft w:val="0"/>
              <w:marRight w:val="0"/>
              <w:marTop w:val="0"/>
              <w:marBottom w:val="0"/>
              <w:divBdr>
                <w:top w:val="none" w:sz="0" w:space="0" w:color="auto"/>
                <w:left w:val="none" w:sz="0" w:space="0" w:color="auto"/>
                <w:bottom w:val="none" w:sz="0" w:space="0" w:color="auto"/>
                <w:right w:val="none" w:sz="0" w:space="0" w:color="auto"/>
              </w:divBdr>
            </w:div>
            <w:div w:id="250819988">
              <w:marLeft w:val="0"/>
              <w:marRight w:val="0"/>
              <w:marTop w:val="0"/>
              <w:marBottom w:val="0"/>
              <w:divBdr>
                <w:top w:val="none" w:sz="0" w:space="0" w:color="auto"/>
                <w:left w:val="none" w:sz="0" w:space="0" w:color="auto"/>
                <w:bottom w:val="none" w:sz="0" w:space="0" w:color="auto"/>
                <w:right w:val="none" w:sz="0" w:space="0" w:color="auto"/>
              </w:divBdr>
            </w:div>
            <w:div w:id="361785635">
              <w:marLeft w:val="0"/>
              <w:marRight w:val="0"/>
              <w:marTop w:val="0"/>
              <w:marBottom w:val="0"/>
              <w:divBdr>
                <w:top w:val="none" w:sz="0" w:space="0" w:color="auto"/>
                <w:left w:val="none" w:sz="0" w:space="0" w:color="auto"/>
                <w:bottom w:val="none" w:sz="0" w:space="0" w:color="auto"/>
                <w:right w:val="none" w:sz="0" w:space="0" w:color="auto"/>
              </w:divBdr>
            </w:div>
            <w:div w:id="175777015">
              <w:marLeft w:val="0"/>
              <w:marRight w:val="0"/>
              <w:marTop w:val="0"/>
              <w:marBottom w:val="0"/>
              <w:divBdr>
                <w:top w:val="none" w:sz="0" w:space="0" w:color="auto"/>
                <w:left w:val="none" w:sz="0" w:space="0" w:color="auto"/>
                <w:bottom w:val="none" w:sz="0" w:space="0" w:color="auto"/>
                <w:right w:val="none" w:sz="0" w:space="0" w:color="auto"/>
              </w:divBdr>
            </w:div>
            <w:div w:id="1033728619">
              <w:marLeft w:val="0"/>
              <w:marRight w:val="0"/>
              <w:marTop w:val="0"/>
              <w:marBottom w:val="0"/>
              <w:divBdr>
                <w:top w:val="none" w:sz="0" w:space="0" w:color="auto"/>
                <w:left w:val="none" w:sz="0" w:space="0" w:color="auto"/>
                <w:bottom w:val="none" w:sz="0" w:space="0" w:color="auto"/>
                <w:right w:val="none" w:sz="0" w:space="0" w:color="auto"/>
              </w:divBdr>
            </w:div>
            <w:div w:id="254948072">
              <w:marLeft w:val="0"/>
              <w:marRight w:val="0"/>
              <w:marTop w:val="0"/>
              <w:marBottom w:val="0"/>
              <w:divBdr>
                <w:top w:val="none" w:sz="0" w:space="0" w:color="auto"/>
                <w:left w:val="none" w:sz="0" w:space="0" w:color="auto"/>
                <w:bottom w:val="none" w:sz="0" w:space="0" w:color="auto"/>
                <w:right w:val="none" w:sz="0" w:space="0" w:color="auto"/>
              </w:divBdr>
            </w:div>
            <w:div w:id="364528826">
              <w:marLeft w:val="0"/>
              <w:marRight w:val="0"/>
              <w:marTop w:val="0"/>
              <w:marBottom w:val="0"/>
              <w:divBdr>
                <w:top w:val="none" w:sz="0" w:space="0" w:color="auto"/>
                <w:left w:val="none" w:sz="0" w:space="0" w:color="auto"/>
                <w:bottom w:val="none" w:sz="0" w:space="0" w:color="auto"/>
                <w:right w:val="none" w:sz="0" w:space="0" w:color="auto"/>
              </w:divBdr>
            </w:div>
            <w:div w:id="656885376">
              <w:marLeft w:val="0"/>
              <w:marRight w:val="0"/>
              <w:marTop w:val="0"/>
              <w:marBottom w:val="0"/>
              <w:divBdr>
                <w:top w:val="none" w:sz="0" w:space="0" w:color="auto"/>
                <w:left w:val="none" w:sz="0" w:space="0" w:color="auto"/>
                <w:bottom w:val="none" w:sz="0" w:space="0" w:color="auto"/>
                <w:right w:val="none" w:sz="0" w:space="0" w:color="auto"/>
              </w:divBdr>
            </w:div>
            <w:div w:id="1111244715">
              <w:marLeft w:val="0"/>
              <w:marRight w:val="0"/>
              <w:marTop w:val="0"/>
              <w:marBottom w:val="0"/>
              <w:divBdr>
                <w:top w:val="none" w:sz="0" w:space="0" w:color="auto"/>
                <w:left w:val="none" w:sz="0" w:space="0" w:color="auto"/>
                <w:bottom w:val="none" w:sz="0" w:space="0" w:color="auto"/>
                <w:right w:val="none" w:sz="0" w:space="0" w:color="auto"/>
              </w:divBdr>
            </w:div>
            <w:div w:id="586112015">
              <w:marLeft w:val="0"/>
              <w:marRight w:val="0"/>
              <w:marTop w:val="0"/>
              <w:marBottom w:val="0"/>
              <w:divBdr>
                <w:top w:val="none" w:sz="0" w:space="0" w:color="auto"/>
                <w:left w:val="none" w:sz="0" w:space="0" w:color="auto"/>
                <w:bottom w:val="none" w:sz="0" w:space="0" w:color="auto"/>
                <w:right w:val="none" w:sz="0" w:space="0" w:color="auto"/>
              </w:divBdr>
            </w:div>
            <w:div w:id="1505508302">
              <w:marLeft w:val="0"/>
              <w:marRight w:val="0"/>
              <w:marTop w:val="0"/>
              <w:marBottom w:val="0"/>
              <w:divBdr>
                <w:top w:val="none" w:sz="0" w:space="0" w:color="auto"/>
                <w:left w:val="none" w:sz="0" w:space="0" w:color="auto"/>
                <w:bottom w:val="none" w:sz="0" w:space="0" w:color="auto"/>
                <w:right w:val="none" w:sz="0" w:space="0" w:color="auto"/>
              </w:divBdr>
            </w:div>
            <w:div w:id="1773620861">
              <w:marLeft w:val="0"/>
              <w:marRight w:val="0"/>
              <w:marTop w:val="0"/>
              <w:marBottom w:val="0"/>
              <w:divBdr>
                <w:top w:val="none" w:sz="0" w:space="0" w:color="auto"/>
                <w:left w:val="none" w:sz="0" w:space="0" w:color="auto"/>
                <w:bottom w:val="none" w:sz="0" w:space="0" w:color="auto"/>
                <w:right w:val="none" w:sz="0" w:space="0" w:color="auto"/>
              </w:divBdr>
            </w:div>
            <w:div w:id="1099255835">
              <w:marLeft w:val="0"/>
              <w:marRight w:val="0"/>
              <w:marTop w:val="0"/>
              <w:marBottom w:val="0"/>
              <w:divBdr>
                <w:top w:val="none" w:sz="0" w:space="0" w:color="auto"/>
                <w:left w:val="none" w:sz="0" w:space="0" w:color="auto"/>
                <w:bottom w:val="none" w:sz="0" w:space="0" w:color="auto"/>
                <w:right w:val="none" w:sz="0" w:space="0" w:color="auto"/>
              </w:divBdr>
            </w:div>
            <w:div w:id="932780413">
              <w:marLeft w:val="0"/>
              <w:marRight w:val="0"/>
              <w:marTop w:val="0"/>
              <w:marBottom w:val="0"/>
              <w:divBdr>
                <w:top w:val="none" w:sz="0" w:space="0" w:color="auto"/>
                <w:left w:val="none" w:sz="0" w:space="0" w:color="auto"/>
                <w:bottom w:val="none" w:sz="0" w:space="0" w:color="auto"/>
                <w:right w:val="none" w:sz="0" w:space="0" w:color="auto"/>
              </w:divBdr>
            </w:div>
            <w:div w:id="1346901867">
              <w:marLeft w:val="0"/>
              <w:marRight w:val="0"/>
              <w:marTop w:val="0"/>
              <w:marBottom w:val="0"/>
              <w:divBdr>
                <w:top w:val="none" w:sz="0" w:space="0" w:color="auto"/>
                <w:left w:val="none" w:sz="0" w:space="0" w:color="auto"/>
                <w:bottom w:val="none" w:sz="0" w:space="0" w:color="auto"/>
                <w:right w:val="none" w:sz="0" w:space="0" w:color="auto"/>
              </w:divBdr>
            </w:div>
            <w:div w:id="93943845">
              <w:marLeft w:val="0"/>
              <w:marRight w:val="0"/>
              <w:marTop w:val="0"/>
              <w:marBottom w:val="0"/>
              <w:divBdr>
                <w:top w:val="none" w:sz="0" w:space="0" w:color="auto"/>
                <w:left w:val="none" w:sz="0" w:space="0" w:color="auto"/>
                <w:bottom w:val="none" w:sz="0" w:space="0" w:color="auto"/>
                <w:right w:val="none" w:sz="0" w:space="0" w:color="auto"/>
              </w:divBdr>
            </w:div>
            <w:div w:id="1620599315">
              <w:marLeft w:val="0"/>
              <w:marRight w:val="0"/>
              <w:marTop w:val="0"/>
              <w:marBottom w:val="0"/>
              <w:divBdr>
                <w:top w:val="none" w:sz="0" w:space="0" w:color="auto"/>
                <w:left w:val="none" w:sz="0" w:space="0" w:color="auto"/>
                <w:bottom w:val="none" w:sz="0" w:space="0" w:color="auto"/>
                <w:right w:val="none" w:sz="0" w:space="0" w:color="auto"/>
              </w:divBdr>
            </w:div>
            <w:div w:id="471142425">
              <w:marLeft w:val="0"/>
              <w:marRight w:val="0"/>
              <w:marTop w:val="0"/>
              <w:marBottom w:val="0"/>
              <w:divBdr>
                <w:top w:val="none" w:sz="0" w:space="0" w:color="auto"/>
                <w:left w:val="none" w:sz="0" w:space="0" w:color="auto"/>
                <w:bottom w:val="none" w:sz="0" w:space="0" w:color="auto"/>
                <w:right w:val="none" w:sz="0" w:space="0" w:color="auto"/>
              </w:divBdr>
            </w:div>
            <w:div w:id="526286259">
              <w:marLeft w:val="0"/>
              <w:marRight w:val="0"/>
              <w:marTop w:val="0"/>
              <w:marBottom w:val="0"/>
              <w:divBdr>
                <w:top w:val="none" w:sz="0" w:space="0" w:color="auto"/>
                <w:left w:val="none" w:sz="0" w:space="0" w:color="auto"/>
                <w:bottom w:val="none" w:sz="0" w:space="0" w:color="auto"/>
                <w:right w:val="none" w:sz="0" w:space="0" w:color="auto"/>
              </w:divBdr>
            </w:div>
            <w:div w:id="1720520491">
              <w:marLeft w:val="0"/>
              <w:marRight w:val="0"/>
              <w:marTop w:val="0"/>
              <w:marBottom w:val="0"/>
              <w:divBdr>
                <w:top w:val="none" w:sz="0" w:space="0" w:color="auto"/>
                <w:left w:val="none" w:sz="0" w:space="0" w:color="auto"/>
                <w:bottom w:val="none" w:sz="0" w:space="0" w:color="auto"/>
                <w:right w:val="none" w:sz="0" w:space="0" w:color="auto"/>
              </w:divBdr>
            </w:div>
            <w:div w:id="2123526989">
              <w:marLeft w:val="0"/>
              <w:marRight w:val="0"/>
              <w:marTop w:val="0"/>
              <w:marBottom w:val="0"/>
              <w:divBdr>
                <w:top w:val="none" w:sz="0" w:space="0" w:color="auto"/>
                <w:left w:val="none" w:sz="0" w:space="0" w:color="auto"/>
                <w:bottom w:val="none" w:sz="0" w:space="0" w:color="auto"/>
                <w:right w:val="none" w:sz="0" w:space="0" w:color="auto"/>
              </w:divBdr>
            </w:div>
            <w:div w:id="150341046">
              <w:marLeft w:val="0"/>
              <w:marRight w:val="0"/>
              <w:marTop w:val="0"/>
              <w:marBottom w:val="0"/>
              <w:divBdr>
                <w:top w:val="none" w:sz="0" w:space="0" w:color="auto"/>
                <w:left w:val="none" w:sz="0" w:space="0" w:color="auto"/>
                <w:bottom w:val="none" w:sz="0" w:space="0" w:color="auto"/>
                <w:right w:val="none" w:sz="0" w:space="0" w:color="auto"/>
              </w:divBdr>
            </w:div>
            <w:div w:id="849375154">
              <w:marLeft w:val="0"/>
              <w:marRight w:val="0"/>
              <w:marTop w:val="0"/>
              <w:marBottom w:val="0"/>
              <w:divBdr>
                <w:top w:val="none" w:sz="0" w:space="0" w:color="auto"/>
                <w:left w:val="none" w:sz="0" w:space="0" w:color="auto"/>
                <w:bottom w:val="none" w:sz="0" w:space="0" w:color="auto"/>
                <w:right w:val="none" w:sz="0" w:space="0" w:color="auto"/>
              </w:divBdr>
            </w:div>
            <w:div w:id="1003822370">
              <w:marLeft w:val="0"/>
              <w:marRight w:val="0"/>
              <w:marTop w:val="0"/>
              <w:marBottom w:val="0"/>
              <w:divBdr>
                <w:top w:val="none" w:sz="0" w:space="0" w:color="auto"/>
                <w:left w:val="none" w:sz="0" w:space="0" w:color="auto"/>
                <w:bottom w:val="none" w:sz="0" w:space="0" w:color="auto"/>
                <w:right w:val="none" w:sz="0" w:space="0" w:color="auto"/>
              </w:divBdr>
            </w:div>
            <w:div w:id="990133447">
              <w:marLeft w:val="0"/>
              <w:marRight w:val="0"/>
              <w:marTop w:val="0"/>
              <w:marBottom w:val="0"/>
              <w:divBdr>
                <w:top w:val="none" w:sz="0" w:space="0" w:color="auto"/>
                <w:left w:val="none" w:sz="0" w:space="0" w:color="auto"/>
                <w:bottom w:val="none" w:sz="0" w:space="0" w:color="auto"/>
                <w:right w:val="none" w:sz="0" w:space="0" w:color="auto"/>
              </w:divBdr>
            </w:div>
            <w:div w:id="852106340">
              <w:marLeft w:val="0"/>
              <w:marRight w:val="0"/>
              <w:marTop w:val="0"/>
              <w:marBottom w:val="0"/>
              <w:divBdr>
                <w:top w:val="none" w:sz="0" w:space="0" w:color="auto"/>
                <w:left w:val="none" w:sz="0" w:space="0" w:color="auto"/>
                <w:bottom w:val="none" w:sz="0" w:space="0" w:color="auto"/>
                <w:right w:val="none" w:sz="0" w:space="0" w:color="auto"/>
              </w:divBdr>
            </w:div>
            <w:div w:id="744376801">
              <w:marLeft w:val="0"/>
              <w:marRight w:val="0"/>
              <w:marTop w:val="0"/>
              <w:marBottom w:val="0"/>
              <w:divBdr>
                <w:top w:val="none" w:sz="0" w:space="0" w:color="auto"/>
                <w:left w:val="none" w:sz="0" w:space="0" w:color="auto"/>
                <w:bottom w:val="none" w:sz="0" w:space="0" w:color="auto"/>
                <w:right w:val="none" w:sz="0" w:space="0" w:color="auto"/>
              </w:divBdr>
            </w:div>
            <w:div w:id="1656835025">
              <w:marLeft w:val="0"/>
              <w:marRight w:val="0"/>
              <w:marTop w:val="0"/>
              <w:marBottom w:val="0"/>
              <w:divBdr>
                <w:top w:val="none" w:sz="0" w:space="0" w:color="auto"/>
                <w:left w:val="none" w:sz="0" w:space="0" w:color="auto"/>
                <w:bottom w:val="none" w:sz="0" w:space="0" w:color="auto"/>
                <w:right w:val="none" w:sz="0" w:space="0" w:color="auto"/>
              </w:divBdr>
            </w:div>
            <w:div w:id="544758920">
              <w:marLeft w:val="0"/>
              <w:marRight w:val="0"/>
              <w:marTop w:val="0"/>
              <w:marBottom w:val="0"/>
              <w:divBdr>
                <w:top w:val="none" w:sz="0" w:space="0" w:color="auto"/>
                <w:left w:val="none" w:sz="0" w:space="0" w:color="auto"/>
                <w:bottom w:val="none" w:sz="0" w:space="0" w:color="auto"/>
                <w:right w:val="none" w:sz="0" w:space="0" w:color="auto"/>
              </w:divBdr>
            </w:div>
            <w:div w:id="1955478516">
              <w:marLeft w:val="0"/>
              <w:marRight w:val="0"/>
              <w:marTop w:val="0"/>
              <w:marBottom w:val="0"/>
              <w:divBdr>
                <w:top w:val="none" w:sz="0" w:space="0" w:color="auto"/>
                <w:left w:val="none" w:sz="0" w:space="0" w:color="auto"/>
                <w:bottom w:val="none" w:sz="0" w:space="0" w:color="auto"/>
                <w:right w:val="none" w:sz="0" w:space="0" w:color="auto"/>
              </w:divBdr>
            </w:div>
            <w:div w:id="564682634">
              <w:marLeft w:val="0"/>
              <w:marRight w:val="0"/>
              <w:marTop w:val="0"/>
              <w:marBottom w:val="0"/>
              <w:divBdr>
                <w:top w:val="none" w:sz="0" w:space="0" w:color="auto"/>
                <w:left w:val="none" w:sz="0" w:space="0" w:color="auto"/>
                <w:bottom w:val="none" w:sz="0" w:space="0" w:color="auto"/>
                <w:right w:val="none" w:sz="0" w:space="0" w:color="auto"/>
              </w:divBdr>
            </w:div>
            <w:div w:id="1260677640">
              <w:marLeft w:val="0"/>
              <w:marRight w:val="0"/>
              <w:marTop w:val="0"/>
              <w:marBottom w:val="0"/>
              <w:divBdr>
                <w:top w:val="none" w:sz="0" w:space="0" w:color="auto"/>
                <w:left w:val="none" w:sz="0" w:space="0" w:color="auto"/>
                <w:bottom w:val="none" w:sz="0" w:space="0" w:color="auto"/>
                <w:right w:val="none" w:sz="0" w:space="0" w:color="auto"/>
              </w:divBdr>
            </w:div>
            <w:div w:id="1517379326">
              <w:marLeft w:val="0"/>
              <w:marRight w:val="0"/>
              <w:marTop w:val="0"/>
              <w:marBottom w:val="0"/>
              <w:divBdr>
                <w:top w:val="none" w:sz="0" w:space="0" w:color="auto"/>
                <w:left w:val="none" w:sz="0" w:space="0" w:color="auto"/>
                <w:bottom w:val="none" w:sz="0" w:space="0" w:color="auto"/>
                <w:right w:val="none" w:sz="0" w:space="0" w:color="auto"/>
              </w:divBdr>
            </w:div>
            <w:div w:id="13461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6774">
      <w:bodyDiv w:val="1"/>
      <w:marLeft w:val="0"/>
      <w:marRight w:val="0"/>
      <w:marTop w:val="0"/>
      <w:marBottom w:val="0"/>
      <w:divBdr>
        <w:top w:val="none" w:sz="0" w:space="0" w:color="auto"/>
        <w:left w:val="none" w:sz="0" w:space="0" w:color="auto"/>
        <w:bottom w:val="none" w:sz="0" w:space="0" w:color="auto"/>
        <w:right w:val="none" w:sz="0" w:space="0" w:color="auto"/>
      </w:divBdr>
    </w:div>
    <w:div w:id="1634363934">
      <w:bodyDiv w:val="1"/>
      <w:marLeft w:val="0"/>
      <w:marRight w:val="0"/>
      <w:marTop w:val="0"/>
      <w:marBottom w:val="0"/>
      <w:divBdr>
        <w:top w:val="none" w:sz="0" w:space="0" w:color="auto"/>
        <w:left w:val="none" w:sz="0" w:space="0" w:color="auto"/>
        <w:bottom w:val="none" w:sz="0" w:space="0" w:color="auto"/>
        <w:right w:val="none" w:sz="0" w:space="0" w:color="auto"/>
      </w:divBdr>
    </w:div>
    <w:div w:id="1637253054">
      <w:bodyDiv w:val="1"/>
      <w:marLeft w:val="0"/>
      <w:marRight w:val="0"/>
      <w:marTop w:val="0"/>
      <w:marBottom w:val="0"/>
      <w:divBdr>
        <w:top w:val="none" w:sz="0" w:space="0" w:color="auto"/>
        <w:left w:val="none" w:sz="0" w:space="0" w:color="auto"/>
        <w:bottom w:val="none" w:sz="0" w:space="0" w:color="auto"/>
        <w:right w:val="none" w:sz="0" w:space="0" w:color="auto"/>
      </w:divBdr>
    </w:div>
    <w:div w:id="1637829080">
      <w:bodyDiv w:val="1"/>
      <w:marLeft w:val="0"/>
      <w:marRight w:val="0"/>
      <w:marTop w:val="0"/>
      <w:marBottom w:val="0"/>
      <w:divBdr>
        <w:top w:val="none" w:sz="0" w:space="0" w:color="auto"/>
        <w:left w:val="none" w:sz="0" w:space="0" w:color="auto"/>
        <w:bottom w:val="none" w:sz="0" w:space="0" w:color="auto"/>
        <w:right w:val="none" w:sz="0" w:space="0" w:color="auto"/>
      </w:divBdr>
    </w:div>
    <w:div w:id="1657340633">
      <w:bodyDiv w:val="1"/>
      <w:marLeft w:val="0"/>
      <w:marRight w:val="0"/>
      <w:marTop w:val="0"/>
      <w:marBottom w:val="0"/>
      <w:divBdr>
        <w:top w:val="none" w:sz="0" w:space="0" w:color="auto"/>
        <w:left w:val="none" w:sz="0" w:space="0" w:color="auto"/>
        <w:bottom w:val="none" w:sz="0" w:space="0" w:color="auto"/>
        <w:right w:val="none" w:sz="0" w:space="0" w:color="auto"/>
      </w:divBdr>
    </w:div>
    <w:div w:id="1667434115">
      <w:bodyDiv w:val="1"/>
      <w:marLeft w:val="0"/>
      <w:marRight w:val="0"/>
      <w:marTop w:val="0"/>
      <w:marBottom w:val="0"/>
      <w:divBdr>
        <w:top w:val="none" w:sz="0" w:space="0" w:color="auto"/>
        <w:left w:val="none" w:sz="0" w:space="0" w:color="auto"/>
        <w:bottom w:val="none" w:sz="0" w:space="0" w:color="auto"/>
        <w:right w:val="none" w:sz="0" w:space="0" w:color="auto"/>
      </w:divBdr>
    </w:div>
    <w:div w:id="1679696248">
      <w:bodyDiv w:val="1"/>
      <w:marLeft w:val="0"/>
      <w:marRight w:val="0"/>
      <w:marTop w:val="0"/>
      <w:marBottom w:val="0"/>
      <w:divBdr>
        <w:top w:val="none" w:sz="0" w:space="0" w:color="auto"/>
        <w:left w:val="none" w:sz="0" w:space="0" w:color="auto"/>
        <w:bottom w:val="none" w:sz="0" w:space="0" w:color="auto"/>
        <w:right w:val="none" w:sz="0" w:space="0" w:color="auto"/>
      </w:divBdr>
    </w:div>
    <w:div w:id="1698462939">
      <w:bodyDiv w:val="1"/>
      <w:marLeft w:val="0"/>
      <w:marRight w:val="0"/>
      <w:marTop w:val="0"/>
      <w:marBottom w:val="0"/>
      <w:divBdr>
        <w:top w:val="none" w:sz="0" w:space="0" w:color="auto"/>
        <w:left w:val="none" w:sz="0" w:space="0" w:color="auto"/>
        <w:bottom w:val="none" w:sz="0" w:space="0" w:color="auto"/>
        <w:right w:val="none" w:sz="0" w:space="0" w:color="auto"/>
      </w:divBdr>
    </w:div>
    <w:div w:id="1701587638">
      <w:bodyDiv w:val="1"/>
      <w:marLeft w:val="0"/>
      <w:marRight w:val="0"/>
      <w:marTop w:val="0"/>
      <w:marBottom w:val="0"/>
      <w:divBdr>
        <w:top w:val="none" w:sz="0" w:space="0" w:color="auto"/>
        <w:left w:val="none" w:sz="0" w:space="0" w:color="auto"/>
        <w:bottom w:val="none" w:sz="0" w:space="0" w:color="auto"/>
        <w:right w:val="none" w:sz="0" w:space="0" w:color="auto"/>
      </w:divBdr>
    </w:div>
    <w:div w:id="1708531983">
      <w:bodyDiv w:val="1"/>
      <w:marLeft w:val="0"/>
      <w:marRight w:val="0"/>
      <w:marTop w:val="0"/>
      <w:marBottom w:val="0"/>
      <w:divBdr>
        <w:top w:val="none" w:sz="0" w:space="0" w:color="auto"/>
        <w:left w:val="none" w:sz="0" w:space="0" w:color="auto"/>
        <w:bottom w:val="none" w:sz="0" w:space="0" w:color="auto"/>
        <w:right w:val="none" w:sz="0" w:space="0" w:color="auto"/>
      </w:divBdr>
    </w:div>
    <w:div w:id="1715961684">
      <w:bodyDiv w:val="1"/>
      <w:marLeft w:val="0"/>
      <w:marRight w:val="0"/>
      <w:marTop w:val="0"/>
      <w:marBottom w:val="0"/>
      <w:divBdr>
        <w:top w:val="none" w:sz="0" w:space="0" w:color="auto"/>
        <w:left w:val="none" w:sz="0" w:space="0" w:color="auto"/>
        <w:bottom w:val="none" w:sz="0" w:space="0" w:color="auto"/>
        <w:right w:val="none" w:sz="0" w:space="0" w:color="auto"/>
      </w:divBdr>
    </w:div>
    <w:div w:id="1720081653">
      <w:bodyDiv w:val="1"/>
      <w:marLeft w:val="0"/>
      <w:marRight w:val="0"/>
      <w:marTop w:val="0"/>
      <w:marBottom w:val="0"/>
      <w:divBdr>
        <w:top w:val="none" w:sz="0" w:space="0" w:color="auto"/>
        <w:left w:val="none" w:sz="0" w:space="0" w:color="auto"/>
        <w:bottom w:val="none" w:sz="0" w:space="0" w:color="auto"/>
        <w:right w:val="none" w:sz="0" w:space="0" w:color="auto"/>
      </w:divBdr>
    </w:div>
    <w:div w:id="1722096214">
      <w:bodyDiv w:val="1"/>
      <w:marLeft w:val="0"/>
      <w:marRight w:val="0"/>
      <w:marTop w:val="0"/>
      <w:marBottom w:val="0"/>
      <w:divBdr>
        <w:top w:val="none" w:sz="0" w:space="0" w:color="auto"/>
        <w:left w:val="none" w:sz="0" w:space="0" w:color="auto"/>
        <w:bottom w:val="none" w:sz="0" w:space="0" w:color="auto"/>
        <w:right w:val="none" w:sz="0" w:space="0" w:color="auto"/>
      </w:divBdr>
    </w:div>
    <w:div w:id="1722947896">
      <w:bodyDiv w:val="1"/>
      <w:marLeft w:val="0"/>
      <w:marRight w:val="0"/>
      <w:marTop w:val="0"/>
      <w:marBottom w:val="0"/>
      <w:divBdr>
        <w:top w:val="none" w:sz="0" w:space="0" w:color="auto"/>
        <w:left w:val="none" w:sz="0" w:space="0" w:color="auto"/>
        <w:bottom w:val="none" w:sz="0" w:space="0" w:color="auto"/>
        <w:right w:val="none" w:sz="0" w:space="0" w:color="auto"/>
      </w:divBdr>
    </w:div>
    <w:div w:id="1736079350">
      <w:bodyDiv w:val="1"/>
      <w:marLeft w:val="0"/>
      <w:marRight w:val="0"/>
      <w:marTop w:val="0"/>
      <w:marBottom w:val="0"/>
      <w:divBdr>
        <w:top w:val="none" w:sz="0" w:space="0" w:color="auto"/>
        <w:left w:val="none" w:sz="0" w:space="0" w:color="auto"/>
        <w:bottom w:val="none" w:sz="0" w:space="0" w:color="auto"/>
        <w:right w:val="none" w:sz="0" w:space="0" w:color="auto"/>
      </w:divBdr>
    </w:div>
    <w:div w:id="1747721625">
      <w:bodyDiv w:val="1"/>
      <w:marLeft w:val="0"/>
      <w:marRight w:val="0"/>
      <w:marTop w:val="0"/>
      <w:marBottom w:val="0"/>
      <w:divBdr>
        <w:top w:val="none" w:sz="0" w:space="0" w:color="auto"/>
        <w:left w:val="none" w:sz="0" w:space="0" w:color="auto"/>
        <w:bottom w:val="none" w:sz="0" w:space="0" w:color="auto"/>
        <w:right w:val="none" w:sz="0" w:space="0" w:color="auto"/>
      </w:divBdr>
    </w:div>
    <w:div w:id="1776169264">
      <w:bodyDiv w:val="1"/>
      <w:marLeft w:val="0"/>
      <w:marRight w:val="0"/>
      <w:marTop w:val="0"/>
      <w:marBottom w:val="0"/>
      <w:divBdr>
        <w:top w:val="none" w:sz="0" w:space="0" w:color="auto"/>
        <w:left w:val="none" w:sz="0" w:space="0" w:color="auto"/>
        <w:bottom w:val="none" w:sz="0" w:space="0" w:color="auto"/>
        <w:right w:val="none" w:sz="0" w:space="0" w:color="auto"/>
      </w:divBdr>
    </w:div>
    <w:div w:id="1793085246">
      <w:bodyDiv w:val="1"/>
      <w:marLeft w:val="0"/>
      <w:marRight w:val="0"/>
      <w:marTop w:val="0"/>
      <w:marBottom w:val="0"/>
      <w:divBdr>
        <w:top w:val="none" w:sz="0" w:space="0" w:color="auto"/>
        <w:left w:val="none" w:sz="0" w:space="0" w:color="auto"/>
        <w:bottom w:val="none" w:sz="0" w:space="0" w:color="auto"/>
        <w:right w:val="none" w:sz="0" w:space="0" w:color="auto"/>
      </w:divBdr>
    </w:div>
    <w:div w:id="1794058875">
      <w:bodyDiv w:val="1"/>
      <w:marLeft w:val="0"/>
      <w:marRight w:val="0"/>
      <w:marTop w:val="0"/>
      <w:marBottom w:val="0"/>
      <w:divBdr>
        <w:top w:val="none" w:sz="0" w:space="0" w:color="auto"/>
        <w:left w:val="none" w:sz="0" w:space="0" w:color="auto"/>
        <w:bottom w:val="none" w:sz="0" w:space="0" w:color="auto"/>
        <w:right w:val="none" w:sz="0" w:space="0" w:color="auto"/>
      </w:divBdr>
    </w:div>
    <w:div w:id="1811828072">
      <w:bodyDiv w:val="1"/>
      <w:marLeft w:val="0"/>
      <w:marRight w:val="0"/>
      <w:marTop w:val="0"/>
      <w:marBottom w:val="0"/>
      <w:divBdr>
        <w:top w:val="none" w:sz="0" w:space="0" w:color="auto"/>
        <w:left w:val="none" w:sz="0" w:space="0" w:color="auto"/>
        <w:bottom w:val="none" w:sz="0" w:space="0" w:color="auto"/>
        <w:right w:val="none" w:sz="0" w:space="0" w:color="auto"/>
      </w:divBdr>
    </w:div>
    <w:div w:id="1833715523">
      <w:bodyDiv w:val="1"/>
      <w:marLeft w:val="0"/>
      <w:marRight w:val="0"/>
      <w:marTop w:val="0"/>
      <w:marBottom w:val="0"/>
      <w:divBdr>
        <w:top w:val="none" w:sz="0" w:space="0" w:color="auto"/>
        <w:left w:val="none" w:sz="0" w:space="0" w:color="auto"/>
        <w:bottom w:val="none" w:sz="0" w:space="0" w:color="auto"/>
        <w:right w:val="none" w:sz="0" w:space="0" w:color="auto"/>
      </w:divBdr>
    </w:div>
    <w:div w:id="1874347699">
      <w:bodyDiv w:val="1"/>
      <w:marLeft w:val="0"/>
      <w:marRight w:val="0"/>
      <w:marTop w:val="0"/>
      <w:marBottom w:val="0"/>
      <w:divBdr>
        <w:top w:val="none" w:sz="0" w:space="0" w:color="auto"/>
        <w:left w:val="none" w:sz="0" w:space="0" w:color="auto"/>
        <w:bottom w:val="none" w:sz="0" w:space="0" w:color="auto"/>
        <w:right w:val="none" w:sz="0" w:space="0" w:color="auto"/>
      </w:divBdr>
    </w:div>
    <w:div w:id="1884167469">
      <w:bodyDiv w:val="1"/>
      <w:marLeft w:val="0"/>
      <w:marRight w:val="0"/>
      <w:marTop w:val="0"/>
      <w:marBottom w:val="0"/>
      <w:divBdr>
        <w:top w:val="none" w:sz="0" w:space="0" w:color="auto"/>
        <w:left w:val="none" w:sz="0" w:space="0" w:color="auto"/>
        <w:bottom w:val="none" w:sz="0" w:space="0" w:color="auto"/>
        <w:right w:val="none" w:sz="0" w:space="0" w:color="auto"/>
      </w:divBdr>
    </w:div>
    <w:div w:id="1885016531">
      <w:bodyDiv w:val="1"/>
      <w:marLeft w:val="0"/>
      <w:marRight w:val="0"/>
      <w:marTop w:val="0"/>
      <w:marBottom w:val="0"/>
      <w:divBdr>
        <w:top w:val="none" w:sz="0" w:space="0" w:color="auto"/>
        <w:left w:val="none" w:sz="0" w:space="0" w:color="auto"/>
        <w:bottom w:val="none" w:sz="0" w:space="0" w:color="auto"/>
        <w:right w:val="none" w:sz="0" w:space="0" w:color="auto"/>
      </w:divBdr>
    </w:div>
    <w:div w:id="1911622047">
      <w:bodyDiv w:val="1"/>
      <w:marLeft w:val="0"/>
      <w:marRight w:val="0"/>
      <w:marTop w:val="0"/>
      <w:marBottom w:val="0"/>
      <w:divBdr>
        <w:top w:val="none" w:sz="0" w:space="0" w:color="auto"/>
        <w:left w:val="none" w:sz="0" w:space="0" w:color="auto"/>
        <w:bottom w:val="none" w:sz="0" w:space="0" w:color="auto"/>
        <w:right w:val="none" w:sz="0" w:space="0" w:color="auto"/>
      </w:divBdr>
    </w:div>
    <w:div w:id="1924096681">
      <w:bodyDiv w:val="1"/>
      <w:marLeft w:val="0"/>
      <w:marRight w:val="0"/>
      <w:marTop w:val="0"/>
      <w:marBottom w:val="0"/>
      <w:divBdr>
        <w:top w:val="none" w:sz="0" w:space="0" w:color="auto"/>
        <w:left w:val="none" w:sz="0" w:space="0" w:color="auto"/>
        <w:bottom w:val="none" w:sz="0" w:space="0" w:color="auto"/>
        <w:right w:val="none" w:sz="0" w:space="0" w:color="auto"/>
      </w:divBdr>
    </w:div>
    <w:div w:id="1926183848">
      <w:bodyDiv w:val="1"/>
      <w:marLeft w:val="0"/>
      <w:marRight w:val="0"/>
      <w:marTop w:val="0"/>
      <w:marBottom w:val="0"/>
      <w:divBdr>
        <w:top w:val="none" w:sz="0" w:space="0" w:color="auto"/>
        <w:left w:val="none" w:sz="0" w:space="0" w:color="auto"/>
        <w:bottom w:val="none" w:sz="0" w:space="0" w:color="auto"/>
        <w:right w:val="none" w:sz="0" w:space="0" w:color="auto"/>
      </w:divBdr>
    </w:div>
    <w:div w:id="1930313860">
      <w:bodyDiv w:val="1"/>
      <w:marLeft w:val="0"/>
      <w:marRight w:val="0"/>
      <w:marTop w:val="0"/>
      <w:marBottom w:val="0"/>
      <w:divBdr>
        <w:top w:val="none" w:sz="0" w:space="0" w:color="auto"/>
        <w:left w:val="none" w:sz="0" w:space="0" w:color="auto"/>
        <w:bottom w:val="none" w:sz="0" w:space="0" w:color="auto"/>
        <w:right w:val="none" w:sz="0" w:space="0" w:color="auto"/>
      </w:divBdr>
    </w:div>
    <w:div w:id="1932394698">
      <w:bodyDiv w:val="1"/>
      <w:marLeft w:val="0"/>
      <w:marRight w:val="0"/>
      <w:marTop w:val="0"/>
      <w:marBottom w:val="0"/>
      <w:divBdr>
        <w:top w:val="none" w:sz="0" w:space="0" w:color="auto"/>
        <w:left w:val="none" w:sz="0" w:space="0" w:color="auto"/>
        <w:bottom w:val="none" w:sz="0" w:space="0" w:color="auto"/>
        <w:right w:val="none" w:sz="0" w:space="0" w:color="auto"/>
      </w:divBdr>
    </w:div>
    <w:div w:id="1933735200">
      <w:bodyDiv w:val="1"/>
      <w:marLeft w:val="0"/>
      <w:marRight w:val="0"/>
      <w:marTop w:val="0"/>
      <w:marBottom w:val="0"/>
      <w:divBdr>
        <w:top w:val="none" w:sz="0" w:space="0" w:color="auto"/>
        <w:left w:val="none" w:sz="0" w:space="0" w:color="auto"/>
        <w:bottom w:val="none" w:sz="0" w:space="0" w:color="auto"/>
        <w:right w:val="none" w:sz="0" w:space="0" w:color="auto"/>
      </w:divBdr>
    </w:div>
    <w:div w:id="1934313702">
      <w:bodyDiv w:val="1"/>
      <w:marLeft w:val="0"/>
      <w:marRight w:val="0"/>
      <w:marTop w:val="0"/>
      <w:marBottom w:val="0"/>
      <w:divBdr>
        <w:top w:val="none" w:sz="0" w:space="0" w:color="auto"/>
        <w:left w:val="none" w:sz="0" w:space="0" w:color="auto"/>
        <w:bottom w:val="none" w:sz="0" w:space="0" w:color="auto"/>
        <w:right w:val="none" w:sz="0" w:space="0" w:color="auto"/>
      </w:divBdr>
    </w:div>
    <w:div w:id="1944534876">
      <w:bodyDiv w:val="1"/>
      <w:marLeft w:val="0"/>
      <w:marRight w:val="0"/>
      <w:marTop w:val="0"/>
      <w:marBottom w:val="0"/>
      <w:divBdr>
        <w:top w:val="none" w:sz="0" w:space="0" w:color="auto"/>
        <w:left w:val="none" w:sz="0" w:space="0" w:color="auto"/>
        <w:bottom w:val="none" w:sz="0" w:space="0" w:color="auto"/>
        <w:right w:val="none" w:sz="0" w:space="0" w:color="auto"/>
      </w:divBdr>
    </w:div>
    <w:div w:id="1956667750">
      <w:bodyDiv w:val="1"/>
      <w:marLeft w:val="0"/>
      <w:marRight w:val="0"/>
      <w:marTop w:val="0"/>
      <w:marBottom w:val="0"/>
      <w:divBdr>
        <w:top w:val="none" w:sz="0" w:space="0" w:color="auto"/>
        <w:left w:val="none" w:sz="0" w:space="0" w:color="auto"/>
        <w:bottom w:val="none" w:sz="0" w:space="0" w:color="auto"/>
        <w:right w:val="none" w:sz="0" w:space="0" w:color="auto"/>
      </w:divBdr>
    </w:div>
    <w:div w:id="1977056818">
      <w:bodyDiv w:val="1"/>
      <w:marLeft w:val="0"/>
      <w:marRight w:val="0"/>
      <w:marTop w:val="0"/>
      <w:marBottom w:val="0"/>
      <w:divBdr>
        <w:top w:val="none" w:sz="0" w:space="0" w:color="auto"/>
        <w:left w:val="none" w:sz="0" w:space="0" w:color="auto"/>
        <w:bottom w:val="none" w:sz="0" w:space="0" w:color="auto"/>
        <w:right w:val="none" w:sz="0" w:space="0" w:color="auto"/>
      </w:divBdr>
    </w:div>
    <w:div w:id="2005548157">
      <w:bodyDiv w:val="1"/>
      <w:marLeft w:val="0"/>
      <w:marRight w:val="0"/>
      <w:marTop w:val="0"/>
      <w:marBottom w:val="0"/>
      <w:divBdr>
        <w:top w:val="none" w:sz="0" w:space="0" w:color="auto"/>
        <w:left w:val="none" w:sz="0" w:space="0" w:color="auto"/>
        <w:bottom w:val="none" w:sz="0" w:space="0" w:color="auto"/>
        <w:right w:val="none" w:sz="0" w:space="0" w:color="auto"/>
      </w:divBdr>
    </w:div>
    <w:div w:id="2006006524">
      <w:bodyDiv w:val="1"/>
      <w:marLeft w:val="0"/>
      <w:marRight w:val="0"/>
      <w:marTop w:val="0"/>
      <w:marBottom w:val="0"/>
      <w:divBdr>
        <w:top w:val="none" w:sz="0" w:space="0" w:color="auto"/>
        <w:left w:val="none" w:sz="0" w:space="0" w:color="auto"/>
        <w:bottom w:val="none" w:sz="0" w:space="0" w:color="auto"/>
        <w:right w:val="none" w:sz="0" w:space="0" w:color="auto"/>
      </w:divBdr>
    </w:div>
    <w:div w:id="2016416918">
      <w:bodyDiv w:val="1"/>
      <w:marLeft w:val="0"/>
      <w:marRight w:val="0"/>
      <w:marTop w:val="0"/>
      <w:marBottom w:val="0"/>
      <w:divBdr>
        <w:top w:val="none" w:sz="0" w:space="0" w:color="auto"/>
        <w:left w:val="none" w:sz="0" w:space="0" w:color="auto"/>
        <w:bottom w:val="none" w:sz="0" w:space="0" w:color="auto"/>
        <w:right w:val="none" w:sz="0" w:space="0" w:color="auto"/>
      </w:divBdr>
    </w:div>
    <w:div w:id="2024625989">
      <w:bodyDiv w:val="1"/>
      <w:marLeft w:val="0"/>
      <w:marRight w:val="0"/>
      <w:marTop w:val="0"/>
      <w:marBottom w:val="0"/>
      <w:divBdr>
        <w:top w:val="none" w:sz="0" w:space="0" w:color="auto"/>
        <w:left w:val="none" w:sz="0" w:space="0" w:color="auto"/>
        <w:bottom w:val="none" w:sz="0" w:space="0" w:color="auto"/>
        <w:right w:val="none" w:sz="0" w:space="0" w:color="auto"/>
      </w:divBdr>
    </w:div>
    <w:div w:id="2042588728">
      <w:bodyDiv w:val="1"/>
      <w:marLeft w:val="0"/>
      <w:marRight w:val="0"/>
      <w:marTop w:val="0"/>
      <w:marBottom w:val="0"/>
      <w:divBdr>
        <w:top w:val="none" w:sz="0" w:space="0" w:color="auto"/>
        <w:left w:val="none" w:sz="0" w:space="0" w:color="auto"/>
        <w:bottom w:val="none" w:sz="0" w:space="0" w:color="auto"/>
        <w:right w:val="none" w:sz="0" w:space="0" w:color="auto"/>
      </w:divBdr>
    </w:div>
    <w:div w:id="2063866152">
      <w:bodyDiv w:val="1"/>
      <w:marLeft w:val="0"/>
      <w:marRight w:val="0"/>
      <w:marTop w:val="0"/>
      <w:marBottom w:val="0"/>
      <w:divBdr>
        <w:top w:val="none" w:sz="0" w:space="0" w:color="auto"/>
        <w:left w:val="none" w:sz="0" w:space="0" w:color="auto"/>
        <w:bottom w:val="none" w:sz="0" w:space="0" w:color="auto"/>
        <w:right w:val="none" w:sz="0" w:space="0" w:color="auto"/>
      </w:divBdr>
      <w:divsChild>
        <w:div w:id="2049181129">
          <w:marLeft w:val="0"/>
          <w:marRight w:val="0"/>
          <w:marTop w:val="0"/>
          <w:marBottom w:val="0"/>
          <w:divBdr>
            <w:top w:val="none" w:sz="0" w:space="0" w:color="auto"/>
            <w:left w:val="none" w:sz="0" w:space="0" w:color="auto"/>
            <w:bottom w:val="none" w:sz="0" w:space="0" w:color="auto"/>
            <w:right w:val="none" w:sz="0" w:space="0" w:color="auto"/>
          </w:divBdr>
          <w:divsChild>
            <w:div w:id="416564570">
              <w:marLeft w:val="0"/>
              <w:marRight w:val="0"/>
              <w:marTop w:val="0"/>
              <w:marBottom w:val="0"/>
              <w:divBdr>
                <w:top w:val="none" w:sz="0" w:space="0" w:color="auto"/>
                <w:left w:val="none" w:sz="0" w:space="0" w:color="auto"/>
                <w:bottom w:val="none" w:sz="0" w:space="0" w:color="auto"/>
                <w:right w:val="none" w:sz="0" w:space="0" w:color="auto"/>
              </w:divBdr>
            </w:div>
            <w:div w:id="999428980">
              <w:marLeft w:val="0"/>
              <w:marRight w:val="0"/>
              <w:marTop w:val="0"/>
              <w:marBottom w:val="0"/>
              <w:divBdr>
                <w:top w:val="none" w:sz="0" w:space="0" w:color="auto"/>
                <w:left w:val="none" w:sz="0" w:space="0" w:color="auto"/>
                <w:bottom w:val="none" w:sz="0" w:space="0" w:color="auto"/>
                <w:right w:val="none" w:sz="0" w:space="0" w:color="auto"/>
              </w:divBdr>
            </w:div>
            <w:div w:id="1423796033">
              <w:marLeft w:val="0"/>
              <w:marRight w:val="0"/>
              <w:marTop w:val="0"/>
              <w:marBottom w:val="0"/>
              <w:divBdr>
                <w:top w:val="none" w:sz="0" w:space="0" w:color="auto"/>
                <w:left w:val="none" w:sz="0" w:space="0" w:color="auto"/>
                <w:bottom w:val="none" w:sz="0" w:space="0" w:color="auto"/>
                <w:right w:val="none" w:sz="0" w:space="0" w:color="auto"/>
              </w:divBdr>
            </w:div>
            <w:div w:id="1558318667">
              <w:marLeft w:val="0"/>
              <w:marRight w:val="0"/>
              <w:marTop w:val="0"/>
              <w:marBottom w:val="0"/>
              <w:divBdr>
                <w:top w:val="none" w:sz="0" w:space="0" w:color="auto"/>
                <w:left w:val="none" w:sz="0" w:space="0" w:color="auto"/>
                <w:bottom w:val="none" w:sz="0" w:space="0" w:color="auto"/>
                <w:right w:val="none" w:sz="0" w:space="0" w:color="auto"/>
              </w:divBdr>
            </w:div>
            <w:div w:id="1600213385">
              <w:marLeft w:val="0"/>
              <w:marRight w:val="0"/>
              <w:marTop w:val="0"/>
              <w:marBottom w:val="0"/>
              <w:divBdr>
                <w:top w:val="none" w:sz="0" w:space="0" w:color="auto"/>
                <w:left w:val="none" w:sz="0" w:space="0" w:color="auto"/>
                <w:bottom w:val="none" w:sz="0" w:space="0" w:color="auto"/>
                <w:right w:val="none" w:sz="0" w:space="0" w:color="auto"/>
              </w:divBdr>
            </w:div>
            <w:div w:id="209615442">
              <w:marLeft w:val="0"/>
              <w:marRight w:val="0"/>
              <w:marTop w:val="0"/>
              <w:marBottom w:val="0"/>
              <w:divBdr>
                <w:top w:val="none" w:sz="0" w:space="0" w:color="auto"/>
                <w:left w:val="none" w:sz="0" w:space="0" w:color="auto"/>
                <w:bottom w:val="none" w:sz="0" w:space="0" w:color="auto"/>
                <w:right w:val="none" w:sz="0" w:space="0" w:color="auto"/>
              </w:divBdr>
            </w:div>
            <w:div w:id="938636038">
              <w:marLeft w:val="0"/>
              <w:marRight w:val="0"/>
              <w:marTop w:val="0"/>
              <w:marBottom w:val="0"/>
              <w:divBdr>
                <w:top w:val="none" w:sz="0" w:space="0" w:color="auto"/>
                <w:left w:val="none" w:sz="0" w:space="0" w:color="auto"/>
                <w:bottom w:val="none" w:sz="0" w:space="0" w:color="auto"/>
                <w:right w:val="none" w:sz="0" w:space="0" w:color="auto"/>
              </w:divBdr>
            </w:div>
            <w:div w:id="1311132809">
              <w:marLeft w:val="0"/>
              <w:marRight w:val="0"/>
              <w:marTop w:val="0"/>
              <w:marBottom w:val="0"/>
              <w:divBdr>
                <w:top w:val="none" w:sz="0" w:space="0" w:color="auto"/>
                <w:left w:val="none" w:sz="0" w:space="0" w:color="auto"/>
                <w:bottom w:val="none" w:sz="0" w:space="0" w:color="auto"/>
                <w:right w:val="none" w:sz="0" w:space="0" w:color="auto"/>
              </w:divBdr>
            </w:div>
            <w:div w:id="1363047842">
              <w:marLeft w:val="0"/>
              <w:marRight w:val="0"/>
              <w:marTop w:val="0"/>
              <w:marBottom w:val="0"/>
              <w:divBdr>
                <w:top w:val="none" w:sz="0" w:space="0" w:color="auto"/>
                <w:left w:val="none" w:sz="0" w:space="0" w:color="auto"/>
                <w:bottom w:val="none" w:sz="0" w:space="0" w:color="auto"/>
                <w:right w:val="none" w:sz="0" w:space="0" w:color="auto"/>
              </w:divBdr>
            </w:div>
            <w:div w:id="1895194362">
              <w:marLeft w:val="0"/>
              <w:marRight w:val="0"/>
              <w:marTop w:val="0"/>
              <w:marBottom w:val="0"/>
              <w:divBdr>
                <w:top w:val="none" w:sz="0" w:space="0" w:color="auto"/>
                <w:left w:val="none" w:sz="0" w:space="0" w:color="auto"/>
                <w:bottom w:val="none" w:sz="0" w:space="0" w:color="auto"/>
                <w:right w:val="none" w:sz="0" w:space="0" w:color="auto"/>
              </w:divBdr>
            </w:div>
            <w:div w:id="1050617840">
              <w:marLeft w:val="0"/>
              <w:marRight w:val="0"/>
              <w:marTop w:val="0"/>
              <w:marBottom w:val="0"/>
              <w:divBdr>
                <w:top w:val="none" w:sz="0" w:space="0" w:color="auto"/>
                <w:left w:val="none" w:sz="0" w:space="0" w:color="auto"/>
                <w:bottom w:val="none" w:sz="0" w:space="0" w:color="auto"/>
                <w:right w:val="none" w:sz="0" w:space="0" w:color="auto"/>
              </w:divBdr>
            </w:div>
            <w:div w:id="1215778359">
              <w:marLeft w:val="0"/>
              <w:marRight w:val="0"/>
              <w:marTop w:val="0"/>
              <w:marBottom w:val="0"/>
              <w:divBdr>
                <w:top w:val="none" w:sz="0" w:space="0" w:color="auto"/>
                <w:left w:val="none" w:sz="0" w:space="0" w:color="auto"/>
                <w:bottom w:val="none" w:sz="0" w:space="0" w:color="auto"/>
                <w:right w:val="none" w:sz="0" w:space="0" w:color="auto"/>
              </w:divBdr>
            </w:div>
            <w:div w:id="741294274">
              <w:marLeft w:val="0"/>
              <w:marRight w:val="0"/>
              <w:marTop w:val="0"/>
              <w:marBottom w:val="0"/>
              <w:divBdr>
                <w:top w:val="none" w:sz="0" w:space="0" w:color="auto"/>
                <w:left w:val="none" w:sz="0" w:space="0" w:color="auto"/>
                <w:bottom w:val="none" w:sz="0" w:space="0" w:color="auto"/>
                <w:right w:val="none" w:sz="0" w:space="0" w:color="auto"/>
              </w:divBdr>
            </w:div>
            <w:div w:id="2360755">
              <w:marLeft w:val="0"/>
              <w:marRight w:val="0"/>
              <w:marTop w:val="0"/>
              <w:marBottom w:val="0"/>
              <w:divBdr>
                <w:top w:val="none" w:sz="0" w:space="0" w:color="auto"/>
                <w:left w:val="none" w:sz="0" w:space="0" w:color="auto"/>
                <w:bottom w:val="none" w:sz="0" w:space="0" w:color="auto"/>
                <w:right w:val="none" w:sz="0" w:space="0" w:color="auto"/>
              </w:divBdr>
            </w:div>
            <w:div w:id="893856850">
              <w:marLeft w:val="0"/>
              <w:marRight w:val="0"/>
              <w:marTop w:val="0"/>
              <w:marBottom w:val="0"/>
              <w:divBdr>
                <w:top w:val="none" w:sz="0" w:space="0" w:color="auto"/>
                <w:left w:val="none" w:sz="0" w:space="0" w:color="auto"/>
                <w:bottom w:val="none" w:sz="0" w:space="0" w:color="auto"/>
                <w:right w:val="none" w:sz="0" w:space="0" w:color="auto"/>
              </w:divBdr>
            </w:div>
            <w:div w:id="1425304366">
              <w:marLeft w:val="0"/>
              <w:marRight w:val="0"/>
              <w:marTop w:val="0"/>
              <w:marBottom w:val="0"/>
              <w:divBdr>
                <w:top w:val="none" w:sz="0" w:space="0" w:color="auto"/>
                <w:left w:val="none" w:sz="0" w:space="0" w:color="auto"/>
                <w:bottom w:val="none" w:sz="0" w:space="0" w:color="auto"/>
                <w:right w:val="none" w:sz="0" w:space="0" w:color="auto"/>
              </w:divBdr>
            </w:div>
            <w:div w:id="1639798079">
              <w:marLeft w:val="0"/>
              <w:marRight w:val="0"/>
              <w:marTop w:val="0"/>
              <w:marBottom w:val="0"/>
              <w:divBdr>
                <w:top w:val="none" w:sz="0" w:space="0" w:color="auto"/>
                <w:left w:val="none" w:sz="0" w:space="0" w:color="auto"/>
                <w:bottom w:val="none" w:sz="0" w:space="0" w:color="auto"/>
                <w:right w:val="none" w:sz="0" w:space="0" w:color="auto"/>
              </w:divBdr>
            </w:div>
            <w:div w:id="1902446124">
              <w:marLeft w:val="0"/>
              <w:marRight w:val="0"/>
              <w:marTop w:val="0"/>
              <w:marBottom w:val="0"/>
              <w:divBdr>
                <w:top w:val="none" w:sz="0" w:space="0" w:color="auto"/>
                <w:left w:val="none" w:sz="0" w:space="0" w:color="auto"/>
                <w:bottom w:val="none" w:sz="0" w:space="0" w:color="auto"/>
                <w:right w:val="none" w:sz="0" w:space="0" w:color="auto"/>
              </w:divBdr>
            </w:div>
            <w:div w:id="1437094553">
              <w:marLeft w:val="0"/>
              <w:marRight w:val="0"/>
              <w:marTop w:val="0"/>
              <w:marBottom w:val="0"/>
              <w:divBdr>
                <w:top w:val="none" w:sz="0" w:space="0" w:color="auto"/>
                <w:left w:val="none" w:sz="0" w:space="0" w:color="auto"/>
                <w:bottom w:val="none" w:sz="0" w:space="0" w:color="auto"/>
                <w:right w:val="none" w:sz="0" w:space="0" w:color="auto"/>
              </w:divBdr>
            </w:div>
            <w:div w:id="1591817364">
              <w:marLeft w:val="0"/>
              <w:marRight w:val="0"/>
              <w:marTop w:val="0"/>
              <w:marBottom w:val="0"/>
              <w:divBdr>
                <w:top w:val="none" w:sz="0" w:space="0" w:color="auto"/>
                <w:left w:val="none" w:sz="0" w:space="0" w:color="auto"/>
                <w:bottom w:val="none" w:sz="0" w:space="0" w:color="auto"/>
                <w:right w:val="none" w:sz="0" w:space="0" w:color="auto"/>
              </w:divBdr>
            </w:div>
            <w:div w:id="383527316">
              <w:marLeft w:val="0"/>
              <w:marRight w:val="0"/>
              <w:marTop w:val="0"/>
              <w:marBottom w:val="0"/>
              <w:divBdr>
                <w:top w:val="none" w:sz="0" w:space="0" w:color="auto"/>
                <w:left w:val="none" w:sz="0" w:space="0" w:color="auto"/>
                <w:bottom w:val="none" w:sz="0" w:space="0" w:color="auto"/>
                <w:right w:val="none" w:sz="0" w:space="0" w:color="auto"/>
              </w:divBdr>
            </w:div>
            <w:div w:id="495465105">
              <w:marLeft w:val="0"/>
              <w:marRight w:val="0"/>
              <w:marTop w:val="0"/>
              <w:marBottom w:val="0"/>
              <w:divBdr>
                <w:top w:val="none" w:sz="0" w:space="0" w:color="auto"/>
                <w:left w:val="none" w:sz="0" w:space="0" w:color="auto"/>
                <w:bottom w:val="none" w:sz="0" w:space="0" w:color="auto"/>
                <w:right w:val="none" w:sz="0" w:space="0" w:color="auto"/>
              </w:divBdr>
            </w:div>
            <w:div w:id="161287530">
              <w:marLeft w:val="0"/>
              <w:marRight w:val="0"/>
              <w:marTop w:val="0"/>
              <w:marBottom w:val="0"/>
              <w:divBdr>
                <w:top w:val="none" w:sz="0" w:space="0" w:color="auto"/>
                <w:left w:val="none" w:sz="0" w:space="0" w:color="auto"/>
                <w:bottom w:val="none" w:sz="0" w:space="0" w:color="auto"/>
                <w:right w:val="none" w:sz="0" w:space="0" w:color="auto"/>
              </w:divBdr>
            </w:div>
            <w:div w:id="364646055">
              <w:marLeft w:val="0"/>
              <w:marRight w:val="0"/>
              <w:marTop w:val="0"/>
              <w:marBottom w:val="0"/>
              <w:divBdr>
                <w:top w:val="none" w:sz="0" w:space="0" w:color="auto"/>
                <w:left w:val="none" w:sz="0" w:space="0" w:color="auto"/>
                <w:bottom w:val="none" w:sz="0" w:space="0" w:color="auto"/>
                <w:right w:val="none" w:sz="0" w:space="0" w:color="auto"/>
              </w:divBdr>
            </w:div>
            <w:div w:id="888568130">
              <w:marLeft w:val="0"/>
              <w:marRight w:val="0"/>
              <w:marTop w:val="0"/>
              <w:marBottom w:val="0"/>
              <w:divBdr>
                <w:top w:val="none" w:sz="0" w:space="0" w:color="auto"/>
                <w:left w:val="none" w:sz="0" w:space="0" w:color="auto"/>
                <w:bottom w:val="none" w:sz="0" w:space="0" w:color="auto"/>
                <w:right w:val="none" w:sz="0" w:space="0" w:color="auto"/>
              </w:divBdr>
            </w:div>
            <w:div w:id="2022507684">
              <w:marLeft w:val="0"/>
              <w:marRight w:val="0"/>
              <w:marTop w:val="0"/>
              <w:marBottom w:val="0"/>
              <w:divBdr>
                <w:top w:val="none" w:sz="0" w:space="0" w:color="auto"/>
                <w:left w:val="none" w:sz="0" w:space="0" w:color="auto"/>
                <w:bottom w:val="none" w:sz="0" w:space="0" w:color="auto"/>
                <w:right w:val="none" w:sz="0" w:space="0" w:color="auto"/>
              </w:divBdr>
            </w:div>
            <w:div w:id="410153950">
              <w:marLeft w:val="0"/>
              <w:marRight w:val="0"/>
              <w:marTop w:val="0"/>
              <w:marBottom w:val="0"/>
              <w:divBdr>
                <w:top w:val="none" w:sz="0" w:space="0" w:color="auto"/>
                <w:left w:val="none" w:sz="0" w:space="0" w:color="auto"/>
                <w:bottom w:val="none" w:sz="0" w:space="0" w:color="auto"/>
                <w:right w:val="none" w:sz="0" w:space="0" w:color="auto"/>
              </w:divBdr>
            </w:div>
            <w:div w:id="1144541024">
              <w:marLeft w:val="0"/>
              <w:marRight w:val="0"/>
              <w:marTop w:val="0"/>
              <w:marBottom w:val="0"/>
              <w:divBdr>
                <w:top w:val="none" w:sz="0" w:space="0" w:color="auto"/>
                <w:left w:val="none" w:sz="0" w:space="0" w:color="auto"/>
                <w:bottom w:val="none" w:sz="0" w:space="0" w:color="auto"/>
                <w:right w:val="none" w:sz="0" w:space="0" w:color="auto"/>
              </w:divBdr>
            </w:div>
            <w:div w:id="664865793">
              <w:marLeft w:val="0"/>
              <w:marRight w:val="0"/>
              <w:marTop w:val="0"/>
              <w:marBottom w:val="0"/>
              <w:divBdr>
                <w:top w:val="none" w:sz="0" w:space="0" w:color="auto"/>
                <w:left w:val="none" w:sz="0" w:space="0" w:color="auto"/>
                <w:bottom w:val="none" w:sz="0" w:space="0" w:color="auto"/>
                <w:right w:val="none" w:sz="0" w:space="0" w:color="auto"/>
              </w:divBdr>
            </w:div>
            <w:div w:id="281880994">
              <w:marLeft w:val="0"/>
              <w:marRight w:val="0"/>
              <w:marTop w:val="0"/>
              <w:marBottom w:val="0"/>
              <w:divBdr>
                <w:top w:val="none" w:sz="0" w:space="0" w:color="auto"/>
                <w:left w:val="none" w:sz="0" w:space="0" w:color="auto"/>
                <w:bottom w:val="none" w:sz="0" w:space="0" w:color="auto"/>
                <w:right w:val="none" w:sz="0" w:space="0" w:color="auto"/>
              </w:divBdr>
            </w:div>
            <w:div w:id="1319387236">
              <w:marLeft w:val="0"/>
              <w:marRight w:val="0"/>
              <w:marTop w:val="0"/>
              <w:marBottom w:val="0"/>
              <w:divBdr>
                <w:top w:val="none" w:sz="0" w:space="0" w:color="auto"/>
                <w:left w:val="none" w:sz="0" w:space="0" w:color="auto"/>
                <w:bottom w:val="none" w:sz="0" w:space="0" w:color="auto"/>
                <w:right w:val="none" w:sz="0" w:space="0" w:color="auto"/>
              </w:divBdr>
            </w:div>
            <w:div w:id="1531870773">
              <w:marLeft w:val="0"/>
              <w:marRight w:val="0"/>
              <w:marTop w:val="0"/>
              <w:marBottom w:val="0"/>
              <w:divBdr>
                <w:top w:val="none" w:sz="0" w:space="0" w:color="auto"/>
                <w:left w:val="none" w:sz="0" w:space="0" w:color="auto"/>
                <w:bottom w:val="none" w:sz="0" w:space="0" w:color="auto"/>
                <w:right w:val="none" w:sz="0" w:space="0" w:color="auto"/>
              </w:divBdr>
            </w:div>
            <w:div w:id="1703170611">
              <w:marLeft w:val="0"/>
              <w:marRight w:val="0"/>
              <w:marTop w:val="0"/>
              <w:marBottom w:val="0"/>
              <w:divBdr>
                <w:top w:val="none" w:sz="0" w:space="0" w:color="auto"/>
                <w:left w:val="none" w:sz="0" w:space="0" w:color="auto"/>
                <w:bottom w:val="none" w:sz="0" w:space="0" w:color="auto"/>
                <w:right w:val="none" w:sz="0" w:space="0" w:color="auto"/>
              </w:divBdr>
            </w:div>
            <w:div w:id="318121135">
              <w:marLeft w:val="0"/>
              <w:marRight w:val="0"/>
              <w:marTop w:val="0"/>
              <w:marBottom w:val="0"/>
              <w:divBdr>
                <w:top w:val="none" w:sz="0" w:space="0" w:color="auto"/>
                <w:left w:val="none" w:sz="0" w:space="0" w:color="auto"/>
                <w:bottom w:val="none" w:sz="0" w:space="0" w:color="auto"/>
                <w:right w:val="none" w:sz="0" w:space="0" w:color="auto"/>
              </w:divBdr>
            </w:div>
            <w:div w:id="1662271139">
              <w:marLeft w:val="0"/>
              <w:marRight w:val="0"/>
              <w:marTop w:val="0"/>
              <w:marBottom w:val="0"/>
              <w:divBdr>
                <w:top w:val="none" w:sz="0" w:space="0" w:color="auto"/>
                <w:left w:val="none" w:sz="0" w:space="0" w:color="auto"/>
                <w:bottom w:val="none" w:sz="0" w:space="0" w:color="auto"/>
                <w:right w:val="none" w:sz="0" w:space="0" w:color="auto"/>
              </w:divBdr>
            </w:div>
            <w:div w:id="150678983">
              <w:marLeft w:val="0"/>
              <w:marRight w:val="0"/>
              <w:marTop w:val="0"/>
              <w:marBottom w:val="0"/>
              <w:divBdr>
                <w:top w:val="none" w:sz="0" w:space="0" w:color="auto"/>
                <w:left w:val="none" w:sz="0" w:space="0" w:color="auto"/>
                <w:bottom w:val="none" w:sz="0" w:space="0" w:color="auto"/>
                <w:right w:val="none" w:sz="0" w:space="0" w:color="auto"/>
              </w:divBdr>
            </w:div>
            <w:div w:id="794178240">
              <w:marLeft w:val="0"/>
              <w:marRight w:val="0"/>
              <w:marTop w:val="0"/>
              <w:marBottom w:val="0"/>
              <w:divBdr>
                <w:top w:val="none" w:sz="0" w:space="0" w:color="auto"/>
                <w:left w:val="none" w:sz="0" w:space="0" w:color="auto"/>
                <w:bottom w:val="none" w:sz="0" w:space="0" w:color="auto"/>
                <w:right w:val="none" w:sz="0" w:space="0" w:color="auto"/>
              </w:divBdr>
            </w:div>
            <w:div w:id="242373103">
              <w:marLeft w:val="0"/>
              <w:marRight w:val="0"/>
              <w:marTop w:val="0"/>
              <w:marBottom w:val="0"/>
              <w:divBdr>
                <w:top w:val="none" w:sz="0" w:space="0" w:color="auto"/>
                <w:left w:val="none" w:sz="0" w:space="0" w:color="auto"/>
                <w:bottom w:val="none" w:sz="0" w:space="0" w:color="auto"/>
                <w:right w:val="none" w:sz="0" w:space="0" w:color="auto"/>
              </w:divBdr>
            </w:div>
            <w:div w:id="1727991276">
              <w:marLeft w:val="0"/>
              <w:marRight w:val="0"/>
              <w:marTop w:val="0"/>
              <w:marBottom w:val="0"/>
              <w:divBdr>
                <w:top w:val="none" w:sz="0" w:space="0" w:color="auto"/>
                <w:left w:val="none" w:sz="0" w:space="0" w:color="auto"/>
                <w:bottom w:val="none" w:sz="0" w:space="0" w:color="auto"/>
                <w:right w:val="none" w:sz="0" w:space="0" w:color="auto"/>
              </w:divBdr>
            </w:div>
            <w:div w:id="471413880">
              <w:marLeft w:val="0"/>
              <w:marRight w:val="0"/>
              <w:marTop w:val="0"/>
              <w:marBottom w:val="0"/>
              <w:divBdr>
                <w:top w:val="none" w:sz="0" w:space="0" w:color="auto"/>
                <w:left w:val="none" w:sz="0" w:space="0" w:color="auto"/>
                <w:bottom w:val="none" w:sz="0" w:space="0" w:color="auto"/>
                <w:right w:val="none" w:sz="0" w:space="0" w:color="auto"/>
              </w:divBdr>
            </w:div>
            <w:div w:id="154149589">
              <w:marLeft w:val="0"/>
              <w:marRight w:val="0"/>
              <w:marTop w:val="0"/>
              <w:marBottom w:val="0"/>
              <w:divBdr>
                <w:top w:val="none" w:sz="0" w:space="0" w:color="auto"/>
                <w:left w:val="none" w:sz="0" w:space="0" w:color="auto"/>
                <w:bottom w:val="none" w:sz="0" w:space="0" w:color="auto"/>
                <w:right w:val="none" w:sz="0" w:space="0" w:color="auto"/>
              </w:divBdr>
            </w:div>
            <w:div w:id="1506438829">
              <w:marLeft w:val="0"/>
              <w:marRight w:val="0"/>
              <w:marTop w:val="0"/>
              <w:marBottom w:val="0"/>
              <w:divBdr>
                <w:top w:val="none" w:sz="0" w:space="0" w:color="auto"/>
                <w:left w:val="none" w:sz="0" w:space="0" w:color="auto"/>
                <w:bottom w:val="none" w:sz="0" w:space="0" w:color="auto"/>
                <w:right w:val="none" w:sz="0" w:space="0" w:color="auto"/>
              </w:divBdr>
            </w:div>
            <w:div w:id="514618306">
              <w:marLeft w:val="0"/>
              <w:marRight w:val="0"/>
              <w:marTop w:val="0"/>
              <w:marBottom w:val="0"/>
              <w:divBdr>
                <w:top w:val="none" w:sz="0" w:space="0" w:color="auto"/>
                <w:left w:val="none" w:sz="0" w:space="0" w:color="auto"/>
                <w:bottom w:val="none" w:sz="0" w:space="0" w:color="auto"/>
                <w:right w:val="none" w:sz="0" w:space="0" w:color="auto"/>
              </w:divBdr>
            </w:div>
            <w:div w:id="385105817">
              <w:marLeft w:val="0"/>
              <w:marRight w:val="0"/>
              <w:marTop w:val="0"/>
              <w:marBottom w:val="0"/>
              <w:divBdr>
                <w:top w:val="none" w:sz="0" w:space="0" w:color="auto"/>
                <w:left w:val="none" w:sz="0" w:space="0" w:color="auto"/>
                <w:bottom w:val="none" w:sz="0" w:space="0" w:color="auto"/>
                <w:right w:val="none" w:sz="0" w:space="0" w:color="auto"/>
              </w:divBdr>
            </w:div>
            <w:div w:id="1520119196">
              <w:marLeft w:val="0"/>
              <w:marRight w:val="0"/>
              <w:marTop w:val="0"/>
              <w:marBottom w:val="0"/>
              <w:divBdr>
                <w:top w:val="none" w:sz="0" w:space="0" w:color="auto"/>
                <w:left w:val="none" w:sz="0" w:space="0" w:color="auto"/>
                <w:bottom w:val="none" w:sz="0" w:space="0" w:color="auto"/>
                <w:right w:val="none" w:sz="0" w:space="0" w:color="auto"/>
              </w:divBdr>
            </w:div>
            <w:div w:id="1505394003">
              <w:marLeft w:val="0"/>
              <w:marRight w:val="0"/>
              <w:marTop w:val="0"/>
              <w:marBottom w:val="0"/>
              <w:divBdr>
                <w:top w:val="none" w:sz="0" w:space="0" w:color="auto"/>
                <w:left w:val="none" w:sz="0" w:space="0" w:color="auto"/>
                <w:bottom w:val="none" w:sz="0" w:space="0" w:color="auto"/>
                <w:right w:val="none" w:sz="0" w:space="0" w:color="auto"/>
              </w:divBdr>
            </w:div>
            <w:div w:id="401636107">
              <w:marLeft w:val="0"/>
              <w:marRight w:val="0"/>
              <w:marTop w:val="0"/>
              <w:marBottom w:val="0"/>
              <w:divBdr>
                <w:top w:val="none" w:sz="0" w:space="0" w:color="auto"/>
                <w:left w:val="none" w:sz="0" w:space="0" w:color="auto"/>
                <w:bottom w:val="none" w:sz="0" w:space="0" w:color="auto"/>
                <w:right w:val="none" w:sz="0" w:space="0" w:color="auto"/>
              </w:divBdr>
            </w:div>
            <w:div w:id="190653777">
              <w:marLeft w:val="0"/>
              <w:marRight w:val="0"/>
              <w:marTop w:val="0"/>
              <w:marBottom w:val="0"/>
              <w:divBdr>
                <w:top w:val="none" w:sz="0" w:space="0" w:color="auto"/>
                <w:left w:val="none" w:sz="0" w:space="0" w:color="auto"/>
                <w:bottom w:val="none" w:sz="0" w:space="0" w:color="auto"/>
                <w:right w:val="none" w:sz="0" w:space="0" w:color="auto"/>
              </w:divBdr>
            </w:div>
            <w:div w:id="871722380">
              <w:marLeft w:val="0"/>
              <w:marRight w:val="0"/>
              <w:marTop w:val="0"/>
              <w:marBottom w:val="0"/>
              <w:divBdr>
                <w:top w:val="none" w:sz="0" w:space="0" w:color="auto"/>
                <w:left w:val="none" w:sz="0" w:space="0" w:color="auto"/>
                <w:bottom w:val="none" w:sz="0" w:space="0" w:color="auto"/>
                <w:right w:val="none" w:sz="0" w:space="0" w:color="auto"/>
              </w:divBdr>
            </w:div>
            <w:div w:id="850877568">
              <w:marLeft w:val="0"/>
              <w:marRight w:val="0"/>
              <w:marTop w:val="0"/>
              <w:marBottom w:val="0"/>
              <w:divBdr>
                <w:top w:val="none" w:sz="0" w:space="0" w:color="auto"/>
                <w:left w:val="none" w:sz="0" w:space="0" w:color="auto"/>
                <w:bottom w:val="none" w:sz="0" w:space="0" w:color="auto"/>
                <w:right w:val="none" w:sz="0" w:space="0" w:color="auto"/>
              </w:divBdr>
            </w:div>
            <w:div w:id="1178498716">
              <w:marLeft w:val="0"/>
              <w:marRight w:val="0"/>
              <w:marTop w:val="0"/>
              <w:marBottom w:val="0"/>
              <w:divBdr>
                <w:top w:val="none" w:sz="0" w:space="0" w:color="auto"/>
                <w:left w:val="none" w:sz="0" w:space="0" w:color="auto"/>
                <w:bottom w:val="none" w:sz="0" w:space="0" w:color="auto"/>
                <w:right w:val="none" w:sz="0" w:space="0" w:color="auto"/>
              </w:divBdr>
            </w:div>
            <w:div w:id="1816483688">
              <w:marLeft w:val="0"/>
              <w:marRight w:val="0"/>
              <w:marTop w:val="0"/>
              <w:marBottom w:val="0"/>
              <w:divBdr>
                <w:top w:val="none" w:sz="0" w:space="0" w:color="auto"/>
                <w:left w:val="none" w:sz="0" w:space="0" w:color="auto"/>
                <w:bottom w:val="none" w:sz="0" w:space="0" w:color="auto"/>
                <w:right w:val="none" w:sz="0" w:space="0" w:color="auto"/>
              </w:divBdr>
            </w:div>
            <w:div w:id="1339427939">
              <w:marLeft w:val="0"/>
              <w:marRight w:val="0"/>
              <w:marTop w:val="0"/>
              <w:marBottom w:val="0"/>
              <w:divBdr>
                <w:top w:val="none" w:sz="0" w:space="0" w:color="auto"/>
                <w:left w:val="none" w:sz="0" w:space="0" w:color="auto"/>
                <w:bottom w:val="none" w:sz="0" w:space="0" w:color="auto"/>
                <w:right w:val="none" w:sz="0" w:space="0" w:color="auto"/>
              </w:divBdr>
            </w:div>
            <w:div w:id="945430008">
              <w:marLeft w:val="0"/>
              <w:marRight w:val="0"/>
              <w:marTop w:val="0"/>
              <w:marBottom w:val="0"/>
              <w:divBdr>
                <w:top w:val="none" w:sz="0" w:space="0" w:color="auto"/>
                <w:left w:val="none" w:sz="0" w:space="0" w:color="auto"/>
                <w:bottom w:val="none" w:sz="0" w:space="0" w:color="auto"/>
                <w:right w:val="none" w:sz="0" w:space="0" w:color="auto"/>
              </w:divBdr>
            </w:div>
            <w:div w:id="1181352920">
              <w:marLeft w:val="0"/>
              <w:marRight w:val="0"/>
              <w:marTop w:val="0"/>
              <w:marBottom w:val="0"/>
              <w:divBdr>
                <w:top w:val="none" w:sz="0" w:space="0" w:color="auto"/>
                <w:left w:val="none" w:sz="0" w:space="0" w:color="auto"/>
                <w:bottom w:val="none" w:sz="0" w:space="0" w:color="auto"/>
                <w:right w:val="none" w:sz="0" w:space="0" w:color="auto"/>
              </w:divBdr>
            </w:div>
            <w:div w:id="125899547">
              <w:marLeft w:val="0"/>
              <w:marRight w:val="0"/>
              <w:marTop w:val="0"/>
              <w:marBottom w:val="0"/>
              <w:divBdr>
                <w:top w:val="none" w:sz="0" w:space="0" w:color="auto"/>
                <w:left w:val="none" w:sz="0" w:space="0" w:color="auto"/>
                <w:bottom w:val="none" w:sz="0" w:space="0" w:color="auto"/>
                <w:right w:val="none" w:sz="0" w:space="0" w:color="auto"/>
              </w:divBdr>
            </w:div>
            <w:div w:id="1975599376">
              <w:marLeft w:val="0"/>
              <w:marRight w:val="0"/>
              <w:marTop w:val="0"/>
              <w:marBottom w:val="0"/>
              <w:divBdr>
                <w:top w:val="none" w:sz="0" w:space="0" w:color="auto"/>
                <w:left w:val="none" w:sz="0" w:space="0" w:color="auto"/>
                <w:bottom w:val="none" w:sz="0" w:space="0" w:color="auto"/>
                <w:right w:val="none" w:sz="0" w:space="0" w:color="auto"/>
              </w:divBdr>
            </w:div>
            <w:div w:id="610404543">
              <w:marLeft w:val="0"/>
              <w:marRight w:val="0"/>
              <w:marTop w:val="0"/>
              <w:marBottom w:val="0"/>
              <w:divBdr>
                <w:top w:val="none" w:sz="0" w:space="0" w:color="auto"/>
                <w:left w:val="none" w:sz="0" w:space="0" w:color="auto"/>
                <w:bottom w:val="none" w:sz="0" w:space="0" w:color="auto"/>
                <w:right w:val="none" w:sz="0" w:space="0" w:color="auto"/>
              </w:divBdr>
            </w:div>
            <w:div w:id="277176767">
              <w:marLeft w:val="0"/>
              <w:marRight w:val="0"/>
              <w:marTop w:val="0"/>
              <w:marBottom w:val="0"/>
              <w:divBdr>
                <w:top w:val="none" w:sz="0" w:space="0" w:color="auto"/>
                <w:left w:val="none" w:sz="0" w:space="0" w:color="auto"/>
                <w:bottom w:val="none" w:sz="0" w:space="0" w:color="auto"/>
                <w:right w:val="none" w:sz="0" w:space="0" w:color="auto"/>
              </w:divBdr>
            </w:div>
            <w:div w:id="259483882">
              <w:marLeft w:val="0"/>
              <w:marRight w:val="0"/>
              <w:marTop w:val="0"/>
              <w:marBottom w:val="0"/>
              <w:divBdr>
                <w:top w:val="none" w:sz="0" w:space="0" w:color="auto"/>
                <w:left w:val="none" w:sz="0" w:space="0" w:color="auto"/>
                <w:bottom w:val="none" w:sz="0" w:space="0" w:color="auto"/>
                <w:right w:val="none" w:sz="0" w:space="0" w:color="auto"/>
              </w:divBdr>
            </w:div>
            <w:div w:id="290139414">
              <w:marLeft w:val="0"/>
              <w:marRight w:val="0"/>
              <w:marTop w:val="0"/>
              <w:marBottom w:val="0"/>
              <w:divBdr>
                <w:top w:val="none" w:sz="0" w:space="0" w:color="auto"/>
                <w:left w:val="none" w:sz="0" w:space="0" w:color="auto"/>
                <w:bottom w:val="none" w:sz="0" w:space="0" w:color="auto"/>
                <w:right w:val="none" w:sz="0" w:space="0" w:color="auto"/>
              </w:divBdr>
            </w:div>
            <w:div w:id="1218466997">
              <w:marLeft w:val="0"/>
              <w:marRight w:val="0"/>
              <w:marTop w:val="0"/>
              <w:marBottom w:val="0"/>
              <w:divBdr>
                <w:top w:val="none" w:sz="0" w:space="0" w:color="auto"/>
                <w:left w:val="none" w:sz="0" w:space="0" w:color="auto"/>
                <w:bottom w:val="none" w:sz="0" w:space="0" w:color="auto"/>
                <w:right w:val="none" w:sz="0" w:space="0" w:color="auto"/>
              </w:divBdr>
            </w:div>
            <w:div w:id="1080952752">
              <w:marLeft w:val="0"/>
              <w:marRight w:val="0"/>
              <w:marTop w:val="0"/>
              <w:marBottom w:val="0"/>
              <w:divBdr>
                <w:top w:val="none" w:sz="0" w:space="0" w:color="auto"/>
                <w:left w:val="none" w:sz="0" w:space="0" w:color="auto"/>
                <w:bottom w:val="none" w:sz="0" w:space="0" w:color="auto"/>
                <w:right w:val="none" w:sz="0" w:space="0" w:color="auto"/>
              </w:divBdr>
            </w:div>
            <w:div w:id="2028364337">
              <w:marLeft w:val="0"/>
              <w:marRight w:val="0"/>
              <w:marTop w:val="0"/>
              <w:marBottom w:val="0"/>
              <w:divBdr>
                <w:top w:val="none" w:sz="0" w:space="0" w:color="auto"/>
                <w:left w:val="none" w:sz="0" w:space="0" w:color="auto"/>
                <w:bottom w:val="none" w:sz="0" w:space="0" w:color="auto"/>
                <w:right w:val="none" w:sz="0" w:space="0" w:color="auto"/>
              </w:divBdr>
            </w:div>
            <w:div w:id="165633197">
              <w:marLeft w:val="0"/>
              <w:marRight w:val="0"/>
              <w:marTop w:val="0"/>
              <w:marBottom w:val="0"/>
              <w:divBdr>
                <w:top w:val="none" w:sz="0" w:space="0" w:color="auto"/>
                <w:left w:val="none" w:sz="0" w:space="0" w:color="auto"/>
                <w:bottom w:val="none" w:sz="0" w:space="0" w:color="auto"/>
                <w:right w:val="none" w:sz="0" w:space="0" w:color="auto"/>
              </w:divBdr>
            </w:div>
            <w:div w:id="2108385448">
              <w:marLeft w:val="0"/>
              <w:marRight w:val="0"/>
              <w:marTop w:val="0"/>
              <w:marBottom w:val="0"/>
              <w:divBdr>
                <w:top w:val="none" w:sz="0" w:space="0" w:color="auto"/>
                <w:left w:val="none" w:sz="0" w:space="0" w:color="auto"/>
                <w:bottom w:val="none" w:sz="0" w:space="0" w:color="auto"/>
                <w:right w:val="none" w:sz="0" w:space="0" w:color="auto"/>
              </w:divBdr>
            </w:div>
            <w:div w:id="313216429">
              <w:marLeft w:val="0"/>
              <w:marRight w:val="0"/>
              <w:marTop w:val="0"/>
              <w:marBottom w:val="0"/>
              <w:divBdr>
                <w:top w:val="none" w:sz="0" w:space="0" w:color="auto"/>
                <w:left w:val="none" w:sz="0" w:space="0" w:color="auto"/>
                <w:bottom w:val="none" w:sz="0" w:space="0" w:color="auto"/>
                <w:right w:val="none" w:sz="0" w:space="0" w:color="auto"/>
              </w:divBdr>
            </w:div>
            <w:div w:id="1918859071">
              <w:marLeft w:val="0"/>
              <w:marRight w:val="0"/>
              <w:marTop w:val="0"/>
              <w:marBottom w:val="0"/>
              <w:divBdr>
                <w:top w:val="none" w:sz="0" w:space="0" w:color="auto"/>
                <w:left w:val="none" w:sz="0" w:space="0" w:color="auto"/>
                <w:bottom w:val="none" w:sz="0" w:space="0" w:color="auto"/>
                <w:right w:val="none" w:sz="0" w:space="0" w:color="auto"/>
              </w:divBdr>
            </w:div>
            <w:div w:id="1784837254">
              <w:marLeft w:val="0"/>
              <w:marRight w:val="0"/>
              <w:marTop w:val="0"/>
              <w:marBottom w:val="0"/>
              <w:divBdr>
                <w:top w:val="none" w:sz="0" w:space="0" w:color="auto"/>
                <w:left w:val="none" w:sz="0" w:space="0" w:color="auto"/>
                <w:bottom w:val="none" w:sz="0" w:space="0" w:color="auto"/>
                <w:right w:val="none" w:sz="0" w:space="0" w:color="auto"/>
              </w:divBdr>
            </w:div>
            <w:div w:id="1815175137">
              <w:marLeft w:val="0"/>
              <w:marRight w:val="0"/>
              <w:marTop w:val="0"/>
              <w:marBottom w:val="0"/>
              <w:divBdr>
                <w:top w:val="none" w:sz="0" w:space="0" w:color="auto"/>
                <w:left w:val="none" w:sz="0" w:space="0" w:color="auto"/>
                <w:bottom w:val="none" w:sz="0" w:space="0" w:color="auto"/>
                <w:right w:val="none" w:sz="0" w:space="0" w:color="auto"/>
              </w:divBdr>
            </w:div>
            <w:div w:id="1342706650">
              <w:marLeft w:val="0"/>
              <w:marRight w:val="0"/>
              <w:marTop w:val="0"/>
              <w:marBottom w:val="0"/>
              <w:divBdr>
                <w:top w:val="none" w:sz="0" w:space="0" w:color="auto"/>
                <w:left w:val="none" w:sz="0" w:space="0" w:color="auto"/>
                <w:bottom w:val="none" w:sz="0" w:space="0" w:color="auto"/>
                <w:right w:val="none" w:sz="0" w:space="0" w:color="auto"/>
              </w:divBdr>
            </w:div>
            <w:div w:id="311954947">
              <w:marLeft w:val="0"/>
              <w:marRight w:val="0"/>
              <w:marTop w:val="0"/>
              <w:marBottom w:val="0"/>
              <w:divBdr>
                <w:top w:val="none" w:sz="0" w:space="0" w:color="auto"/>
                <w:left w:val="none" w:sz="0" w:space="0" w:color="auto"/>
                <w:bottom w:val="none" w:sz="0" w:space="0" w:color="auto"/>
                <w:right w:val="none" w:sz="0" w:space="0" w:color="auto"/>
              </w:divBdr>
            </w:div>
            <w:div w:id="162791665">
              <w:marLeft w:val="0"/>
              <w:marRight w:val="0"/>
              <w:marTop w:val="0"/>
              <w:marBottom w:val="0"/>
              <w:divBdr>
                <w:top w:val="none" w:sz="0" w:space="0" w:color="auto"/>
                <w:left w:val="none" w:sz="0" w:space="0" w:color="auto"/>
                <w:bottom w:val="none" w:sz="0" w:space="0" w:color="auto"/>
                <w:right w:val="none" w:sz="0" w:space="0" w:color="auto"/>
              </w:divBdr>
            </w:div>
            <w:div w:id="867255034">
              <w:marLeft w:val="0"/>
              <w:marRight w:val="0"/>
              <w:marTop w:val="0"/>
              <w:marBottom w:val="0"/>
              <w:divBdr>
                <w:top w:val="none" w:sz="0" w:space="0" w:color="auto"/>
                <w:left w:val="none" w:sz="0" w:space="0" w:color="auto"/>
                <w:bottom w:val="none" w:sz="0" w:space="0" w:color="auto"/>
                <w:right w:val="none" w:sz="0" w:space="0" w:color="auto"/>
              </w:divBdr>
            </w:div>
            <w:div w:id="354309902">
              <w:marLeft w:val="0"/>
              <w:marRight w:val="0"/>
              <w:marTop w:val="0"/>
              <w:marBottom w:val="0"/>
              <w:divBdr>
                <w:top w:val="none" w:sz="0" w:space="0" w:color="auto"/>
                <w:left w:val="none" w:sz="0" w:space="0" w:color="auto"/>
                <w:bottom w:val="none" w:sz="0" w:space="0" w:color="auto"/>
                <w:right w:val="none" w:sz="0" w:space="0" w:color="auto"/>
              </w:divBdr>
            </w:div>
            <w:div w:id="14757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6276">
      <w:bodyDiv w:val="1"/>
      <w:marLeft w:val="0"/>
      <w:marRight w:val="0"/>
      <w:marTop w:val="0"/>
      <w:marBottom w:val="0"/>
      <w:divBdr>
        <w:top w:val="none" w:sz="0" w:space="0" w:color="auto"/>
        <w:left w:val="none" w:sz="0" w:space="0" w:color="auto"/>
        <w:bottom w:val="none" w:sz="0" w:space="0" w:color="auto"/>
        <w:right w:val="none" w:sz="0" w:space="0" w:color="auto"/>
      </w:divBdr>
    </w:div>
    <w:div w:id="214535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sslib.readthedocs.io/en/stable/lib/passlib.hash.bcrypt.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sqlalchemy.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xgboost.readthedocs.io/en/stabl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streamlit.io/" TargetMode="External"/><Relationship Id="rId28" Type="http://schemas.openxmlformats.org/officeDocument/2006/relationships/hyperlink" Target="https://altair-viz.github.i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cikit-learn.org/stable/user_guide.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6E653-6101-4F5B-850C-A26D342F1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2114</TotalTime>
  <Pages>53</Pages>
  <Words>8584</Words>
  <Characters>48929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badadhe</dc:creator>
  <cp:keywords/>
  <dc:description/>
  <cp:lastModifiedBy>Admin</cp:lastModifiedBy>
  <cp:revision>7</cp:revision>
  <dcterms:created xsi:type="dcterms:W3CDTF">2025-12-20T04:43:00Z</dcterms:created>
  <dcterms:modified xsi:type="dcterms:W3CDTF">2026-05-10T18:21:00Z</dcterms:modified>
</cp:coreProperties>
</file>