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AAI-510 – Team Project Status Update Form</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Fill out this form and submit it by the end of Module 4 in Canvas.</w:t>
      </w:r>
    </w:p>
    <w:p w:rsidR="00000000" w:rsidDel="00000000" w:rsidP="00000000" w:rsidRDefault="00000000" w:rsidRPr="00000000" w14:paraId="0000000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Team Number</w:t>
      </w:r>
      <w:r w:rsidDel="00000000" w:rsidR="00000000" w:rsidRPr="00000000">
        <w:rPr>
          <w:rFonts w:ascii="Times New Roman" w:cs="Times New Roman" w:eastAsia="Times New Roman" w:hAnsi="Times New Roman"/>
          <w:rtl w:val="0"/>
        </w:rPr>
        <w:t xml:space="preserve">: __Group 6___________</w:t>
      </w:r>
    </w:p>
    <w:p w:rsidR="00000000" w:rsidDel="00000000" w:rsidP="00000000" w:rsidRDefault="00000000" w:rsidRPr="00000000" w14:paraId="0000000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Team Leader/Representative</w:t>
      </w:r>
      <w:r w:rsidDel="00000000" w:rsidR="00000000" w:rsidRPr="00000000">
        <w:rPr>
          <w:rFonts w:ascii="Times New Roman" w:cs="Times New Roman" w:eastAsia="Times New Roman" w:hAnsi="Times New Roman"/>
          <w:rtl w:val="0"/>
        </w:rPr>
        <w:t xml:space="preserve">: ___Ved Prakash Dwivedi   __________</w:t>
      </w:r>
    </w:p>
    <w:p w:rsidR="00000000" w:rsidDel="00000000" w:rsidP="00000000" w:rsidRDefault="00000000" w:rsidRPr="00000000" w14:paraId="0000000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Full Names of Team Members: </w:t>
      </w:r>
    </w:p>
    <w:p w:rsidR="00000000" w:rsidDel="00000000" w:rsidP="00000000" w:rsidRDefault="00000000" w:rsidRPr="00000000" w14:paraId="0000000A">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______ Ved Prakash Dwivedi   ______________________</w:t>
      </w:r>
    </w:p>
    <w:p w:rsidR="00000000" w:rsidDel="00000000" w:rsidP="00000000" w:rsidRDefault="00000000" w:rsidRPr="00000000" w14:paraId="0000000B">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_____Jagdish Mane   ______________________________</w:t>
      </w:r>
    </w:p>
    <w:p w:rsidR="00000000" w:rsidDel="00000000" w:rsidP="00000000" w:rsidRDefault="00000000" w:rsidRPr="00000000" w14:paraId="0000000C">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______Tamayi Mlanda_____________________________</w:t>
      </w:r>
    </w:p>
    <w:p w:rsidR="00000000" w:rsidDel="00000000" w:rsidP="00000000" w:rsidRDefault="00000000" w:rsidRPr="00000000" w14:paraId="0000000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tabs>
          <w:tab w:val="left" w:leader="none" w:pos="6480"/>
          <w:tab w:val="left" w:leader="none" w:pos="6840"/>
          <w:tab w:val="left" w:leader="none" w:pos="6930"/>
          <w:tab w:val="left" w:leader="none" w:pos="702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 of Your Project:</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Customer Churn Prediction in the Telecommunications Industry______</w:t>
      </w:r>
    </w:p>
    <w:p w:rsidR="00000000" w:rsidDel="00000000" w:rsidP="00000000" w:rsidRDefault="00000000" w:rsidRPr="00000000" w14:paraId="0000000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tabs>
          <w:tab w:val="left" w:leader="none" w:pos="918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Short Description of Your Project and Objectives:</w:t>
      </w:r>
      <w:r w:rsidDel="00000000" w:rsidR="00000000" w:rsidRPr="00000000">
        <w:rPr>
          <w:rFonts w:ascii="Times New Roman" w:cs="Times New Roman" w:eastAsia="Times New Roman" w:hAnsi="Times New Roman"/>
          <w:rtl w:val="0"/>
        </w:rPr>
        <w:t xml:space="preserve"> __</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This project aims to analyze customer behavior and predict customer churn in a telecommunications company using machine learning techniques. The objective is to identify key factors that influence customer attrition, such as contract type, tenure, payment methods, and monthly charges. By developing predictive models, the project seeks to help businesses improve customer retention strategies and reduce revenue loss caused by customer churn. The project will include data preprocessing, exploratory data analysis (EDA), feature engineering, model development, and performance evaluation. Insights generated from the analysis will support data-driven decision-making for customer retention programs____________</w:t>
      </w:r>
    </w:p>
    <w:p w:rsidR="00000000" w:rsidDel="00000000" w:rsidP="00000000" w:rsidRDefault="00000000" w:rsidRPr="00000000" w14:paraId="0000001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tabs>
          <w:tab w:val="left" w:leader="none" w:pos="702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 of Your Selected Dataset:</w:t>
      </w:r>
      <w:r w:rsidDel="00000000" w:rsidR="00000000" w:rsidRPr="00000000">
        <w:rPr>
          <w:rFonts w:ascii="Times New Roman" w:cs="Times New Roman" w:eastAsia="Times New Roman" w:hAnsi="Times New Roman"/>
          <w:rtl w:val="0"/>
        </w:rPr>
        <w:t xml:space="preserve"> __ </w:t>
      </w:r>
      <w:r w:rsidDel="00000000" w:rsidR="00000000" w:rsidRPr="00000000">
        <w:rPr>
          <w:rFonts w:ascii="Times New Roman" w:cs="Times New Roman" w:eastAsia="Times New Roman" w:hAnsi="Times New Roman"/>
          <w:b w:val="1"/>
          <w:bCs w:val="1"/>
          <w:rtl w:val="0"/>
        </w:rPr>
        <w:t xml:space="preserve">Telco Customer Churn Data</w:t>
      </w:r>
      <w:r w:rsidDel="00000000" w:rsidR="00000000" w:rsidRPr="00000000">
        <w:rPr>
          <w:rFonts w:ascii="Times New Roman" w:cs="Times New Roman" w:eastAsia="Times New Roman" w:hAnsi="Times New Roman"/>
          <w:rtl w:val="0"/>
        </w:rPr>
        <w:t xml:space="preserve">____________________</w:t>
      </w: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tabs>
          <w:tab w:val="left" w:leader="none" w:pos="918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of Your Selected Dataset</w:t>
      </w:r>
      <w:r w:rsidDel="00000000" w:rsidR="00000000" w:rsidRPr="00000000">
        <w:rPr>
          <w:rFonts w:ascii="Times New Roman" w:cs="Times New Roman" w:eastAsia="Times New Roman" w:hAnsi="Times New Roman"/>
          <w:rtl w:val="0"/>
        </w:rPr>
        <w:t xml:space="preserve"> (data source, number of variables, size of dataset, etc.): </w:t>
      </w:r>
    </w:p>
    <w:p w:rsidR="00000000" w:rsidDel="00000000" w:rsidP="00000000" w:rsidRDefault="00000000" w:rsidRPr="00000000" w14:paraId="0000001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t xml:space="preserve">The dataset was obtained from the Kaggle dataset </w:t>
      </w:r>
      <w:hyperlink r:id="rId7">
        <w:r w:rsidDel="00000000" w:rsidR="00000000" w:rsidRPr="00000000">
          <w:rPr>
            <w:color w:val="0000ff"/>
            <w:u w:val="single"/>
            <w:rtl w:val="0"/>
          </w:rPr>
          <w:t xml:space="preserve">Telco Customer Churn Data</w:t>
        </w:r>
      </w:hyperlink>
      <w:r w:rsidDel="00000000" w:rsidR="00000000" w:rsidRPr="00000000">
        <w:rPr>
          <w:rtl w:val="0"/>
        </w:rPr>
        <w:t xml:space="preserve"> created by Dhrubang Talukdar.</w:t>
      </w:r>
    </w:p>
    <w:p w:rsidR="00000000" w:rsidDel="00000000" w:rsidP="00000000" w:rsidRDefault="00000000" w:rsidRPr="00000000" w14:paraId="000000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contains </w:t>
      </w:r>
      <w:r w:rsidDel="00000000" w:rsidR="00000000" w:rsidRPr="00000000">
        <w:rPr>
          <w:rFonts w:ascii="Times New Roman" w:cs="Times New Roman" w:eastAsia="Times New Roman" w:hAnsi="Times New Roman"/>
          <w:b w:val="1"/>
          <w:bCs w:val="1"/>
          <w:rtl w:val="0"/>
        </w:rPr>
        <w:t xml:space="preserve">100,000 customer records (rows)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9 variables (columns)</w:t>
      </w:r>
      <w:r w:rsidDel="00000000" w:rsidR="00000000" w:rsidRPr="00000000">
        <w:rPr>
          <w:rFonts w:ascii="Times New Roman" w:cs="Times New Roman" w:eastAsia="Times New Roman" w:hAnsi="Times New Roman"/>
          <w:rtl w:val="0"/>
        </w:rPr>
        <w:t xml:space="preserve">, including customer demographics, billing information, contract details, payment methods, and churn status. The target variable is </w:t>
      </w:r>
      <w:r w:rsidDel="00000000" w:rsidR="00000000" w:rsidRPr="00000000">
        <w:rPr>
          <w:rFonts w:ascii="Times New Roman" w:cs="Times New Roman" w:eastAsia="Times New Roman" w:hAnsi="Times New Roman"/>
          <w:b w:val="1"/>
          <w:bCs w:val="1"/>
          <w:rtl w:val="0"/>
        </w:rPr>
        <w:t xml:space="preserve">Churn</w:t>
      </w:r>
      <w:r w:rsidDel="00000000" w:rsidR="00000000" w:rsidRPr="00000000">
        <w:rPr>
          <w:rFonts w:ascii="Times New Roman" w:cs="Times New Roman" w:eastAsia="Times New Roman" w:hAnsi="Times New Roman"/>
          <w:rtl w:val="0"/>
        </w:rPr>
        <w:t xml:space="preserve">, which indicates whether a customer has left the telecom service. </w:t>
      </w:r>
    </w:p>
    <w:p w:rsidR="00000000" w:rsidDel="00000000" w:rsidP="00000000" w:rsidRDefault="00000000" w:rsidRPr="00000000" w14:paraId="0000001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tabs>
          <w:tab w:val="left" w:leader="none" w:pos="6840"/>
          <w:tab w:val="left" w:leader="none" w:pos="702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Please provide GitHub the link here: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 </w:t>
      </w:r>
      <w:hyperlink r:id="rId8">
        <w:r w:rsidDel="00000000" w:rsidR="00000000" w:rsidRPr="00000000">
          <w:rPr>
            <w:rFonts w:ascii="Times New Roman" w:cs="Times New Roman" w:eastAsia="Times New Roman" w:hAnsi="Times New Roman"/>
            <w:color w:val="0000ff"/>
            <w:u w:val="single"/>
            <w:rtl w:val="0"/>
          </w:rPr>
          <w:t xml:space="preserve">https://github.com/JagdishMane/ml-telco-customer-churn-prediction</w:t>
        </w:r>
      </w:hyperlink>
      <w:r w:rsidDel="00000000" w:rsidR="00000000" w:rsidRPr="00000000">
        <w:rPr>
          <w:rFonts w:ascii="Times New Roman" w:cs="Times New Roman" w:eastAsia="Times New Roman" w:hAnsi="Times New Roman"/>
          <w:rtl w:val="0"/>
        </w:rPr>
        <w:t xml:space="preserve"> __</w:t>
      </w:r>
    </w:p>
    <w:p w:rsidR="00000000" w:rsidDel="00000000" w:rsidP="00000000" w:rsidRDefault="00000000" w:rsidRPr="00000000" w14:paraId="0000001B">
      <w:pPr>
        <w:tabs>
          <w:tab w:val="left" w:leader="none" w:pos="6840"/>
          <w:tab w:val="left" w:leader="none" w:pos="7020"/>
        </w:tabs>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many times have your members met in the last two weeks? _____2__________________</w:t>
      </w:r>
    </w:p>
    <w:p w:rsidR="00000000" w:rsidDel="00000000" w:rsidP="00000000" w:rsidRDefault="00000000" w:rsidRPr="00000000" w14:paraId="0000001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the specific contributions that each team member is providing for the Final Team Project in the table below.</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u w:val="single"/>
          <w:rtl w:val="0"/>
        </w:rPr>
        <w:t xml:space="preserve">NOTE:</w:t>
      </w:r>
      <w:r w:rsidDel="00000000" w:rsidR="00000000" w:rsidRPr="00000000">
        <w:rPr>
          <w:rFonts w:ascii="Times New Roman" w:cs="Times New Roman" w:eastAsia="Times New Roman" w:hAnsi="Times New Roman"/>
          <w:color w:val="000000"/>
          <w:rtl w:val="0"/>
        </w:rPr>
        <w:t xml:space="preserve"> ALL students on the team should contribute equally to the Final Team Project.</w:t>
      </w:r>
    </w:p>
    <w:p w:rsidR="00000000" w:rsidDel="00000000" w:rsidP="00000000" w:rsidRDefault="00000000" w:rsidRPr="00000000" w14:paraId="00000021">
      <w:pPr>
        <w:spacing w:line="276" w:lineRule="auto"/>
        <w:rPr>
          <w:rFonts w:ascii="Times New Roman" w:cs="Times New Roman" w:eastAsia="Times New Roman" w:hAnsi="Times New Roman"/>
        </w:rPr>
      </w:pPr>
      <w:r w:rsidDel="00000000" w:rsidR="00000000" w:rsidRPr="00000000">
        <w:rPr>
          <w:rtl w:val="0"/>
        </w:rPr>
      </w:r>
    </w:p>
    <w:tbl>
      <w:tblPr>
        <w:tblStyle w:val="Table1"/>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95"/>
        <w:gridCol w:w="3180"/>
        <w:tblGridChange w:id="0">
          <w:tblGrid>
            <w:gridCol w:w="3165"/>
            <w:gridCol w:w="3195"/>
            <w:gridCol w:w="3180"/>
          </w:tblGrid>
        </w:tblGridChange>
      </w:tblGrid>
      <w:tr>
        <w:trPr>
          <w:cantSplit w:val="0"/>
          <w:trHeight w:val="296" w:hRule="atLeast"/>
          <w:tblHeader w:val="1"/>
        </w:trPr>
        <w:tc>
          <w:tcPr>
            <w:shd w:fill="003b70" w:val="clear"/>
            <w:vAlign w:val="center"/>
          </w:tcPr>
          <w:p w:rsidR="00000000" w:rsidDel="00000000" w:rsidP="00000000" w:rsidRDefault="00000000" w:rsidRPr="00000000" w14:paraId="00000022">
            <w:pPr>
              <w:spacing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Team Member 1 (Tamayi)</w:t>
            </w:r>
          </w:p>
        </w:tc>
        <w:tc>
          <w:tcPr>
            <w:shd w:fill="003b70" w:val="clear"/>
            <w:vAlign w:val="center"/>
          </w:tcPr>
          <w:p w:rsidR="00000000" w:rsidDel="00000000" w:rsidP="00000000" w:rsidRDefault="00000000" w:rsidRPr="00000000" w14:paraId="00000023">
            <w:pPr>
              <w:spacing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Team Member 2 (Ved)</w:t>
            </w:r>
          </w:p>
        </w:tc>
        <w:tc>
          <w:tcPr>
            <w:shd w:fill="003b70" w:val="clear"/>
            <w:vAlign w:val="center"/>
          </w:tcPr>
          <w:p w:rsidR="00000000" w:rsidDel="00000000" w:rsidP="00000000" w:rsidRDefault="00000000" w:rsidRPr="00000000" w14:paraId="00000024">
            <w:pPr>
              <w:spacing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Team Member 3 (Jagdish)</w:t>
            </w:r>
          </w:p>
        </w:tc>
      </w:tr>
      <w:tr>
        <w:trPr>
          <w:cantSplit w:val="0"/>
          <w:trHeight w:val="1916" w:hRule="atLeast"/>
          <w:tblHeader w:val="0"/>
        </w:trPr>
        <w:tc>
          <w:tcPr/>
          <w:p w:rsidR="00000000" w:rsidDel="00000000" w:rsidP="00000000" w:rsidRDefault="00000000" w:rsidRPr="00000000" w14:paraId="0000002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contributions</w:t>
            </w:r>
          </w:p>
          <w:p w:rsidR="00000000" w:rsidDel="00000000" w:rsidP="00000000" w:rsidRDefault="00000000" w:rsidRPr="00000000" w14:paraId="0000002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numPr>
                <w:ilvl w:val="0"/>
                <w:numId w:val="3"/>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Exploratory data analysis. </w:t>
            </w:r>
          </w:p>
          <w:p w:rsidR="00000000" w:rsidDel="00000000" w:rsidP="00000000" w:rsidRDefault="00000000" w:rsidRPr="00000000" w14:paraId="00000028">
            <w:pPr>
              <w:numPr>
                <w:ilvl w:val="0"/>
                <w:numId w:val="3"/>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Modeling</w:t>
            </w:r>
          </w:p>
          <w:p w:rsidR="00000000" w:rsidDel="00000000" w:rsidP="00000000" w:rsidRDefault="00000000" w:rsidRPr="00000000" w14:paraId="00000029">
            <w:pPr>
              <w:numPr>
                <w:ilvl w:val="0"/>
                <w:numId w:val="3"/>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Documentation </w:t>
            </w:r>
          </w:p>
        </w:tc>
        <w:tc>
          <w:tcPr/>
          <w:p w:rsidR="00000000" w:rsidDel="00000000" w:rsidP="00000000" w:rsidRDefault="00000000" w:rsidRPr="00000000" w14:paraId="0000002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contributions</w:t>
            </w:r>
          </w:p>
          <w:p w:rsidR="00000000" w:rsidDel="00000000" w:rsidP="00000000" w:rsidRDefault="00000000" w:rsidRPr="00000000" w14:paraId="0000002B">
            <w:pPr>
              <w:numPr>
                <w:ilvl w:val="0"/>
                <w:numId w:val="2"/>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Feature engineering</w:t>
            </w:r>
          </w:p>
          <w:p w:rsidR="00000000" w:rsidDel="00000000" w:rsidP="00000000" w:rsidRDefault="00000000" w:rsidRPr="00000000" w14:paraId="0000002C">
            <w:pPr>
              <w:numPr>
                <w:ilvl w:val="0"/>
                <w:numId w:val="2"/>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Modeling</w:t>
            </w:r>
          </w:p>
          <w:p w:rsidR="00000000" w:rsidDel="00000000" w:rsidP="00000000" w:rsidRDefault="00000000" w:rsidRPr="00000000" w14:paraId="0000002D">
            <w:pPr>
              <w:numPr>
                <w:ilvl w:val="0"/>
                <w:numId w:val="2"/>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Presentation</w:t>
            </w:r>
          </w:p>
        </w:tc>
        <w:tc>
          <w:tcPr/>
          <w:p w:rsidR="00000000" w:rsidDel="00000000" w:rsidP="00000000" w:rsidRDefault="00000000" w:rsidRPr="00000000" w14:paraId="0000002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contributions</w:t>
            </w:r>
          </w:p>
          <w:p w:rsidR="00000000" w:rsidDel="00000000" w:rsidP="00000000" w:rsidRDefault="00000000" w:rsidRPr="00000000" w14:paraId="0000002F">
            <w:pPr>
              <w:numPr>
                <w:ilvl w:val="0"/>
                <w:numId w:val="1"/>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Modeling</w:t>
            </w:r>
          </w:p>
          <w:p w:rsidR="00000000" w:rsidDel="00000000" w:rsidP="00000000" w:rsidRDefault="00000000" w:rsidRPr="00000000" w14:paraId="00000030">
            <w:pPr>
              <w:numPr>
                <w:ilvl w:val="0"/>
                <w:numId w:val="1"/>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Evaluation</w:t>
            </w:r>
          </w:p>
          <w:p w:rsidR="00000000" w:rsidDel="00000000" w:rsidP="00000000" w:rsidRDefault="00000000" w:rsidRPr="00000000" w14:paraId="00000031">
            <w:pPr>
              <w:numPr>
                <w:ilvl w:val="0"/>
                <w:numId w:val="1"/>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Deployment</w:t>
            </w:r>
          </w:p>
        </w:tc>
      </w:tr>
    </w:tbl>
    <w:p w:rsidR="00000000" w:rsidDel="00000000" w:rsidP="00000000" w:rsidRDefault="00000000" w:rsidRPr="00000000" w14:paraId="0000003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 Roadblocks: _______________________________________________________</w:t>
      </w:r>
    </w:p>
    <w:p w:rsidR="00000000" w:rsidDel="00000000" w:rsidP="00000000" w:rsidRDefault="00000000" w:rsidRPr="00000000" w14:paraId="0000003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w:t>
      </w:r>
    </w:p>
    <w:p w:rsidR="00000000" w:rsidDel="00000000" w:rsidP="00000000" w:rsidRDefault="00000000" w:rsidRPr="00000000" w14:paraId="0000003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w:t>
      </w:r>
    </w:p>
    <w:sectPr>
      <w:headerReference r:id="rId9" w:type="default"/>
      <w:footerReference r:id="rId10" w:type="default"/>
      <w:pgSz w:h="15840" w:w="12240" w:orient="portrait"/>
      <w:pgMar w:bottom="1440" w:top="2700" w:left="12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tl w:val="0"/>
      </w:rPr>
      <w:t xml:space="preserve">Page </w:t>
    </w:r>
    <w:r w:rsidDel="00000000" w:rsidR="00000000" w:rsidRPr="00000000">
      <w:rPr>
        <w:b w:val="1"/>
        <w:bCs w:val="1"/>
        <w:color w:val="000000"/>
      </w:rPr>
      <w:fldChar w:fldCharType="begin"/>
      <w:instrText xml:space="preserve">PAGE</w:instrText>
      <w:fldChar w:fldCharType="separate"/>
      <w:fldChar w:fldCharType="end"/>
    </w:r>
    <w:r w:rsidDel="00000000" w:rsidR="00000000" w:rsidRPr="00000000">
      <w:rPr>
        <w:color w:val="000000"/>
        <w:rtl w:val="0"/>
      </w:rPr>
      <w:t xml:space="preserve"> of </w:t>
    </w:r>
    <w:r w:rsidDel="00000000" w:rsidR="00000000" w:rsidRPr="00000000">
      <w:rPr>
        <w:b w:val="1"/>
        <w:bCs w:val="1"/>
        <w:color w:val="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b w:val="1"/>
        <w:bCs w:val="1"/>
        <w:color w:val="000000"/>
      </w:rPr>
      <w:drawing>
        <wp:inline distB="0" distT="0" distL="0" distR="0">
          <wp:extent cx="1019175" cy="1076325"/>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019175" cy="10763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aggle.com/datasets/dhrubangtalukdar/telco-customer-churn-data?utm_source=chatgpt.com" TargetMode="External"/><Relationship Id="rId8" Type="http://schemas.openxmlformats.org/officeDocument/2006/relationships/hyperlink" Target="https://github.com/JagdishMane/ml-telco-customer-churn-predi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wgB2i7GOu/OaTWCqz56o7u1TQA==">CgMxLjA4AHIhMU1BX2h1UjB5aGFvNTJETnN0bHdNTGlsZzZnNEFtREpI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0580190e1f12a5a0639edf3cea1437fc5be44855f70ae2a30354ab4d3e849d34</vt:lpwstr>
  </property>
</Properties>
</file>