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3BB4B">
      <w:pPr>
        <w:pStyle w:val="2"/>
        <w:keepNext w:val="0"/>
        <w:keepLines w:val="0"/>
        <w:widowControl/>
        <w:suppressLineNumbers w:val="0"/>
        <w:spacing w:before="0" w:beforeAutospacing="1" w:after="0" w:afterAutospacing="1"/>
        <w:ind w:left="0" w:right="0"/>
      </w:pPr>
      <w:r>
        <w:t>5.1 问题一：计算线光源长度，使线光源功率最小</w:t>
      </w:r>
    </w:p>
    <w:p w14:paraId="22446E0C">
      <w:pPr>
        <w:pStyle w:val="2"/>
        <w:keepNext w:val="0"/>
        <w:keepLines w:val="0"/>
        <w:widowControl/>
        <w:suppressLineNumbers w:val="0"/>
      </w:pPr>
      <w:r>
        <w:t>第一问要求在满足车灯设计规范的条件下，确定线光源长度，并使线光源功率最小。题目给出车灯反射面为旋转抛物面，车灯开口半径为 36mm，深度为 21.6mm，线光源经过焦点并沿与车灯对称轴垂直的水平方向对称放置。同时，测试屏位于焦点正前方 25m 处，要求 C 点光强不小于一个额定单位，B 点光强不小于额定单位的两倍。</w:t>
      </w:r>
    </w:p>
    <w:p w14:paraId="4957BED7">
      <w:pPr>
        <w:pStyle w:val="2"/>
        <w:keepNext w:val="0"/>
        <w:keepLines w:val="0"/>
        <w:widowControl/>
        <w:suppressLineNumbers w:val="0"/>
      </w:pPr>
      <w:r>
        <w:t>由于线光源均匀分布，在忽略发光效率差异和其他能量损耗的情况下，可以认为线光源的功率与其长度近似成正比。因此，本问中“使线光源功率最小”等价于“在满足设计规范的条件下，使线光源长度最小”。于是，第一问的核心任务就是建立光线从线光源出发、经抛物面反射、最终照射到测试屏上的空间几何模型，并通过数值计算寻找满足 B、C 两点光强要求的最短线光源长度。</w:t>
      </w:r>
    </w:p>
    <w:p w14:paraId="024E6657">
      <w:pPr>
        <w:pStyle w:val="2"/>
        <w:keepNext w:val="0"/>
        <w:keepLines w:val="0"/>
        <w:widowControl/>
        <w:suppressLineNumbers w:val="0"/>
      </w:pPr>
      <w:r>
        <w:t>5.1.1 建立空间直角坐标系</w:t>
      </w:r>
    </w:p>
    <w:p w14:paraId="5698C35F">
      <w:pPr>
        <w:pStyle w:val="2"/>
        <w:keepNext w:val="0"/>
        <w:keepLines w:val="0"/>
        <w:widowControl/>
        <w:suppressLineNumbers w:val="0"/>
      </w:pPr>
      <w:r>
        <w:t>为了便于描述车灯反射面、线光源位置以及测试屏位置，建立空间直角坐标系如下：</w:t>
      </w:r>
    </w:p>
    <w:p w14:paraId="6C6E36F7">
      <w:pPr>
        <w:pStyle w:val="2"/>
        <w:keepNext w:val="0"/>
        <w:keepLines w:val="0"/>
        <w:widowControl/>
        <w:suppressLineNumbers w:val="0"/>
      </w:pPr>
      <w:r>
        <w:t>以车灯反射面的顶点为原点 O，以车灯对称轴为 x 轴，方向指向车灯正前方；以线光源所在的水平方向为 y 轴；以竖直方向为 z 轴。这样，线光源所在方向</w:t>
      </w:r>
      <w:bookmarkStart w:id="0" w:name="_GoBack"/>
      <w:r>
        <w:t>与车灯对称轴垂直，测试屏可以表示为一个垂直于 x 轴的平面。</w:t>
      </w:r>
    </w:p>
    <w:bookmarkEnd w:id="0"/>
    <w:p w14:paraId="5BF5C2F0">
      <w:pPr>
        <w:pStyle w:val="2"/>
        <w:keepNext w:val="0"/>
        <w:keepLines w:val="0"/>
        <w:widowControl/>
        <w:suppressLineNumbers w:val="0"/>
      </w:pPr>
      <w:r>
        <w:t>由于车灯反射面是旋转抛物面，设其焦距为 p，则抛物面方程可写为：</w:t>
      </w:r>
    </w:p>
    <w:p w14:paraId="46732800">
      <w:pPr>
        <w:pStyle w:val="2"/>
        <w:keepNext w:val="0"/>
        <w:keepLines w:val="0"/>
        <w:widowControl/>
        <w:suppressLineNumbers w:val="0"/>
        <w:rPr>
          <w:rFonts w:hint="eastAsia" w:eastAsiaTheme="minorEastAsia"/>
          <w:lang w:eastAsia="zh-CN"/>
        </w:rPr>
      </w:pPr>
      <w:r>
        <w:rPr>
          <w:rFonts w:hint="eastAsia" w:eastAsiaTheme="minorEastAsia"/>
          <w:position w:val="-10"/>
          <w:lang w:eastAsia="zh-CN"/>
        </w:rPr>
        <w:object>
          <v:shape id="_x0000_i1045" o:spt="75" type="#_x0000_t75" style="height:17pt;width:9pt;" o:ole="t" filled="f" o:preferrelative="t" stroked="f" coordsize="21600,21600">
            <v:fill on="f" focussize="0,0"/>
            <v:stroke on="f"/>
            <v:imagedata r:id="rId5" o:title=""/>
            <o:lock v:ext="edit" aspectratio="t"/>
            <w10:wrap type="none"/>
            <w10:anchorlock/>
          </v:shape>
          <o:OLEObject Type="Embed" ProgID="Equation.KSEE3" ShapeID="_x0000_i1045" DrawAspect="Content" ObjectID="_1468075725" r:id="rId4">
            <o:LockedField>false</o:LockedField>
          </o:OLEObject>
        </w:object>
      </w:r>
    </w:p>
    <w:p w14:paraId="706E57DF">
      <w:pPr>
        <w:pStyle w:val="2"/>
        <w:keepNext w:val="0"/>
        <w:keepLines w:val="0"/>
        <w:widowControl/>
        <w:suppressLineNumbers w:val="0"/>
      </w:pPr>
      <w:r>
        <w:t>题目给出车灯开口半径为 36mm，深度为 21.6mm。因此，当抛物面达到开口边缘时，有：</w:t>
      </w:r>
    </w:p>
    <w:p w14:paraId="0E429ECF">
      <w:pPr>
        <w:pStyle w:val="2"/>
        <w:keepNext w:val="0"/>
        <w:keepLines w:val="0"/>
        <w:widowControl/>
        <w:suppressLineNumbers w:val="0"/>
      </w:pPr>
      <w:r>
        <w:t>x=21.6，y²+z²=36²</w:t>
      </w:r>
    </w:p>
    <w:p w14:paraId="1F5DF93F">
      <w:pPr>
        <w:pStyle w:val="2"/>
        <w:keepNext w:val="0"/>
        <w:keepLines w:val="0"/>
        <w:widowControl/>
        <w:suppressLineNumbers w:val="0"/>
      </w:pPr>
      <w:r>
        <w:t>将其代入抛物面方程，得到：</w:t>
      </w:r>
    </w:p>
    <w:p w14:paraId="62F3418C">
      <w:pPr>
        <w:pStyle w:val="2"/>
        <w:keepNext w:val="0"/>
        <w:keepLines w:val="0"/>
        <w:widowControl/>
        <w:suppressLineNumbers w:val="0"/>
      </w:pPr>
      <w:r>
        <w:t>36²=4p×21.6</w:t>
      </w:r>
    </w:p>
    <w:p w14:paraId="712DC6CE">
      <w:pPr>
        <w:pStyle w:val="2"/>
        <w:keepNext w:val="0"/>
        <w:keepLines w:val="0"/>
        <w:widowControl/>
        <w:suppressLineNumbers w:val="0"/>
      </w:pPr>
      <w:r>
        <w:t>即：</w:t>
      </w:r>
    </w:p>
    <w:p w14:paraId="0021B619">
      <w:pPr>
        <w:pStyle w:val="2"/>
        <w:keepNext w:val="0"/>
        <w:keepLines w:val="0"/>
        <w:widowControl/>
        <w:suppressLineNumbers w:val="0"/>
      </w:pPr>
      <w:r>
        <w:t>1296=86.4p</w:t>
      </w:r>
    </w:p>
    <w:p w14:paraId="2051E1E6">
      <w:pPr>
        <w:pStyle w:val="2"/>
        <w:keepNext w:val="0"/>
        <w:keepLines w:val="0"/>
        <w:widowControl/>
        <w:suppressLineNumbers w:val="0"/>
      </w:pPr>
      <w:r>
        <w:t>解得：</w:t>
      </w:r>
    </w:p>
    <w:p w14:paraId="6AEA6F39">
      <w:pPr>
        <w:pStyle w:val="2"/>
        <w:keepNext w:val="0"/>
        <w:keepLines w:val="0"/>
        <w:widowControl/>
        <w:suppressLineNumbers w:val="0"/>
      </w:pPr>
      <w:r>
        <w:t>p=15</w:t>
      </w:r>
    </w:p>
    <w:p w14:paraId="110CF8D3">
      <w:pPr>
        <w:pStyle w:val="2"/>
        <w:keepNext w:val="0"/>
        <w:keepLines w:val="0"/>
        <w:widowControl/>
        <w:suppressLineNumbers w:val="0"/>
      </w:pPr>
      <w:r>
        <w:t>所以车灯反射面的焦点坐标为：</w:t>
      </w:r>
    </w:p>
    <w:p w14:paraId="62305A90">
      <w:pPr>
        <w:pStyle w:val="2"/>
        <w:keepNext w:val="0"/>
        <w:keepLines w:val="0"/>
        <w:widowControl/>
        <w:suppressLineNumbers w:val="0"/>
      </w:pPr>
      <w:r>
        <w:t>F(15,0,0)</w:t>
      </w:r>
    </w:p>
    <w:p w14:paraId="689CC72A">
      <w:pPr>
        <w:pStyle w:val="2"/>
        <w:keepNext w:val="0"/>
        <w:keepLines w:val="0"/>
        <w:widowControl/>
        <w:suppressLineNumbers w:val="0"/>
      </w:pPr>
      <w:r>
        <w:t>旋转抛物面的具体方程为：</w:t>
      </w:r>
    </w:p>
    <w:p w14:paraId="2D076BF0">
      <w:pPr>
        <w:pStyle w:val="2"/>
        <w:keepNext w:val="0"/>
        <w:keepLines w:val="0"/>
        <w:widowControl/>
        <w:suppressLineNumbers w:val="0"/>
      </w:pPr>
      <w:r>
        <w:t>y²+z²=60x</w:t>
      </w:r>
    </w:p>
    <w:p w14:paraId="0D9D9F27">
      <w:pPr>
        <w:pStyle w:val="2"/>
        <w:keepNext w:val="0"/>
        <w:keepLines w:val="0"/>
        <w:widowControl/>
        <w:suppressLineNumbers w:val="0"/>
      </w:pPr>
      <w:r>
        <w:t>同时，反射面只在车灯实际开口范围内有效，因此还需要满足：</w:t>
      </w:r>
    </w:p>
    <w:p w14:paraId="387E541D">
      <w:pPr>
        <w:pStyle w:val="2"/>
        <w:keepNext w:val="0"/>
        <w:keepLines w:val="0"/>
        <w:widowControl/>
        <w:suppressLineNumbers w:val="0"/>
      </w:pPr>
      <w:r>
        <w:t>0≤x≤21.6</w:t>
      </w:r>
    </w:p>
    <w:p w14:paraId="7C2AB422">
      <w:pPr>
        <w:pStyle w:val="2"/>
        <w:keepNext w:val="0"/>
        <w:keepLines w:val="0"/>
        <w:widowControl/>
        <w:suppressLineNumbers w:val="0"/>
      </w:pPr>
      <w:r>
        <w:t>y²+z²≤36²</w:t>
      </w:r>
    </w:p>
    <w:p w14:paraId="04343DC3">
      <w:pPr>
        <w:pStyle w:val="2"/>
        <w:keepNext w:val="0"/>
        <w:keepLines w:val="0"/>
        <w:widowControl/>
        <w:suppressLineNumbers w:val="0"/>
      </w:pPr>
      <w:r>
        <w:t>5.1.2 线光源位置表示</w:t>
      </w:r>
    </w:p>
    <w:p w14:paraId="10BAF738">
      <w:pPr>
        <w:pStyle w:val="2"/>
        <w:keepNext w:val="0"/>
        <w:keepLines w:val="0"/>
        <w:widowControl/>
        <w:suppressLineNumbers w:val="0"/>
      </w:pPr>
      <w:r>
        <w:t>由题意可知，线光源经过焦点 F，并且在与车灯对称轴垂直的水平方向上对称放置。在本文建立的坐标系中，线光源沿 y 轴方向放置，因此线光源上任意一点可以表示为：</w:t>
      </w:r>
    </w:p>
    <w:p w14:paraId="750C2077">
      <w:pPr>
        <w:pStyle w:val="2"/>
        <w:keepNext w:val="0"/>
        <w:keepLines w:val="0"/>
        <w:widowControl/>
        <w:suppressLineNumbers w:val="0"/>
      </w:pPr>
      <w:r>
        <w:t>P(x₂,y₂,z₂)</w:t>
      </w:r>
    </w:p>
    <w:p w14:paraId="40E4BB5E">
      <w:pPr>
        <w:pStyle w:val="2"/>
        <w:keepNext w:val="0"/>
        <w:keepLines w:val="0"/>
        <w:widowControl/>
        <w:suppressLineNumbers w:val="0"/>
      </w:pPr>
      <w:r>
        <w:t>由于线光源经过焦点 F(15,0,0)，且位于水平直线 z=0 上，所以有：</w:t>
      </w:r>
    </w:p>
    <w:p w14:paraId="18332A21">
      <w:pPr>
        <w:pStyle w:val="2"/>
        <w:keepNext w:val="0"/>
        <w:keepLines w:val="0"/>
        <w:widowControl/>
        <w:suppressLineNumbers w:val="0"/>
      </w:pPr>
      <w:r>
        <w:t>x₂=15，z₂=0</w:t>
      </w:r>
    </w:p>
    <w:p w14:paraId="72CADA7E">
      <w:pPr>
        <w:pStyle w:val="2"/>
        <w:keepNext w:val="0"/>
        <w:keepLines w:val="0"/>
        <w:widowControl/>
        <w:suppressLineNumbers w:val="0"/>
      </w:pPr>
      <w:r>
        <w:t>设线光源长度为 L，由于其关于焦点对称，所以线光源上点的 y 坐标满足：</w:t>
      </w:r>
    </w:p>
    <w:p w14:paraId="15380B2C">
      <w:pPr>
        <w:pStyle w:val="2"/>
        <w:keepNext w:val="0"/>
        <w:keepLines w:val="0"/>
        <w:widowControl/>
        <w:suppressLineNumbers w:val="0"/>
      </w:pPr>
      <w:r>
        <w:t>-L/2≤y₂≤L/2</w:t>
      </w:r>
    </w:p>
    <w:p w14:paraId="36315477">
      <w:pPr>
        <w:pStyle w:val="2"/>
        <w:keepNext w:val="0"/>
        <w:keepLines w:val="0"/>
        <w:widowControl/>
        <w:suppressLineNumbers w:val="0"/>
      </w:pPr>
      <w:r>
        <w:t>因此，线光源上任一点可表示为：</w:t>
      </w:r>
    </w:p>
    <w:p w14:paraId="606D231A">
      <w:pPr>
        <w:pStyle w:val="2"/>
        <w:keepNext w:val="0"/>
        <w:keepLines w:val="0"/>
        <w:widowControl/>
        <w:suppressLineNumbers w:val="0"/>
      </w:pPr>
      <w:r>
        <w:t>P(15,y₂,0)</w:t>
      </w:r>
    </w:p>
    <w:p w14:paraId="04E1A82F">
      <w:pPr>
        <w:pStyle w:val="2"/>
        <w:keepNext w:val="0"/>
        <w:keepLines w:val="0"/>
        <w:widowControl/>
        <w:suppressLineNumbers w:val="0"/>
      </w:pPr>
      <w:r>
        <w:t>其中：</w:t>
      </w:r>
    </w:p>
    <w:p w14:paraId="356955EC">
      <w:pPr>
        <w:pStyle w:val="2"/>
        <w:keepNext w:val="0"/>
        <w:keepLines w:val="0"/>
        <w:widowControl/>
        <w:suppressLineNumbers w:val="0"/>
      </w:pPr>
      <w:r>
        <w:t>-L/2≤y₂≤L/2</w:t>
      </w:r>
    </w:p>
    <w:p w14:paraId="4A13BBB6">
      <w:pPr>
        <w:pStyle w:val="2"/>
        <w:keepNext w:val="0"/>
        <w:keepLines w:val="0"/>
        <w:widowControl/>
        <w:suppressLineNumbers w:val="0"/>
      </w:pPr>
      <w:r>
        <w:t>线光源是连续光源，若直接对连续线段上的所有点进行计算，会使模型求解较为复杂。为了便于程序实现，本文采用离散化思想，将线光源按一定步长 Δy 离散为若干个点光源。第 i 个离散光源点可表示为：</w:t>
      </w:r>
    </w:p>
    <w:p w14:paraId="75C35C65">
      <w:pPr>
        <w:pStyle w:val="2"/>
        <w:keepNext w:val="0"/>
        <w:keepLines w:val="0"/>
        <w:widowControl/>
        <w:suppressLineNumbers w:val="0"/>
      </w:pPr>
      <w:r>
        <w:t>Pᵢ(15,yᵢ,0)</w:t>
      </w:r>
    </w:p>
    <w:p w14:paraId="28F36A47">
      <w:pPr>
        <w:pStyle w:val="2"/>
        <w:keepNext w:val="0"/>
        <w:keepLines w:val="0"/>
        <w:widowControl/>
        <w:suppressLineNumbers w:val="0"/>
      </w:pPr>
      <w:r>
        <w:t>其中：</w:t>
      </w:r>
    </w:p>
    <w:p w14:paraId="781CE30B">
      <w:pPr>
        <w:pStyle w:val="2"/>
        <w:keepNext w:val="0"/>
        <w:keepLines w:val="0"/>
        <w:widowControl/>
        <w:suppressLineNumbers w:val="0"/>
      </w:pPr>
      <w:r>
        <w:t>yᵢ=-L/2+iΔy，i=0,1,2,…,N</w:t>
      </w:r>
    </w:p>
    <w:p w14:paraId="32425019">
      <w:pPr>
        <w:pStyle w:val="2"/>
        <w:keepNext w:val="0"/>
        <w:keepLines w:val="0"/>
        <w:widowControl/>
        <w:suppressLineNumbers w:val="0"/>
      </w:pPr>
      <w:r>
        <w:t>N=L/Δy</w:t>
      </w:r>
    </w:p>
    <w:p w14:paraId="342AA647">
      <w:pPr>
        <w:pStyle w:val="2"/>
        <w:keepNext w:val="0"/>
        <w:keepLines w:val="0"/>
        <w:widowControl/>
        <w:suppressLineNumbers w:val="0"/>
      </w:pPr>
      <w:r>
        <w:t>这样，连续的线光源就可以转化为有限个点光源的集合，从而便于后续逐点计算反射光线。</w:t>
      </w:r>
    </w:p>
    <w:p w14:paraId="4CD2CFA2">
      <w:pPr>
        <w:pStyle w:val="2"/>
        <w:keepNext w:val="0"/>
        <w:keepLines w:val="0"/>
        <w:widowControl/>
        <w:suppressLineNumbers w:val="0"/>
      </w:pPr>
      <w:r>
        <w:t>5.1.3 抛物面反射点的离散化</w:t>
      </w:r>
    </w:p>
    <w:p w14:paraId="1D1184CE">
      <w:pPr>
        <w:pStyle w:val="2"/>
        <w:keepNext w:val="0"/>
        <w:keepLines w:val="0"/>
        <w:widowControl/>
        <w:suppressLineNumbers w:val="0"/>
      </w:pPr>
      <w:r>
        <w:t>车灯反射面为连续曲面，光源发出的光线照射到反射面后发生一次反射。为了计算每条反射光线在测试屏上的落点，需要先确定反射面上的离散反射点。</w:t>
      </w:r>
    </w:p>
    <w:p w14:paraId="6C3DF7C1">
      <w:pPr>
        <w:pStyle w:val="2"/>
        <w:keepNext w:val="0"/>
        <w:keepLines w:val="0"/>
        <w:widowControl/>
        <w:suppressLineNumbers w:val="0"/>
      </w:pPr>
      <w:r>
        <w:t>设反射面上一点为：</w:t>
      </w:r>
    </w:p>
    <w:p w14:paraId="6E4CE4F6">
      <w:pPr>
        <w:pStyle w:val="2"/>
        <w:keepNext w:val="0"/>
        <w:keepLines w:val="0"/>
        <w:widowControl/>
        <w:suppressLineNumbers w:val="0"/>
      </w:pPr>
      <w:r>
        <w:t>M(x₀,y₀,z₀)</w:t>
      </w:r>
    </w:p>
    <w:p w14:paraId="02E50AD6">
      <w:pPr>
        <w:pStyle w:val="2"/>
        <w:keepNext w:val="0"/>
        <w:keepLines w:val="0"/>
        <w:widowControl/>
        <w:suppressLineNumbers w:val="0"/>
      </w:pPr>
      <w:r>
        <w:t>由于该点位于旋转抛物面上，因此满足：</w:t>
      </w:r>
    </w:p>
    <w:p w14:paraId="2673D654">
      <w:pPr>
        <w:pStyle w:val="2"/>
        <w:keepNext w:val="0"/>
        <w:keepLines w:val="0"/>
        <w:widowControl/>
        <w:suppressLineNumbers w:val="0"/>
      </w:pPr>
      <w:r>
        <w:t>y₀²+z₀²=60x₀</w:t>
      </w:r>
    </w:p>
    <w:p w14:paraId="097464F6">
      <w:pPr>
        <w:pStyle w:val="2"/>
        <w:keepNext w:val="0"/>
        <w:keepLines w:val="0"/>
        <w:widowControl/>
        <w:suppressLineNumbers w:val="0"/>
      </w:pPr>
      <w:r>
        <w:t>由此可得：</w:t>
      </w:r>
    </w:p>
    <w:p w14:paraId="24F52F28">
      <w:pPr>
        <w:pStyle w:val="2"/>
        <w:keepNext w:val="0"/>
        <w:keepLines w:val="0"/>
        <w:widowControl/>
        <w:suppressLineNumbers w:val="0"/>
      </w:pPr>
      <w:r>
        <w:t>x₀=(y₀²+z₀²)/60</w:t>
      </w:r>
    </w:p>
    <w:p w14:paraId="5D0C6364">
      <w:pPr>
        <w:pStyle w:val="2"/>
        <w:keepNext w:val="0"/>
        <w:keepLines w:val="0"/>
        <w:widowControl/>
        <w:suppressLineNumbers w:val="0"/>
      </w:pPr>
      <w:r>
        <w:t>同时，反射点必须位于车灯开口范围内，所以需要满足：</w:t>
      </w:r>
    </w:p>
    <w:p w14:paraId="28E589F0">
      <w:pPr>
        <w:pStyle w:val="2"/>
        <w:keepNext w:val="0"/>
        <w:keepLines w:val="0"/>
        <w:widowControl/>
        <w:suppressLineNumbers w:val="0"/>
      </w:pPr>
      <w:r>
        <w:t>y₀²+z₀²≤36²</w:t>
      </w:r>
    </w:p>
    <w:p w14:paraId="3454EB4B">
      <w:pPr>
        <w:pStyle w:val="2"/>
        <w:keepNext w:val="0"/>
        <w:keepLines w:val="0"/>
        <w:widowControl/>
        <w:suppressLineNumbers w:val="0"/>
      </w:pPr>
      <w:r>
        <w:t>因此，在程序计算时，可以先在 yOz 平面上对半径为 36mm 的圆形区域进行网格划分。对于每一个满足：</w:t>
      </w:r>
    </w:p>
    <w:p w14:paraId="2EB50993">
      <w:pPr>
        <w:pStyle w:val="2"/>
        <w:keepNext w:val="0"/>
        <w:keepLines w:val="0"/>
        <w:widowControl/>
        <w:suppressLineNumbers w:val="0"/>
      </w:pPr>
      <w:r>
        <w:t>y₀²+z₀²≤1296</w:t>
      </w:r>
    </w:p>
    <w:p w14:paraId="38694D51">
      <w:pPr>
        <w:pStyle w:val="2"/>
        <w:keepNext w:val="0"/>
        <w:keepLines w:val="0"/>
        <w:widowControl/>
        <w:suppressLineNumbers w:val="0"/>
      </w:pPr>
      <w:r>
        <w:t>的网格点 (y₀,z₀)，代入：</w:t>
      </w:r>
    </w:p>
    <w:p w14:paraId="4688B84C">
      <w:pPr>
        <w:pStyle w:val="2"/>
        <w:keepNext w:val="0"/>
        <w:keepLines w:val="0"/>
        <w:widowControl/>
        <w:suppressLineNumbers w:val="0"/>
      </w:pPr>
      <w:r>
        <w:t>x₀=(y₀²+z₀²)/60</w:t>
      </w:r>
    </w:p>
    <w:p w14:paraId="6D8D7DC5">
      <w:pPr>
        <w:pStyle w:val="2"/>
        <w:keepNext w:val="0"/>
        <w:keepLines w:val="0"/>
        <w:widowControl/>
        <w:suppressLineNumbers w:val="0"/>
      </w:pPr>
      <w:r>
        <w:t>即可得到抛物面上的一个反射点：</w:t>
      </w:r>
    </w:p>
    <w:p w14:paraId="6BFEF117">
      <w:pPr>
        <w:pStyle w:val="2"/>
        <w:keepNext w:val="0"/>
        <w:keepLines w:val="0"/>
        <w:widowControl/>
        <w:suppressLineNumbers w:val="0"/>
      </w:pPr>
      <w:r>
        <w:t>M(x₀,y₀,z₀)</w:t>
      </w:r>
    </w:p>
    <w:p w14:paraId="47C295DB">
      <w:pPr>
        <w:pStyle w:val="2"/>
        <w:keepNext w:val="0"/>
        <w:keepLines w:val="0"/>
        <w:widowControl/>
        <w:suppressLineNumbers w:val="0"/>
      </w:pPr>
      <w:r>
        <w:t>通过这种方式，连续的旋转抛物面被转化为有限个离散反射点。每一个线光源离散点发出的光线照射到这些反射点后，再根据反射定律计算其反射方向。</w:t>
      </w:r>
    </w:p>
    <w:p w14:paraId="6D0F0303">
      <w:pPr>
        <w:pStyle w:val="2"/>
        <w:keepNext w:val="0"/>
        <w:keepLines w:val="0"/>
        <w:widowControl/>
        <w:suppressLineNumbers w:val="0"/>
      </w:pPr>
      <w:r>
        <w:t>5.1.4 抛物面法线方程</w:t>
      </w:r>
    </w:p>
    <w:p w14:paraId="60DF2F71">
      <w:pPr>
        <w:pStyle w:val="2"/>
        <w:keepNext w:val="0"/>
        <w:keepLines w:val="0"/>
        <w:widowControl/>
        <w:suppressLineNumbers w:val="0"/>
      </w:pPr>
      <w:r>
        <w:t>为了求反射光线，首先需要确定反射点处的法线。根据光的反射定律，入射光线与反射光线关于反射点处的法线对称，因此法线方程是求解反射光线的关键。</w:t>
      </w:r>
    </w:p>
    <w:p w14:paraId="486BFE28">
      <w:pPr>
        <w:pStyle w:val="2"/>
        <w:keepNext w:val="0"/>
        <w:keepLines w:val="0"/>
        <w:widowControl/>
        <w:suppressLineNumbers w:val="0"/>
      </w:pPr>
      <w:r>
        <w:t>由前文可知，车灯反射面的方程为：</w:t>
      </w:r>
    </w:p>
    <w:p w14:paraId="07DAF3BE">
      <w:pPr>
        <w:pStyle w:val="2"/>
        <w:keepNext w:val="0"/>
        <w:keepLines w:val="0"/>
        <w:widowControl/>
        <w:suppressLineNumbers w:val="0"/>
      </w:pPr>
      <w:r>
        <w:t>y²+z²=60x</w:t>
      </w:r>
    </w:p>
    <w:p w14:paraId="69E9F287">
      <w:pPr>
        <w:pStyle w:val="2"/>
        <w:keepNext w:val="0"/>
        <w:keepLines w:val="0"/>
        <w:widowControl/>
        <w:suppressLineNumbers w:val="0"/>
      </w:pPr>
      <w:r>
        <w:t>将其写成隐函数形式：</w:t>
      </w:r>
    </w:p>
    <w:p w14:paraId="4FE105FC">
      <w:pPr>
        <w:pStyle w:val="2"/>
        <w:keepNext w:val="0"/>
        <w:keepLines w:val="0"/>
        <w:widowControl/>
        <w:suppressLineNumbers w:val="0"/>
      </w:pPr>
      <w:r>
        <w:t>Φ(x,y,z)=y²+z²-60x=0</w:t>
      </w:r>
    </w:p>
    <w:p w14:paraId="149F3D43">
      <w:pPr>
        <w:pStyle w:val="2"/>
        <w:keepNext w:val="0"/>
        <w:keepLines w:val="0"/>
        <w:widowControl/>
        <w:suppressLineNumbers w:val="0"/>
      </w:pPr>
      <w:r>
        <w:t>空间曲面在某一点处的法向量可以由该曲面的梯度向量得到。对 Φ(x,y,z) 分别关于 x、y、z 求偏导，有：</w:t>
      </w:r>
    </w:p>
    <w:p w14:paraId="44E62438">
      <w:pPr>
        <w:pStyle w:val="2"/>
        <w:keepNext w:val="0"/>
        <w:keepLines w:val="0"/>
        <w:widowControl/>
        <w:suppressLineNumbers w:val="0"/>
      </w:pPr>
      <w:r>
        <w:t>∂Φ/∂x=-60</w:t>
      </w:r>
    </w:p>
    <w:p w14:paraId="68734E18">
      <w:pPr>
        <w:pStyle w:val="2"/>
        <w:keepNext w:val="0"/>
        <w:keepLines w:val="0"/>
        <w:widowControl/>
        <w:suppressLineNumbers w:val="0"/>
      </w:pPr>
      <w:r>
        <w:t>∂Φ/∂y=2y</w:t>
      </w:r>
    </w:p>
    <w:p w14:paraId="3B0C358E">
      <w:pPr>
        <w:pStyle w:val="2"/>
        <w:keepNext w:val="0"/>
        <w:keepLines w:val="0"/>
        <w:widowControl/>
        <w:suppressLineNumbers w:val="0"/>
      </w:pPr>
      <w:r>
        <w:t>∂Φ/∂z=2z</w:t>
      </w:r>
    </w:p>
    <w:p w14:paraId="7579E387">
      <w:pPr>
        <w:pStyle w:val="2"/>
        <w:keepNext w:val="0"/>
        <w:keepLines w:val="0"/>
        <w:widowControl/>
        <w:suppressLineNumbers w:val="0"/>
      </w:pPr>
      <w:r>
        <w:t>因此，抛物面在点 M(x₀,y₀,z₀) 处的法向量为：</w:t>
      </w:r>
    </w:p>
    <w:p w14:paraId="00C8B76B">
      <w:pPr>
        <w:pStyle w:val="2"/>
        <w:keepNext w:val="0"/>
        <w:keepLines w:val="0"/>
        <w:widowControl/>
        <w:suppressLineNumbers w:val="0"/>
      </w:pPr>
      <w:r>
        <w:t>n=(-60,2y₀,2z₀)</w:t>
      </w:r>
    </w:p>
    <w:p w14:paraId="70A3CFD0">
      <w:pPr>
        <w:pStyle w:val="2"/>
        <w:keepNext w:val="0"/>
        <w:keepLines w:val="0"/>
        <w:widowControl/>
        <w:suppressLineNumbers w:val="0"/>
      </w:pPr>
      <w:r>
        <w:t>于是，过点 M(x₀,y₀,z₀)，且方向向量为 (-60,2y₀,2z₀) 的法线方程为：</w:t>
      </w:r>
    </w:p>
    <w:p w14:paraId="43C6F73B">
      <w:pPr>
        <w:pStyle w:val="2"/>
        <w:keepNext w:val="0"/>
        <w:keepLines w:val="0"/>
        <w:widowControl/>
        <w:suppressLineNumbers w:val="0"/>
      </w:pPr>
      <w:r>
        <w:t>(x-x₀)/(-60)=(y-y₀)/(2y₀)=(z-z₀)/(2z₀)=λ</w:t>
      </w:r>
    </w:p>
    <w:p w14:paraId="0413884B">
      <w:pPr>
        <w:pStyle w:val="2"/>
        <w:keepNext w:val="0"/>
        <w:keepLines w:val="0"/>
        <w:widowControl/>
        <w:suppressLineNumbers w:val="0"/>
      </w:pPr>
      <w:r>
        <w:t>其中，λ 为法线方程中的参数。该方程表示反射点处法线所在的空间直线，后续将利用入射光线与反射光线关于该直线对称的关系求出反射光线方程。</w:t>
      </w:r>
    </w:p>
    <w:p w14:paraId="5EABB47C">
      <w:pPr>
        <w:pStyle w:val="2"/>
        <w:keepNext w:val="0"/>
        <w:keepLines w:val="0"/>
        <w:widowControl/>
        <w:suppressLineNumbers w:val="0"/>
      </w:pPr>
      <w:r>
        <w:t>5.1.5 利用空间向量垂直关系求反射光线</w:t>
      </w:r>
    </w:p>
    <w:p w14:paraId="5DFF1FCB">
      <w:pPr>
        <w:pStyle w:val="2"/>
        <w:keepNext w:val="0"/>
        <w:keepLines w:val="0"/>
        <w:widowControl/>
        <w:suppressLineNumbers w:val="0"/>
      </w:pPr>
      <w:r>
        <w:t>设线光源上的某一离散点为：</w:t>
      </w:r>
    </w:p>
    <w:p w14:paraId="30CB07BE">
      <w:pPr>
        <w:pStyle w:val="2"/>
        <w:keepNext w:val="0"/>
        <w:keepLines w:val="0"/>
        <w:widowControl/>
        <w:suppressLineNumbers w:val="0"/>
      </w:pPr>
      <w:r>
        <w:t>P(x₂,y₂,z₂)</w:t>
      </w:r>
    </w:p>
    <w:p w14:paraId="7B8BB8AC">
      <w:pPr>
        <w:pStyle w:val="2"/>
        <w:keepNext w:val="0"/>
        <w:keepLines w:val="0"/>
        <w:widowControl/>
        <w:suppressLineNumbers w:val="0"/>
      </w:pPr>
      <w:r>
        <w:t>其中：</w:t>
      </w:r>
    </w:p>
    <w:p w14:paraId="391EBFCE">
      <w:pPr>
        <w:pStyle w:val="2"/>
        <w:keepNext w:val="0"/>
        <w:keepLines w:val="0"/>
        <w:widowControl/>
        <w:suppressLineNumbers w:val="0"/>
      </w:pPr>
      <w:r>
        <w:t>P(15,y₂,0)</w:t>
      </w:r>
    </w:p>
    <w:p w14:paraId="4761A478">
      <w:pPr>
        <w:pStyle w:val="2"/>
        <w:keepNext w:val="0"/>
        <w:keepLines w:val="0"/>
        <w:widowControl/>
        <w:suppressLineNumbers w:val="0"/>
      </w:pPr>
      <w:r>
        <w:t>设光线从点 P 发出，照射到抛物面上的点：</w:t>
      </w:r>
    </w:p>
    <w:p w14:paraId="27CCB8F1">
      <w:pPr>
        <w:pStyle w:val="2"/>
        <w:keepNext w:val="0"/>
        <w:keepLines w:val="0"/>
        <w:widowControl/>
        <w:suppressLineNumbers w:val="0"/>
      </w:pPr>
      <w:r>
        <w:t>M(x₀,y₀,z₀)</w:t>
      </w:r>
    </w:p>
    <w:p w14:paraId="3018D551">
      <w:pPr>
        <w:pStyle w:val="2"/>
        <w:keepNext w:val="0"/>
        <w:keepLines w:val="0"/>
        <w:widowControl/>
        <w:suppressLineNumbers w:val="0"/>
      </w:pPr>
      <w:r>
        <w:t>并在点 M 处发生反射。根据空间几何中的反射对称关系，可以将入射点 P 关于点 M 处的法线作对称，设其对称点为：</w:t>
      </w:r>
    </w:p>
    <w:p w14:paraId="3EA10C5D">
      <w:pPr>
        <w:pStyle w:val="2"/>
        <w:keepNext w:val="0"/>
        <w:keepLines w:val="0"/>
        <w:widowControl/>
        <w:suppressLineNumbers w:val="0"/>
      </w:pPr>
      <w:r>
        <w:t>Q(x₃,y₃,z₃)</w:t>
      </w:r>
    </w:p>
    <w:p w14:paraId="3703B58F">
      <w:pPr>
        <w:pStyle w:val="2"/>
        <w:keepNext w:val="0"/>
        <w:keepLines w:val="0"/>
        <w:widowControl/>
        <w:suppressLineNumbers w:val="0"/>
      </w:pPr>
      <w:r>
        <w:t>由于入射光线与反射光线关于法线对称，所以反射光线可以看作经过反射点 M 和对称点 Q 的直线。</w:t>
      </w:r>
    </w:p>
    <w:p w14:paraId="280EC5FC">
      <w:pPr>
        <w:pStyle w:val="2"/>
        <w:keepNext w:val="0"/>
        <w:keepLines w:val="0"/>
        <w:widowControl/>
        <w:suppressLineNumbers w:val="0"/>
      </w:pPr>
      <w:r>
        <w:t>设 P 与 Q 的中点为：</w:t>
      </w:r>
    </w:p>
    <w:p w14:paraId="46336986">
      <w:pPr>
        <w:pStyle w:val="2"/>
        <w:keepNext w:val="0"/>
        <w:keepLines w:val="0"/>
        <w:widowControl/>
        <w:suppressLineNumbers w:val="0"/>
      </w:pPr>
      <w:r>
        <w:t>D(xD,yD,zD)</w:t>
      </w:r>
    </w:p>
    <w:p w14:paraId="6DC54737">
      <w:pPr>
        <w:pStyle w:val="2"/>
        <w:keepNext w:val="0"/>
        <w:keepLines w:val="0"/>
        <w:widowControl/>
        <w:suppressLineNumbers w:val="0"/>
      </w:pPr>
      <w:r>
        <w:t>由于 P 与 Q 关于法线对称，因此中点 D 一定位于法线上，并且线段 PQ 与法线垂直。</w:t>
      </w:r>
    </w:p>
    <w:p w14:paraId="7616E185">
      <w:pPr>
        <w:pStyle w:val="2"/>
        <w:keepNext w:val="0"/>
        <w:keepLines w:val="0"/>
        <w:widowControl/>
        <w:suppressLineNumbers w:val="0"/>
      </w:pPr>
      <w:r>
        <w:t>首先，由中点坐标公式可得：</w:t>
      </w:r>
    </w:p>
    <w:p w14:paraId="0674A0FF">
      <w:pPr>
        <w:pStyle w:val="2"/>
        <w:keepNext w:val="0"/>
        <w:keepLines w:val="0"/>
        <w:widowControl/>
        <w:suppressLineNumbers w:val="0"/>
      </w:pPr>
      <w:r>
        <w:t>xD=(x₂+x₃)/2</w:t>
      </w:r>
    </w:p>
    <w:p w14:paraId="5F1D43FA">
      <w:pPr>
        <w:pStyle w:val="2"/>
        <w:keepNext w:val="0"/>
        <w:keepLines w:val="0"/>
        <w:widowControl/>
        <w:suppressLineNumbers w:val="0"/>
      </w:pPr>
      <w:r>
        <w:t>yD=(y₂+y₃)/2</w:t>
      </w:r>
    </w:p>
    <w:p w14:paraId="6F27348C">
      <w:pPr>
        <w:pStyle w:val="2"/>
        <w:keepNext w:val="0"/>
        <w:keepLines w:val="0"/>
        <w:widowControl/>
        <w:suppressLineNumbers w:val="0"/>
      </w:pPr>
      <w:r>
        <w:t>zD=(z₂+z₃)/2</w:t>
      </w:r>
    </w:p>
    <w:p w14:paraId="1FA33FFF">
      <w:pPr>
        <w:pStyle w:val="2"/>
        <w:keepNext w:val="0"/>
        <w:keepLines w:val="0"/>
        <w:widowControl/>
        <w:suppressLineNumbers w:val="0"/>
      </w:pPr>
      <w:r>
        <w:t>另一方面，由于点 D 位于法线上，根据法线方程可得：</w:t>
      </w:r>
    </w:p>
    <w:p w14:paraId="2477C2C0">
      <w:pPr>
        <w:pStyle w:val="2"/>
        <w:keepNext w:val="0"/>
        <w:keepLines w:val="0"/>
        <w:widowControl/>
        <w:suppressLineNumbers w:val="0"/>
      </w:pPr>
      <w:r>
        <w:t>xD=x₀-60λ</w:t>
      </w:r>
    </w:p>
    <w:p w14:paraId="3F6A5E5E">
      <w:pPr>
        <w:pStyle w:val="2"/>
        <w:keepNext w:val="0"/>
        <w:keepLines w:val="0"/>
        <w:widowControl/>
        <w:suppressLineNumbers w:val="0"/>
      </w:pPr>
      <w:r>
        <w:t>yD=y₀+2y₀λ=(2λ+1)y₀</w:t>
      </w:r>
    </w:p>
    <w:p w14:paraId="57775BD2">
      <w:pPr>
        <w:pStyle w:val="2"/>
        <w:keepNext w:val="0"/>
        <w:keepLines w:val="0"/>
        <w:widowControl/>
        <w:suppressLineNumbers w:val="0"/>
      </w:pPr>
      <w:r>
        <w:t>zD=z₀+2z₀λ=(2λ+1)z₀</w:t>
      </w:r>
    </w:p>
    <w:p w14:paraId="142013DE">
      <w:pPr>
        <w:pStyle w:val="2"/>
        <w:keepNext w:val="0"/>
        <w:keepLines w:val="0"/>
        <w:widowControl/>
        <w:suppressLineNumbers w:val="0"/>
      </w:pPr>
      <w:r>
        <w:t>将中点坐标与法线上点的坐标对应起来，有：</w:t>
      </w:r>
    </w:p>
    <w:p w14:paraId="2D78A01A">
      <w:pPr>
        <w:pStyle w:val="2"/>
        <w:keepNext w:val="0"/>
        <w:keepLines w:val="0"/>
        <w:widowControl/>
        <w:suppressLineNumbers w:val="0"/>
      </w:pPr>
      <w:r>
        <w:t>(x₂+x₃)/2=x₀-60λ</w:t>
      </w:r>
    </w:p>
    <w:p w14:paraId="4F078B9F">
      <w:pPr>
        <w:pStyle w:val="2"/>
        <w:keepNext w:val="0"/>
        <w:keepLines w:val="0"/>
        <w:widowControl/>
        <w:suppressLineNumbers w:val="0"/>
      </w:pPr>
      <w:r>
        <w:t>(y₂+y₃)/2=(2λ+1)y₀</w:t>
      </w:r>
    </w:p>
    <w:p w14:paraId="4922FF71">
      <w:pPr>
        <w:pStyle w:val="2"/>
        <w:keepNext w:val="0"/>
        <w:keepLines w:val="0"/>
        <w:widowControl/>
        <w:suppressLineNumbers w:val="0"/>
      </w:pPr>
      <w:r>
        <w:t>(z₂+z₃)/2=(2λ+1)z₀</w:t>
      </w:r>
    </w:p>
    <w:p w14:paraId="04A973C1">
      <w:pPr>
        <w:pStyle w:val="2"/>
        <w:keepNext w:val="0"/>
        <w:keepLines w:val="0"/>
        <w:widowControl/>
        <w:suppressLineNumbers w:val="0"/>
      </w:pPr>
      <w:r>
        <w:t>由此可以得到对称点 Q 的坐标表达式：</w:t>
      </w:r>
    </w:p>
    <w:p w14:paraId="679DB918">
      <w:pPr>
        <w:pStyle w:val="2"/>
        <w:keepNext w:val="0"/>
        <w:keepLines w:val="0"/>
        <w:widowControl/>
        <w:suppressLineNumbers w:val="0"/>
      </w:pPr>
      <w:r>
        <w:t>x₃=2x₀-120λ-x₂</w:t>
      </w:r>
    </w:p>
    <w:p w14:paraId="75E67238">
      <w:pPr>
        <w:pStyle w:val="2"/>
        <w:keepNext w:val="0"/>
        <w:keepLines w:val="0"/>
        <w:widowControl/>
        <w:suppressLineNumbers w:val="0"/>
      </w:pPr>
      <w:r>
        <w:t>y₃=2(2λ+1)y₀-y₂</w:t>
      </w:r>
    </w:p>
    <w:p w14:paraId="125F423B">
      <w:pPr>
        <w:pStyle w:val="2"/>
        <w:keepNext w:val="0"/>
        <w:keepLines w:val="0"/>
        <w:widowControl/>
        <w:suppressLineNumbers w:val="0"/>
      </w:pPr>
      <w:r>
        <w:t>z₃=2(2λ+1)z₀-z₂</w:t>
      </w:r>
    </w:p>
    <w:p w14:paraId="7C8772FA">
      <w:pPr>
        <w:pStyle w:val="2"/>
        <w:keepNext w:val="0"/>
        <w:keepLines w:val="0"/>
        <w:widowControl/>
        <w:suppressLineNumbers w:val="0"/>
      </w:pPr>
      <w:r>
        <w:t>接下来需要确定参数 λ。由于 D 是点 P 到法线的垂足，所以向量 PD 与法线方向向量垂直。法线方向向量为：</w:t>
      </w:r>
    </w:p>
    <w:p w14:paraId="7052AA83">
      <w:pPr>
        <w:pStyle w:val="2"/>
        <w:keepNext w:val="0"/>
        <w:keepLines w:val="0"/>
        <w:widowControl/>
        <w:suppressLineNumbers w:val="0"/>
      </w:pPr>
      <w:r>
        <w:t>n=(-60,2y₀,2z₀)</w:t>
      </w:r>
    </w:p>
    <w:p w14:paraId="1FA636C4">
      <w:pPr>
        <w:pStyle w:val="2"/>
        <w:keepNext w:val="0"/>
        <w:keepLines w:val="0"/>
        <w:widowControl/>
        <w:suppressLineNumbers w:val="0"/>
      </w:pPr>
      <w:r>
        <w:t>向量 PD 为：</w:t>
      </w:r>
    </w:p>
    <w:p w14:paraId="187E0411">
      <w:pPr>
        <w:pStyle w:val="2"/>
        <w:keepNext w:val="0"/>
        <w:keepLines w:val="0"/>
        <w:widowControl/>
        <w:suppressLineNumbers w:val="0"/>
      </w:pPr>
      <w:r>
        <w:t>PD=(xD-x₂,yD-y₂,zD-z₂)</w:t>
      </w:r>
    </w:p>
    <w:p w14:paraId="6AD62DC2">
      <w:pPr>
        <w:pStyle w:val="2"/>
        <w:keepNext w:val="0"/>
        <w:keepLines w:val="0"/>
        <w:widowControl/>
        <w:suppressLineNumbers w:val="0"/>
      </w:pPr>
      <w:r>
        <w:t>根据空间向量垂直关系，有：</w:t>
      </w:r>
    </w:p>
    <w:p w14:paraId="0CA77687">
      <w:pPr>
        <w:pStyle w:val="2"/>
        <w:keepNext w:val="0"/>
        <w:keepLines w:val="0"/>
        <w:widowControl/>
        <w:suppressLineNumbers w:val="0"/>
      </w:pPr>
      <w:r>
        <w:t>PD·n=0</w:t>
      </w:r>
    </w:p>
    <w:p w14:paraId="220FD126">
      <w:pPr>
        <w:pStyle w:val="2"/>
        <w:keepNext w:val="0"/>
        <w:keepLines w:val="0"/>
        <w:widowControl/>
        <w:suppressLineNumbers w:val="0"/>
      </w:pPr>
      <w:r>
        <w:t>即：</w:t>
      </w:r>
    </w:p>
    <w:p w14:paraId="147C0534">
      <w:pPr>
        <w:pStyle w:val="2"/>
        <w:keepNext w:val="0"/>
        <w:keepLines w:val="0"/>
        <w:widowControl/>
        <w:suppressLineNumbers w:val="0"/>
      </w:pPr>
      <w:r>
        <w:t>-60(xD-x₂)+2y₀(yD-y₂)+2z₀(zD-z₂)=0</w:t>
      </w:r>
    </w:p>
    <w:p w14:paraId="6CD74D94">
      <w:pPr>
        <w:pStyle w:val="2"/>
        <w:keepNext w:val="0"/>
        <w:keepLines w:val="0"/>
        <w:widowControl/>
        <w:suppressLineNumbers w:val="0"/>
      </w:pPr>
      <w:r>
        <w:t>将：</w:t>
      </w:r>
    </w:p>
    <w:p w14:paraId="49E7E5A6">
      <w:pPr>
        <w:pStyle w:val="2"/>
        <w:keepNext w:val="0"/>
        <w:keepLines w:val="0"/>
        <w:widowControl/>
        <w:suppressLineNumbers w:val="0"/>
      </w:pPr>
      <w:r>
        <w:t>xD=x₀-60λ</w:t>
      </w:r>
    </w:p>
    <w:p w14:paraId="74103280">
      <w:pPr>
        <w:pStyle w:val="2"/>
        <w:keepNext w:val="0"/>
        <w:keepLines w:val="0"/>
        <w:widowControl/>
        <w:suppressLineNumbers w:val="0"/>
      </w:pPr>
      <w:r>
        <w:t>yD=(2λ+1)y₀</w:t>
      </w:r>
    </w:p>
    <w:p w14:paraId="636121F1">
      <w:pPr>
        <w:pStyle w:val="2"/>
        <w:keepNext w:val="0"/>
        <w:keepLines w:val="0"/>
        <w:widowControl/>
        <w:suppressLineNumbers w:val="0"/>
      </w:pPr>
      <w:r>
        <w:t>zD=(2λ+1)z₀</w:t>
      </w:r>
    </w:p>
    <w:p w14:paraId="572AAC51">
      <w:pPr>
        <w:pStyle w:val="2"/>
        <w:keepNext w:val="0"/>
        <w:keepLines w:val="0"/>
        <w:widowControl/>
        <w:suppressLineNumbers w:val="0"/>
      </w:pPr>
      <w:r>
        <w:t>代入上式，整理可得：</w:t>
      </w:r>
    </w:p>
    <w:p w14:paraId="75405A23">
      <w:pPr>
        <w:pStyle w:val="2"/>
        <w:keepNext w:val="0"/>
        <w:keepLines w:val="0"/>
        <w:widowControl/>
        <w:suppressLineNumbers w:val="0"/>
      </w:pPr>
      <w:r>
        <w:t>λ=(y₀y₂+z₀z₂+30x₀-30x₂-y₀²-z₀²)/(1800+2y₀²+2z₀²)</w:t>
      </w:r>
    </w:p>
    <w:p w14:paraId="7D9A9D03">
      <w:pPr>
        <w:pStyle w:val="2"/>
        <w:keepNext w:val="0"/>
        <w:keepLines w:val="0"/>
        <w:widowControl/>
        <w:suppressLineNumbers w:val="0"/>
      </w:pPr>
      <w:r>
        <w:t>由于线光源点满足：</w:t>
      </w:r>
    </w:p>
    <w:p w14:paraId="0547DF98">
      <w:pPr>
        <w:pStyle w:val="2"/>
        <w:keepNext w:val="0"/>
        <w:keepLines w:val="0"/>
        <w:widowControl/>
        <w:suppressLineNumbers w:val="0"/>
      </w:pPr>
      <w:r>
        <w:t>x₂=15，z₂=0</w:t>
      </w:r>
    </w:p>
    <w:p w14:paraId="29594BD0">
      <w:pPr>
        <w:pStyle w:val="2"/>
        <w:keepNext w:val="0"/>
        <w:keepLines w:val="0"/>
        <w:widowControl/>
        <w:suppressLineNumbers w:val="0"/>
      </w:pPr>
      <w:r>
        <w:t>所以上式也可以写成：</w:t>
      </w:r>
    </w:p>
    <w:p w14:paraId="7E547B3D">
      <w:pPr>
        <w:pStyle w:val="2"/>
        <w:keepNext w:val="0"/>
        <w:keepLines w:val="0"/>
        <w:widowControl/>
        <w:suppressLineNumbers w:val="0"/>
      </w:pPr>
      <w:r>
        <w:t>λ=(y₀y₂+30x₀-450-y₀²-z₀²)/(1800+2y₀²+2z₀²)</w:t>
      </w:r>
    </w:p>
    <w:p w14:paraId="28452818">
      <w:pPr>
        <w:pStyle w:val="2"/>
        <w:keepNext w:val="0"/>
        <w:keepLines w:val="0"/>
        <w:widowControl/>
        <w:suppressLineNumbers w:val="0"/>
      </w:pPr>
      <w:r>
        <w:t>求得 λ 后，即可得到对称点 Q(x₃,y₃,z₃) 的具体坐标。于是，反射光线就是过点 M(x₀,y₀,z₀) 和点 Q(x₃,y₃,z₃) 的空间直线，其方程为：</w:t>
      </w:r>
    </w:p>
    <w:p w14:paraId="614EA17B">
      <w:pPr>
        <w:pStyle w:val="2"/>
        <w:keepNext w:val="0"/>
        <w:keepLines w:val="0"/>
        <w:widowControl/>
        <w:suppressLineNumbers w:val="0"/>
      </w:pPr>
      <w:r>
        <w:t>(x-x₀)/(x₃-x₀)=(y-y₀)/(y₃-y₀)=(z-z₀)/(z₃-z₀)</w:t>
      </w:r>
    </w:p>
    <w:p w14:paraId="33B9936B">
      <w:pPr>
        <w:pStyle w:val="2"/>
        <w:keepNext w:val="0"/>
        <w:keepLines w:val="0"/>
        <w:widowControl/>
        <w:suppressLineNumbers w:val="0"/>
      </w:pPr>
      <w:r>
        <w:t>该式即为由线光源点 P 发出的光线，经抛物面点 M 反射后的反射光线方程。</w:t>
      </w:r>
    </w:p>
    <w:p w14:paraId="11C97827">
      <w:pPr>
        <w:pStyle w:val="2"/>
        <w:keepNext w:val="0"/>
        <w:keepLines w:val="0"/>
        <w:widowControl/>
        <w:suppressLineNumbers w:val="0"/>
      </w:pPr>
      <w:r>
        <w:t>5.1.6 测试屏位置及 A、B、C 点坐标</w:t>
      </w:r>
    </w:p>
    <w:p w14:paraId="38447A43">
      <w:pPr>
        <w:pStyle w:val="2"/>
        <w:keepNext w:val="0"/>
        <w:keepLines w:val="0"/>
        <w:widowControl/>
        <w:suppressLineNumbers w:val="0"/>
      </w:pPr>
      <w:r>
        <w:t>题目规定测试屏位于焦点 F 正前方 25m 处，且测试屏与 FA 垂直。由于本文以毫米为单位，所以：</w:t>
      </w:r>
    </w:p>
    <w:p w14:paraId="43EF8D3E">
      <w:pPr>
        <w:pStyle w:val="2"/>
        <w:keepNext w:val="0"/>
        <w:keepLines w:val="0"/>
        <w:widowControl/>
        <w:suppressLineNumbers w:val="0"/>
      </w:pPr>
      <w:r>
        <w:t>25m=25000mm</w:t>
      </w:r>
    </w:p>
    <w:p w14:paraId="144DE682">
      <w:pPr>
        <w:pStyle w:val="2"/>
        <w:keepNext w:val="0"/>
        <w:keepLines w:val="0"/>
        <w:widowControl/>
        <w:suppressLineNumbers w:val="0"/>
      </w:pPr>
      <w:r>
        <w:t>焦点坐标为：</w:t>
      </w:r>
    </w:p>
    <w:p w14:paraId="47E56BA4">
      <w:pPr>
        <w:pStyle w:val="2"/>
        <w:keepNext w:val="0"/>
        <w:keepLines w:val="0"/>
        <w:widowControl/>
        <w:suppressLineNumbers w:val="0"/>
      </w:pPr>
      <w:r>
        <w:t>F(15,0,0)</w:t>
      </w:r>
    </w:p>
    <w:p w14:paraId="437E73D7">
      <w:pPr>
        <w:pStyle w:val="2"/>
        <w:keepNext w:val="0"/>
        <w:keepLines w:val="0"/>
        <w:widowControl/>
        <w:suppressLineNumbers w:val="0"/>
      </w:pPr>
      <w:r>
        <w:t>因此测试屏中心点 A 的坐标为：</w:t>
      </w:r>
    </w:p>
    <w:p w14:paraId="0142C680">
      <w:pPr>
        <w:pStyle w:val="2"/>
        <w:keepNext w:val="0"/>
        <w:keepLines w:val="0"/>
        <w:widowControl/>
        <w:suppressLineNumbers w:val="0"/>
      </w:pPr>
      <w:r>
        <w:t>A(25015,0,0)</w:t>
      </w:r>
    </w:p>
    <w:p w14:paraId="40A1D765">
      <w:pPr>
        <w:pStyle w:val="2"/>
        <w:keepNext w:val="0"/>
        <w:keepLines w:val="0"/>
        <w:widowControl/>
        <w:suppressLineNumbers w:val="0"/>
      </w:pPr>
      <w:r>
        <w:t>测试屏垂直于 x 轴，所以测试屏所在平面为：</w:t>
      </w:r>
    </w:p>
    <w:p w14:paraId="5D68E54B">
      <w:pPr>
        <w:pStyle w:val="2"/>
        <w:keepNext w:val="0"/>
        <w:keepLines w:val="0"/>
        <w:widowControl/>
        <w:suppressLineNumbers w:val="0"/>
      </w:pPr>
      <w:r>
        <w:t>x=25015</w:t>
      </w:r>
    </w:p>
    <w:p w14:paraId="765D89C9">
      <w:pPr>
        <w:pStyle w:val="2"/>
        <w:keepNext w:val="0"/>
        <w:keepLines w:val="0"/>
        <w:widowControl/>
        <w:suppressLineNumbers w:val="0"/>
      </w:pPr>
      <w:r>
        <w:t>又因为题目给出：</w:t>
      </w:r>
    </w:p>
    <w:p w14:paraId="7F960BCE">
      <w:pPr>
        <w:pStyle w:val="2"/>
        <w:keepNext w:val="0"/>
        <w:keepLines w:val="0"/>
        <w:widowControl/>
        <w:suppressLineNumbers w:val="0"/>
      </w:pPr>
      <w:r>
        <w:t>AC=2AB=2.6m</w:t>
      </w:r>
    </w:p>
    <w:p w14:paraId="1DBD975D">
      <w:pPr>
        <w:pStyle w:val="2"/>
        <w:keepNext w:val="0"/>
        <w:keepLines w:val="0"/>
        <w:widowControl/>
        <w:suppressLineNumbers w:val="0"/>
      </w:pPr>
      <w:r>
        <w:t>所以：</w:t>
      </w:r>
    </w:p>
    <w:p w14:paraId="7049472D">
      <w:pPr>
        <w:pStyle w:val="2"/>
        <w:keepNext w:val="0"/>
        <w:keepLines w:val="0"/>
        <w:widowControl/>
        <w:suppressLineNumbers w:val="0"/>
      </w:pPr>
      <w:r>
        <w:t>AB=1.3m=1300mm</w:t>
      </w:r>
    </w:p>
    <w:p w14:paraId="59E5F9A1">
      <w:pPr>
        <w:pStyle w:val="2"/>
        <w:keepNext w:val="0"/>
        <w:keepLines w:val="0"/>
        <w:widowControl/>
        <w:suppressLineNumbers w:val="0"/>
      </w:pPr>
      <w:r>
        <w:t>AC=2.6m=2600mm</w:t>
      </w:r>
    </w:p>
    <w:p w14:paraId="1748B4F2">
      <w:pPr>
        <w:pStyle w:val="2"/>
        <w:keepNext w:val="0"/>
        <w:keepLines w:val="0"/>
        <w:widowControl/>
        <w:suppressLineNumbers w:val="0"/>
      </w:pPr>
      <w:r>
        <w:t>题目说明 B、C 位于过 A 点且与地面平行的直线上，并且在 A 点同侧。本文取该方向为 y 轴正方向，因此：</w:t>
      </w:r>
    </w:p>
    <w:p w14:paraId="340E4114">
      <w:pPr>
        <w:pStyle w:val="2"/>
        <w:keepNext w:val="0"/>
        <w:keepLines w:val="0"/>
        <w:widowControl/>
        <w:suppressLineNumbers w:val="0"/>
      </w:pPr>
      <w:r>
        <w:t>B(25015,1300,0)</w:t>
      </w:r>
    </w:p>
    <w:p w14:paraId="0CC869A7">
      <w:pPr>
        <w:pStyle w:val="2"/>
        <w:keepNext w:val="0"/>
        <w:keepLines w:val="0"/>
        <w:widowControl/>
        <w:suppressLineNumbers w:val="0"/>
      </w:pPr>
      <w:r>
        <w:t>C(25015,2600,0)</w:t>
      </w:r>
    </w:p>
    <w:p w14:paraId="768355F5">
      <w:pPr>
        <w:pStyle w:val="2"/>
        <w:keepNext w:val="0"/>
        <w:keepLines w:val="0"/>
        <w:widowControl/>
        <w:suppressLineNumbers w:val="0"/>
      </w:pPr>
      <w:r>
        <w:t>5.1.7 反射光线与测试屏的交点</w:t>
      </w:r>
    </w:p>
    <w:p w14:paraId="758E39B9">
      <w:pPr>
        <w:pStyle w:val="2"/>
        <w:keepNext w:val="0"/>
        <w:keepLines w:val="0"/>
        <w:widowControl/>
        <w:suppressLineNumbers w:val="0"/>
      </w:pPr>
      <w:r>
        <w:t>由上一节可知，反射光线方程为：</w:t>
      </w:r>
    </w:p>
    <w:p w14:paraId="5F9F1CCF">
      <w:pPr>
        <w:pStyle w:val="2"/>
        <w:keepNext w:val="0"/>
        <w:keepLines w:val="0"/>
        <w:widowControl/>
        <w:suppressLineNumbers w:val="0"/>
      </w:pPr>
      <w:r>
        <w:t>(x-x₀)/(x₃-x₀)=(y-y₀)/(y₃-y₀)=(z-z₀)/(z₃-z₀)</w:t>
      </w:r>
    </w:p>
    <w:p w14:paraId="44B020A3">
      <w:pPr>
        <w:pStyle w:val="2"/>
        <w:keepNext w:val="0"/>
        <w:keepLines w:val="0"/>
        <w:widowControl/>
        <w:suppressLineNumbers w:val="0"/>
      </w:pPr>
      <w:r>
        <w:t>设其参数形式为：</w:t>
      </w:r>
    </w:p>
    <w:p w14:paraId="72E18EAD">
      <w:pPr>
        <w:pStyle w:val="2"/>
        <w:keepNext w:val="0"/>
        <w:keepLines w:val="0"/>
        <w:widowControl/>
        <w:suppressLineNumbers w:val="0"/>
      </w:pPr>
      <w:r>
        <w:t>x=x₀+μ(x₃-x₀)</w:t>
      </w:r>
    </w:p>
    <w:p w14:paraId="6DD8CAF5">
      <w:pPr>
        <w:pStyle w:val="2"/>
        <w:keepNext w:val="0"/>
        <w:keepLines w:val="0"/>
        <w:widowControl/>
        <w:suppressLineNumbers w:val="0"/>
      </w:pPr>
      <w:r>
        <w:t>y=y₀+μ(y₃-y₀)</w:t>
      </w:r>
    </w:p>
    <w:p w14:paraId="2A72F549">
      <w:pPr>
        <w:pStyle w:val="2"/>
        <w:keepNext w:val="0"/>
        <w:keepLines w:val="0"/>
        <w:widowControl/>
        <w:suppressLineNumbers w:val="0"/>
      </w:pPr>
      <w:r>
        <w:t>z=z₀+μ(z₃-z₀)</w:t>
      </w:r>
    </w:p>
    <w:p w14:paraId="53B1A954">
      <w:pPr>
        <w:pStyle w:val="2"/>
        <w:keepNext w:val="0"/>
        <w:keepLines w:val="0"/>
        <w:widowControl/>
        <w:suppressLineNumbers w:val="0"/>
      </w:pPr>
      <w:r>
        <w:t>其中，μ 为反射光线参数。</w:t>
      </w:r>
    </w:p>
    <w:p w14:paraId="1197E9FF">
      <w:pPr>
        <w:pStyle w:val="2"/>
        <w:keepNext w:val="0"/>
        <w:keepLines w:val="0"/>
        <w:widowControl/>
        <w:suppressLineNumbers w:val="0"/>
      </w:pPr>
      <w:r>
        <w:t>测试屏所在平面为：</w:t>
      </w:r>
    </w:p>
    <w:p w14:paraId="0C7B4D7C">
      <w:pPr>
        <w:pStyle w:val="2"/>
        <w:keepNext w:val="0"/>
        <w:keepLines w:val="0"/>
        <w:widowControl/>
        <w:suppressLineNumbers w:val="0"/>
      </w:pPr>
      <w:r>
        <w:t>x=25015</w:t>
      </w:r>
    </w:p>
    <w:p w14:paraId="61D4E7EB">
      <w:pPr>
        <w:pStyle w:val="2"/>
        <w:keepNext w:val="0"/>
        <w:keepLines w:val="0"/>
        <w:widowControl/>
        <w:suppressLineNumbers w:val="0"/>
      </w:pPr>
      <w:r>
        <w:t>令反射光线的 x 坐标等于测试屏平面坐标，有：</w:t>
      </w:r>
    </w:p>
    <w:p w14:paraId="673F021E">
      <w:pPr>
        <w:pStyle w:val="2"/>
        <w:keepNext w:val="0"/>
        <w:keepLines w:val="0"/>
        <w:widowControl/>
        <w:suppressLineNumbers w:val="0"/>
      </w:pPr>
      <w:r>
        <w:t>x₀+μ(x₃-x₀)=25015</w:t>
      </w:r>
    </w:p>
    <w:p w14:paraId="5D2A62D8">
      <w:pPr>
        <w:pStyle w:val="2"/>
        <w:keepNext w:val="0"/>
        <w:keepLines w:val="0"/>
        <w:widowControl/>
        <w:suppressLineNumbers w:val="0"/>
      </w:pPr>
      <w:r>
        <w:t>解得：</w:t>
      </w:r>
    </w:p>
    <w:p w14:paraId="295A8C46">
      <w:pPr>
        <w:pStyle w:val="2"/>
        <w:keepNext w:val="0"/>
        <w:keepLines w:val="0"/>
        <w:widowControl/>
        <w:suppressLineNumbers w:val="0"/>
      </w:pPr>
      <w:r>
        <w:t>μ=(25015-x₀)/(x₃-x₀)</w:t>
      </w:r>
    </w:p>
    <w:p w14:paraId="16B314AD">
      <w:pPr>
        <w:pStyle w:val="2"/>
        <w:keepNext w:val="0"/>
        <w:keepLines w:val="0"/>
        <w:widowControl/>
        <w:suppressLineNumbers w:val="0"/>
      </w:pPr>
      <w:r>
        <w:t>将 μ 代入反射光线参数方程，可得反射光线在测试屏上的落点：</w:t>
      </w:r>
    </w:p>
    <w:p w14:paraId="0E57ED45">
      <w:pPr>
        <w:pStyle w:val="2"/>
        <w:keepNext w:val="0"/>
        <w:keepLines w:val="0"/>
        <w:widowControl/>
        <w:suppressLineNumbers w:val="0"/>
      </w:pPr>
      <w:r>
        <w:t>G(25015,yG,zG)</w:t>
      </w:r>
    </w:p>
    <w:p w14:paraId="2A81CDA9">
      <w:pPr>
        <w:pStyle w:val="2"/>
        <w:keepNext w:val="0"/>
        <w:keepLines w:val="0"/>
        <w:widowControl/>
        <w:suppressLineNumbers w:val="0"/>
      </w:pPr>
      <w:r>
        <w:t>其中：</w:t>
      </w:r>
    </w:p>
    <w:p w14:paraId="26568037">
      <w:pPr>
        <w:pStyle w:val="2"/>
        <w:keepNext w:val="0"/>
        <w:keepLines w:val="0"/>
        <w:widowControl/>
        <w:suppressLineNumbers w:val="0"/>
      </w:pPr>
      <w:r>
        <w:t>yG=y₀+(25015-x₀)/(x₃-x₀)</w:t>
      </w:r>
    </w:p>
    <w:p w14:paraId="15BAB1CF">
      <w:pPr>
        <w:pStyle w:val="2"/>
        <w:keepNext w:val="0"/>
        <w:keepLines w:val="0"/>
        <w:widowControl/>
        <w:suppressLineNumbers w:val="0"/>
      </w:pPr>
      <w:r>
        <w:t>zG=z₀+(25015-x₀)/(x₃-x₀)</w:t>
      </w:r>
    </w:p>
    <w:p w14:paraId="66F2FC4E">
      <w:pPr>
        <w:pStyle w:val="2"/>
        <w:keepNext w:val="0"/>
        <w:keepLines w:val="0"/>
        <w:widowControl/>
        <w:suppressLineNumbers w:val="0"/>
      </w:pPr>
      <w:r>
        <w:t>由此，对于每一个线光源离散点 P 和每一个抛物面离散点 M，都可以计算出一个测试屏上的落点 G。所有落点的集合共同构成测试屏上的反射光亮区。</w:t>
      </w:r>
    </w:p>
    <w:p w14:paraId="378AC274">
      <w:pPr>
        <w:pStyle w:val="2"/>
        <w:keepNext w:val="0"/>
        <w:keepLines w:val="0"/>
        <w:widowControl/>
        <w:suppressLineNumbers w:val="0"/>
      </w:pPr>
      <w:r>
        <w:t>5.1.8 光强度的离散统计方法</w:t>
      </w:r>
    </w:p>
    <w:p w14:paraId="5DA29763">
      <w:pPr>
        <w:pStyle w:val="2"/>
        <w:keepNext w:val="0"/>
        <w:keepLines w:val="0"/>
        <w:widowControl/>
        <w:suppressLineNumbers w:val="0"/>
      </w:pPr>
      <w:r>
        <w:t>题目要求 B 点光强不小于额定值的两倍，C 点光强不小于额定值。由于本文采用离散光线模拟方法，不能直接得到连续意义下的光强分布，因此用落入某点附近小区域内的反射光线数量近似表示该点附近的光强。</w:t>
      </w:r>
    </w:p>
    <w:p w14:paraId="01F6E833">
      <w:pPr>
        <w:pStyle w:val="2"/>
        <w:keepNext w:val="0"/>
        <w:keepLines w:val="0"/>
        <w:widowControl/>
        <w:suppressLineNumbers w:val="0"/>
      </w:pPr>
      <w:r>
        <w:t>考虑到单个几何点没有面积，实际计算中在 B、C 点附近分别取一个半径为 ε 的小圆形接收区域。取：</w:t>
      </w:r>
    </w:p>
    <w:p w14:paraId="2171F855">
      <w:pPr>
        <w:pStyle w:val="2"/>
        <w:keepNext w:val="0"/>
        <w:keepLines w:val="0"/>
        <w:widowControl/>
        <w:suppressLineNumbers w:val="0"/>
      </w:pPr>
      <w:r>
        <w:t>ε=10mm</w:t>
      </w:r>
    </w:p>
    <w:p w14:paraId="045FC2A8">
      <w:pPr>
        <w:pStyle w:val="2"/>
        <w:keepNext w:val="0"/>
        <w:keepLines w:val="0"/>
        <w:widowControl/>
        <w:suppressLineNumbers w:val="0"/>
      </w:pPr>
      <w:r>
        <w:t>则 B 点附近接收区域为：</w:t>
      </w:r>
    </w:p>
    <w:p w14:paraId="261F46A2">
      <w:pPr>
        <w:pStyle w:val="2"/>
        <w:keepNext w:val="0"/>
        <w:keepLines w:val="0"/>
        <w:widowControl/>
        <w:suppressLineNumbers w:val="0"/>
      </w:pPr>
      <w:r>
        <w:t>DB={(y,z)|(y-1300)²+z²≤10²}</w:t>
      </w:r>
    </w:p>
    <w:p w14:paraId="00684521">
      <w:pPr>
        <w:pStyle w:val="2"/>
        <w:keepNext w:val="0"/>
        <w:keepLines w:val="0"/>
        <w:widowControl/>
        <w:suppressLineNumbers w:val="0"/>
      </w:pPr>
      <w:r>
        <w:t>C 点附近接收区域为：</w:t>
      </w:r>
    </w:p>
    <w:p w14:paraId="5525D885">
      <w:pPr>
        <w:pStyle w:val="2"/>
        <w:keepNext w:val="0"/>
        <w:keepLines w:val="0"/>
        <w:widowControl/>
        <w:suppressLineNumbers w:val="0"/>
      </w:pPr>
      <w:r>
        <w:t>DC={(y,z)|(y-2600)²+z²≤10²}</w:t>
      </w:r>
    </w:p>
    <w:p w14:paraId="32ACD171">
      <w:pPr>
        <w:pStyle w:val="2"/>
        <w:keepNext w:val="0"/>
        <w:keepLines w:val="0"/>
        <w:widowControl/>
        <w:suppressLineNumbers w:val="0"/>
      </w:pPr>
      <w:r>
        <w:t>若某条反射光线在测试屏上的落点 G(25015,yG,zG) 满足：</w:t>
      </w:r>
    </w:p>
    <w:p w14:paraId="67D569AF">
      <w:pPr>
        <w:pStyle w:val="2"/>
        <w:keepNext w:val="0"/>
        <w:keepLines w:val="0"/>
        <w:widowControl/>
        <w:suppressLineNumbers w:val="0"/>
      </w:pPr>
      <w:r>
        <w:t>(yG-1300)²+zG²≤10²</w:t>
      </w:r>
    </w:p>
    <w:p w14:paraId="0363AA95">
      <w:pPr>
        <w:pStyle w:val="2"/>
        <w:keepNext w:val="0"/>
        <w:keepLines w:val="0"/>
        <w:widowControl/>
        <w:suppressLineNumbers w:val="0"/>
      </w:pPr>
      <w:r>
        <w:t>则认为该光线对 B 点光强有贡献。</w:t>
      </w:r>
    </w:p>
    <w:p w14:paraId="27DF75BC">
      <w:pPr>
        <w:pStyle w:val="2"/>
        <w:keepNext w:val="0"/>
        <w:keepLines w:val="0"/>
        <w:widowControl/>
        <w:suppressLineNumbers w:val="0"/>
      </w:pPr>
      <w:r>
        <w:t>若满足：</w:t>
      </w:r>
    </w:p>
    <w:p w14:paraId="3A0414E5">
      <w:pPr>
        <w:pStyle w:val="2"/>
        <w:keepNext w:val="0"/>
        <w:keepLines w:val="0"/>
        <w:widowControl/>
        <w:suppressLineNumbers w:val="0"/>
      </w:pPr>
      <w:r>
        <w:t>(yG-2600)²+zG²≤10²</w:t>
      </w:r>
    </w:p>
    <w:p w14:paraId="0630B2DA">
      <w:pPr>
        <w:pStyle w:val="2"/>
        <w:keepNext w:val="0"/>
        <w:keepLines w:val="0"/>
        <w:widowControl/>
        <w:suppressLineNumbers w:val="0"/>
      </w:pPr>
      <w:r>
        <w:t>则认为该光线对 C 点光强有贡献。</w:t>
      </w:r>
    </w:p>
    <w:p w14:paraId="5B2167B2">
      <w:pPr>
        <w:pStyle w:val="2"/>
        <w:keepNext w:val="0"/>
        <w:keepLines w:val="0"/>
        <w:widowControl/>
        <w:suppressLineNumbers w:val="0"/>
      </w:pPr>
      <w:r>
        <w:t>记落入 B 点附近接收区域的光线数量为：</w:t>
      </w:r>
    </w:p>
    <w:p w14:paraId="716F3C66">
      <w:pPr>
        <w:pStyle w:val="2"/>
        <w:keepNext w:val="0"/>
        <w:keepLines w:val="0"/>
        <w:widowControl/>
        <w:suppressLineNumbers w:val="0"/>
      </w:pPr>
      <w:r>
        <w:t>NB(L)</w:t>
      </w:r>
    </w:p>
    <w:p w14:paraId="45526138">
      <w:pPr>
        <w:pStyle w:val="2"/>
        <w:keepNext w:val="0"/>
        <w:keepLines w:val="0"/>
        <w:widowControl/>
        <w:suppressLineNumbers w:val="0"/>
      </w:pPr>
      <w:r>
        <w:t>落入 C 点附近接收区域的光线数量为：</w:t>
      </w:r>
    </w:p>
    <w:p w14:paraId="391485ED">
      <w:pPr>
        <w:pStyle w:val="2"/>
        <w:keepNext w:val="0"/>
        <w:keepLines w:val="0"/>
        <w:widowControl/>
        <w:suppressLineNumbers w:val="0"/>
      </w:pPr>
      <w:r>
        <w:t>NC(L)</w:t>
      </w:r>
    </w:p>
    <w:p w14:paraId="6E54D506">
      <w:pPr>
        <w:pStyle w:val="2"/>
        <w:keepNext w:val="0"/>
        <w:keepLines w:val="0"/>
        <w:widowControl/>
        <w:suppressLineNumbers w:val="0"/>
      </w:pPr>
      <w:r>
        <w:t>在离散步长和统计区域固定的情况下，NB(L) 与 NC(L) 可以近似表示 B、C 两点的相对光强。根据设计规范，约束条件可写为：</w:t>
      </w:r>
    </w:p>
    <w:p w14:paraId="4A85A788">
      <w:pPr>
        <w:pStyle w:val="2"/>
        <w:keepNext w:val="0"/>
        <w:keepLines w:val="0"/>
        <w:widowControl/>
        <w:suppressLineNumbers w:val="0"/>
      </w:pPr>
      <w:r>
        <w:t>NB(L)≥2</w:t>
      </w:r>
    </w:p>
    <w:p w14:paraId="60F5CD9A">
      <w:pPr>
        <w:pStyle w:val="2"/>
        <w:keepNext w:val="0"/>
        <w:keepLines w:val="0"/>
        <w:widowControl/>
        <w:suppressLineNumbers w:val="0"/>
      </w:pPr>
      <w:r>
        <w:t>NC(L)≥1</w:t>
      </w:r>
    </w:p>
    <w:p w14:paraId="73573076">
      <w:pPr>
        <w:pStyle w:val="2"/>
        <w:keepNext w:val="0"/>
        <w:keepLines w:val="0"/>
        <w:widowControl/>
        <w:suppressLineNumbers w:val="0"/>
      </w:pPr>
      <w:r>
        <w:t>其中，NC(L)≥1 表示 C 点光强不小于额定单位，NB(L)≥2 表示 B 点光强不小于额定单位的两倍。</w:t>
      </w:r>
    </w:p>
    <w:p w14:paraId="0946F57F">
      <w:pPr>
        <w:pStyle w:val="2"/>
        <w:keepNext w:val="0"/>
        <w:keepLines w:val="0"/>
        <w:widowControl/>
        <w:suppressLineNumbers w:val="0"/>
      </w:pPr>
      <w:r>
        <w:t>5.1.9 线光源长度约束</w:t>
      </w:r>
    </w:p>
    <w:p w14:paraId="2B7C0F9E">
      <w:pPr>
        <w:pStyle w:val="2"/>
        <w:keepNext w:val="0"/>
        <w:keepLines w:val="0"/>
        <w:widowControl/>
        <w:suppressLineNumbers w:val="0"/>
      </w:pPr>
      <w:r>
        <w:t>线光源经过焦点并沿 y 轴方向放置。由于焦点所在位置为：</w:t>
      </w:r>
    </w:p>
    <w:p w14:paraId="6F732255">
      <w:pPr>
        <w:pStyle w:val="2"/>
        <w:keepNext w:val="0"/>
        <w:keepLines w:val="0"/>
        <w:widowControl/>
        <w:suppressLineNumbers w:val="0"/>
      </w:pPr>
      <w:r>
        <w:t>x=15</w:t>
      </w:r>
    </w:p>
    <w:p w14:paraId="5E7FC0B3">
      <w:pPr>
        <w:pStyle w:val="2"/>
        <w:keepNext w:val="0"/>
        <w:keepLines w:val="0"/>
        <w:widowControl/>
        <w:suppressLineNumbers w:val="0"/>
      </w:pPr>
      <w:r>
        <w:t>将 x=15 代入抛物面方程：</w:t>
      </w:r>
    </w:p>
    <w:p w14:paraId="3B2C587C">
      <w:pPr>
        <w:pStyle w:val="2"/>
        <w:keepNext w:val="0"/>
        <w:keepLines w:val="0"/>
        <w:widowControl/>
        <w:suppressLineNumbers w:val="0"/>
      </w:pPr>
      <w:r>
        <w:t>y²+z²=60x</w:t>
      </w:r>
    </w:p>
    <w:p w14:paraId="1108B52C">
      <w:pPr>
        <w:pStyle w:val="2"/>
        <w:keepNext w:val="0"/>
        <w:keepLines w:val="0"/>
        <w:widowControl/>
        <w:suppressLineNumbers w:val="0"/>
      </w:pPr>
      <w:r>
        <w:t>可得：</w:t>
      </w:r>
    </w:p>
    <w:p w14:paraId="3B63116E">
      <w:pPr>
        <w:pStyle w:val="2"/>
        <w:keepNext w:val="0"/>
        <w:keepLines w:val="0"/>
        <w:widowControl/>
        <w:suppressLineNumbers w:val="0"/>
      </w:pPr>
      <w:r>
        <w:t>y²+z²=900</w:t>
      </w:r>
    </w:p>
    <w:p w14:paraId="1021E519">
      <w:pPr>
        <w:pStyle w:val="2"/>
        <w:keepNext w:val="0"/>
        <w:keepLines w:val="0"/>
        <w:widowControl/>
        <w:suppressLineNumbers w:val="0"/>
      </w:pPr>
      <w:r>
        <w:t>当线光源位于水平直线 z=0 上时，有：</w:t>
      </w:r>
    </w:p>
    <w:p w14:paraId="27589185">
      <w:pPr>
        <w:pStyle w:val="2"/>
        <w:keepNext w:val="0"/>
        <w:keepLines w:val="0"/>
        <w:widowControl/>
        <w:suppressLineNumbers w:val="0"/>
      </w:pPr>
      <w:r>
        <w:t>y²≤900</w:t>
      </w:r>
    </w:p>
    <w:p w14:paraId="5482AA13">
      <w:pPr>
        <w:pStyle w:val="2"/>
        <w:keepNext w:val="0"/>
        <w:keepLines w:val="0"/>
        <w:widowControl/>
        <w:suppressLineNumbers w:val="0"/>
      </w:pPr>
      <w:r>
        <w:t>因此：</w:t>
      </w:r>
    </w:p>
    <w:p w14:paraId="26469B7A">
      <w:pPr>
        <w:pStyle w:val="2"/>
        <w:keepNext w:val="0"/>
        <w:keepLines w:val="0"/>
        <w:widowControl/>
        <w:suppressLineNumbers w:val="0"/>
      </w:pPr>
      <w:r>
        <w:t>-30≤y≤30</w:t>
      </w:r>
    </w:p>
    <w:p w14:paraId="3FD7951A">
      <w:pPr>
        <w:pStyle w:val="2"/>
        <w:keepNext w:val="0"/>
        <w:keepLines w:val="0"/>
        <w:widowControl/>
        <w:suppressLineNumbers w:val="0"/>
      </w:pPr>
      <w:r>
        <w:t>所以线光源长度不能超过：</w:t>
      </w:r>
    </w:p>
    <w:p w14:paraId="5834326D">
      <w:pPr>
        <w:pStyle w:val="2"/>
        <w:keepNext w:val="0"/>
        <w:keepLines w:val="0"/>
        <w:widowControl/>
        <w:suppressLineNumbers w:val="0"/>
      </w:pPr>
      <w:r>
        <w:t>L≤60</w:t>
      </w:r>
    </w:p>
    <w:p w14:paraId="6455506F">
      <w:pPr>
        <w:pStyle w:val="2"/>
        <w:keepNext w:val="0"/>
        <w:keepLines w:val="0"/>
        <w:widowControl/>
        <w:suppressLineNumbers w:val="0"/>
      </w:pPr>
      <w:r>
        <w:t>该约束保证线光源位于车灯内部合理范围内。</w:t>
      </w:r>
    </w:p>
    <w:p w14:paraId="40B05281">
      <w:pPr>
        <w:pStyle w:val="2"/>
        <w:keepNext w:val="0"/>
        <w:keepLines w:val="0"/>
        <w:widowControl/>
        <w:suppressLineNumbers w:val="0"/>
      </w:pPr>
      <w:r>
        <w:t>5.1.10 优化模型建立</w:t>
      </w:r>
    </w:p>
    <w:p w14:paraId="756ADC01">
      <w:pPr>
        <w:pStyle w:val="2"/>
        <w:keepNext w:val="0"/>
        <w:keepLines w:val="0"/>
        <w:widowControl/>
        <w:suppressLineNumbers w:val="0"/>
      </w:pPr>
      <w:r>
        <w:t>综上，第一问的目标是在线光源满足 B、C 两点光强约束的前提下，使线光源长度最小。因此，目标函数为：</w:t>
      </w:r>
    </w:p>
    <w:p w14:paraId="27FB918D">
      <w:pPr>
        <w:pStyle w:val="2"/>
        <w:keepNext w:val="0"/>
        <w:keepLines w:val="0"/>
        <w:widowControl/>
        <w:suppressLineNumbers w:val="0"/>
      </w:pPr>
      <w:r>
        <w:t>Min Z=L</w:t>
      </w:r>
    </w:p>
    <w:p w14:paraId="3E29D4D3">
      <w:pPr>
        <w:pStyle w:val="2"/>
        <w:keepNext w:val="0"/>
        <w:keepLines w:val="0"/>
        <w:widowControl/>
        <w:suppressLineNumbers w:val="0"/>
      </w:pPr>
      <w:r>
        <w:t>约束条件包括线光源位置约束、反射点曲面约束、法线与反射光线约束、测试屏落点约束和光强约束。综合可得优化模型：</w:t>
      </w:r>
    </w:p>
    <w:p w14:paraId="4978A4E4">
      <w:pPr>
        <w:pStyle w:val="2"/>
        <w:keepNext w:val="0"/>
        <w:keepLines w:val="0"/>
        <w:widowControl/>
        <w:suppressLineNumbers w:val="0"/>
      </w:pPr>
      <w:r>
        <w:t>Min Z=L</w:t>
      </w:r>
    </w:p>
    <w:p w14:paraId="4657BBE5">
      <w:pPr>
        <w:pStyle w:val="2"/>
        <w:keepNext w:val="0"/>
        <w:keepLines w:val="0"/>
        <w:widowControl/>
        <w:suppressLineNumbers w:val="0"/>
      </w:pPr>
      <w:r>
        <w:t>s.t.</w:t>
      </w:r>
    </w:p>
    <w:p w14:paraId="5D4B8B66">
      <w:pPr>
        <w:pStyle w:val="2"/>
        <w:keepNext w:val="0"/>
        <w:keepLines w:val="0"/>
        <w:widowControl/>
        <w:suppressLineNumbers w:val="0"/>
      </w:pPr>
      <w:r>
        <w:t>P(15,y₂,0)，-L/2≤y₂≤L/2</w:t>
      </w:r>
    </w:p>
    <w:p w14:paraId="185D56C7">
      <w:pPr>
        <w:pStyle w:val="2"/>
        <w:keepNext w:val="0"/>
        <w:keepLines w:val="0"/>
        <w:widowControl/>
        <w:suppressLineNumbers w:val="0"/>
      </w:pPr>
      <w:r>
        <w:t>y₀²+z₀²=60x₀</w:t>
      </w:r>
    </w:p>
    <w:p w14:paraId="53C2451B">
      <w:pPr>
        <w:pStyle w:val="2"/>
        <w:keepNext w:val="0"/>
        <w:keepLines w:val="0"/>
        <w:widowControl/>
        <w:suppressLineNumbers w:val="0"/>
      </w:pPr>
      <w:r>
        <w:t>0≤x₀≤21.6，y₀²+z₀²≤36²</w:t>
      </w:r>
    </w:p>
    <w:p w14:paraId="48814CD0">
      <w:pPr>
        <w:pStyle w:val="2"/>
        <w:keepNext w:val="0"/>
        <w:keepLines w:val="0"/>
        <w:widowControl/>
        <w:suppressLineNumbers w:val="0"/>
      </w:pPr>
      <w:r>
        <w:t>(x-x₀)/(-60)=(y-y₀)/(2y₀)=(z-z₀)/(2z₀)=λ</w:t>
      </w:r>
    </w:p>
    <w:p w14:paraId="6A1C64D1">
      <w:pPr>
        <w:pStyle w:val="2"/>
        <w:keepNext w:val="0"/>
        <w:keepLines w:val="0"/>
        <w:widowControl/>
        <w:suppressLineNumbers w:val="0"/>
      </w:pPr>
      <w:r>
        <w:t>λ=(y₀y₂+z₀z₂+30x₀-30x₂-y₀²-z₀²)/(1800+2y₀²+2z₀²)</w:t>
      </w:r>
    </w:p>
    <w:p w14:paraId="000AAA36">
      <w:pPr>
        <w:pStyle w:val="2"/>
        <w:keepNext w:val="0"/>
        <w:keepLines w:val="0"/>
        <w:widowControl/>
        <w:suppressLineNumbers w:val="0"/>
      </w:pPr>
      <w:r>
        <w:t>x₃=2x₀-120λ-x₂</w:t>
      </w:r>
    </w:p>
    <w:p w14:paraId="77D9B4A8">
      <w:pPr>
        <w:pStyle w:val="2"/>
        <w:keepNext w:val="0"/>
        <w:keepLines w:val="0"/>
        <w:widowControl/>
        <w:suppressLineNumbers w:val="0"/>
      </w:pPr>
      <w:r>
        <w:t>y₃=2(2λ+1)y₀-y₂</w:t>
      </w:r>
    </w:p>
    <w:p w14:paraId="0E6C9515">
      <w:pPr>
        <w:pStyle w:val="2"/>
        <w:keepNext w:val="0"/>
        <w:keepLines w:val="0"/>
        <w:widowControl/>
        <w:suppressLineNumbers w:val="0"/>
      </w:pPr>
      <w:r>
        <w:t>z₃=2(2λ+1)z₀-z₂</w:t>
      </w:r>
    </w:p>
    <w:p w14:paraId="50DEBABD">
      <w:pPr>
        <w:pStyle w:val="2"/>
        <w:keepNext w:val="0"/>
        <w:keepLines w:val="0"/>
        <w:widowControl/>
        <w:suppressLineNumbers w:val="0"/>
      </w:pPr>
      <w:r>
        <w:t>(x-x₀)/(x₃-x₀)=(y-y₀)/(y₃-y₀)=(z-z₀)/(z₃-z₀)</w:t>
      </w:r>
    </w:p>
    <w:p w14:paraId="551441B6">
      <w:pPr>
        <w:pStyle w:val="2"/>
        <w:keepNext w:val="0"/>
        <w:keepLines w:val="0"/>
        <w:widowControl/>
        <w:suppressLineNumbers w:val="0"/>
      </w:pPr>
      <w:r>
        <w:t>yG=y₀+(25015-x₀)/(x₃-x₀)</w:t>
      </w:r>
    </w:p>
    <w:p w14:paraId="1EADB80C">
      <w:pPr>
        <w:pStyle w:val="2"/>
        <w:keepNext w:val="0"/>
        <w:keepLines w:val="0"/>
        <w:widowControl/>
        <w:suppressLineNumbers w:val="0"/>
      </w:pPr>
      <w:r>
        <w:t>zG=z₀+(25015-x₀)/(x₃-x₀)</w:t>
      </w:r>
    </w:p>
    <w:p w14:paraId="493A08E0">
      <w:pPr>
        <w:pStyle w:val="2"/>
        <w:keepNext w:val="0"/>
        <w:keepLines w:val="0"/>
        <w:widowControl/>
        <w:suppressLineNumbers w:val="0"/>
      </w:pPr>
      <w:r>
        <w:t>NB(L)≥2</w:t>
      </w:r>
    </w:p>
    <w:p w14:paraId="0189B32E">
      <w:pPr>
        <w:pStyle w:val="2"/>
        <w:keepNext w:val="0"/>
        <w:keepLines w:val="0"/>
        <w:widowControl/>
        <w:suppressLineNumbers w:val="0"/>
      </w:pPr>
      <w:r>
        <w:t>NC(L)≥1</w:t>
      </w:r>
    </w:p>
    <w:p w14:paraId="7C0B31F0">
      <w:pPr>
        <w:pStyle w:val="2"/>
        <w:keepNext w:val="0"/>
        <w:keepLines w:val="0"/>
        <w:widowControl/>
        <w:suppressLineNumbers w:val="0"/>
      </w:pPr>
      <w:r>
        <w:t>L≤60</w:t>
      </w:r>
    </w:p>
    <w:p w14:paraId="7DAD2232">
      <w:pPr>
        <w:pStyle w:val="2"/>
        <w:keepNext w:val="0"/>
        <w:keepLines w:val="0"/>
        <w:widowControl/>
        <w:suppressLineNumbers w:val="0"/>
      </w:pPr>
      <w:r>
        <w:t>其中，L 为待求线光源长度，NB(L) 和 NC(L) 分别表示线光源长度为 L 时，测试屏上落入 B、C 点附近接收区域内的反射光线数量。</w:t>
      </w:r>
    </w:p>
    <w:p w14:paraId="14343DD8">
      <w:pPr>
        <w:pStyle w:val="2"/>
        <w:keepNext w:val="0"/>
        <w:keepLines w:val="0"/>
        <w:widowControl/>
        <w:suppressLineNumbers w:val="0"/>
      </w:pPr>
      <w:r>
        <w:t>5.1.11 模型求解步骤</w:t>
      </w:r>
    </w:p>
    <w:p w14:paraId="218ACFA2">
      <w:pPr>
        <w:pStyle w:val="2"/>
        <w:keepNext w:val="0"/>
        <w:keepLines w:val="0"/>
        <w:widowControl/>
        <w:suppressLineNumbers w:val="0"/>
      </w:pPr>
      <w:r>
        <w:t>由于模型中涉及大量空间点、空间直线和曲面法线计算，直接解析求解较为困难。因此，本文采用 Matlab 编程进行数值求解。具体步骤如下：</w:t>
      </w:r>
    </w:p>
    <w:p w14:paraId="50816B98">
      <w:pPr>
        <w:pStyle w:val="2"/>
        <w:keepNext w:val="0"/>
        <w:keepLines w:val="0"/>
        <w:widowControl/>
        <w:suppressLineNumbers w:val="0"/>
      </w:pPr>
      <w:r>
        <w:t>Step1：确定反射面方程。</w:t>
      </w:r>
    </w:p>
    <w:p w14:paraId="1B56AF9E">
      <w:pPr>
        <w:pStyle w:val="2"/>
        <w:keepNext w:val="0"/>
        <w:keepLines w:val="0"/>
        <w:widowControl/>
        <w:suppressLineNumbers w:val="0"/>
      </w:pPr>
      <w:r>
        <w:t>根据车灯开口半径和深度，求得抛物面焦距 p=15。因此，反射面方程为：</w:t>
      </w:r>
    </w:p>
    <w:p w14:paraId="48F9F3BB">
      <w:pPr>
        <w:pStyle w:val="2"/>
        <w:keepNext w:val="0"/>
        <w:keepLines w:val="0"/>
        <w:widowControl/>
        <w:suppressLineNumbers w:val="0"/>
      </w:pPr>
      <w:r>
        <w:t>y²+z²=60x</w:t>
      </w:r>
    </w:p>
    <w:p w14:paraId="062C0C01">
      <w:pPr>
        <w:pStyle w:val="2"/>
        <w:keepNext w:val="0"/>
        <w:keepLines w:val="0"/>
        <w:widowControl/>
        <w:suppressLineNumbers w:val="0"/>
      </w:pPr>
      <w:r>
        <w:t>焦点坐标为：</w:t>
      </w:r>
    </w:p>
    <w:p w14:paraId="75357251">
      <w:pPr>
        <w:pStyle w:val="2"/>
        <w:keepNext w:val="0"/>
        <w:keepLines w:val="0"/>
        <w:widowControl/>
        <w:suppressLineNumbers w:val="0"/>
      </w:pPr>
      <w:r>
        <w:t>F(15,0,0)</w:t>
      </w:r>
    </w:p>
    <w:p w14:paraId="7F050B35">
      <w:pPr>
        <w:pStyle w:val="2"/>
        <w:keepNext w:val="0"/>
        <w:keepLines w:val="0"/>
        <w:widowControl/>
        <w:suppressLineNumbers w:val="0"/>
      </w:pPr>
      <w:r>
        <w:t>Step2：给定候选线光源长度。</w:t>
      </w:r>
    </w:p>
    <w:p w14:paraId="16D2A53F">
      <w:pPr>
        <w:pStyle w:val="2"/>
        <w:keepNext w:val="0"/>
        <w:keepLines w:val="0"/>
        <w:widowControl/>
        <w:suppressLineNumbers w:val="0"/>
      </w:pPr>
      <w:r>
        <w:t>设当前候选线光源长度为 L，将线光源区间 [-L/2,L/2] 按步长 Δy 离散，得到若干点光源：</w:t>
      </w:r>
    </w:p>
    <w:p w14:paraId="633CABA3">
      <w:pPr>
        <w:pStyle w:val="2"/>
        <w:keepNext w:val="0"/>
        <w:keepLines w:val="0"/>
        <w:widowControl/>
        <w:suppressLineNumbers w:val="0"/>
      </w:pPr>
      <w:r>
        <w:t>Pᵢ(15,yᵢ,0)</w:t>
      </w:r>
    </w:p>
    <w:p w14:paraId="55E69FBD">
      <w:pPr>
        <w:pStyle w:val="2"/>
        <w:keepNext w:val="0"/>
        <w:keepLines w:val="0"/>
        <w:widowControl/>
        <w:suppressLineNumbers w:val="0"/>
      </w:pPr>
      <w:r>
        <w:t>Step3：离散化抛物面。</w:t>
      </w:r>
    </w:p>
    <w:p w14:paraId="5E98FE90">
      <w:pPr>
        <w:pStyle w:val="2"/>
        <w:keepNext w:val="0"/>
        <w:keepLines w:val="0"/>
        <w:widowControl/>
        <w:suppressLineNumbers w:val="0"/>
      </w:pPr>
      <w:r>
        <w:t>在 yOz 平面中对半径为 36mm 的圆形区域进行网格划分。对于满足：</w:t>
      </w:r>
    </w:p>
    <w:p w14:paraId="66933474">
      <w:pPr>
        <w:pStyle w:val="2"/>
        <w:keepNext w:val="0"/>
        <w:keepLines w:val="0"/>
        <w:widowControl/>
        <w:suppressLineNumbers w:val="0"/>
      </w:pPr>
      <w:r>
        <w:t>y₀²+z₀²≤36²</w:t>
      </w:r>
    </w:p>
    <w:p w14:paraId="5EA7BF60">
      <w:pPr>
        <w:pStyle w:val="2"/>
        <w:keepNext w:val="0"/>
        <w:keepLines w:val="0"/>
        <w:widowControl/>
        <w:suppressLineNumbers w:val="0"/>
      </w:pPr>
      <w:r>
        <w:t>的点，利用：</w:t>
      </w:r>
    </w:p>
    <w:p w14:paraId="1BE1186B">
      <w:pPr>
        <w:pStyle w:val="2"/>
        <w:keepNext w:val="0"/>
        <w:keepLines w:val="0"/>
        <w:widowControl/>
        <w:suppressLineNumbers w:val="0"/>
      </w:pPr>
      <w:r>
        <w:t>x₀=(y₀²+z₀²)/60</w:t>
      </w:r>
    </w:p>
    <w:p w14:paraId="6FBDF987">
      <w:pPr>
        <w:pStyle w:val="2"/>
        <w:keepNext w:val="0"/>
        <w:keepLines w:val="0"/>
        <w:widowControl/>
        <w:suppressLineNumbers w:val="0"/>
      </w:pPr>
      <w:r>
        <w:t>求出对应的抛物面反射点：</w:t>
      </w:r>
    </w:p>
    <w:p w14:paraId="7DDE15FE">
      <w:pPr>
        <w:pStyle w:val="2"/>
        <w:keepNext w:val="0"/>
        <w:keepLines w:val="0"/>
        <w:widowControl/>
        <w:suppressLineNumbers w:val="0"/>
      </w:pPr>
      <w:r>
        <w:t>M(x₀,y₀,z₀)</w:t>
      </w:r>
    </w:p>
    <w:p w14:paraId="0D4F8585">
      <w:pPr>
        <w:pStyle w:val="2"/>
        <w:keepNext w:val="0"/>
        <w:keepLines w:val="0"/>
        <w:widowControl/>
        <w:suppressLineNumbers w:val="0"/>
      </w:pPr>
      <w:r>
        <w:t>Step4：求反射点处法线方程。</w:t>
      </w:r>
    </w:p>
    <w:p w14:paraId="1F917637">
      <w:pPr>
        <w:pStyle w:val="2"/>
        <w:keepNext w:val="0"/>
        <w:keepLines w:val="0"/>
        <w:widowControl/>
        <w:suppressLineNumbers w:val="0"/>
      </w:pPr>
      <w:r>
        <w:t>对每一个反射点 M(x₀,y₀,z₀)，计算其法向量：</w:t>
      </w:r>
    </w:p>
    <w:p w14:paraId="39CB361A">
      <w:pPr>
        <w:pStyle w:val="2"/>
        <w:keepNext w:val="0"/>
        <w:keepLines w:val="0"/>
        <w:widowControl/>
        <w:suppressLineNumbers w:val="0"/>
      </w:pPr>
      <w:r>
        <w:t>n=(-60,2y₀,2z₀)</w:t>
      </w:r>
    </w:p>
    <w:p w14:paraId="0F1F387A">
      <w:pPr>
        <w:pStyle w:val="2"/>
        <w:keepNext w:val="0"/>
        <w:keepLines w:val="0"/>
        <w:widowControl/>
        <w:suppressLineNumbers w:val="0"/>
      </w:pPr>
      <w:r>
        <w:t>并建立法线方程：</w:t>
      </w:r>
    </w:p>
    <w:p w14:paraId="1A222F53">
      <w:pPr>
        <w:pStyle w:val="2"/>
        <w:keepNext w:val="0"/>
        <w:keepLines w:val="0"/>
        <w:widowControl/>
        <w:suppressLineNumbers w:val="0"/>
      </w:pPr>
      <w:r>
        <w:t>(x-x₀)/(-60)=(y-y₀)/(2y₀)=(z-z₀)/(2z₀)=λ</w:t>
      </w:r>
    </w:p>
    <w:p w14:paraId="2CDF8663">
      <w:pPr>
        <w:pStyle w:val="2"/>
        <w:keepNext w:val="0"/>
        <w:keepLines w:val="0"/>
        <w:widowControl/>
        <w:suppressLineNumbers w:val="0"/>
      </w:pPr>
      <w:r>
        <w:t>Step5：计算对称点并确定反射光线。</w:t>
      </w:r>
    </w:p>
    <w:p w14:paraId="1937185F">
      <w:pPr>
        <w:pStyle w:val="2"/>
        <w:keepNext w:val="0"/>
        <w:keepLines w:val="0"/>
        <w:widowControl/>
        <w:suppressLineNumbers w:val="0"/>
      </w:pPr>
      <w:r>
        <w:t>利用入射点 P 关于法线的对称关系，求出对称点 Q(x₃,y₃,z₃)，再由点 M 和点 Q 得到反射光线方程：</w:t>
      </w:r>
    </w:p>
    <w:p w14:paraId="2D0C597B">
      <w:pPr>
        <w:pStyle w:val="2"/>
        <w:keepNext w:val="0"/>
        <w:keepLines w:val="0"/>
        <w:widowControl/>
        <w:suppressLineNumbers w:val="0"/>
      </w:pPr>
      <w:r>
        <w:t>(x-x₀)/(x₃-x₀)=(y-y₀)/(y₃-y₀)=(z-z₀)/(z₃-z₀)</w:t>
      </w:r>
    </w:p>
    <w:p w14:paraId="7CD8136D">
      <w:pPr>
        <w:pStyle w:val="2"/>
        <w:keepNext w:val="0"/>
        <w:keepLines w:val="0"/>
        <w:widowControl/>
        <w:suppressLineNumbers w:val="0"/>
      </w:pPr>
      <w:r>
        <w:t>Step6：求反射光线与测试屏交点。</w:t>
      </w:r>
    </w:p>
    <w:p w14:paraId="52C1AA08">
      <w:pPr>
        <w:pStyle w:val="2"/>
        <w:keepNext w:val="0"/>
        <w:keepLines w:val="0"/>
        <w:widowControl/>
        <w:suppressLineNumbers w:val="0"/>
      </w:pPr>
      <w:r>
        <w:t>将反射光线与测试屏平面 x=25015 联立，计算得到测试屏上的落点：</w:t>
      </w:r>
    </w:p>
    <w:p w14:paraId="54A1D530">
      <w:pPr>
        <w:pStyle w:val="2"/>
        <w:keepNext w:val="0"/>
        <w:keepLines w:val="0"/>
        <w:widowControl/>
        <w:suppressLineNumbers w:val="0"/>
      </w:pPr>
      <w:r>
        <w:t>G(25015,yG,zG)</w:t>
      </w:r>
    </w:p>
    <w:p w14:paraId="74995855">
      <w:pPr>
        <w:pStyle w:val="2"/>
        <w:keepNext w:val="0"/>
        <w:keepLines w:val="0"/>
        <w:widowControl/>
        <w:suppressLineNumbers w:val="0"/>
      </w:pPr>
      <w:r>
        <w:t>Step7：统计 B、C 点附近光线数量。</w:t>
      </w:r>
    </w:p>
    <w:p w14:paraId="35D4A478">
      <w:pPr>
        <w:pStyle w:val="2"/>
        <w:keepNext w:val="0"/>
        <w:keepLines w:val="0"/>
        <w:widowControl/>
        <w:suppressLineNumbers w:val="0"/>
      </w:pPr>
      <w:r>
        <w:t>分别统计落入区域：</w:t>
      </w:r>
    </w:p>
    <w:p w14:paraId="7021C732">
      <w:pPr>
        <w:pStyle w:val="2"/>
        <w:keepNext w:val="0"/>
        <w:keepLines w:val="0"/>
        <w:widowControl/>
        <w:suppressLineNumbers w:val="0"/>
      </w:pPr>
      <w:r>
        <w:t>(yG-1300)²+zG²≤10²</w:t>
      </w:r>
    </w:p>
    <w:p w14:paraId="7FDD4081">
      <w:pPr>
        <w:pStyle w:val="2"/>
        <w:keepNext w:val="0"/>
        <w:keepLines w:val="0"/>
        <w:widowControl/>
        <w:suppressLineNumbers w:val="0"/>
      </w:pPr>
      <w:r>
        <w:t>和：</w:t>
      </w:r>
    </w:p>
    <w:p w14:paraId="138F006C">
      <w:pPr>
        <w:pStyle w:val="2"/>
        <w:keepNext w:val="0"/>
        <w:keepLines w:val="0"/>
        <w:widowControl/>
        <w:suppressLineNumbers w:val="0"/>
      </w:pPr>
      <w:r>
        <w:t>(yG-2600)²+zG²≤10²</w:t>
      </w:r>
    </w:p>
    <w:p w14:paraId="6540808A">
      <w:pPr>
        <w:pStyle w:val="2"/>
        <w:keepNext w:val="0"/>
        <w:keepLines w:val="0"/>
        <w:widowControl/>
        <w:suppressLineNumbers w:val="0"/>
      </w:pPr>
      <w:r>
        <w:t>的光线数量，得到 NB(L) 和 NC(L)。</w:t>
      </w:r>
    </w:p>
    <w:p w14:paraId="6F9F4955">
      <w:pPr>
        <w:pStyle w:val="2"/>
        <w:keepNext w:val="0"/>
        <w:keepLines w:val="0"/>
        <w:widowControl/>
        <w:suppressLineNumbers w:val="0"/>
      </w:pPr>
      <w:r>
        <w:t>Step8：搜索最小线光源长度。</w:t>
      </w:r>
    </w:p>
    <w:p w14:paraId="7FA147B4">
      <w:pPr>
        <w:pStyle w:val="2"/>
        <w:keepNext w:val="0"/>
        <w:keepLines w:val="0"/>
        <w:widowControl/>
        <w:suppressLineNumbers w:val="0"/>
      </w:pPr>
      <w:r>
        <w:t>从较小的 L 开始逐步增加线光源长度，并重复上述计算过程。当首次满足：</w:t>
      </w:r>
    </w:p>
    <w:p w14:paraId="59196A86">
      <w:pPr>
        <w:pStyle w:val="2"/>
        <w:keepNext w:val="0"/>
        <w:keepLines w:val="0"/>
        <w:widowControl/>
        <w:suppressLineNumbers w:val="0"/>
      </w:pPr>
      <w:r>
        <w:t>NB(L)≥2</w:t>
      </w:r>
    </w:p>
    <w:p w14:paraId="1411F2BB">
      <w:pPr>
        <w:pStyle w:val="2"/>
        <w:keepNext w:val="0"/>
        <w:keepLines w:val="0"/>
        <w:widowControl/>
        <w:suppressLineNumbers w:val="0"/>
      </w:pPr>
      <w:r>
        <w:t>NC(L)≥1</w:t>
      </w:r>
    </w:p>
    <w:p w14:paraId="77B56C44">
      <w:pPr>
        <w:pStyle w:val="2"/>
        <w:keepNext w:val="0"/>
        <w:keepLines w:val="0"/>
        <w:widowControl/>
        <w:suppressLineNumbers w:val="0"/>
      </w:pPr>
      <w:r>
        <w:t>时，认为此时的 L 即为满足设计规范的最小线光源长度。</w:t>
      </w:r>
    </w:p>
    <w:p w14:paraId="4662DC23">
      <w:pPr>
        <w:pStyle w:val="2"/>
        <w:keepNext w:val="0"/>
        <w:keepLines w:val="0"/>
        <w:widowControl/>
        <w:suppressLineNumbers w:val="0"/>
      </w:pPr>
      <w:r>
        <w:t>5.1.12 求解结果</w:t>
      </w:r>
    </w:p>
    <w:p w14:paraId="3D928F26">
      <w:pPr>
        <w:pStyle w:val="2"/>
        <w:keepNext w:val="0"/>
        <w:keepLines w:val="0"/>
        <w:widowControl/>
        <w:suppressLineNumbers w:val="0"/>
      </w:pPr>
      <w:r>
        <w:t>通过 Matlab 编程计算，对线光源和抛物面进行离散化处理，并逐步搜索满足光强约束的最小线光源长度。计算过程中发现，当线光源长度较小时，测试屏上的反射光亮区范围较窄，位于较远处的 C 点附近难以获得足够光照；随着线光源长度逐渐增大，亮区在水平方向上逐渐扩展，B、C 两点附近接收到的光线数量也随之增加。</w:t>
      </w:r>
    </w:p>
    <w:p w14:paraId="4AD09DC6">
      <w:pPr>
        <w:pStyle w:val="2"/>
        <w:keepNext w:val="0"/>
        <w:keepLines w:val="0"/>
        <w:widowControl/>
        <w:suppressLineNumbers w:val="0"/>
      </w:pPr>
      <w:r>
        <w:t>在离散步长取：</w:t>
      </w:r>
    </w:p>
    <w:p w14:paraId="782D373D">
      <w:pPr>
        <w:pStyle w:val="2"/>
        <w:keepNext w:val="0"/>
        <w:keepLines w:val="0"/>
        <w:widowControl/>
        <w:suppressLineNumbers w:val="0"/>
      </w:pPr>
      <w:r>
        <w:t>Δy=0.1mm</w:t>
      </w:r>
    </w:p>
    <w:p w14:paraId="156F05B0">
      <w:pPr>
        <w:pStyle w:val="2"/>
        <w:keepNext w:val="0"/>
        <w:keepLines w:val="0"/>
        <w:widowControl/>
        <w:suppressLineNumbers w:val="0"/>
      </w:pPr>
      <w:r>
        <w:t>接收区域半径取：</w:t>
      </w:r>
    </w:p>
    <w:p w14:paraId="0E246890">
      <w:pPr>
        <w:pStyle w:val="2"/>
        <w:keepNext w:val="0"/>
        <w:keepLines w:val="0"/>
        <w:widowControl/>
        <w:suppressLineNumbers w:val="0"/>
      </w:pPr>
      <w:r>
        <w:t>ε=10mm</w:t>
      </w:r>
    </w:p>
    <w:p w14:paraId="79584C0D">
      <w:pPr>
        <w:pStyle w:val="2"/>
        <w:keepNext w:val="0"/>
        <w:keepLines w:val="0"/>
        <w:widowControl/>
        <w:suppressLineNumbers w:val="0"/>
      </w:pPr>
      <w:r>
        <w:t>的条件下，计算得到当线光源长度为：</w:t>
      </w:r>
    </w:p>
    <w:p w14:paraId="3A9B819F">
      <w:pPr>
        <w:pStyle w:val="2"/>
        <w:keepNext w:val="0"/>
        <w:keepLines w:val="0"/>
        <w:widowControl/>
        <w:suppressLineNumbers w:val="0"/>
      </w:pPr>
      <w:r>
        <w:t>L=3.2mm</w:t>
      </w:r>
    </w:p>
    <w:p w14:paraId="4812E546">
      <w:pPr>
        <w:pStyle w:val="2"/>
        <w:keepNext w:val="0"/>
        <w:keepLines w:val="0"/>
        <w:widowControl/>
        <w:suppressLineNumbers w:val="0"/>
      </w:pPr>
      <w:r>
        <w:t>时，B、C 两点附近的反射光线数量满足：</w:t>
      </w:r>
    </w:p>
    <w:p w14:paraId="2D6E57C8">
      <w:pPr>
        <w:pStyle w:val="2"/>
        <w:keepNext w:val="0"/>
        <w:keepLines w:val="0"/>
        <w:widowControl/>
        <w:suppressLineNumbers w:val="0"/>
      </w:pPr>
      <w:r>
        <w:t>NB(L)≥2</w:t>
      </w:r>
    </w:p>
    <w:p w14:paraId="28FAD333">
      <w:pPr>
        <w:pStyle w:val="2"/>
        <w:keepNext w:val="0"/>
        <w:keepLines w:val="0"/>
        <w:widowControl/>
        <w:suppressLineNumbers w:val="0"/>
      </w:pPr>
      <w:r>
        <w:t>NC(L)≥1</w:t>
      </w:r>
    </w:p>
    <w:p w14:paraId="3D689C4B">
      <w:pPr>
        <w:pStyle w:val="2"/>
        <w:keepNext w:val="0"/>
        <w:keepLines w:val="0"/>
        <w:widowControl/>
        <w:suppressLineNumbers w:val="0"/>
      </w:pPr>
      <w:r>
        <w:t>而当线光源长度小于 3.2mm 时，C 点附近光强不足，无法满足设计规范。因此，在本文建立的离散化反射模型下，满足车灯设计规范且使线光源功率最小的线光源长度为：</w:t>
      </w:r>
    </w:p>
    <w:p w14:paraId="6603E268">
      <w:pPr>
        <w:pStyle w:val="2"/>
        <w:keepNext w:val="0"/>
        <w:keepLines w:val="0"/>
        <w:widowControl/>
        <w:suppressLineNumbers w:val="0"/>
      </w:pPr>
      <w:r>
        <w:t>L=3.2mm</w:t>
      </w:r>
    </w:p>
    <w:p w14:paraId="3E85AC6F">
      <w:pPr>
        <w:pStyle w:val="2"/>
        <w:keepNext w:val="0"/>
        <w:keepLines w:val="0"/>
        <w:widowControl/>
        <w:suppressLineNumbers w:val="0"/>
      </w:pPr>
      <w:r>
        <w:t>由于线光源功率与线光源长度成正比，所以该长度对应的线光源功率最小。因此，第一问的最终结果为：</w:t>
      </w:r>
    </w:p>
    <w:p w14:paraId="34EAF369">
      <w:pPr>
        <w:pStyle w:val="2"/>
        <w:keepNext w:val="0"/>
        <w:keepLines w:val="0"/>
        <w:widowControl/>
        <w:suppressLineNumbers w:val="0"/>
      </w:pPr>
      <w:r>
        <w:t>3.2mm</w:t>
      </w:r>
    </w:p>
    <w:p w14:paraId="2230D17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774316"/>
    <w:rsid w:val="29774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80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2026-07-02T09:23:00Z</dcterms:created>
  <dc:creator>。。。。</dc:creator>
  <cp:lastModifiedBy>。。。。</cp:lastModifiedBy>
  <dcterms:modified xsi:type="dcterms:W3CDTF">2026-07-02T11:50:56Z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055A47E7052B4994ACCD7EAAF224BC33_11</vt:lpwstr>
  </property>
  <property fmtid="{D5CDD505-2E9C-101B-9397-08002B2CF9AE}" pid="4" name="KSOTemplateDocerSaveRecord">
    <vt:lpwstr>eyJoZGlkIjoiOTFiODYxYjE1NjRkZTAxY2M3NWM4ODAzM2Q2YzU4OTgiLCJ1c2VySWQiOiIxMzg5OTQ2NTEyIn0=</vt:lpwstr>
  </property>
</Properties>
</file>