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C4FC0">
      <w:pPr>
        <w:pStyle w:val="3"/>
        <w:keepNext w:val="0"/>
        <w:keepLines w:val="0"/>
        <w:widowControl/>
        <w:suppressLineNumbers w:val="0"/>
        <w:spacing w:before="0" w:beforeAutospacing="1" w:after="0" w:afterAutospacing="1"/>
        <w:ind w:left="0" w:right="0"/>
      </w:pPr>
      <w:r>
        <w:t>5.2.4 序内容量不能出力补偿模型</w:t>
      </w:r>
    </w:p>
    <w:p w14:paraId="4B04E3B5">
      <w:pPr>
        <w:pStyle w:val="3"/>
        <w:keepNext w:val="0"/>
        <w:keepLines w:val="0"/>
        <w:widowControl/>
        <w:suppressLineNumbers w:val="0"/>
      </w:pPr>
      <w:r>
        <w:t>在初始交易结果中，若某报价段被选中，则该段容量本来可以按照清算价</w:t>
      </w:r>
      <w:r>
        <w:rPr>
          <w:position w:val="-6"/>
        </w:rPr>
        <w:object>
          <v:shape id="_x0000_i1027" o:spt="75" type="#_x0000_t75" style="height:13.95pt;width:11pt;" o:ole="t" filled="f" o:preferrelative="t" stroked="f" coordsize="21600,21600">
            <v:fill on="f" focussize="0,0"/>
            <v:stroke on="f"/>
            <v:imagedata r:id="rId5" o:title=""/>
            <o:lock v:ext="edit" aspectratio="t"/>
            <w10:wrap type="none"/>
            <w10:anchorlock/>
          </v:shape>
          <o:OLEObject Type="Embed" ProgID="Equation.KSEE3" ShapeID="_x0000_i1027" DrawAspect="Content" ObjectID="_1468075725" r:id="rId4">
            <o:LockedField>false</o:LockedField>
          </o:OLEObject>
        </w:object>
      </w:r>
      <w:r>
        <w:t>进行结算。若由于输电阻塞调整，该段实际出力容量小于初始中标容量，即：</w:t>
      </w:r>
    </w:p>
    <w:p w14:paraId="47E2976B">
      <w:pPr>
        <w:pStyle w:val="3"/>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25" o:spt="75" type="#_x0000_t75" style="height:19pt;width:42.95pt;" o:ole="t" filled="f" o:preferrelative="t" stroked="f" coordsize="21600,21600">
            <v:fill on="f" focussize="0,0"/>
            <v:stroke on="f"/>
            <v:imagedata r:id="rId7" o:title=""/>
            <o:lock v:ext="edit" aspectratio="t"/>
            <w10:wrap type="none"/>
            <w10:anchorlock/>
          </v:shape>
          <o:OLEObject Type="Embed" ProgID="Equation.KSEE3" ShapeID="_x0000_i1025" DrawAspect="Content" ObjectID="_1468075726" r:id="rId6">
            <o:LockedField>false</o:LockedField>
          </o:OLEObject>
        </w:object>
      </w:r>
    </w:p>
    <w:p w14:paraId="25F496C5">
      <w:pPr>
        <w:pStyle w:val="3"/>
        <w:keepNext w:val="0"/>
        <w:keepLines w:val="0"/>
        <w:widowControl/>
        <w:suppressLineNumbers w:val="0"/>
      </w:pPr>
      <w:r>
        <w:t>则减少的容量为：</w:t>
      </w:r>
    </w:p>
    <w:p w14:paraId="3DB7609E">
      <w:pPr>
        <w:pStyle w:val="3"/>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26" o:spt="75" type="#_x0000_t75" style="height:19pt;width:42pt;" o:ole="t" filled="f" o:preferrelative="t" stroked="f" coordsize="21600,21600">
            <v:fill on="f" focussize="0,0"/>
            <v:stroke on="f"/>
            <v:imagedata r:id="rId9" o:title=""/>
            <o:lock v:ext="edit" aspectratio="t"/>
            <w10:wrap type="none"/>
            <w10:anchorlock/>
          </v:shape>
          <o:OLEObject Type="Embed" ProgID="Equation.KSEE3" ShapeID="_x0000_i1026" DrawAspect="Content" ObjectID="_1468075727" r:id="rId8">
            <o:LockedField>false</o:LockedField>
          </o:OLEObject>
        </w:object>
      </w:r>
    </w:p>
    <w:p w14:paraId="6513C561">
      <w:pPr>
        <w:pStyle w:val="3"/>
        <w:keepNext w:val="0"/>
        <w:keepLines w:val="0"/>
        <w:widowControl/>
        <w:suppressLineNumbers w:val="0"/>
      </w:pPr>
      <w:r>
        <w:t>这部分容量属于“序内容量不能出力”的部分。由于该容量原本已经取得发电权，且其段价一般不高于清算价，因此该容量原本可获得的单位收益可以表示为：</w:t>
      </w:r>
    </w:p>
    <w:p w14:paraId="58FA7EF6">
      <w:pPr>
        <w:pStyle w:val="3"/>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28" o:spt="75" type="#_x0000_t75" style="height:18pt;width:34pt;" o:ole="t" filled="f" o:preferrelative="t" stroked="f" coordsize="21600,21600">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p>
    <w:p w14:paraId="0B0B6C53">
      <w:pPr>
        <w:pStyle w:val="3"/>
        <w:keepNext w:val="0"/>
        <w:keepLines w:val="0"/>
        <w:widowControl/>
        <w:suppressLineNumbers w:val="0"/>
      </w:pPr>
      <w:r>
        <w:t>为了公平补偿该部分容量因阻塞调整而失去的市场收益，本文将序内容量不能出力补偿费用定义为：</w:t>
      </w:r>
    </w:p>
    <w:p w14:paraId="3F921B4C">
      <w:pPr>
        <w:pStyle w:val="3"/>
        <w:keepNext w:val="0"/>
        <w:keepLines w:val="0"/>
        <w:widowControl/>
        <w:suppressLineNumbers w:val="0"/>
        <w:ind w:left="1680" w:leftChars="0" w:firstLine="420" w:firstLineChars="0"/>
        <w:rPr>
          <w:rFonts w:hint="eastAsia" w:eastAsiaTheme="minorEastAsia"/>
          <w:lang w:eastAsia="zh-CN"/>
        </w:rPr>
      </w:pPr>
      <w:r>
        <w:rPr>
          <w:rFonts w:hint="eastAsia" w:eastAsiaTheme="minorEastAsia"/>
          <w:position w:val="-28"/>
          <w:lang w:eastAsia="zh-CN"/>
        </w:rPr>
        <w:object>
          <v:shape id="_x0000_i1029" o:spt="75" type="#_x0000_t75" style="height:34pt;width:215pt;" o:ole="t" filled="f" o:preferrelative="t" stroked="f" coordsize="21600,21600">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p>
    <w:p w14:paraId="65F4E7E9">
      <w:pPr>
        <w:pStyle w:val="3"/>
        <w:keepNext w:val="0"/>
        <w:keepLines w:val="0"/>
        <w:widowControl/>
        <w:suppressLineNumbers w:val="0"/>
      </w:pPr>
      <w:r>
        <w:t>式中，</w:t>
      </w:r>
      <w:r>
        <w:rPr>
          <w:position w:val="-12"/>
        </w:rPr>
        <w:object>
          <v:shape id="_x0000_i1030" o:spt="75" type="#_x0000_t75" style="height:19pt;width:80pt;" o:ole="t" filled="f" o:preferrelative="t" stroked="f" coordsize="21600,21600">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r>
        <w:t>表示第 i 台机组第 m 段被削减的中标容量；</w:t>
      </w:r>
      <w:r>
        <w:rPr>
          <w:position w:val="-12"/>
        </w:rPr>
        <w:object>
          <v:shape id="_x0000_i1031" o:spt="75" type="#_x0000_t75" style="height:18pt;width:73pt;" o:ole="t" filled="f" o:preferrelative="t" stroked="f" coordsize="21600,21600">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r>
        <w:t xml:space="preserve"> 表示该容量对应的单位收益补偿。当某报价段没有被削减时，该项为 0。</w:t>
      </w:r>
    </w:p>
    <w:p w14:paraId="15F12B49">
      <w:pPr>
        <w:pStyle w:val="3"/>
        <w:keepNext w:val="0"/>
        <w:keepLines w:val="0"/>
        <w:widowControl/>
        <w:suppressLineNumbers w:val="0"/>
      </w:pPr>
      <w:r>
        <w:t>该补偿规则体现了“谁原本中标但因阻塞少发，谁获得补偿”的原则。</w:t>
      </w:r>
    </w:p>
    <w:p w14:paraId="44249076">
      <w:pPr>
        <w:pStyle w:val="3"/>
        <w:keepNext w:val="0"/>
        <w:keepLines w:val="0"/>
        <w:widowControl/>
        <w:suppressLineNumbers w:val="0"/>
      </w:pPr>
      <w:r>
        <w:t>5.2.5 序外容量出力补偿模型</w:t>
      </w:r>
    </w:p>
    <w:p w14:paraId="2F0378FA">
      <w:pPr>
        <w:pStyle w:val="3"/>
        <w:keepNext w:val="0"/>
        <w:keepLines w:val="0"/>
        <w:widowControl/>
        <w:suppressLineNumbers w:val="0"/>
      </w:pPr>
      <w:r>
        <w:t>在阻塞管理过程中，为了消除线路输电阻塞，调度中心可能需要调用部分原本未被市场选中的容量。如果某报价段调整后的实际出力容量大于初始交易中被选中的容量，即：</w:t>
      </w:r>
    </w:p>
    <w:p w14:paraId="0F81EFD0">
      <w:pPr>
        <w:pStyle w:val="3"/>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33" o:spt="75" alt="" type="#_x0000_t75" style="height:19pt;width:42.95pt;" o:ole="t" filled="f" o:preferrelative="t" stroked="f" coordsize="21600,21600">
            <v:path/>
            <v:fill on="f" focussize="0,0"/>
            <v:stroke on="f"/>
            <v:imagedata r:id="rId19" o:title=""/>
            <o:lock v:ext="edit" aspectratio="t"/>
            <w10:wrap type="none"/>
            <w10:anchorlock/>
          </v:shape>
          <o:OLEObject Type="Embed" ProgID="Equation.KSEE3" ShapeID="_x0000_i1033" DrawAspect="Content" ObjectID="_1468075732" r:id="rId18">
            <o:LockedField>false</o:LockedField>
          </o:OLEObject>
        </w:object>
      </w:r>
    </w:p>
    <w:p w14:paraId="4CB8E551">
      <w:pPr>
        <w:pStyle w:val="3"/>
        <w:keepNext w:val="0"/>
        <w:keepLines w:val="0"/>
        <w:widowControl/>
        <w:suppressLineNumbers w:val="0"/>
      </w:pPr>
      <w:r>
        <w:t>则增加的容量为：</w:t>
      </w:r>
    </w:p>
    <w:p w14:paraId="30FBE125">
      <w:pPr>
        <w:pStyle w:val="3"/>
        <w:keepNext w:val="0"/>
        <w:keepLines w:val="0"/>
        <w:widowControl/>
        <w:suppressLineNumbers w:val="0"/>
        <w:ind w:firstLine="3840" w:firstLineChars="1600"/>
      </w:pPr>
      <w:r>
        <w:rPr>
          <w:rFonts w:hint="eastAsia" w:eastAsiaTheme="minorEastAsia"/>
          <w:position w:val="-12"/>
          <w:lang w:eastAsia="zh-CN"/>
        </w:rPr>
        <w:object>
          <v:shape id="_x0000_i1034" o:spt="75" alt="" type="#_x0000_t75" style="height:19pt;width:42pt;" o:ole="t" filled="f" o:preferrelative="t" stroked="f" coordsize="21600,21600">
            <v:path/>
            <v:fill on="f" focussize="0,0"/>
            <v:stroke on="f"/>
            <v:imagedata r:id="rId21" o:title=""/>
            <o:lock v:ext="edit" aspectratio="t"/>
            <w10:wrap type="none"/>
            <w10:anchorlock/>
          </v:shape>
          <o:OLEObject Type="Embed" ProgID="Equation.KSEE3" ShapeID="_x0000_i1034" DrawAspect="Content" ObjectID="_1468075733" r:id="rId20">
            <o:LockedField>false</o:LockedField>
          </o:OLEObject>
        </w:object>
      </w:r>
    </w:p>
    <w:p w14:paraId="49BA5CE7">
      <w:pPr>
        <w:pStyle w:val="3"/>
        <w:keepNext w:val="0"/>
        <w:keepLines w:val="0"/>
        <w:widowControl/>
        <w:suppressLineNumbers w:val="0"/>
        <w:rPr>
          <w:rFonts w:hint="eastAsia"/>
          <w:lang w:val="en-US" w:eastAsia="zh-CN"/>
        </w:rPr>
      </w:pPr>
      <w:r>
        <w:t xml:space="preserve">这部分容量属于阻塞管理中被额外调用的容量。若该段报价 </w:t>
      </w:r>
      <w:r>
        <w:rPr>
          <w:position w:val="-12"/>
        </w:rPr>
        <w:object>
          <v:shape id="_x0000_i1035" o:spt="75" type="#_x0000_t75" style="height:18pt;width:16pt;" o:ole="t" filled="f" o:preferrelative="t" stroked="f" coordsize="21600,21600">
            <v:fill on="f" focussize="0,0"/>
            <v:stroke on="f"/>
            <v:imagedata r:id="rId23" o:title=""/>
            <o:lock v:ext="edit" aspectratio="t"/>
            <w10:wrap type="none"/>
            <w10:anchorlock/>
          </v:shape>
          <o:OLEObject Type="Embed" ProgID="Equation.KSEE3" ShapeID="_x0000_i1035" DrawAspect="Content" ObjectID="_1468075734" r:id="rId22">
            <o:LockedField>false</o:LockedField>
          </o:OLEObject>
        </w:object>
      </w:r>
      <w:r>
        <w:t xml:space="preserve"> 高于清算价 </w:t>
      </w:r>
      <w:r>
        <w:rPr>
          <w:position w:val="-6"/>
        </w:rPr>
        <w:object>
          <v:shape id="_x0000_i1036" o:spt="75" type="#_x0000_t75" style="height:13.95pt;width:11pt;" o:ole="t" filled="f" o:preferrelative="t" stroked="f" coordsize="21600,21600">
            <v:fill on="f" focussize="0,0"/>
            <v:stroke on="f"/>
            <v:imagedata r:id="rId25" o:title=""/>
            <o:lock v:ext="edit" aspectratio="t"/>
            <w10:wrap type="none"/>
            <w10:anchorlock/>
          </v:shape>
          <o:OLEObject Type="Embed" ProgID="Equation.KSEE3" ShapeID="_x0000_i1036" DrawAspect="Content" ObjectID="_1468075735" r:id="rId24">
            <o:LockedField>false</o:LockedField>
          </o:OLEObject>
        </w:object>
      </w:r>
      <w:r>
        <w:t>，则说明该容量原本因报价较高未能在市场竞价中取得发电权，但由于输电安全需要被调度出力。若仍按清算价结算，则无法覆盖其高于清算价的报价部分，因此应补偿其报价高于清算价的差额</w:t>
      </w:r>
      <w:r>
        <w:rPr>
          <w:rFonts w:hint="eastAsia"/>
          <w:lang w:eastAsia="zh-CN"/>
        </w:rPr>
        <w:t>，</w:t>
      </w:r>
      <w:r>
        <w:rPr>
          <w:rFonts w:hint="eastAsia"/>
          <w:lang w:val="en-US" w:eastAsia="zh-CN"/>
        </w:rPr>
        <w:t>该容量单位收益可表示为:</w:t>
      </w:r>
    </w:p>
    <w:p w14:paraId="2544A08B">
      <w:pPr>
        <w:pStyle w:val="3"/>
        <w:keepNext w:val="0"/>
        <w:keepLines w:val="0"/>
        <w:widowControl/>
        <w:suppressLineNumbers w:val="0"/>
        <w:ind w:left="3360" w:leftChars="0" w:firstLine="420" w:firstLineChars="0"/>
        <w:rPr>
          <w:rFonts w:hint="default"/>
          <w:lang w:val="en-US" w:eastAsia="zh-CN"/>
        </w:rPr>
      </w:pPr>
      <w:r>
        <w:rPr>
          <w:rFonts w:hint="default"/>
          <w:position w:val="-12"/>
          <w:lang w:val="en-US" w:eastAsia="zh-CN"/>
        </w:rPr>
        <w:object>
          <v:shape id="_x0000_i1037" o:spt="75" type="#_x0000_t75" style="height:18pt;width:34pt;" o:ole="t" filled="f" o:preferrelative="t" stroked="f" coordsize="21600,21600">
            <v:fill on="f" focussize="0,0"/>
            <v:stroke on="f"/>
            <v:imagedata r:id="rId27" o:title=""/>
            <o:lock v:ext="edit" aspectratio="t"/>
            <w10:wrap type="none"/>
            <w10:anchorlock/>
          </v:shape>
          <o:OLEObject Type="Embed" ProgID="Equation.KSEE3" ShapeID="_x0000_i1037" DrawAspect="Content" ObjectID="_1468075736" r:id="rId26">
            <o:LockedField>false</o:LockedField>
          </o:OLEObject>
        </w:object>
      </w:r>
    </w:p>
    <w:p w14:paraId="72D7EE86">
      <w:pPr>
        <w:pStyle w:val="3"/>
        <w:keepNext w:val="0"/>
        <w:keepLines w:val="0"/>
        <w:widowControl/>
        <w:suppressLineNumbers w:val="0"/>
      </w:pPr>
      <w:r>
        <w:t>因此，本文将序外容量出力补偿费用定义为：</w:t>
      </w:r>
    </w:p>
    <w:p w14:paraId="01D102F1">
      <w:pPr>
        <w:pStyle w:val="3"/>
        <w:keepNext w:val="0"/>
        <w:keepLines w:val="0"/>
        <w:widowControl/>
        <w:suppressLineNumbers w:val="0"/>
        <w:ind w:left="1260" w:leftChars="0" w:firstLine="420" w:firstLineChars="0"/>
        <w:rPr>
          <w:rFonts w:hint="eastAsia" w:eastAsiaTheme="minorEastAsia"/>
          <w:lang w:eastAsia="zh-CN"/>
        </w:rPr>
      </w:pPr>
      <w:r>
        <w:rPr>
          <w:rFonts w:hint="eastAsia" w:eastAsiaTheme="minorEastAsia"/>
          <w:position w:val="-28"/>
          <w:lang w:eastAsia="zh-CN"/>
        </w:rPr>
        <w:object>
          <v:shape id="_x0000_i1038" o:spt="75" type="#_x0000_t75" style="height:34pt;width:216pt;" o:ole="t" filled="f" o:preferrelative="t" stroked="f" coordsize="21600,21600">
            <v:fill on="f" focussize="0,0"/>
            <v:stroke on="f"/>
            <v:imagedata r:id="rId29" o:title=""/>
            <o:lock v:ext="edit" aspectratio="t"/>
            <w10:wrap type="none"/>
            <w10:anchorlock/>
          </v:shape>
          <o:OLEObject Type="Embed" ProgID="Equation.KSEE3" ShapeID="_x0000_i1038" DrawAspect="Content" ObjectID="_1468075737" r:id="rId28">
            <o:LockedField>false</o:LockedField>
          </o:OLEObject>
        </w:object>
      </w:r>
    </w:p>
    <w:p w14:paraId="1E957685">
      <w:pPr>
        <w:pStyle w:val="3"/>
        <w:keepNext w:val="0"/>
        <w:keepLines w:val="0"/>
        <w:widowControl/>
        <w:suppressLineNumbers w:val="0"/>
      </w:pPr>
      <w:r>
        <w:t>式中，</w:t>
      </w:r>
      <w:r>
        <w:rPr>
          <w:position w:val="-12"/>
        </w:rPr>
        <w:object>
          <v:shape id="_x0000_i1039" o:spt="75" type="#_x0000_t75" style="height:19pt;width:80pt;" o:ole="t" filled="f" o:preferrelative="t" stroked="f" coordsize="21600,21600">
            <v:fill on="f" focussize="0,0"/>
            <v:stroke on="f"/>
            <v:imagedata r:id="rId31" o:title=""/>
            <o:lock v:ext="edit" aspectratio="t"/>
            <w10:wrap type="none"/>
            <w10:anchorlock/>
          </v:shape>
          <o:OLEObject Type="Embed" ProgID="Equation.KSEE3" ShapeID="_x0000_i1039" DrawAspect="Content" ObjectID="_1468075738" r:id="rId30">
            <o:LockedField>false</o:LockedField>
          </o:OLEObject>
        </w:object>
      </w:r>
      <w:r>
        <w:t xml:space="preserve"> 表示第 i 台机组第 m 段因阻塞管理而增加的出力容量；</w:t>
      </w:r>
      <w:r>
        <w:rPr>
          <w:position w:val="-12"/>
        </w:rPr>
        <w:object>
          <v:shape id="_x0000_i1040" o:spt="75" type="#_x0000_t75" style="height:18pt;width:73pt;" o:ole="t" filled="f" o:preferrelative="t" stroked="f" coordsize="21600,21600">
            <v:fill on="f" focussize="0,0"/>
            <v:stroke on="f"/>
            <v:imagedata r:id="rId33" o:title=""/>
            <o:lock v:ext="edit" aspectratio="t"/>
            <w10:wrap type="none"/>
            <w10:anchorlock/>
          </v:shape>
          <o:OLEObject Type="Embed" ProgID="Equation.KSEE3" ShapeID="_x0000_i1040" DrawAspect="Content" ObjectID="_1468075739" r:id="rId32">
            <o:LockedField>false</o:LockedField>
          </o:OLEObject>
        </w:object>
      </w:r>
      <w:r>
        <w:t xml:space="preserve"> 表示该报价段段价高于清算价的单位补偿金额。</w:t>
      </w:r>
    </w:p>
    <w:p w14:paraId="1F18FDFA">
      <w:pPr>
        <w:pStyle w:val="3"/>
        <w:keepNext w:val="0"/>
        <w:keepLines w:val="0"/>
        <w:widowControl/>
        <w:suppressLineNumbers w:val="0"/>
      </w:pPr>
      <w:r>
        <w:t>该补偿规则体现了“谁原本未中标但因阻塞被调用，且报价高于清算价，谁获得补偿”的原则。</w:t>
      </w:r>
    </w:p>
    <w:p w14:paraId="2FF7B807">
      <w:pPr>
        <w:pStyle w:val="3"/>
        <w:keepNext w:val="0"/>
        <w:keepLines w:val="0"/>
        <w:widowControl/>
        <w:suppressLineNumbers w:val="0"/>
      </w:pPr>
      <w:r>
        <w:t>5.2.6 总阻塞费用模型</w:t>
      </w:r>
    </w:p>
    <w:p w14:paraId="56D3CEC9">
      <w:pPr>
        <w:pStyle w:val="3"/>
        <w:keepNext w:val="0"/>
        <w:keepLines w:val="0"/>
        <w:widowControl/>
        <w:suppressLineNumbers w:val="0"/>
      </w:pPr>
      <w:r>
        <w:t>综合序内容量不能出力补偿和序外容量出力补偿，本文将总阻塞费用定义为：</w:t>
      </w:r>
    </w:p>
    <w:p w14:paraId="3F30125A">
      <w:pPr>
        <w:pStyle w:val="3"/>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041" o:spt="75" type="#_x0000_t75" style="height:17pt;width:58pt;" o:ole="t" filled="f" o:preferrelative="t" stroked="f" coordsize="21600,21600">
            <v:fill on="f" focussize="0,0"/>
            <v:stroke on="f"/>
            <v:imagedata r:id="rId35" o:title=""/>
            <o:lock v:ext="edit" aspectratio="t"/>
            <w10:wrap type="none"/>
            <w10:anchorlock/>
          </v:shape>
          <o:OLEObject Type="Embed" ProgID="Equation.KSEE3" ShapeID="_x0000_i1041" DrawAspect="Content" ObjectID="_1468075740" r:id="rId34">
            <o:LockedField>false</o:LockedField>
          </o:OLEObject>
        </w:object>
      </w:r>
    </w:p>
    <w:p w14:paraId="43EE5130">
      <w:pPr>
        <w:pStyle w:val="3"/>
        <w:keepNext w:val="0"/>
        <w:keepLines w:val="0"/>
        <w:widowControl/>
        <w:suppressLineNumbers w:val="0"/>
      </w:pPr>
      <w:r>
        <w:t>即：</w:t>
      </w:r>
    </w:p>
    <w:p w14:paraId="1A8BB263">
      <w:pPr>
        <w:pStyle w:val="3"/>
        <w:keepNext w:val="0"/>
        <w:keepLines w:val="0"/>
        <w:widowControl/>
        <w:suppressLineNumbers w:val="0"/>
        <w:ind w:firstLine="420" w:firstLineChars="0"/>
        <w:rPr>
          <w:rFonts w:hint="eastAsia" w:eastAsiaTheme="minorEastAsia"/>
          <w:lang w:eastAsia="zh-CN"/>
        </w:rPr>
      </w:pPr>
      <w:r>
        <w:rPr>
          <w:rFonts w:hint="eastAsia" w:eastAsiaTheme="minorEastAsia"/>
          <w:position w:val="-28"/>
          <w:lang w:eastAsia="zh-CN"/>
        </w:rPr>
        <w:object>
          <v:shape id="_x0000_i1042" o:spt="75" type="#_x0000_t75" style="height:34pt;width:366pt;" o:ole="t" filled="f" o:preferrelative="t" stroked="f" coordsize="21600,21600">
            <v:fill on="f" focussize="0,0"/>
            <v:stroke on="f"/>
            <v:imagedata r:id="rId37" o:title=""/>
            <o:lock v:ext="edit" aspectratio="t"/>
            <w10:wrap type="none"/>
            <w10:anchorlock/>
          </v:shape>
          <o:OLEObject Type="Embed" ProgID="Equation.KSEE3" ShapeID="_x0000_i1042" DrawAspect="Content" ObjectID="_1468075741" r:id="rId36">
            <o:LockedField>false</o:LockedField>
          </o:OLEObject>
        </w:object>
      </w:r>
    </w:p>
    <w:p w14:paraId="6C9CFFF2">
      <w:pPr>
        <w:pStyle w:val="3"/>
        <w:keepNext w:val="0"/>
        <w:keepLines w:val="0"/>
        <w:widowControl/>
        <w:suppressLineNumbers w:val="0"/>
      </w:pPr>
      <w:r>
        <w:t>该公式中，第一项表示原本中标但因阻塞调整而不能出力的容量补偿；第二项表示原本未中标但因阻塞调整而被调用，且报价高于清算价的容量补偿。该规则以初始市场交易结果为参照，以清算价和各段报价为依据，能够同时反映市场规则和阻塞调整带来的经济影响。</w:t>
      </w:r>
    </w:p>
    <w:p w14:paraId="69045978">
      <w:pPr>
        <w:pStyle w:val="3"/>
        <w:keepNext w:val="0"/>
        <w:keepLines w:val="0"/>
        <w:widowControl/>
        <w:suppressLineNumbers w:val="0"/>
      </w:pPr>
      <w:r>
        <w:t>5.2.7 约束关系说明</w:t>
      </w:r>
    </w:p>
    <w:p w14:paraId="6B00E27B">
      <w:pPr>
        <w:pStyle w:val="3"/>
        <w:keepNext w:val="0"/>
        <w:keepLines w:val="0"/>
        <w:widowControl/>
        <w:suppressLineNumbers w:val="0"/>
      </w:pPr>
      <w:r>
        <w:t>在使用上述阻塞费用计算规则时，各报价段的实际出力容量应满足段容量约束：</w:t>
      </w:r>
    </w:p>
    <w:p w14:paraId="63B28C0A">
      <w:pPr>
        <w:pStyle w:val="3"/>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43" o:spt="75" type="#_x0000_t75" style="height:18pt;width:60.95pt;" o:ole="t" filled="f" o:preferrelative="t" stroked="f" coordsize="21600,21600">
            <v:fill on="f" focussize="0,0"/>
            <v:stroke on="f"/>
            <v:imagedata r:id="rId39" o:title=""/>
            <o:lock v:ext="edit" aspectratio="t"/>
            <w10:wrap type="none"/>
            <w10:anchorlock/>
          </v:shape>
          <o:OLEObject Type="Embed" ProgID="Equation.KSEE3" ShapeID="_x0000_i1043" DrawAspect="Content" ObjectID="_1468075742" r:id="rId38">
            <o:LockedField>false</o:LockedField>
          </o:OLEObject>
        </w:object>
      </w:r>
    </w:p>
    <w:p w14:paraId="2F5560AB">
      <w:pPr>
        <w:pStyle w:val="3"/>
        <w:keepNext w:val="0"/>
        <w:keepLines w:val="0"/>
        <w:widowControl/>
        <w:suppressLineNumbers w:val="0"/>
      </w:pPr>
      <w:r>
        <w:t>第 i 台机组阻塞调整后的总出力为该机组各段实际出力容量之和，即：</w:t>
      </w:r>
    </w:p>
    <w:p w14:paraId="79141987">
      <w:pPr>
        <w:pStyle w:val="3"/>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44" o:spt="75" type="#_x0000_t75" style="height:34pt;width:54pt;" o:ole="t" filled="f" o:preferrelative="t" stroked="f" coordsize="21600,21600">
            <v:fill on="f" focussize="0,0"/>
            <v:stroke on="f"/>
            <v:imagedata r:id="rId41" o:title=""/>
            <o:lock v:ext="edit" aspectratio="t"/>
            <w10:wrap type="none"/>
            <w10:anchorlock/>
          </v:shape>
          <o:OLEObject Type="Embed" ProgID="Equation.KSEE3" ShapeID="_x0000_i1044" DrawAspect="Content" ObjectID="_1468075743" r:id="rId40">
            <o:LockedField>false</o:LockedField>
          </o:OLEObject>
        </w:object>
      </w:r>
    </w:p>
    <w:p w14:paraId="1EACEC26">
      <w:pPr>
        <w:pStyle w:val="3"/>
        <w:keepNext w:val="0"/>
        <w:keepLines w:val="0"/>
        <w:widowControl/>
        <w:suppressLineNumbers w:val="0"/>
      </w:pPr>
      <w:r>
        <w:t>同理，初始交易结果中第 i 台机组的预案出力为：</w:t>
      </w:r>
    </w:p>
    <w:p w14:paraId="12506D37">
      <w:pPr>
        <w:pStyle w:val="3"/>
        <w:keepNext w:val="0"/>
        <w:keepLines w:val="0"/>
        <w:widowControl/>
        <w:suppressLineNumbers w:val="0"/>
        <w:ind w:left="2940" w:leftChars="0" w:firstLine="420" w:firstLineChars="0"/>
      </w:pPr>
      <w:r>
        <w:rPr>
          <w:rFonts w:hint="eastAsia" w:eastAsiaTheme="minorEastAsia"/>
          <w:position w:val="-28"/>
          <w:lang w:eastAsia="zh-CN"/>
        </w:rPr>
        <w:object>
          <v:shape id="_x0000_i1045" o:spt="75" alt="" type="#_x0000_t75" style="height:34pt;width:58pt;" o:ole="t" filled="f" o:preferrelative="t" stroked="f" coordsize="21600,21600">
            <v:path/>
            <v:fill on="f" focussize="0,0"/>
            <v:stroke on="f"/>
            <v:imagedata r:id="rId43" o:title=""/>
            <o:lock v:ext="edit" aspectratio="t"/>
            <w10:wrap type="none"/>
            <w10:anchorlock/>
          </v:shape>
          <o:OLEObject Type="Embed" ProgID="Equation.KSEE3" ShapeID="_x0000_i1045" DrawAspect="Content" ObjectID="_1468075744" r:id="rId42">
            <o:LockedField>false</o:LockedField>
          </o:OLEObject>
        </w:object>
      </w:r>
    </w:p>
    <w:p w14:paraId="4BC0CC8B">
      <w:pPr>
        <w:pStyle w:val="3"/>
        <w:keepNext w:val="0"/>
        <w:keepLines w:val="0"/>
        <w:widowControl/>
        <w:suppressLineNumbers w:val="0"/>
      </w:pPr>
      <w:r>
        <w:t>在后续阻塞管理优化模型中，调整后的机组出力还应满足负荷平衡约束：</w:t>
      </w:r>
    </w:p>
    <w:p w14:paraId="019192F9">
      <w:pPr>
        <w:pStyle w:val="3"/>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46" o:spt="75" type="#_x0000_t75" style="height:34pt;width:49pt;" o:ole="t" filled="f" o:preferrelative="t" stroked="f" coordsize="21600,21600">
            <v:fill on="f" focussize="0,0"/>
            <v:stroke on="f"/>
            <v:imagedata r:id="rId45" o:title=""/>
            <o:lock v:ext="edit" aspectratio="t"/>
            <w10:wrap type="none"/>
            <w10:anchorlock/>
          </v:shape>
          <o:OLEObject Type="Embed" ProgID="Equation.KSEE3" ShapeID="_x0000_i1046" DrawAspect="Content" ObjectID="_1468075745" r:id="rId44">
            <o:LockedField>false</o:LockedField>
          </o:OLEObject>
        </w:object>
      </w:r>
    </w:p>
    <w:p w14:paraId="6210BDE6">
      <w:pPr>
        <w:pStyle w:val="3"/>
        <w:keepNext w:val="0"/>
        <w:keepLines w:val="0"/>
        <w:widowControl/>
        <w:suppressLineNumbers w:val="0"/>
      </w:pPr>
      <w:r>
        <w:t>其中，D 表示预测负荷需求。</w:t>
      </w:r>
    </w:p>
    <w:p w14:paraId="7B217014">
      <w:pPr>
        <w:pStyle w:val="3"/>
        <w:keepNext w:val="0"/>
        <w:keepLines w:val="0"/>
        <w:widowControl/>
        <w:suppressLineNumbers w:val="0"/>
      </w:pPr>
      <w:r>
        <w:t>此外，调整后的机组出力还应满足机组爬坡约束和线路安全约束。线路潮流 F_j 可由第一问建立的多元线性回归模型计算，并要求：</w:t>
      </w:r>
    </w:p>
    <w:p w14:paraId="1302C398">
      <w:pPr>
        <w:pStyle w:val="3"/>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6"/>
          <w:lang w:eastAsia="zh-CN"/>
        </w:rPr>
        <w:object>
          <v:shape id="_x0000_i1047" o:spt="75" type="#_x0000_t75" style="height:22pt;width:96pt;" o:ole="t" filled="f" o:preferrelative="t" stroked="f" coordsize="21600,21600">
            <v:fill on="f" focussize="0,0"/>
            <v:stroke on="f"/>
            <v:imagedata r:id="rId47" o:title=""/>
            <o:lock v:ext="edit" aspectratio="t"/>
            <w10:wrap type="none"/>
            <w10:anchorlock/>
          </v:shape>
          <o:OLEObject Type="Embed" ProgID="Equation.KSEE3" ShapeID="_x0000_i1047" DrawAspect="Content" ObjectID="_1468075746" r:id="rId46">
            <o:LockedField>false</o:LockedField>
          </o:OLEObject>
        </w:object>
      </w:r>
    </w:p>
    <w:p w14:paraId="65BE6871">
      <w:pPr>
        <w:pStyle w:val="3"/>
        <w:keepNext w:val="0"/>
        <w:keepLines w:val="0"/>
        <w:widowControl/>
        <w:suppressLineNumbers w:val="0"/>
      </w:pPr>
      <w:r>
        <w:t>其中，</w:t>
      </w:r>
      <w:r>
        <w:rPr>
          <w:position w:val="-14"/>
        </w:rPr>
        <w:object>
          <v:shape id="_x0000_i1048" o:spt="75" type="#_x0000_t75" style="height:19pt;width:13.95pt;" o:ole="t" filled="f" o:preferrelative="t" stroked="f" coordsize="21600,21600">
            <v:fill on="f" focussize="0,0"/>
            <v:stroke on="f"/>
            <v:imagedata r:id="rId49" o:title=""/>
            <o:lock v:ext="edit" aspectratio="t"/>
            <w10:wrap type="none"/>
            <w10:anchorlock/>
          </v:shape>
          <o:OLEObject Type="Embed" ProgID="Equation.KSEE3" ShapeID="_x0000_i1048" DrawAspect="Content" ObjectID="_1468075747" r:id="rId48">
            <o:LockedField>false</o:LockedField>
          </o:OLEObject>
        </w:object>
      </w:r>
      <w:r>
        <w:t xml:space="preserve"> 表示第 </w:t>
      </w:r>
      <w:r>
        <w:rPr>
          <w:position w:val="-10"/>
        </w:rPr>
        <w:object>
          <v:shape id="_x0000_i1049" o:spt="75" type="#_x0000_t75" style="height:15pt;width:10pt;" o:ole="t" filled="f" o:preferrelative="t" stroked="f" coordsize="21600,21600">
            <v:fill on="f" focussize="0,0"/>
            <v:stroke on="f"/>
            <v:imagedata r:id="rId51" o:title=""/>
            <o:lock v:ext="edit" aspectratio="t"/>
            <w10:wrap type="none"/>
            <w10:anchorlock/>
          </v:shape>
          <o:OLEObject Type="Embed" ProgID="Equation.KSEE3" ShapeID="_x0000_i1049" DrawAspect="Content" ObjectID="_1468075748" r:id="rId50">
            <o:LockedField>false</o:LockedField>
          </o:OLEObject>
        </w:object>
      </w:r>
      <w:r>
        <w:t xml:space="preserve"> 条线路的潮流限值。</w:t>
      </w:r>
    </w:p>
    <w:p w14:paraId="1951C189">
      <w:pPr>
        <w:pStyle w:val="3"/>
        <w:keepNext w:val="0"/>
        <w:keepLines w:val="0"/>
        <w:widowControl/>
        <w:suppressLineNumbers w:val="0"/>
      </w:pPr>
      <w:r>
        <w:t>因此，第二问所建立的阻塞费用模型将在第四问和第五问中作为经济目标函数使用，即在保证电网安全和满足负荷需求的前提下，尽量减小阻塞费用。</w:t>
      </w:r>
    </w:p>
    <w:p w14:paraId="04DB0DD3">
      <w:pPr>
        <w:pStyle w:val="3"/>
        <w:keepNext w:val="0"/>
        <w:keepLines w:val="0"/>
        <w:widowControl/>
        <w:suppressLineNumbers w:val="0"/>
      </w:pPr>
      <w:r>
        <w:t>5.2.8 算法求解步骤</w:t>
      </w:r>
    </w:p>
    <w:p w14:paraId="22E24492">
      <w:pPr>
        <w:pStyle w:val="3"/>
        <w:keepNext w:val="0"/>
        <w:keepLines w:val="0"/>
        <w:widowControl/>
        <w:suppressLineNumbers w:val="0"/>
      </w:pPr>
      <w:r>
        <w:t>为验证阻塞费用计算规则的可实现性，并为后续第四问、第五问计算阻塞费用提供程序模块，本文采用 MATLAB 编写阻塞费用计算程序。程序的输入包括机组分段容量矩阵、机组分段报价矩阵、清算价、初始交易方案和阻塞调整后的方案；程序输出包括序内容量不能出力补偿费用、序外容量出力补偿费用、总阻塞费用以及各机组费用明细。</w:t>
      </w:r>
    </w:p>
    <w:p w14:paraId="0F28AB52">
      <w:pPr>
        <w:pStyle w:val="3"/>
        <w:keepNext w:val="0"/>
        <w:keepLines w:val="0"/>
        <w:widowControl/>
        <w:suppressLineNumbers w:val="0"/>
      </w:pPr>
      <w:r>
        <w:t>具体算法步骤如下。</w:t>
      </w:r>
    </w:p>
    <w:p w14:paraId="15BD6CF6">
      <w:pPr>
        <w:pStyle w:val="3"/>
        <w:keepNext w:val="0"/>
        <w:keepLines w:val="0"/>
        <w:widowControl/>
        <w:suppressLineNumbers w:val="0"/>
      </w:pPr>
      <w:r>
        <w:rPr>
          <w:rFonts w:ascii="宋体" w:hAnsi="宋体" w:eastAsia="宋体" w:cs="宋体"/>
          <w:sz w:val="24"/>
          <w:szCs w:val="24"/>
        </w:rPr>
        <w:t>步骤一：输入各机组段容量</w:t>
      </w:r>
      <w:r>
        <w:rPr>
          <w:rFonts w:ascii="宋体" w:hAnsi="宋体" w:eastAsia="宋体" w:cs="宋体"/>
          <w:position w:val="-12"/>
          <w:sz w:val="24"/>
          <w:szCs w:val="24"/>
        </w:rPr>
        <w:object>
          <v:shape id="_x0000_i1067" o:spt="75" type="#_x0000_t75" style="height:18pt;width:17pt;" o:ole="t" filled="f" o:preferrelative="t" stroked="f" coordsize="21600,21600">
            <v:fill on="f" focussize="0,0"/>
            <v:stroke on="f"/>
            <v:imagedata r:id="rId53" o:title=""/>
            <o:lock v:ext="edit" aspectratio="t"/>
            <w10:wrap type="none"/>
            <w10:anchorlock/>
          </v:shape>
          <o:OLEObject Type="Embed" ProgID="Equation.KSEE3" ShapeID="_x0000_i1067" DrawAspect="Content" ObjectID="_1468075749" r:id="rId52">
            <o:LockedField>false</o:LockedField>
          </o:OLEObject>
        </w:objec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段价</w:t>
      </w:r>
      <w:r>
        <w:rPr>
          <w:rFonts w:hint="eastAsia" w:ascii="宋体" w:hAnsi="宋体" w:eastAsia="宋体" w:cs="宋体"/>
          <w:position w:val="-12"/>
          <w:sz w:val="24"/>
          <w:szCs w:val="24"/>
          <w:lang w:val="en-US" w:eastAsia="zh-CN"/>
        </w:rPr>
        <w:object>
          <v:shape id="_x0000_i1068" o:spt="75" type="#_x0000_t75" style="height:18pt;width:16pt;" o:ole="t" filled="f" o:preferrelative="t" stroked="f" coordsize="21600,21600">
            <v:fill on="f" focussize="0,0"/>
            <v:stroke on="f"/>
            <v:imagedata r:id="rId55" o:title=""/>
            <o:lock v:ext="edit" aspectratio="t"/>
            <w10:wrap type="none"/>
            <w10:anchorlock/>
          </v:shape>
          <o:OLEObject Type="Embed" ProgID="Equation.KSEE3" ShapeID="_x0000_i1068" DrawAspect="Content" ObjectID="_1468075750" r:id="rId54">
            <o:LockedField>false</o:LockedField>
          </o:OLEObject>
        </w:object>
      </w:r>
      <w:r>
        <w:rPr>
          <w:rFonts w:hint="eastAsia" w:ascii="宋体" w:hAnsi="宋体" w:eastAsia="宋体" w:cs="宋体"/>
          <w:sz w:val="24"/>
          <w:szCs w:val="24"/>
          <w:lang w:val="en-US" w:eastAsia="zh-CN"/>
        </w:rPr>
        <w:t>、清算价</w:t>
      </w:r>
      <w:r>
        <w:rPr>
          <w:rFonts w:hint="eastAsia" w:ascii="宋体" w:hAnsi="宋体" w:eastAsia="宋体" w:cs="宋体"/>
          <w:position w:val="-6"/>
          <w:sz w:val="24"/>
          <w:szCs w:val="24"/>
          <w:lang w:val="en-US" w:eastAsia="zh-CN"/>
        </w:rPr>
        <w:object>
          <v:shape id="_x0000_i1069" o:spt="75" type="#_x0000_t75" style="height:13.95pt;width:11pt;" o:ole="t" filled="f" o:preferrelative="t" stroked="f" coordsize="21600,21600">
            <v:fill on="f" focussize="0,0"/>
            <v:stroke on="f"/>
            <v:imagedata r:id="rId57" o:title=""/>
            <o:lock v:ext="edit" aspectratio="t"/>
            <w10:wrap type="none"/>
            <w10:anchorlock/>
          </v:shape>
          <o:OLEObject Type="Embed" ProgID="Equation.KSEE3" ShapeID="_x0000_i1069" DrawAspect="Content" ObjectID="_1468075751" r:id="rId56">
            <o:LockedField>false</o:LockedField>
          </o:OLEObject>
        </w:object>
      </w:r>
      <w:r>
        <w:rPr>
          <w:rFonts w:hint="eastAsia" w:ascii="宋体" w:hAnsi="宋体" w:eastAsia="宋体" w:cs="宋体"/>
          <w:sz w:val="24"/>
          <w:szCs w:val="24"/>
          <w:lang w:val="en-US" w:eastAsia="zh-CN"/>
        </w:rPr>
        <w:t>、</w:t>
      </w:r>
      <w:r>
        <w:rPr>
          <w:rFonts w:ascii="宋体" w:hAnsi="宋体" w:eastAsia="宋体" w:cs="宋体"/>
          <w:sz w:val="24"/>
          <w:szCs w:val="24"/>
        </w:rPr>
        <w:t xml:space="preserve"> 初始出力分配预案</w:t>
      </w:r>
      <w:r>
        <w:rPr>
          <w:rFonts w:ascii="宋体" w:hAnsi="宋体" w:eastAsia="宋体" w:cs="宋体"/>
          <w:position w:val="-12"/>
          <w:sz w:val="24"/>
          <w:szCs w:val="24"/>
        </w:rPr>
        <w:object>
          <v:shape id="_x0000_i1070" o:spt="75" type="#_x0000_t75" style="height:19pt;width:16pt;" o:ole="t" filled="f" o:preferrelative="t" stroked="f" coordsize="21600,21600">
            <v:fill on="f" focussize="0,0"/>
            <v:stroke on="f"/>
            <v:imagedata r:id="rId59" o:title=""/>
            <o:lock v:ext="edit" aspectratio="t"/>
            <w10:wrap type="none"/>
            <w10:anchorlock/>
          </v:shape>
          <o:OLEObject Type="Embed" ProgID="Equation.KSEE3" ShapeID="_x0000_i1070" DrawAspect="Content" ObjectID="_1468075752" r:id="rId58">
            <o:LockedField>false</o:LockedField>
          </o:OLEObject>
        </w:object>
      </w:r>
      <w:r>
        <w:rPr>
          <w:rFonts w:ascii="宋体" w:hAnsi="宋体" w:eastAsia="宋体" w:cs="宋体"/>
          <w:sz w:val="24"/>
          <w:szCs w:val="24"/>
        </w:rPr>
        <w:t xml:space="preserve"> 、阻塞调整后的出力方案</w:t>
      </w:r>
      <w:r>
        <w:rPr>
          <w:rFonts w:ascii="宋体" w:hAnsi="宋体" w:eastAsia="宋体" w:cs="宋体"/>
          <w:position w:val="-12"/>
          <w:sz w:val="24"/>
          <w:szCs w:val="24"/>
        </w:rPr>
        <w:object>
          <v:shape id="_x0000_i1071" o:spt="75" type="#_x0000_t75" style="height:18pt;width:12pt;" o:ole="t" filled="f" o:preferrelative="t" stroked="f" coordsize="21600,21600">
            <v:fill on="f" focussize="0,0"/>
            <v:stroke on="f"/>
            <v:imagedata r:id="rId61" o:title=""/>
            <o:lock v:ext="edit" aspectratio="t"/>
            <w10:wrap type="none"/>
            <w10:anchorlock/>
          </v:shape>
          <o:OLEObject Type="Embed" ProgID="Equation.KSEE3" ShapeID="_x0000_i1071" DrawAspect="Content" ObjectID="_1468075753" r:id="rId60">
            <o:LockedField>false</o:LockedField>
          </o:OLEObject>
        </w:object>
      </w:r>
      <w:r>
        <w:rPr>
          <w:rFonts w:ascii="宋体" w:hAnsi="宋体" w:eastAsia="宋体" w:cs="宋体"/>
          <w:sz w:val="24"/>
          <w:szCs w:val="24"/>
        </w:rPr>
        <w:t xml:space="preserve"> 以及交易时长 </w:t>
      </w:r>
      <w:r>
        <w:rPr>
          <w:rFonts w:ascii="宋体" w:hAnsi="宋体" w:eastAsia="宋体" w:cs="宋体"/>
          <w:position w:val="-6"/>
          <w:sz w:val="24"/>
          <w:szCs w:val="24"/>
        </w:rPr>
        <w:object>
          <v:shape id="_x0000_i1072" o:spt="75" type="#_x0000_t75" style="height:13.95pt;width:15pt;" o:ole="t" filled="f" o:preferrelative="t" stroked="f" coordsize="21600,21600">
            <v:fill on="f" focussize="0,0"/>
            <v:stroke on="f"/>
            <v:imagedata r:id="rId63" o:title=""/>
            <o:lock v:ext="edit" aspectratio="t"/>
            <w10:wrap type="none"/>
            <w10:anchorlock/>
          </v:shape>
          <o:OLEObject Type="Embed" ProgID="Equation.KSEE3" ShapeID="_x0000_i1072" DrawAspect="Content" ObjectID="_1468075754" r:id="rId62">
            <o:LockedField>false</o:LockedField>
          </o:OLEObject>
        </w:object>
      </w:r>
      <w:r>
        <w:rPr>
          <w:rFonts w:ascii="宋体" w:hAnsi="宋体" w:eastAsia="宋体" w:cs="宋体"/>
          <w:sz w:val="24"/>
          <w:szCs w:val="24"/>
        </w:rPr>
        <w:t>。</w:t>
      </w:r>
    </w:p>
    <w:p w14:paraId="3C6A1750">
      <w:pPr>
        <w:pStyle w:val="3"/>
        <w:keepNext w:val="0"/>
        <w:keepLines w:val="0"/>
        <w:widowControl/>
        <w:suppressLineNumbers w:val="0"/>
      </w:pPr>
      <w:r>
        <w:rPr>
          <w:rFonts w:ascii="宋体" w:hAnsi="宋体" w:eastAsia="宋体" w:cs="宋体"/>
          <w:sz w:val="24"/>
          <w:szCs w:val="24"/>
        </w:rPr>
        <w:t xml:space="preserve">步骤二：将初始出力分配预案 </w:t>
      </w:r>
      <w:r>
        <w:rPr>
          <w:rFonts w:ascii="宋体" w:hAnsi="宋体" w:eastAsia="宋体" w:cs="宋体"/>
          <w:position w:val="-12"/>
          <w:sz w:val="24"/>
          <w:szCs w:val="24"/>
        </w:rPr>
        <w:object>
          <v:shape id="_x0000_i1073" o:spt="75" type="#_x0000_t75" style="height:19pt;width:16pt;" o:ole="t" filled="f" o:preferrelative="t" stroked="f" coordsize="21600,21600">
            <v:fill on="f" focussize="0,0"/>
            <v:stroke on="f"/>
            <v:imagedata r:id="rId65" o:title=""/>
            <o:lock v:ext="edit" aspectratio="t"/>
            <w10:wrap type="none"/>
            <w10:anchorlock/>
          </v:shape>
          <o:OLEObject Type="Embed" ProgID="Equation.KSEE3" ShapeID="_x0000_i1073" DrawAspect="Content" ObjectID="_1468075755" r:id="rId64">
            <o:LockedField>false</o:LockedField>
          </o:OLEObject>
        </w:object>
      </w:r>
      <w:r>
        <w:rPr>
          <w:rFonts w:ascii="宋体" w:hAnsi="宋体" w:eastAsia="宋体" w:cs="宋体"/>
          <w:sz w:val="24"/>
          <w:szCs w:val="24"/>
        </w:rPr>
        <w:t xml:space="preserve">分解到各报价段，得到初始交易结果中每台机组每一报价段被选中的容量 </w:t>
      </w:r>
      <w:r>
        <w:rPr>
          <w:rFonts w:ascii="宋体" w:hAnsi="宋体" w:eastAsia="宋体" w:cs="宋体"/>
          <w:position w:val="-12"/>
          <w:sz w:val="24"/>
          <w:szCs w:val="24"/>
        </w:rPr>
        <w:object>
          <v:shape id="_x0000_i1074" o:spt="75" type="#_x0000_t75" style="height:19pt;width:17pt;" o:ole="t" filled="f" o:preferrelative="t" stroked="f" coordsize="21600,21600">
            <v:fill on="f" focussize="0,0"/>
            <v:stroke on="f"/>
            <v:imagedata r:id="rId67" o:title=""/>
            <o:lock v:ext="edit" aspectratio="t"/>
            <w10:wrap type="none"/>
            <w10:anchorlock/>
          </v:shape>
          <o:OLEObject Type="Embed" ProgID="Equation.KSEE3" ShapeID="_x0000_i1074" DrawAspect="Content" ObjectID="_1468075756" r:id="rId66">
            <o:LockedField>false</o:LockedField>
          </o:OLEObject>
        </w:object>
      </w:r>
      <w:r>
        <w:t>。</w:t>
      </w:r>
    </w:p>
    <w:p w14:paraId="6118BD1D">
      <w:pPr>
        <w:pStyle w:val="3"/>
        <w:keepNext w:val="0"/>
        <w:keepLines w:val="0"/>
        <w:widowControl/>
        <w:suppressLineNumbers w:val="0"/>
      </w:pPr>
      <w:r>
        <w:rPr>
          <w:rFonts w:ascii="宋体" w:hAnsi="宋体" w:eastAsia="宋体" w:cs="宋体"/>
          <w:sz w:val="24"/>
          <w:szCs w:val="24"/>
        </w:rPr>
        <w:t xml:space="preserve">步骤三：将阻塞调整后的出力方案 </w:t>
      </w:r>
      <w:r>
        <w:rPr>
          <w:rFonts w:ascii="宋体" w:hAnsi="宋体" w:eastAsia="宋体" w:cs="宋体"/>
          <w:position w:val="-12"/>
          <w:sz w:val="24"/>
          <w:szCs w:val="24"/>
        </w:rPr>
        <w:object>
          <v:shape id="_x0000_i1075" o:spt="75" type="#_x0000_t75" style="height:18pt;width:12pt;" o:ole="t" filled="f" o:preferrelative="t" stroked="f" coordsize="21600,21600">
            <v:fill on="f" focussize="0,0"/>
            <v:stroke on="f"/>
            <v:imagedata r:id="rId69" o:title=""/>
            <o:lock v:ext="edit" aspectratio="t"/>
            <w10:wrap type="none"/>
            <w10:anchorlock/>
          </v:shape>
          <o:OLEObject Type="Embed" ProgID="Equation.KSEE3" ShapeID="_x0000_i1075" DrawAspect="Content" ObjectID="_1468075757" r:id="rId68">
            <o:LockedField>false</o:LockedField>
          </o:OLEObject>
        </w:object>
      </w:r>
      <w:r>
        <w:rPr>
          <w:rFonts w:ascii="宋体" w:hAnsi="宋体" w:eastAsia="宋体" w:cs="宋体"/>
          <w:sz w:val="24"/>
          <w:szCs w:val="24"/>
        </w:rPr>
        <w:t>分解到各报价段，得到调整后每台机组每一报价段的实际出力容量</w:t>
      </w:r>
      <w:r>
        <w:rPr>
          <w:rFonts w:ascii="宋体" w:hAnsi="宋体" w:eastAsia="宋体" w:cs="宋体"/>
          <w:position w:val="-12"/>
          <w:sz w:val="24"/>
          <w:szCs w:val="24"/>
        </w:rPr>
        <w:object>
          <v:shape id="_x0000_i1078" o:spt="75" type="#_x0000_t75" style="height:18pt;width:17pt;" o:ole="t" filled="f" o:preferrelative="t" stroked="f" coordsize="21600,21600">
            <v:path/>
            <v:fill on="f" focussize="0,0"/>
            <v:stroke on="f"/>
            <v:imagedata r:id="rId71" o:title=""/>
            <o:lock v:ext="edit" aspectratio="t"/>
            <w10:wrap type="none"/>
            <w10:anchorlock/>
          </v:shape>
          <o:OLEObject Type="Embed" ProgID="Equation.KSEE3" ShapeID="_x0000_i1078" DrawAspect="Content" ObjectID="_1468075758" r:id="rId70">
            <o:LockedField>false</o:LockedField>
          </o:OLEObject>
        </w:object>
      </w:r>
      <w:r>
        <w:rPr>
          <w:rFonts w:ascii="宋体" w:hAnsi="宋体" w:eastAsia="宋体" w:cs="宋体"/>
          <w:sz w:val="24"/>
          <w:szCs w:val="24"/>
        </w:rPr>
        <w:t>​。</w:t>
      </w:r>
    </w:p>
    <w:p w14:paraId="68424249">
      <w:pPr>
        <w:pStyle w:val="3"/>
        <w:keepNext w:val="0"/>
        <w:keepLines w:val="0"/>
        <w:widowControl/>
        <w:suppressLineNumbers w:val="0"/>
        <w:rPr>
          <w:rFonts w:ascii="宋体" w:hAnsi="宋体" w:eastAsia="宋体" w:cs="宋体"/>
          <w:sz w:val="24"/>
          <w:szCs w:val="24"/>
        </w:rPr>
      </w:pPr>
      <w:r>
        <w:rPr>
          <w:rFonts w:ascii="宋体" w:hAnsi="宋体" w:eastAsia="宋体" w:cs="宋体"/>
          <w:sz w:val="24"/>
          <w:szCs w:val="24"/>
        </w:rPr>
        <w:t>步骤四：对每台机组的每一个报价段，比较</w:t>
      </w:r>
      <w:r>
        <w:rPr>
          <w:rFonts w:ascii="宋体" w:hAnsi="宋体" w:eastAsia="宋体" w:cs="宋体"/>
          <w:position w:val="-12"/>
          <w:sz w:val="24"/>
          <w:szCs w:val="24"/>
        </w:rPr>
        <w:object>
          <v:shape id="_x0000_i1079" o:spt="75" type="#_x0000_t75" style="height:18pt;width:17pt;" o:ole="t" filled="f" o:preferrelative="t" stroked="f" coordsize="21600,21600">
            <v:path/>
            <v:fill on="f" focussize="0,0"/>
            <v:stroke on="f"/>
            <v:imagedata r:id="rId71" o:title=""/>
            <o:lock v:ext="edit" aspectratio="t"/>
            <w10:wrap type="none"/>
            <w10:anchorlock/>
          </v:shape>
          <o:OLEObject Type="Embed" ProgID="Equation.KSEE3" ShapeID="_x0000_i1079" DrawAspect="Content" ObjectID="_1468075759" r:id="rId72">
            <o:LockedField>false</o:LockedField>
          </o:OLEObject>
        </w:object>
      </w:r>
      <w:r>
        <w:rPr>
          <w:rFonts w:ascii="宋体" w:hAnsi="宋体" w:eastAsia="宋体" w:cs="宋体"/>
          <w:sz w:val="24"/>
          <w:szCs w:val="24"/>
        </w:rPr>
        <w:t xml:space="preserve"> 与</w:t>
      </w:r>
      <w:r>
        <w:rPr>
          <w:rFonts w:ascii="宋体" w:hAnsi="宋体" w:eastAsia="宋体" w:cs="宋体"/>
          <w:position w:val="-12"/>
          <w:sz w:val="24"/>
          <w:szCs w:val="24"/>
        </w:rPr>
        <w:object>
          <v:shape id="_x0000_i1080" o:spt="75" type="#_x0000_t75" style="height:19pt;width:17pt;" o:ole="t" filled="f" o:preferrelative="t" stroked="f" coordsize="21600,21600">
            <v:path/>
            <v:fill on="f" focussize="0,0"/>
            <v:stroke on="f"/>
            <v:imagedata r:id="rId67" o:title=""/>
            <o:lock v:ext="edit" aspectratio="t"/>
            <w10:wrap type="none"/>
            <w10:anchorlock/>
          </v:shape>
          <o:OLEObject Type="Embed" ProgID="Equation.KSEE3" ShapeID="_x0000_i1080" DrawAspect="Content" ObjectID="_1468075760" r:id="rId73">
            <o:LockedField>false</o:LockedField>
          </o:OLEObject>
        </w:object>
      </w:r>
      <w:r>
        <w:rPr>
          <w:rFonts w:ascii="宋体" w:hAnsi="宋体" w:eastAsia="宋体" w:cs="宋体"/>
          <w:sz w:val="24"/>
          <w:szCs w:val="24"/>
        </w:rPr>
        <w:t xml:space="preserve">​。若 </w:t>
      </w:r>
      <w:r>
        <w:rPr>
          <w:rFonts w:ascii="宋体" w:hAnsi="宋体" w:eastAsia="宋体" w:cs="宋体"/>
          <w:position w:val="-12"/>
          <w:sz w:val="24"/>
          <w:szCs w:val="24"/>
        </w:rPr>
        <w:object>
          <v:shape id="_x0000_i1081" o:spt="75" alt="" type="#_x0000_t75" style="height:19pt;width:42.95pt;" o:ole="t" filled="f" o:preferrelative="t" stroked="f" coordsize="21600,21600">
            <v:path/>
            <v:fill on="f" focussize="0,0"/>
            <v:stroke on="f"/>
            <v:imagedata r:id="rId75" o:title=""/>
            <o:lock v:ext="edit" aspectratio="t"/>
            <w10:wrap type="none"/>
            <w10:anchorlock/>
          </v:shape>
          <o:OLEObject Type="Embed" ProgID="Equation.KSEE3" ShapeID="_x0000_i1081" DrawAspect="Content" ObjectID="_1468075761" r:id="rId74">
            <o:LockedField>false</o:LockedField>
          </o:OLEObject>
        </w:object>
      </w:r>
      <w:r>
        <w:rPr>
          <w:rFonts w:ascii="宋体" w:hAnsi="宋体" w:eastAsia="宋体" w:cs="宋体"/>
          <w:sz w:val="24"/>
          <w:szCs w:val="24"/>
        </w:rPr>
        <w:t>，则该报价段存在序内容量削减；若</w:t>
      </w:r>
      <w:r>
        <w:rPr>
          <w:rFonts w:ascii="宋体" w:hAnsi="宋体" w:eastAsia="宋体" w:cs="宋体"/>
          <w:position w:val="-12"/>
          <w:sz w:val="24"/>
          <w:szCs w:val="24"/>
        </w:rPr>
        <w:object>
          <v:shape id="_x0000_i1083" o:spt="75" alt="" type="#_x0000_t75" style="height:19pt;width:42.95pt;" o:ole="t" filled="f" o:preferrelative="t" stroked="f" coordsize="21600,21600">
            <v:path/>
            <v:fill on="f" focussize="0,0"/>
            <v:stroke on="f"/>
            <v:imagedata r:id="rId77" o:title=""/>
            <o:lock v:ext="edit" aspectratio="t"/>
            <w10:wrap type="none"/>
            <w10:anchorlock/>
          </v:shape>
          <o:OLEObject Type="Embed" ProgID="Equation.KSEE3" ShapeID="_x0000_i1083" DrawAspect="Content" ObjectID="_1468075762" r:id="rId76">
            <o:LockedField>false</o:LockedField>
          </o:OLEObject>
        </w:object>
      </w:r>
      <w:r>
        <w:rPr>
          <w:rFonts w:ascii="宋体" w:hAnsi="宋体" w:eastAsia="宋体" w:cs="宋体"/>
          <w:sz w:val="24"/>
          <w:szCs w:val="24"/>
        </w:rPr>
        <w:t>​，则该报价段存在序外容量调用。</w:t>
      </w:r>
    </w:p>
    <w:p w14:paraId="0E58A3E0">
      <w:pPr>
        <w:pStyle w:val="3"/>
        <w:keepNext w:val="0"/>
        <w:keepLines w:val="0"/>
        <w:widowControl/>
        <w:suppressLineNumbers w:val="0"/>
        <w:spacing w:before="0" w:beforeAutospacing="1" w:after="0" w:afterAutospacing="1"/>
        <w:ind w:left="0" w:right="0"/>
      </w:pPr>
      <w:r>
        <w:t>步骤五：按照下式计算序内容量不能出力补偿费用：</w:t>
      </w:r>
    </w:p>
    <w:p w14:paraId="431EB378">
      <w:pPr>
        <w:pStyle w:val="3"/>
        <w:keepNext w:val="0"/>
        <w:keepLines w:val="0"/>
        <w:widowControl/>
        <w:suppressLineNumbers w:val="0"/>
        <w:ind w:left="1260" w:leftChars="0" w:firstLine="420" w:firstLineChars="0"/>
        <w:rPr>
          <w:rFonts w:hint="eastAsia" w:eastAsiaTheme="minorEastAsia"/>
          <w:lang w:eastAsia="zh-CN"/>
        </w:rPr>
      </w:pPr>
      <w:r>
        <w:rPr>
          <w:rFonts w:hint="eastAsia" w:eastAsiaTheme="minorEastAsia"/>
          <w:position w:val="-28"/>
          <w:lang w:eastAsia="zh-CN"/>
        </w:rPr>
        <w:object>
          <v:shape id="_x0000_i1086" o:spt="75" type="#_x0000_t75" style="height:34pt;width:215pt;" o:ole="t" filled="f" o:preferrelative="t" stroked="f" coordsize="21600,21600">
            <v:path/>
            <v:fill on="f" focussize="0,0"/>
            <v:stroke on="f"/>
            <v:imagedata r:id="rId79" o:title=""/>
            <o:lock v:ext="edit" aspectratio="t"/>
            <w10:wrap type="none"/>
            <w10:anchorlock/>
          </v:shape>
          <o:OLEObject Type="Embed" ProgID="Equation.KSEE3" ShapeID="_x0000_i1086" DrawAspect="Content" ObjectID="_1468075763" r:id="rId78">
            <o:LockedField>false</o:LockedField>
          </o:OLEObject>
        </w:object>
      </w:r>
    </w:p>
    <w:p w14:paraId="4117C1A8">
      <w:pPr>
        <w:pStyle w:val="3"/>
        <w:keepNext w:val="0"/>
        <w:keepLines w:val="0"/>
        <w:widowControl/>
        <w:suppressLineNumbers w:val="0"/>
        <w:spacing w:before="0" w:beforeAutospacing="1" w:after="0" w:afterAutospacing="1"/>
        <w:ind w:left="0" w:right="0"/>
      </w:pPr>
      <w:r>
        <w:t>步骤六：按照下式计算序外容量出力补偿费用：</w:t>
      </w:r>
    </w:p>
    <w:p w14:paraId="18A475A8">
      <w:pPr>
        <w:pStyle w:val="3"/>
        <w:keepNext w:val="0"/>
        <w:keepLines w:val="0"/>
        <w:widowControl/>
        <w:suppressLineNumbers w:val="0"/>
        <w:ind w:left="1260" w:leftChars="0" w:firstLine="420" w:firstLineChars="0"/>
        <w:rPr>
          <w:rFonts w:hint="eastAsia" w:eastAsiaTheme="minorEastAsia"/>
          <w:lang w:eastAsia="zh-CN"/>
        </w:rPr>
      </w:pPr>
      <w:r>
        <w:rPr>
          <w:rFonts w:hint="eastAsia" w:eastAsiaTheme="minorEastAsia"/>
          <w:position w:val="-28"/>
          <w:lang w:eastAsia="zh-CN"/>
        </w:rPr>
        <w:object>
          <v:shape id="_x0000_i1087" o:spt="75" type="#_x0000_t75" style="height:34pt;width:216pt;" o:ole="t" filled="f" o:preferrelative="t" stroked="f" coordsize="21600,21600">
            <v:path/>
            <v:fill on="f" focussize="0,0"/>
            <v:stroke on="f"/>
            <v:imagedata r:id="rId29" o:title=""/>
            <o:lock v:ext="edit" aspectratio="t"/>
            <w10:wrap type="none"/>
            <w10:anchorlock/>
          </v:shape>
          <o:OLEObject Type="Embed" ProgID="Equation.KSEE3" ShapeID="_x0000_i1087" DrawAspect="Content" ObjectID="_1468075764" r:id="rId80">
            <o:LockedField>false</o:LockedField>
          </o:OLEObject>
        </w:object>
      </w:r>
    </w:p>
    <w:p w14:paraId="159462CC">
      <w:pPr>
        <w:pStyle w:val="3"/>
        <w:keepNext w:val="0"/>
        <w:keepLines w:val="0"/>
        <w:widowControl/>
        <w:suppressLineNumbers w:val="0"/>
        <w:spacing w:before="0" w:beforeAutospacing="1" w:after="0" w:afterAutospacing="1"/>
        <w:ind w:left="0" w:right="0"/>
      </w:pPr>
      <w:r>
        <w:t>步骤七：将两类补偿费用相加，得到总阻塞费用：</w:t>
      </w:r>
    </w:p>
    <w:p w14:paraId="342B29DF">
      <w:pPr>
        <w:pStyle w:val="3"/>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088" o:spt="75" type="#_x0000_t75" style="height:17pt;width:58pt;" o:ole="t" filled="f" o:preferrelative="t" stroked="f" coordsize="21600,21600">
            <v:fill on="f" focussize="0,0"/>
            <v:stroke on="f"/>
            <v:imagedata r:id="rId82" o:title=""/>
            <o:lock v:ext="edit" aspectratio="t"/>
            <w10:wrap type="none"/>
            <w10:anchorlock/>
          </v:shape>
          <o:OLEObject Type="Embed" ProgID="Equation.KSEE3" ShapeID="_x0000_i1088" DrawAspect="Content" ObjectID="_1468075765" r:id="rId81">
            <o:LockedField>false</o:LockedField>
          </o:OLEObject>
        </w:object>
      </w:r>
    </w:p>
    <w:p w14:paraId="09C5FE6E">
      <w:pPr>
        <w:pStyle w:val="3"/>
        <w:keepNext w:val="0"/>
        <w:keepLines w:val="0"/>
        <w:widowControl/>
        <w:suppressLineNumbers w:val="0"/>
      </w:pPr>
      <w:r>
        <w:t xml:space="preserve">步骤八：输出总阻塞费用 </w:t>
      </w:r>
      <w:r>
        <w:rPr>
          <w:position w:val="-6"/>
        </w:rPr>
        <w:object>
          <v:shape id="_x0000_i1089" o:spt="75" type="#_x0000_t75" style="height:13.95pt;width:12pt;" o:ole="t" filled="f" o:preferrelative="t" stroked="f" coordsize="21600,21600">
            <v:fill on="f" focussize="0,0"/>
            <v:stroke on="f"/>
            <v:imagedata r:id="rId84" o:title=""/>
            <o:lock v:ext="edit" aspectratio="t"/>
            <w10:wrap type="none"/>
            <w10:anchorlock/>
          </v:shape>
          <o:OLEObject Type="Embed" ProgID="Equation.KSEE3" ShapeID="_x0000_i1089" DrawAspect="Content" ObjectID="_1468075766" r:id="rId83">
            <o:LockedField>false</o:LockedField>
          </o:OLEObject>
        </w:object>
      </w:r>
      <w:r>
        <w:t>，并进一步输出各机组的削减容量、增加容量以及对应补偿费用，用于后续分析阻塞费用来源。</w:t>
      </w:r>
    </w:p>
    <w:p w14:paraId="1E503110">
      <w:pPr>
        <w:pStyle w:val="3"/>
        <w:keepNext w:val="0"/>
        <w:keepLines w:val="0"/>
        <w:widowControl/>
        <w:suppressLineNumbers w:val="0"/>
      </w:pPr>
      <w:r>
        <w:t>。</w:t>
      </w:r>
    </w:p>
    <w:p w14:paraId="392CA7DA">
      <w:pPr>
        <w:pStyle w:val="2"/>
        <w:keepNext w:val="0"/>
        <w:keepLines w:val="0"/>
        <w:widowControl/>
        <w:suppressLineNumbers w:val="0"/>
      </w:pPr>
      <w:r>
        <w:t>5.2.9 模型求解结果与算例验证</w:t>
      </w:r>
    </w:p>
    <w:p w14:paraId="27F5161D">
      <w:pPr>
        <w:pStyle w:val="3"/>
        <w:keepNext w:val="0"/>
        <w:keepLines w:val="0"/>
        <w:widowControl/>
        <w:suppressLineNumbers w:val="0"/>
      </w:pPr>
      <w:r>
        <w:t>为检验本文所建立的阻塞费用计算模型是否能够正确计算序内容量削减补偿和序外容量调用补偿，本文利用 MATLAB 编写阻塞费用计算程序，并设置一个简单算例进行求解分析。</w:t>
      </w:r>
    </w:p>
    <w:p w14:paraId="43F4B952">
      <w:pPr>
        <w:pStyle w:val="3"/>
        <w:keepNext w:val="0"/>
        <w:keepLines w:val="0"/>
        <w:widowControl/>
        <w:suppressLineNumbers w:val="0"/>
      </w:pPr>
      <w:r>
        <w:t>设清算价为：</w:t>
      </w:r>
    </w:p>
    <w:p w14:paraId="3E4A0BC5">
      <w:pPr>
        <w:pStyle w:val="3"/>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090" o:spt="75" type="#_x0000_t75" style="height:13.95pt;width:41pt;" o:ole="t" filled="f" o:preferrelative="t" stroked="f" coordsize="21600,21600">
            <v:fill on="f" focussize="0,0"/>
            <v:stroke on="f"/>
            <v:imagedata r:id="rId86" o:title=""/>
            <o:lock v:ext="edit" aspectratio="t"/>
            <w10:wrap type="none"/>
            <w10:anchorlock/>
          </v:shape>
          <o:OLEObject Type="Embed" ProgID="Equation.KSEE3" ShapeID="_x0000_i1090" DrawAspect="Content" ObjectID="_1468075767" r:id="rId85">
            <o:LockedField>false</o:LockedField>
          </o:OLEObject>
        </w:object>
      </w:r>
    </w:p>
    <w:p w14:paraId="48628189">
      <w:pPr>
        <w:pStyle w:val="3"/>
        <w:keepNext w:val="0"/>
        <w:keepLines w:val="0"/>
        <w:widowControl/>
        <w:suppressLineNumbers w:val="0"/>
      </w:pPr>
      <w:r>
        <w:t>交易时长为：</w:t>
      </w:r>
    </w:p>
    <w:p w14:paraId="16A46FBF">
      <w:pPr>
        <w:keepNext w:val="0"/>
        <w:keepLines w:val="0"/>
        <w:widowControl/>
        <w:suppressLineNumbers w:val="0"/>
        <w:ind w:left="3360" w:leftChars="0" w:firstLine="420" w:firstLineChars="0"/>
        <w:jc w:val="left"/>
        <w:rPr>
          <w:rFonts w:hint="eastAsia" w:eastAsiaTheme="minorEastAsia"/>
          <w:lang w:eastAsia="zh-CN"/>
        </w:rPr>
      </w:pPr>
      <w:r>
        <w:rPr>
          <w:rFonts w:hint="eastAsia" w:eastAsiaTheme="minorEastAsia"/>
          <w:position w:val="-6"/>
          <w:lang w:eastAsia="zh-CN"/>
        </w:rPr>
        <w:object>
          <v:shape id="_x0000_i1091" o:spt="75" type="#_x0000_t75" style="height:13.95pt;width:48pt;" o:ole="t" filled="f" o:preferrelative="t" stroked="f" coordsize="21600,21600">
            <v:fill on="f" focussize="0,0"/>
            <v:stroke on="f"/>
            <v:imagedata r:id="rId88" o:title=""/>
            <o:lock v:ext="edit" aspectratio="t"/>
            <w10:wrap type="none"/>
            <w10:anchorlock/>
          </v:shape>
          <o:OLEObject Type="Embed" ProgID="Equation.KSEE3" ShapeID="_x0000_i1091" DrawAspect="Content" ObjectID="_1468075768" r:id="rId87">
            <o:LockedField>false</o:LockedField>
          </o:OLEObject>
        </w:object>
      </w:r>
    </w:p>
    <w:p w14:paraId="2FB62A4F">
      <w:pPr>
        <w:pStyle w:val="3"/>
        <w:keepNext w:val="0"/>
        <w:keepLines w:val="0"/>
        <w:widowControl/>
        <w:suppressLineNumbers w:val="0"/>
      </w:pPr>
      <w:r>
        <w:t>初始出力方案为：</w:t>
      </w:r>
    </w:p>
    <w:p w14:paraId="13BE451E">
      <w:pPr>
        <w:pStyle w:val="3"/>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0"/>
          <w:lang w:eastAsia="zh-CN"/>
        </w:rPr>
        <w:object>
          <v:shape id="_x0000_i1092" o:spt="75" type="#_x0000_t75" style="height:18pt;width:159pt;" o:ole="t" filled="f" o:preferrelative="t" stroked="f" coordsize="21600,21600">
            <v:fill on="f" focussize="0,0"/>
            <v:stroke on="f"/>
            <v:imagedata r:id="rId90" o:title=""/>
            <o:lock v:ext="edit" aspectratio="t"/>
            <w10:wrap type="none"/>
            <w10:anchorlock/>
          </v:shape>
          <o:OLEObject Type="Embed" ProgID="Equation.KSEE3" ShapeID="_x0000_i1092" DrawAspect="Content" ObjectID="_1468075769" r:id="rId89">
            <o:LockedField>false</o:LockedField>
          </o:OLEObject>
        </w:object>
      </w:r>
    </w:p>
    <w:p w14:paraId="58DF0018">
      <w:pPr>
        <w:pStyle w:val="3"/>
        <w:keepNext w:val="0"/>
        <w:keepLines w:val="0"/>
        <w:widowControl/>
        <w:suppressLineNumbers w:val="0"/>
      </w:pPr>
      <w:r>
        <w:t>阻塞调整后的出力方案为：</w:t>
      </w:r>
    </w:p>
    <w:p w14:paraId="7A514C20">
      <w:pPr>
        <w:keepNext w:val="0"/>
        <w:keepLines w:val="0"/>
        <w:widowControl/>
        <w:suppressLineNumbers w:val="0"/>
        <w:ind w:left="2100" w:leftChars="0" w:firstLine="420" w:firstLineChars="0"/>
        <w:jc w:val="left"/>
      </w:pPr>
      <w:r>
        <w:rPr>
          <w:rFonts w:ascii="宋体" w:hAnsi="宋体" w:eastAsia="宋体" w:cs="宋体"/>
          <w:kern w:val="0"/>
          <w:position w:val="-10"/>
          <w:sz w:val="24"/>
          <w:szCs w:val="24"/>
          <w:lang w:val="en-US" w:eastAsia="zh-CN" w:bidi="ar"/>
        </w:rPr>
        <w:object>
          <v:shape id="_x0000_i1093" o:spt="75" type="#_x0000_t75" style="height:16pt;width:173pt;" o:ole="t" filled="f" o:preferrelative="t" stroked="f" coordsize="21600,21600">
            <v:fill on="f" focussize="0,0"/>
            <v:stroke on="f"/>
            <v:imagedata r:id="rId92" o:title=""/>
            <o:lock v:ext="edit" aspectratio="t"/>
            <w10:wrap type="none"/>
            <w10:anchorlock/>
          </v:shape>
          <o:OLEObject Type="Embed" ProgID="Equation.KSEE3" ShapeID="_x0000_i1093" DrawAspect="Content" ObjectID="_1468075770" r:id="rId91">
            <o:LockedField>false</o:LockedField>
          </o:OLEObject>
        </w:object>
      </w:r>
      <w:r>
        <w:rPr>
          <w:rFonts w:ascii="宋体" w:hAnsi="宋体" w:eastAsia="宋体" w:cs="宋体"/>
          <w:kern w:val="0"/>
          <w:sz w:val="24"/>
          <w:szCs w:val="24"/>
          <w:lang w:val="en-US" w:eastAsia="zh-CN" w:bidi="ar"/>
        </w:rPr>
        <w:t xml:space="preserve"> </w:t>
      </w:r>
    </w:p>
    <w:p w14:paraId="2BAB5712">
      <w:pPr>
        <w:pStyle w:val="3"/>
        <w:keepNext w:val="0"/>
        <w:keepLines w:val="0"/>
        <w:widowControl/>
        <w:suppressLineNumbers w:val="0"/>
      </w:pPr>
      <w:r>
        <w:t>该算例表示：1 号机组出力减少 15 MW，4 号机组出力增加 15 MW，系统总出力保持不变。</w:t>
      </w:r>
    </w:p>
    <w:p w14:paraId="5665D5F9">
      <w:pPr>
        <w:pStyle w:val="3"/>
        <w:keepNext w:val="0"/>
        <w:keepLines w:val="0"/>
        <w:widowControl/>
        <w:suppressLineNumbers w:val="0"/>
      </w:pPr>
      <w:r>
        <w:t>将初始方案和调整方案分别按照机组报价段进行分解。计算结果表明，1 号机组减少的 15 MW 来自其第 3 段，该段报价为 124 元/MWh。由于该段原本属于初始交易中已取得发电权的容量，因此应计算序内容量不能出力补偿：</w:t>
      </w:r>
    </w:p>
    <w:p w14:paraId="4D6AB7B6">
      <w:pPr>
        <w:keepNext w:val="0"/>
        <w:keepLines w:val="0"/>
        <w:widowControl/>
        <w:suppressLineNumbers w:val="0"/>
        <w:ind w:left="2520" w:leftChars="0" w:firstLine="420" w:firstLineChars="0"/>
        <w:jc w:val="left"/>
        <w:rPr>
          <w:rFonts w:hint="eastAsia" w:eastAsiaTheme="minorEastAsia"/>
          <w:lang w:eastAsia="zh-CN"/>
        </w:rPr>
      </w:pPr>
      <w:r>
        <w:rPr>
          <w:rFonts w:hint="eastAsia" w:eastAsiaTheme="minorEastAsia"/>
          <w:position w:val="-10"/>
          <w:lang w:eastAsia="zh-CN"/>
        </w:rPr>
        <w:object>
          <v:shape id="_x0000_i1094" o:spt="75" type="#_x0000_t75" style="height:17pt;width:160pt;" o:ole="t" filled="f" o:preferrelative="t" stroked="f" coordsize="21600,21600">
            <v:fill on="f" focussize="0,0"/>
            <v:stroke on="f"/>
            <v:imagedata r:id="rId94" o:title=""/>
            <o:lock v:ext="edit" aspectratio="t"/>
            <w10:wrap type="none"/>
            <w10:anchorlock/>
          </v:shape>
          <o:OLEObject Type="Embed" ProgID="Equation.KSEE3" ShapeID="_x0000_i1094" DrawAspect="Content" ObjectID="_1468075771" r:id="rId93">
            <o:LockedField>false</o:LockedField>
          </o:OLEObject>
        </w:object>
      </w:r>
    </w:p>
    <w:p w14:paraId="77D51AA1">
      <w:pPr>
        <w:pStyle w:val="3"/>
        <w:keepNext w:val="0"/>
        <w:keepLines w:val="0"/>
        <w:widowControl/>
        <w:suppressLineNumbers w:val="0"/>
      </w:pPr>
      <w:r>
        <w:t>4 号机组增加的 15 MW 中，前 10 MW 来自第 5 段，该段报价为 255 元/MWh，低于清算价 300 元/MWh，因此不产生序外容量补偿；后 5 MW 来自第 6 段，该段报价为 302 元/MWh，高于清算价 300 元/MWh，因此应计算序外容量出力补偿：</w:t>
      </w:r>
    </w:p>
    <w:p w14:paraId="470F99CF">
      <w:pPr>
        <w:keepNext w:val="0"/>
        <w:keepLines w:val="0"/>
        <w:widowControl/>
        <w:suppressLineNumbers w:val="0"/>
        <w:ind w:left="2520" w:leftChars="0" w:firstLine="420" w:firstLineChars="0"/>
        <w:jc w:val="left"/>
        <w:rPr>
          <w:rFonts w:hint="eastAsia" w:eastAsiaTheme="minorEastAsia"/>
          <w:lang w:eastAsia="zh-CN"/>
        </w:rPr>
      </w:pPr>
      <w:r>
        <w:rPr>
          <w:rFonts w:hint="eastAsia" w:eastAsiaTheme="minorEastAsia"/>
          <w:position w:val="-10"/>
          <w:lang w:eastAsia="zh-CN"/>
        </w:rPr>
        <w:object>
          <v:shape id="_x0000_i1095" o:spt="75" type="#_x0000_t75" style="height:17pt;width:153pt;" o:ole="t" filled="f" o:preferrelative="t" stroked="f" coordsize="21600,21600">
            <v:fill on="f" focussize="0,0"/>
            <v:stroke on="f"/>
            <v:imagedata r:id="rId96" o:title=""/>
            <o:lock v:ext="edit" aspectratio="t"/>
            <w10:wrap type="none"/>
            <w10:anchorlock/>
          </v:shape>
          <o:OLEObject Type="Embed" ProgID="Equation.KSEE3" ShapeID="_x0000_i1095" DrawAspect="Content" ObjectID="_1468075772" r:id="rId95">
            <o:LockedField>false</o:LockedField>
          </o:OLEObject>
        </w:object>
      </w:r>
    </w:p>
    <w:p w14:paraId="6271FCF6">
      <w:pPr>
        <w:pStyle w:val="3"/>
        <w:keepNext w:val="0"/>
        <w:keepLines w:val="0"/>
        <w:widowControl/>
        <w:suppressLineNumbers w:val="0"/>
      </w:pPr>
      <w:r>
        <w:t>因此，该算例下的总阻塞费用为：</w:t>
      </w:r>
    </w:p>
    <w:p w14:paraId="6C2891D7">
      <w:pPr>
        <w:keepNext w:val="0"/>
        <w:keepLines w:val="0"/>
        <w:widowControl/>
        <w:suppressLineNumbers w:val="0"/>
        <w:ind w:left="2520" w:leftChars="0" w:firstLine="420" w:firstLineChars="0"/>
        <w:jc w:val="left"/>
      </w:pPr>
      <w:r>
        <w:rPr>
          <w:rFonts w:ascii="宋体" w:hAnsi="宋体" w:eastAsia="宋体" w:cs="宋体"/>
          <w:kern w:val="0"/>
          <w:position w:val="-10"/>
          <w:sz w:val="24"/>
          <w:szCs w:val="24"/>
          <w:lang w:val="en-US" w:eastAsia="zh-CN" w:bidi="ar"/>
        </w:rPr>
        <w:object>
          <v:shape id="_x0000_i1096" o:spt="75" type="#_x0000_t75" style="height:17pt;width:153pt;" o:ole="t" filled="f" o:preferrelative="t" stroked="f" coordsize="21600,21600">
            <v:fill on="f" focussize="0,0"/>
            <v:stroke on="f"/>
            <v:imagedata r:id="rId98" o:title=""/>
            <o:lock v:ext="edit" aspectratio="t"/>
            <w10:wrap type="none"/>
            <w10:anchorlock/>
          </v:shape>
          <o:OLEObject Type="Embed" ProgID="Equation.KSEE3" ShapeID="_x0000_i1096" DrawAspect="Content" ObjectID="_1468075773" r:id="rId97">
            <o:LockedField>false</o:LockedField>
          </o:OLEObject>
        </w:object>
      </w:r>
      <w:r>
        <w:rPr>
          <w:rFonts w:ascii="宋体" w:hAnsi="宋体" w:eastAsia="宋体" w:cs="宋体"/>
          <w:kern w:val="0"/>
          <w:sz w:val="24"/>
          <w:szCs w:val="24"/>
          <w:lang w:val="en-US" w:eastAsia="zh-CN" w:bidi="ar"/>
        </w:rPr>
        <w:t xml:space="preserve"> </w:t>
      </w:r>
    </w:p>
    <w:p w14:paraId="6A38A2BC">
      <w:pPr>
        <w:pStyle w:val="3"/>
        <w:keepNext w:val="0"/>
        <w:keepLines w:val="0"/>
        <w:widowControl/>
        <w:suppressLineNumbers w:val="0"/>
      </w:pPr>
      <w:r>
        <w:t xml:space="preserve">MATLAB 程序输出结果为：序内容量不能出力补偿费用 </w:t>
      </w:r>
      <w:r>
        <w:rPr>
          <w:rFonts w:hint="eastAsia"/>
          <w:lang w:val="en-US" w:eastAsia="zh-CN"/>
        </w:rPr>
        <w:t>C1=660</w:t>
      </w:r>
      <w:r>
        <w:t xml:space="preserve"> 元，序外容量出力补偿费用 </w:t>
      </w:r>
      <w:r>
        <w:rPr>
          <w:rFonts w:hint="eastAsia"/>
          <w:lang w:val="en-US" w:eastAsia="zh-CN"/>
        </w:rPr>
        <w:t>C2</w:t>
      </w:r>
      <w:r>
        <w:t>=2.5 元，总阻塞费用 C=662.5 元。程序计算结果与手工计算结果一致，说明本文建立的阻塞费用模型能够正确识别序内容量削减和序外容量调用，并能够按照所设计的费用规则完成阻塞费用计算。</w:t>
      </w:r>
    </w:p>
    <w:p w14:paraId="4ADCA3AB">
      <w:pPr>
        <w:pStyle w:val="3"/>
        <w:keepNext w:val="0"/>
        <w:keepLines w:val="0"/>
        <w:widowControl/>
        <w:suppressLineNumbers w:val="0"/>
      </w:pPr>
      <w:bookmarkStart w:id="0" w:name="_GoBack"/>
      <w:bookmarkEnd w:id="0"/>
    </w:p>
    <w:p w14:paraId="6B2981D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6E5E50"/>
    <w:rsid w:val="7B6E5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fontTable" Target="fontTable.xml"/><Relationship Id="rId98" Type="http://schemas.openxmlformats.org/officeDocument/2006/relationships/image" Target="media/image46.wmf"/><Relationship Id="rId97" Type="http://schemas.openxmlformats.org/officeDocument/2006/relationships/oleObject" Target="embeddings/oleObject49.bin"/><Relationship Id="rId96" Type="http://schemas.openxmlformats.org/officeDocument/2006/relationships/image" Target="media/image45.wmf"/><Relationship Id="rId95" Type="http://schemas.openxmlformats.org/officeDocument/2006/relationships/oleObject" Target="embeddings/oleObject48.bin"/><Relationship Id="rId94" Type="http://schemas.openxmlformats.org/officeDocument/2006/relationships/image" Target="media/image44.wmf"/><Relationship Id="rId93" Type="http://schemas.openxmlformats.org/officeDocument/2006/relationships/oleObject" Target="embeddings/oleObject47.bin"/><Relationship Id="rId92" Type="http://schemas.openxmlformats.org/officeDocument/2006/relationships/image" Target="media/image43.wmf"/><Relationship Id="rId91" Type="http://schemas.openxmlformats.org/officeDocument/2006/relationships/oleObject" Target="embeddings/oleObject46.bin"/><Relationship Id="rId90" Type="http://schemas.openxmlformats.org/officeDocument/2006/relationships/image" Target="media/image42.wmf"/><Relationship Id="rId9" Type="http://schemas.openxmlformats.org/officeDocument/2006/relationships/image" Target="media/image3.wmf"/><Relationship Id="rId89" Type="http://schemas.openxmlformats.org/officeDocument/2006/relationships/oleObject" Target="embeddings/oleObject45.bin"/><Relationship Id="rId88" Type="http://schemas.openxmlformats.org/officeDocument/2006/relationships/image" Target="media/image41.wmf"/><Relationship Id="rId87" Type="http://schemas.openxmlformats.org/officeDocument/2006/relationships/oleObject" Target="embeddings/oleObject44.bin"/><Relationship Id="rId86" Type="http://schemas.openxmlformats.org/officeDocument/2006/relationships/image" Target="media/image40.wmf"/><Relationship Id="rId85" Type="http://schemas.openxmlformats.org/officeDocument/2006/relationships/oleObject" Target="embeddings/oleObject43.bin"/><Relationship Id="rId84" Type="http://schemas.openxmlformats.org/officeDocument/2006/relationships/image" Target="media/image39.wmf"/><Relationship Id="rId83" Type="http://schemas.openxmlformats.org/officeDocument/2006/relationships/oleObject" Target="embeddings/oleObject42.bin"/><Relationship Id="rId82" Type="http://schemas.openxmlformats.org/officeDocument/2006/relationships/image" Target="media/image38.wmf"/><Relationship Id="rId81" Type="http://schemas.openxmlformats.org/officeDocument/2006/relationships/oleObject" Target="embeddings/oleObject41.bin"/><Relationship Id="rId80" Type="http://schemas.openxmlformats.org/officeDocument/2006/relationships/oleObject" Target="embeddings/oleObject40.bin"/><Relationship Id="rId8" Type="http://schemas.openxmlformats.org/officeDocument/2006/relationships/oleObject" Target="embeddings/oleObject3.bin"/><Relationship Id="rId79" Type="http://schemas.openxmlformats.org/officeDocument/2006/relationships/image" Target="media/image37.wmf"/><Relationship Id="rId78" Type="http://schemas.openxmlformats.org/officeDocument/2006/relationships/oleObject" Target="embeddings/oleObject39.bin"/><Relationship Id="rId77" Type="http://schemas.openxmlformats.org/officeDocument/2006/relationships/image" Target="media/image36.wmf"/><Relationship Id="rId76" Type="http://schemas.openxmlformats.org/officeDocument/2006/relationships/oleObject" Target="embeddings/oleObject38.bin"/><Relationship Id="rId75" Type="http://schemas.openxmlformats.org/officeDocument/2006/relationships/image" Target="media/image35.wmf"/><Relationship Id="rId74" Type="http://schemas.openxmlformats.org/officeDocument/2006/relationships/oleObject" Target="embeddings/oleObject37.bin"/><Relationship Id="rId73" Type="http://schemas.openxmlformats.org/officeDocument/2006/relationships/oleObject" Target="embeddings/oleObject36.bin"/><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2026-07-04T03:50:00Z</dcterms:created>
  <dc:creator>。。。。</dc:creator>
  <cp:lastModifiedBy>。。。。</cp:lastModifiedBy>
  <dcterms:modified xsi:type="dcterms:W3CDTF">2026-07-04T07:10:41Z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8DE4A27D50F84F57B05A5B872CB0C7F6_11</vt:lpwstr>
  </property>
  <property fmtid="{D5CDD505-2E9C-101B-9397-08002B2CF9AE}" pid="4" name="KSOTemplateDocerSaveRecord">
    <vt:lpwstr>eyJoZGlkIjoiOTFiODYxYjE1NjRkZTAxY2M3NWM4ODAzM2Q2YzU4OTgiLCJ1c2VySWQiOiIxMzg5OTQ2NTEyIn0=</vt:lpwstr>
  </property>
</Properties>
</file>