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1E8C11">
      <w:pPr>
        <w:pStyle w:val="3"/>
        <w:keepNext w:val="0"/>
        <w:keepLines w:val="0"/>
        <w:widowControl/>
        <w:suppressLineNumbers w:val="0"/>
      </w:pPr>
      <w:r>
        <w:t>1. 问题分析</w:t>
      </w:r>
    </w:p>
    <w:p w14:paraId="7A01FAAB">
      <w:pPr>
        <w:pStyle w:val="5"/>
        <w:keepNext w:val="0"/>
        <w:keepLines w:val="0"/>
        <w:widowControl/>
        <w:suppressLineNumbers w:val="0"/>
      </w:pPr>
      <w:r>
        <w:t>第二问要求为附件一中的项目设计新的任务定价方案，并与原方案进行比较。附件一中每个任务已经给出了原始价格和实际完成情况，因此本问不是重新研究任务未完成原因，而是在第一问分析结果的基础上，对原有任务价格进行优化调整。</w:t>
      </w:r>
    </w:p>
    <w:p w14:paraId="62CFC238">
      <w:pPr>
        <w:pStyle w:val="5"/>
        <w:keepNext w:val="0"/>
        <w:keepLines w:val="0"/>
        <w:widowControl/>
        <w:suppressLineNumbers w:val="0"/>
      </w:pPr>
      <w:r>
        <w:t>第一问结果表明，任务是否完成不仅与任务价格有关，还受到最近会员距离、周边会员数量、平均预订限额、任务密度和单位竞争价格等因素影响。若简单地提高所有任务价格，虽然可能提高任务完成概率，但会导致平台总成本明显增加。因此，本问需要在控制平台总成本的前提下，对低完成概率任务进行差异化调价，使新方案在成本增加较小的情况下提高整体任务完成效果。</w:t>
      </w:r>
    </w:p>
    <w:p w14:paraId="1FCF0EEE">
      <w:pPr>
        <w:pStyle w:val="5"/>
        <w:keepNext w:val="0"/>
        <w:keepLines w:val="0"/>
        <w:widowControl/>
        <w:suppressLineNumbers w:val="0"/>
      </w:pPr>
      <w:r>
        <w:t>因此，本问建立基于 Logistic 完成概率的任务定价优化模型。该模型以任务新价格为决策变量，以提高预测完成概率为目标，并通过成本约束和单任务涨价幅度约束控制平台支出。最后通过总成本、平均价格、期望完成任务数、预测完成率和低完成概率任务数量等指标，对新旧定价方案进行比较。</w:t>
      </w:r>
    </w:p>
    <w:p w14:paraId="3F59D1E0">
      <w:pPr>
        <w:pStyle w:val="3"/>
        <w:keepNext w:val="0"/>
        <w:keepLines w:val="0"/>
        <w:widowControl/>
        <w:suppressLineNumbers w:val="0"/>
      </w:pPr>
      <w:r>
        <w:t>2. 模型假设</w:t>
      </w:r>
    </w:p>
    <w:p w14:paraId="1C9F0698">
      <w:pPr>
        <w:pStyle w:val="5"/>
        <w:keepNext w:val="0"/>
        <w:keepLines w:val="0"/>
        <w:widowControl/>
        <w:suppressLineNumbers w:val="0"/>
      </w:pPr>
      <w:r>
        <w:t>（1）重新定价时，任务位置、会员位置、会员信誉值和会员预订任务限额保持不变。</w:t>
      </w:r>
    </w:p>
    <w:p w14:paraId="4DDEB8A9">
      <w:pPr>
        <w:pStyle w:val="5"/>
        <w:keepNext w:val="0"/>
        <w:keepLines w:val="0"/>
        <w:widowControl/>
        <w:suppressLineNumbers w:val="0"/>
      </w:pPr>
      <w:r>
        <w:t>（2）任务价格变化会影响会员接取任务的意愿，从而影响任务完成概率。</w:t>
      </w:r>
    </w:p>
    <w:p w14:paraId="2F8B2F00">
      <w:pPr>
        <w:pStyle w:val="5"/>
        <w:keepNext w:val="0"/>
        <w:keepLines w:val="0"/>
        <w:widowControl/>
        <w:suppressLineNumbers w:val="0"/>
      </w:pPr>
      <w:r>
        <w:t>（3）第一问建立的 Logistic 回归模型能够用于预测不同价格下任务的完成概率。</w:t>
      </w:r>
    </w:p>
    <w:p w14:paraId="007B2CC2">
      <w:pPr>
        <w:pStyle w:val="5"/>
        <w:keepNext w:val="0"/>
        <w:keepLines w:val="0"/>
        <w:widowControl/>
        <w:suppressLineNumbers w:val="0"/>
      </w:pPr>
      <w:r>
        <w:t>（4）平台允许对不同任务进行差异化定价，但单个任务价格调整幅度不宜过大。</w:t>
      </w:r>
    </w:p>
    <w:p w14:paraId="7FDBBE33">
      <w:pPr>
        <w:pStyle w:val="5"/>
        <w:keepNext w:val="0"/>
        <w:keepLines w:val="0"/>
        <w:widowControl/>
        <w:suppressLineNumbers w:val="0"/>
      </w:pPr>
      <w:r>
        <w:t>（5）本问不考虑任务打包发布，所有任务仍按照单个任务独立定价。</w:t>
      </w:r>
    </w:p>
    <w:p w14:paraId="4F26D1AD">
      <w:pPr>
        <w:pStyle w:val="5"/>
        <w:keepNext w:val="0"/>
        <w:keepLines w:val="0"/>
        <w:widowControl/>
        <w:suppressLineNumbers w:val="0"/>
      </w:pPr>
      <w:r>
        <w:t>（6）新定价方案既要提高任务预测完成概率，也要控制平台总成本。</w:t>
      </w:r>
    </w:p>
    <w:p w14:paraId="2A03F23D">
      <w:pPr>
        <w:pStyle w:val="3"/>
        <w:keepNext w:val="0"/>
        <w:keepLines w:val="0"/>
        <w:widowControl/>
        <w:suppressLineNumbers w:val="0"/>
      </w:pPr>
      <w:r>
        <w:t>3. 变量说明</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15"/>
        <w:gridCol w:w="4054"/>
      </w:tblGrid>
      <w:tr w14:paraId="7947A3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870" w:type="dxa"/>
            <w:shd w:val="clear"/>
            <w:vAlign w:val="center"/>
          </w:tcPr>
          <w:p w14:paraId="089E6AFB">
            <w:pPr>
              <w:keepNext w:val="0"/>
              <w:keepLines w:val="0"/>
              <w:widowControl/>
              <w:suppressLineNumbers w:val="0"/>
              <w:jc w:val="center"/>
              <w:rPr>
                <w:b/>
                <w:bCs/>
              </w:rPr>
            </w:pPr>
            <w:r>
              <w:rPr>
                <w:rFonts w:ascii="宋体" w:hAnsi="宋体" w:eastAsia="宋体" w:cs="宋体"/>
                <w:b/>
                <w:bCs/>
                <w:kern w:val="0"/>
                <w:sz w:val="24"/>
                <w:szCs w:val="24"/>
                <w:lang w:val="en-US" w:eastAsia="zh-CN" w:bidi="ar"/>
              </w:rPr>
              <w:t>符号</w:t>
            </w:r>
          </w:p>
        </w:tc>
        <w:tc>
          <w:tcPr>
            <w:tcW w:w="4009" w:type="dxa"/>
            <w:shd w:val="clear"/>
            <w:vAlign w:val="center"/>
          </w:tcPr>
          <w:p w14:paraId="67A504B0">
            <w:pPr>
              <w:keepNext w:val="0"/>
              <w:keepLines w:val="0"/>
              <w:widowControl/>
              <w:suppressLineNumbers w:val="0"/>
              <w:jc w:val="center"/>
              <w:rPr>
                <w:b/>
                <w:bCs/>
              </w:rPr>
            </w:pPr>
            <w:r>
              <w:rPr>
                <w:rFonts w:ascii="宋体" w:hAnsi="宋体" w:eastAsia="宋体" w:cs="宋体"/>
                <w:b/>
                <w:bCs/>
                <w:kern w:val="0"/>
                <w:sz w:val="24"/>
                <w:szCs w:val="24"/>
                <w:lang w:val="en-US" w:eastAsia="zh-CN" w:bidi="ar"/>
              </w:rPr>
              <w:t>含义</w:t>
            </w:r>
          </w:p>
        </w:tc>
      </w:tr>
      <w:tr w14:paraId="5E40B0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870" w:type="dxa"/>
            <w:shd w:val="clear"/>
            <w:vAlign w:val="center"/>
          </w:tcPr>
          <w:p w14:paraId="5025BD29">
            <w:pPr>
              <w:keepNext w:val="0"/>
              <w:keepLines w:val="0"/>
              <w:widowControl/>
              <w:suppressLineNumbers w:val="0"/>
              <w:jc w:val="left"/>
              <w:rPr>
                <w:rFonts w:hint="eastAsia" w:eastAsiaTheme="minorEastAsia"/>
                <w:lang w:eastAsia="zh-CN"/>
              </w:rPr>
            </w:pPr>
            <w:r>
              <w:rPr>
                <w:rFonts w:hint="eastAsia" w:eastAsiaTheme="minorEastAsia"/>
                <w:position w:val="-6"/>
                <w:lang w:eastAsia="zh-CN"/>
              </w:rPr>
              <w:object>
                <v:shape id="_x0000_i1077" o:spt="75" type="#_x0000_t75" style="height:13pt;width:6.95pt;" o:ole="t" filled="f" o:preferrelative="t" stroked="f" coordsize="21600,21600">
                  <v:fill on="f" focussize="0,0"/>
                  <v:stroke on="f"/>
                  <v:imagedata r:id="rId5" o:title=""/>
                  <o:lock v:ext="edit" aspectratio="t"/>
                  <w10:wrap type="none"/>
                  <w10:anchorlock/>
                </v:shape>
                <o:OLEObject Type="Embed" ProgID="Equation.KSEE3" ShapeID="_x0000_i1077" DrawAspect="Content" ObjectID="_1468075725" r:id="rId4">
                  <o:LockedField>false</o:LockedField>
                </o:OLEObject>
              </w:object>
            </w:r>
          </w:p>
        </w:tc>
        <w:tc>
          <w:tcPr>
            <w:tcW w:w="4009" w:type="dxa"/>
            <w:shd w:val="clear"/>
            <w:vAlign w:val="center"/>
          </w:tcPr>
          <w:p w14:paraId="234915CF">
            <w:pPr>
              <w:keepNext w:val="0"/>
              <w:keepLines w:val="0"/>
              <w:widowControl/>
              <w:suppressLineNumbers w:val="0"/>
              <w:jc w:val="left"/>
            </w:pPr>
            <w:r>
              <w:rPr>
                <w:rFonts w:ascii="宋体" w:hAnsi="宋体" w:eastAsia="宋体" w:cs="宋体"/>
                <w:kern w:val="0"/>
                <w:sz w:val="24"/>
                <w:szCs w:val="24"/>
                <w:lang w:val="en-US" w:eastAsia="zh-CN" w:bidi="ar"/>
              </w:rPr>
              <w:t xml:space="preserve">第 </w:t>
            </w:r>
            <w:r>
              <w:rPr>
                <w:rFonts w:hint="eastAsia" w:eastAsiaTheme="minorEastAsia"/>
                <w:position w:val="-6"/>
                <w:lang w:eastAsia="zh-CN"/>
              </w:rPr>
              <w:object>
                <v:shape id="_x0000_i1078" o:spt="75" type="#_x0000_t75" style="height:13pt;width:6.95pt;" o:ole="t" filled="f" o:preferrelative="t" stroked="f" coordsize="21600,21600">
                  <v:path/>
                  <v:fill on="f" focussize="0,0"/>
                  <v:stroke on="f"/>
                  <v:imagedata r:id="rId5" o:title=""/>
                  <o:lock v:ext="edit" aspectratio="t"/>
                  <w10:wrap type="none"/>
                  <w10:anchorlock/>
                </v:shape>
                <o:OLEObject Type="Embed" ProgID="Equation.KSEE3" ShapeID="_x0000_i1078" DrawAspect="Content" ObjectID="_1468075726" r:id="rId6">
                  <o:LockedField>false</o:LockedField>
                </o:OLEObject>
              </w:object>
            </w:r>
            <w:r>
              <w:rPr>
                <w:rFonts w:ascii="宋体" w:hAnsi="宋体" w:eastAsia="宋体" w:cs="宋体"/>
                <w:kern w:val="0"/>
                <w:sz w:val="24"/>
                <w:szCs w:val="24"/>
                <w:lang w:val="en-US" w:eastAsia="zh-CN" w:bidi="ar"/>
              </w:rPr>
              <w:t xml:space="preserve"> 个任务</w:t>
            </w:r>
          </w:p>
        </w:tc>
      </w:tr>
      <w:tr w14:paraId="29044E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870" w:type="dxa"/>
            <w:shd w:val="clear"/>
            <w:vAlign w:val="center"/>
          </w:tcPr>
          <w:p w14:paraId="2572A1FA">
            <w:pPr>
              <w:keepNext w:val="0"/>
              <w:keepLines w:val="0"/>
              <w:widowControl/>
              <w:suppressLineNumbers w:val="0"/>
              <w:jc w:val="left"/>
            </w:pPr>
            <w:r>
              <w:rPr>
                <w:rFonts w:hint="eastAsia" w:eastAsiaTheme="minorEastAsia"/>
                <w:position w:val="-6"/>
                <w:lang w:eastAsia="zh-CN"/>
              </w:rPr>
              <w:object>
                <v:shape id="_x0000_i1079" o:spt="75" alt="" type="#_x0000_t75" style="height:11pt;width:10pt;" o:ole="t" filled="f" o:preferrelative="t" stroked="f" coordsize="21600,21600">
                  <v:path/>
                  <v:fill on="f" focussize="0,0"/>
                  <v:stroke on="f"/>
                  <v:imagedata r:id="rId8" o:title=""/>
                  <o:lock v:ext="edit" aspectratio="t"/>
                  <w10:wrap type="none"/>
                  <w10:anchorlock/>
                </v:shape>
                <o:OLEObject Type="Embed" ProgID="Equation.KSEE3" ShapeID="_x0000_i1079" DrawAspect="Content" ObjectID="_1468075727" r:id="rId7">
                  <o:LockedField>false</o:LockedField>
                </o:OLEObject>
              </w:object>
            </w:r>
          </w:p>
        </w:tc>
        <w:tc>
          <w:tcPr>
            <w:tcW w:w="4009" w:type="dxa"/>
            <w:shd w:val="clear"/>
            <w:vAlign w:val="center"/>
          </w:tcPr>
          <w:p w14:paraId="3F3FC995">
            <w:pPr>
              <w:keepNext w:val="0"/>
              <w:keepLines w:val="0"/>
              <w:widowControl/>
              <w:suppressLineNumbers w:val="0"/>
              <w:jc w:val="left"/>
            </w:pPr>
            <w:r>
              <w:rPr>
                <w:rFonts w:ascii="宋体" w:hAnsi="宋体" w:eastAsia="宋体" w:cs="宋体"/>
                <w:kern w:val="0"/>
                <w:sz w:val="24"/>
                <w:szCs w:val="24"/>
                <w:lang w:val="en-US" w:eastAsia="zh-CN" w:bidi="ar"/>
              </w:rPr>
              <w:t>任务总数</w:t>
            </w:r>
          </w:p>
        </w:tc>
      </w:tr>
      <w:tr w14:paraId="736FF0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870" w:type="dxa"/>
            <w:shd w:val="clear"/>
            <w:vAlign w:val="center"/>
          </w:tcPr>
          <w:p w14:paraId="602A7E96">
            <w:pPr>
              <w:keepNext w:val="0"/>
              <w:keepLines w:val="0"/>
              <w:widowControl/>
              <w:suppressLineNumbers w:val="0"/>
              <w:jc w:val="left"/>
            </w:pPr>
            <w:r>
              <w:rPr>
                <w:rFonts w:hint="eastAsia" w:eastAsiaTheme="minorEastAsia"/>
                <w:position w:val="-12"/>
                <w:lang w:eastAsia="zh-CN"/>
              </w:rPr>
              <w:object>
                <v:shape id="_x0000_i1092" o:spt="75" alt="" type="#_x0000_t75" style="height:19pt;width:16pt;" o:ole="t" filled="f" o:preferrelative="t" stroked="f" coordsize="21600,21600">
                  <v:path/>
                  <v:fill on="f" focussize="0,0"/>
                  <v:stroke on="f"/>
                  <v:imagedata r:id="rId10" o:title=""/>
                  <o:lock v:ext="edit" aspectratio="t"/>
                  <w10:wrap type="none"/>
                  <w10:anchorlock/>
                </v:shape>
                <o:OLEObject Type="Embed" ProgID="Equation.KSEE3" ShapeID="_x0000_i1092" DrawAspect="Content" ObjectID="_1468075728" r:id="rId9">
                  <o:LockedField>false</o:LockedField>
                </o:OLEObject>
              </w:object>
            </w:r>
          </w:p>
        </w:tc>
        <w:tc>
          <w:tcPr>
            <w:tcW w:w="4009" w:type="dxa"/>
            <w:shd w:val="clear"/>
            <w:vAlign w:val="center"/>
          </w:tcPr>
          <w:p w14:paraId="08AAA336">
            <w:pPr>
              <w:keepNext w:val="0"/>
              <w:keepLines w:val="0"/>
              <w:widowControl/>
              <w:suppressLineNumbers w:val="0"/>
              <w:jc w:val="left"/>
            </w:pPr>
            <w:r>
              <w:rPr>
                <w:rFonts w:ascii="宋体" w:hAnsi="宋体" w:eastAsia="宋体" w:cs="宋体"/>
                <w:kern w:val="0"/>
                <w:sz w:val="24"/>
                <w:szCs w:val="24"/>
                <w:lang w:val="en-US" w:eastAsia="zh-CN" w:bidi="ar"/>
              </w:rPr>
              <w:t xml:space="preserve">第 </w:t>
            </w:r>
            <w:r>
              <w:rPr>
                <w:rFonts w:hint="eastAsia" w:eastAsiaTheme="minorEastAsia"/>
                <w:position w:val="-6"/>
                <w:lang w:eastAsia="zh-CN"/>
              </w:rPr>
              <w:object>
                <v:shape id="_x0000_i1080" o:spt="75" type="#_x0000_t75" style="height:13pt;width:6.95pt;" o:ole="t" filled="f" o:preferrelative="t" stroked="f" coordsize="21600,21600">
                  <v:path/>
                  <v:fill on="f" focussize="0,0"/>
                  <v:stroke on="f"/>
                  <v:imagedata r:id="rId5" o:title=""/>
                  <o:lock v:ext="edit" aspectratio="t"/>
                  <w10:wrap type="none"/>
                  <w10:anchorlock/>
                </v:shape>
                <o:OLEObject Type="Embed" ProgID="Equation.KSEE3" ShapeID="_x0000_i1080" DrawAspect="Content" ObjectID="_1468075729" r:id="rId11">
                  <o:LockedField>false</o:LockedField>
                </o:OLEObject>
              </w:object>
            </w:r>
            <w:r>
              <w:rPr>
                <w:rFonts w:ascii="宋体" w:hAnsi="宋体" w:eastAsia="宋体" w:cs="宋体"/>
                <w:kern w:val="0"/>
                <w:sz w:val="24"/>
                <w:szCs w:val="24"/>
                <w:lang w:val="en-US" w:eastAsia="zh-CN" w:bidi="ar"/>
              </w:rPr>
              <w:t xml:space="preserve"> 个任务的原始价格</w:t>
            </w:r>
          </w:p>
        </w:tc>
      </w:tr>
      <w:tr w14:paraId="6AE5C6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870" w:type="dxa"/>
            <w:shd w:val="clear"/>
            <w:vAlign w:val="center"/>
          </w:tcPr>
          <w:p w14:paraId="62656B87">
            <w:pPr>
              <w:keepNext w:val="0"/>
              <w:keepLines w:val="0"/>
              <w:widowControl/>
              <w:suppressLineNumbers w:val="0"/>
              <w:jc w:val="left"/>
            </w:pPr>
            <w:r>
              <w:rPr>
                <w:rFonts w:hint="eastAsia" w:eastAsiaTheme="minorEastAsia"/>
                <w:position w:val="-12"/>
                <w:lang w:eastAsia="zh-CN"/>
              </w:rPr>
              <w:object>
                <v:shape id="_x0000_i1093" o:spt="75" alt="" type="#_x0000_t75" style="height:19pt;width:15pt;" o:ole="t" filled="f" o:preferrelative="t" stroked="f" coordsize="21600,21600">
                  <v:path/>
                  <v:fill on="f" focussize="0,0"/>
                  <v:stroke on="f"/>
                  <v:imagedata r:id="rId13" o:title=""/>
                  <o:lock v:ext="edit" aspectratio="t"/>
                  <w10:wrap type="none"/>
                  <w10:anchorlock/>
                </v:shape>
                <o:OLEObject Type="Embed" ProgID="Equation.KSEE3" ShapeID="_x0000_i1093" DrawAspect="Content" ObjectID="_1468075730" r:id="rId12">
                  <o:LockedField>false</o:LockedField>
                </o:OLEObject>
              </w:object>
            </w:r>
          </w:p>
        </w:tc>
        <w:tc>
          <w:tcPr>
            <w:tcW w:w="4009" w:type="dxa"/>
            <w:shd w:val="clear"/>
            <w:vAlign w:val="center"/>
          </w:tcPr>
          <w:p w14:paraId="4B2E8D45">
            <w:pPr>
              <w:keepNext w:val="0"/>
              <w:keepLines w:val="0"/>
              <w:widowControl/>
              <w:suppressLineNumbers w:val="0"/>
              <w:jc w:val="left"/>
            </w:pPr>
            <w:r>
              <w:rPr>
                <w:rFonts w:ascii="宋体" w:hAnsi="宋体" w:eastAsia="宋体" w:cs="宋体"/>
                <w:kern w:val="0"/>
                <w:sz w:val="24"/>
                <w:szCs w:val="24"/>
                <w:lang w:val="en-US" w:eastAsia="zh-CN" w:bidi="ar"/>
              </w:rPr>
              <w:t xml:space="preserve">第 </w:t>
            </w:r>
            <w:r>
              <w:rPr>
                <w:rFonts w:hint="eastAsia" w:eastAsiaTheme="minorEastAsia"/>
                <w:position w:val="-6"/>
                <w:lang w:eastAsia="zh-CN"/>
              </w:rPr>
              <w:object>
                <v:shape id="_x0000_i1081" o:spt="75" type="#_x0000_t75" style="height:13pt;width:6.95pt;" o:ole="t" filled="f" o:preferrelative="t" stroked="f" coordsize="21600,21600">
                  <v:path/>
                  <v:fill on="f" focussize="0,0"/>
                  <v:stroke on="f"/>
                  <v:imagedata r:id="rId5" o:title=""/>
                  <o:lock v:ext="edit" aspectratio="t"/>
                  <w10:wrap type="none"/>
                  <w10:anchorlock/>
                </v:shape>
                <o:OLEObject Type="Embed" ProgID="Equation.KSEE3" ShapeID="_x0000_i1081" DrawAspect="Content" ObjectID="_1468075731" r:id="rId14">
                  <o:LockedField>false</o:LockedField>
                </o:OLEObject>
              </w:object>
            </w:r>
            <w:r>
              <w:rPr>
                <w:rFonts w:ascii="宋体" w:hAnsi="宋体" w:eastAsia="宋体" w:cs="宋体"/>
                <w:kern w:val="0"/>
                <w:sz w:val="24"/>
                <w:szCs w:val="24"/>
                <w:lang w:val="en-US" w:eastAsia="zh-CN" w:bidi="ar"/>
              </w:rPr>
              <w:t xml:space="preserve"> 个任务的新价格</w:t>
            </w:r>
          </w:p>
        </w:tc>
      </w:tr>
      <w:tr w14:paraId="5F4F1F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870" w:type="dxa"/>
            <w:shd w:val="clear"/>
            <w:vAlign w:val="center"/>
          </w:tcPr>
          <w:p w14:paraId="2FD8937B">
            <w:pPr>
              <w:keepNext w:val="0"/>
              <w:keepLines w:val="0"/>
              <w:widowControl/>
              <w:suppressLineNumbers w:val="0"/>
              <w:jc w:val="left"/>
            </w:pPr>
            <w:r>
              <w:rPr>
                <w:rFonts w:hint="eastAsia" w:eastAsiaTheme="minorEastAsia"/>
                <w:position w:val="-12"/>
                <w:lang w:eastAsia="zh-CN"/>
              </w:rPr>
              <w:object>
                <v:shape id="_x0000_i1094" o:spt="75" alt="" type="#_x0000_t75" style="height:19pt;width:16pt;" o:ole="t" filled="f" o:preferrelative="t" stroked="f" coordsize="21600,21600">
                  <v:path/>
                  <v:fill on="f" focussize="0,0"/>
                  <v:stroke on="f"/>
                  <v:imagedata r:id="rId16" o:title=""/>
                  <o:lock v:ext="edit" aspectratio="t"/>
                  <w10:wrap type="none"/>
                  <w10:anchorlock/>
                </v:shape>
                <o:OLEObject Type="Embed" ProgID="Equation.KSEE3" ShapeID="_x0000_i1094" DrawAspect="Content" ObjectID="_1468075732" r:id="rId15">
                  <o:LockedField>false</o:LockedField>
                </o:OLEObject>
              </w:object>
            </w:r>
          </w:p>
        </w:tc>
        <w:tc>
          <w:tcPr>
            <w:tcW w:w="4009" w:type="dxa"/>
            <w:shd w:val="clear"/>
            <w:vAlign w:val="center"/>
          </w:tcPr>
          <w:p w14:paraId="52331A18">
            <w:pPr>
              <w:keepNext w:val="0"/>
              <w:keepLines w:val="0"/>
              <w:widowControl/>
              <w:suppressLineNumbers w:val="0"/>
              <w:jc w:val="left"/>
            </w:pPr>
            <w:r>
              <w:rPr>
                <w:rFonts w:ascii="宋体" w:hAnsi="宋体" w:eastAsia="宋体" w:cs="宋体"/>
                <w:kern w:val="0"/>
                <w:sz w:val="24"/>
                <w:szCs w:val="24"/>
                <w:lang w:val="en-US" w:eastAsia="zh-CN" w:bidi="ar"/>
              </w:rPr>
              <w:t xml:space="preserve">原价格下第 </w:t>
            </w:r>
            <w:r>
              <w:rPr>
                <w:rFonts w:hint="eastAsia" w:eastAsiaTheme="minorEastAsia"/>
                <w:position w:val="-6"/>
                <w:lang w:eastAsia="zh-CN"/>
              </w:rPr>
              <w:object>
                <v:shape id="_x0000_i1082" o:spt="75" type="#_x0000_t75" style="height:13pt;width:6.95pt;" o:ole="t" filled="f" o:preferrelative="t" stroked="f" coordsize="21600,21600">
                  <v:path/>
                  <v:fill on="f" focussize="0,0"/>
                  <v:stroke on="f"/>
                  <v:imagedata r:id="rId5" o:title=""/>
                  <o:lock v:ext="edit" aspectratio="t"/>
                  <w10:wrap type="none"/>
                  <w10:anchorlock/>
                </v:shape>
                <o:OLEObject Type="Embed" ProgID="Equation.KSEE3" ShapeID="_x0000_i1082" DrawAspect="Content" ObjectID="_1468075733" r:id="rId17">
                  <o:LockedField>false</o:LockedField>
                </o:OLEObject>
              </w:object>
            </w:r>
            <w:r>
              <w:rPr>
                <w:rFonts w:ascii="宋体" w:hAnsi="宋体" w:eastAsia="宋体" w:cs="宋体"/>
                <w:kern w:val="0"/>
                <w:sz w:val="24"/>
                <w:szCs w:val="24"/>
                <w:lang w:val="en-US" w:eastAsia="zh-CN" w:bidi="ar"/>
              </w:rPr>
              <w:t xml:space="preserve"> 个任务的预测完成概率</w:t>
            </w:r>
          </w:p>
        </w:tc>
      </w:tr>
      <w:tr w14:paraId="1FCAAD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870" w:type="dxa"/>
            <w:shd w:val="clear"/>
            <w:vAlign w:val="center"/>
          </w:tcPr>
          <w:p w14:paraId="1C854A71">
            <w:pPr>
              <w:keepNext w:val="0"/>
              <w:keepLines w:val="0"/>
              <w:widowControl/>
              <w:suppressLineNumbers w:val="0"/>
              <w:jc w:val="left"/>
            </w:pPr>
            <w:r>
              <w:rPr>
                <w:rFonts w:hint="eastAsia" w:eastAsiaTheme="minorEastAsia"/>
                <w:position w:val="-12"/>
                <w:lang w:eastAsia="zh-CN"/>
              </w:rPr>
              <w:object>
                <v:shape id="_x0000_i1095" o:spt="75" alt="" type="#_x0000_t75" style="height:19pt;width:15pt;" o:ole="t" filled="f" o:preferrelative="t" stroked="f" coordsize="21600,21600">
                  <v:path/>
                  <v:fill on="f" focussize="0,0"/>
                  <v:stroke on="f"/>
                  <v:imagedata r:id="rId19" o:title=""/>
                  <o:lock v:ext="edit" aspectratio="t"/>
                  <w10:wrap type="none"/>
                  <w10:anchorlock/>
                </v:shape>
                <o:OLEObject Type="Embed" ProgID="Equation.KSEE3" ShapeID="_x0000_i1095" DrawAspect="Content" ObjectID="_1468075734" r:id="rId18">
                  <o:LockedField>false</o:LockedField>
                </o:OLEObject>
              </w:object>
            </w:r>
          </w:p>
        </w:tc>
        <w:tc>
          <w:tcPr>
            <w:tcW w:w="4009" w:type="dxa"/>
            <w:shd w:val="clear"/>
            <w:vAlign w:val="center"/>
          </w:tcPr>
          <w:p w14:paraId="288C9115">
            <w:pPr>
              <w:keepNext w:val="0"/>
              <w:keepLines w:val="0"/>
              <w:widowControl/>
              <w:suppressLineNumbers w:val="0"/>
              <w:jc w:val="left"/>
            </w:pPr>
            <w:r>
              <w:rPr>
                <w:rFonts w:ascii="宋体" w:hAnsi="宋体" w:eastAsia="宋体" w:cs="宋体"/>
                <w:kern w:val="0"/>
                <w:sz w:val="24"/>
                <w:szCs w:val="24"/>
                <w:lang w:val="en-US" w:eastAsia="zh-CN" w:bidi="ar"/>
              </w:rPr>
              <w:t xml:space="preserve">新价格下第 </w:t>
            </w:r>
            <w:r>
              <w:rPr>
                <w:rFonts w:hint="eastAsia" w:eastAsiaTheme="minorEastAsia"/>
                <w:position w:val="-6"/>
                <w:lang w:eastAsia="zh-CN"/>
              </w:rPr>
              <w:object>
                <v:shape id="_x0000_i1083" o:spt="75" type="#_x0000_t75" style="height:13pt;width:6.95pt;" o:ole="t" filled="f" o:preferrelative="t" stroked="f" coordsize="21600,21600">
                  <v:path/>
                  <v:fill on="f" focussize="0,0"/>
                  <v:stroke on="f"/>
                  <v:imagedata r:id="rId5" o:title=""/>
                  <o:lock v:ext="edit" aspectratio="t"/>
                  <w10:wrap type="none"/>
                  <w10:anchorlock/>
                </v:shape>
                <o:OLEObject Type="Embed" ProgID="Equation.KSEE3" ShapeID="_x0000_i1083" DrawAspect="Content" ObjectID="_1468075735" r:id="rId20">
                  <o:LockedField>false</o:LockedField>
                </o:OLEObject>
              </w:object>
            </w:r>
            <w:r>
              <w:rPr>
                <w:rFonts w:ascii="宋体" w:hAnsi="宋体" w:eastAsia="宋体" w:cs="宋体"/>
                <w:kern w:val="0"/>
                <w:sz w:val="24"/>
                <w:szCs w:val="24"/>
                <w:lang w:val="en-US" w:eastAsia="zh-CN" w:bidi="ar"/>
              </w:rPr>
              <w:t xml:space="preserve"> 个任务的预测完成概率</w:t>
            </w:r>
          </w:p>
        </w:tc>
      </w:tr>
      <w:tr w14:paraId="47DA9B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870" w:type="dxa"/>
            <w:shd w:val="clear"/>
            <w:vAlign w:val="center"/>
          </w:tcPr>
          <w:p w14:paraId="197BC00F">
            <w:pPr>
              <w:keepNext w:val="0"/>
              <w:keepLines w:val="0"/>
              <w:widowControl/>
              <w:suppressLineNumbers w:val="0"/>
              <w:jc w:val="left"/>
            </w:pPr>
            <w:r>
              <w:rPr>
                <w:rFonts w:hint="eastAsia" w:eastAsiaTheme="minorEastAsia"/>
                <w:position w:val="-14"/>
                <w:lang w:eastAsia="zh-CN"/>
              </w:rPr>
              <w:object>
                <v:shape id="_x0000_i1097" o:spt="75" alt="" type="#_x0000_t75" style="height:19pt;width:26pt;" o:ole="t" filled="f" o:preferrelative="t" stroked="f" coordsize="21600,21600">
                  <v:path/>
                  <v:fill on="f" focussize="0,0"/>
                  <v:stroke on="f"/>
                  <v:imagedata r:id="rId22" o:title=""/>
                  <o:lock v:ext="edit" aspectratio="t"/>
                  <w10:wrap type="none"/>
                  <w10:anchorlock/>
                </v:shape>
                <o:OLEObject Type="Embed" ProgID="Equation.KSEE3" ShapeID="_x0000_i1097" DrawAspect="Content" ObjectID="_1468075736" r:id="rId21">
                  <o:LockedField>false</o:LockedField>
                </o:OLEObject>
              </w:object>
            </w:r>
          </w:p>
        </w:tc>
        <w:tc>
          <w:tcPr>
            <w:tcW w:w="4009" w:type="dxa"/>
            <w:shd w:val="clear"/>
            <w:vAlign w:val="center"/>
          </w:tcPr>
          <w:p w14:paraId="680B095C">
            <w:pPr>
              <w:keepNext w:val="0"/>
              <w:keepLines w:val="0"/>
              <w:widowControl/>
              <w:suppressLineNumbers w:val="0"/>
              <w:jc w:val="left"/>
            </w:pPr>
            <w:r>
              <w:rPr>
                <w:rFonts w:ascii="宋体" w:hAnsi="宋体" w:eastAsia="宋体" w:cs="宋体"/>
                <w:kern w:val="0"/>
                <w:sz w:val="24"/>
                <w:szCs w:val="24"/>
                <w:lang w:val="en-US" w:eastAsia="zh-CN" w:bidi="ar"/>
              </w:rPr>
              <w:t xml:space="preserve">第 </w:t>
            </w:r>
            <w:r>
              <w:rPr>
                <w:rFonts w:hint="eastAsia" w:eastAsiaTheme="minorEastAsia"/>
                <w:position w:val="-6"/>
                <w:lang w:eastAsia="zh-CN"/>
              </w:rPr>
              <w:object>
                <v:shape id="_x0000_i1084" o:spt="75" type="#_x0000_t75" style="height:13pt;width:6.95pt;" o:ole="t" filled="f" o:preferrelative="t" stroked="f" coordsize="21600,21600">
                  <v:path/>
                  <v:fill on="f" focussize="0,0"/>
                  <v:stroke on="f"/>
                  <v:imagedata r:id="rId5" o:title=""/>
                  <o:lock v:ext="edit" aspectratio="t"/>
                  <w10:wrap type="none"/>
                  <w10:anchorlock/>
                </v:shape>
                <o:OLEObject Type="Embed" ProgID="Equation.KSEE3" ShapeID="_x0000_i1084" DrawAspect="Content" ObjectID="_1468075737" r:id="rId23">
                  <o:LockedField>false</o:LockedField>
                </o:OLEObject>
              </w:object>
            </w:r>
            <w:r>
              <w:rPr>
                <w:rFonts w:ascii="宋体" w:hAnsi="宋体" w:eastAsia="宋体" w:cs="宋体"/>
                <w:kern w:val="0"/>
                <w:sz w:val="24"/>
                <w:szCs w:val="24"/>
                <w:lang w:val="en-US" w:eastAsia="zh-CN" w:bidi="ar"/>
              </w:rPr>
              <w:t xml:space="preserve"> 个任务到最近会员的距离</w:t>
            </w:r>
          </w:p>
        </w:tc>
      </w:tr>
      <w:tr w14:paraId="165EB8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870" w:type="dxa"/>
            <w:shd w:val="clear"/>
            <w:vAlign w:val="center"/>
          </w:tcPr>
          <w:p w14:paraId="57383598">
            <w:pPr>
              <w:keepNext w:val="0"/>
              <w:keepLines w:val="0"/>
              <w:widowControl/>
              <w:suppressLineNumbers w:val="0"/>
              <w:jc w:val="left"/>
            </w:pPr>
            <w:r>
              <w:rPr>
                <w:rFonts w:hint="eastAsia" w:eastAsiaTheme="minorEastAsia"/>
                <w:position w:val="-12"/>
                <w:lang w:eastAsia="zh-CN"/>
              </w:rPr>
              <w:object>
                <v:shape id="_x0000_i1098" o:spt="75" alt="" type="#_x0000_t75" style="height:18pt;width:15pt;" o:ole="t" filled="f" o:preferrelative="t" stroked="f" coordsize="21600,21600">
                  <v:path/>
                  <v:fill on="f" focussize="0,0"/>
                  <v:stroke on="f"/>
                  <v:imagedata r:id="rId25" o:title=""/>
                  <o:lock v:ext="edit" aspectratio="t"/>
                  <w10:wrap type="none"/>
                  <w10:anchorlock/>
                </v:shape>
                <o:OLEObject Type="Embed" ProgID="Equation.KSEE3" ShapeID="_x0000_i1098" DrawAspect="Content" ObjectID="_1468075738" r:id="rId24">
                  <o:LockedField>false</o:LockedField>
                </o:OLEObject>
              </w:object>
            </w:r>
          </w:p>
        </w:tc>
        <w:tc>
          <w:tcPr>
            <w:tcW w:w="4009" w:type="dxa"/>
            <w:shd w:val="clear"/>
            <w:vAlign w:val="center"/>
          </w:tcPr>
          <w:p w14:paraId="29B18120">
            <w:pPr>
              <w:keepNext w:val="0"/>
              <w:keepLines w:val="0"/>
              <w:widowControl/>
              <w:suppressLineNumbers w:val="0"/>
              <w:jc w:val="left"/>
            </w:pPr>
            <w:r>
              <w:rPr>
                <w:rFonts w:ascii="宋体" w:hAnsi="宋体" w:eastAsia="宋体" w:cs="宋体"/>
                <w:kern w:val="0"/>
                <w:sz w:val="24"/>
                <w:szCs w:val="24"/>
                <w:lang w:val="en-US" w:eastAsia="zh-CN" w:bidi="ar"/>
              </w:rPr>
              <w:t>第</w:t>
            </w:r>
            <w:r>
              <w:rPr>
                <w:rFonts w:hint="eastAsia" w:eastAsiaTheme="minorEastAsia"/>
                <w:position w:val="-6"/>
                <w:lang w:eastAsia="zh-CN"/>
              </w:rPr>
              <w:object>
                <v:shape id="_x0000_i1085" o:spt="75" type="#_x0000_t75" style="height:13pt;width:6.95pt;" o:ole="t" filled="f" o:preferrelative="t" stroked="f" coordsize="21600,21600">
                  <v:path/>
                  <v:fill on="f" focussize="0,0"/>
                  <v:stroke on="f"/>
                  <v:imagedata r:id="rId5" o:title=""/>
                  <o:lock v:ext="edit" aspectratio="t"/>
                  <w10:wrap type="none"/>
                  <w10:anchorlock/>
                </v:shape>
                <o:OLEObject Type="Embed" ProgID="Equation.KSEE3" ShapeID="_x0000_i1085" DrawAspect="Content" ObjectID="_1468075739" r:id="rId26">
                  <o:LockedField>false</o:LockedField>
                </o:OLEObject>
              </w:object>
            </w:r>
            <w:r>
              <w:rPr>
                <w:rFonts w:ascii="宋体" w:hAnsi="宋体" w:eastAsia="宋体" w:cs="宋体"/>
                <w:kern w:val="0"/>
                <w:sz w:val="24"/>
                <w:szCs w:val="24"/>
                <w:lang w:val="en-US" w:eastAsia="zh-CN" w:bidi="ar"/>
              </w:rPr>
              <w:t xml:space="preserve"> 个任务周边会员数量</w:t>
            </w:r>
          </w:p>
        </w:tc>
      </w:tr>
      <w:tr w14:paraId="342FC7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870" w:type="dxa"/>
            <w:shd w:val="clear"/>
            <w:vAlign w:val="center"/>
          </w:tcPr>
          <w:p w14:paraId="7F2D09DD">
            <w:pPr>
              <w:keepNext w:val="0"/>
              <w:keepLines w:val="0"/>
              <w:widowControl/>
              <w:suppressLineNumbers w:val="0"/>
              <w:jc w:val="left"/>
            </w:pPr>
            <w:r>
              <w:rPr>
                <w:rFonts w:hint="eastAsia" w:eastAsiaTheme="minorEastAsia"/>
                <w:position w:val="-12"/>
                <w:lang w:eastAsia="zh-CN"/>
              </w:rPr>
              <w:object>
                <v:shape id="_x0000_i1099" o:spt="75" alt="" type="#_x0000_t75" style="height:19pt;width:13.95pt;" o:ole="t" filled="f" o:preferrelative="t" stroked="f" coordsize="21600,21600">
                  <v:path/>
                  <v:fill on="f" focussize="0,0"/>
                  <v:stroke on="f"/>
                  <v:imagedata r:id="rId28" o:title=""/>
                  <o:lock v:ext="edit" aspectratio="t"/>
                  <w10:wrap type="none"/>
                  <w10:anchorlock/>
                </v:shape>
                <o:OLEObject Type="Embed" ProgID="Equation.KSEE3" ShapeID="_x0000_i1099" DrawAspect="Content" ObjectID="_1468075740" r:id="rId27">
                  <o:LockedField>false</o:LockedField>
                </o:OLEObject>
              </w:object>
            </w:r>
          </w:p>
        </w:tc>
        <w:tc>
          <w:tcPr>
            <w:tcW w:w="4009" w:type="dxa"/>
            <w:shd w:val="clear"/>
            <w:vAlign w:val="center"/>
          </w:tcPr>
          <w:p w14:paraId="360AAFEA">
            <w:pPr>
              <w:keepNext w:val="0"/>
              <w:keepLines w:val="0"/>
              <w:widowControl/>
              <w:suppressLineNumbers w:val="0"/>
              <w:jc w:val="left"/>
            </w:pPr>
            <w:r>
              <w:rPr>
                <w:rFonts w:ascii="宋体" w:hAnsi="宋体" w:eastAsia="宋体" w:cs="宋体"/>
                <w:kern w:val="0"/>
                <w:sz w:val="24"/>
                <w:szCs w:val="24"/>
                <w:lang w:val="en-US" w:eastAsia="zh-CN" w:bidi="ar"/>
              </w:rPr>
              <w:t xml:space="preserve">第 </w:t>
            </w:r>
            <w:r>
              <w:rPr>
                <w:rFonts w:hint="eastAsia" w:eastAsiaTheme="minorEastAsia"/>
                <w:position w:val="-6"/>
                <w:lang w:eastAsia="zh-CN"/>
              </w:rPr>
              <w:object>
                <v:shape id="_x0000_i1086" o:spt="75" type="#_x0000_t75" style="height:13pt;width:6.95pt;" o:ole="t" filled="f" o:preferrelative="t" stroked="f" coordsize="21600,21600">
                  <v:path/>
                  <v:fill on="f" focussize="0,0"/>
                  <v:stroke on="f"/>
                  <v:imagedata r:id="rId5" o:title=""/>
                  <o:lock v:ext="edit" aspectratio="t"/>
                  <w10:wrap type="none"/>
                  <w10:anchorlock/>
                </v:shape>
                <o:OLEObject Type="Embed" ProgID="Equation.KSEE3" ShapeID="_x0000_i1086" DrawAspect="Content" ObjectID="_1468075741" r:id="rId29">
                  <o:LockedField>false</o:LockedField>
                </o:OLEObject>
              </w:object>
            </w:r>
            <w:r>
              <w:rPr>
                <w:rFonts w:ascii="宋体" w:hAnsi="宋体" w:eastAsia="宋体" w:cs="宋体"/>
                <w:kern w:val="0"/>
                <w:sz w:val="24"/>
                <w:szCs w:val="24"/>
                <w:lang w:val="en-US" w:eastAsia="zh-CN" w:bidi="ar"/>
              </w:rPr>
              <w:t xml:space="preserve"> 个任务周边会员平均信誉值</w:t>
            </w:r>
          </w:p>
        </w:tc>
      </w:tr>
      <w:tr w14:paraId="5FB16A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870" w:type="dxa"/>
            <w:shd w:val="clear"/>
            <w:vAlign w:val="center"/>
          </w:tcPr>
          <w:p w14:paraId="5DF40250">
            <w:pPr>
              <w:keepNext w:val="0"/>
              <w:keepLines w:val="0"/>
              <w:widowControl/>
              <w:suppressLineNumbers w:val="0"/>
              <w:jc w:val="left"/>
              <w:rPr>
                <w:rFonts w:hint="eastAsia" w:eastAsiaTheme="minorEastAsia"/>
                <w:lang w:eastAsia="zh-CN"/>
              </w:rPr>
            </w:pPr>
            <w:r>
              <w:rPr>
                <w:rFonts w:hint="eastAsia" w:eastAsiaTheme="minorEastAsia"/>
                <w:position w:val="-12"/>
                <w:lang w:eastAsia="zh-CN"/>
              </w:rPr>
              <w:object>
                <v:shape id="_x0000_i1100" o:spt="75" type="#_x0000_t75" style="height:19pt;width:13.95pt;" o:ole="t" filled="f" o:preferrelative="t" stroked="f" coordsize="21600,21600">
                  <v:fill on="f" focussize="0,0"/>
                  <v:stroke on="f"/>
                  <v:imagedata r:id="rId31" o:title=""/>
                  <o:lock v:ext="edit" aspectratio="t"/>
                  <w10:wrap type="none"/>
                  <w10:anchorlock/>
                </v:shape>
                <o:OLEObject Type="Embed" ProgID="Equation.KSEE3" ShapeID="_x0000_i1100" DrawAspect="Content" ObjectID="_1468075742" r:id="rId30">
                  <o:LockedField>false</o:LockedField>
                </o:OLEObject>
              </w:object>
            </w:r>
          </w:p>
        </w:tc>
        <w:tc>
          <w:tcPr>
            <w:tcW w:w="4009" w:type="dxa"/>
            <w:shd w:val="clear"/>
            <w:vAlign w:val="center"/>
          </w:tcPr>
          <w:p w14:paraId="01DA5FF7">
            <w:pPr>
              <w:keepNext w:val="0"/>
              <w:keepLines w:val="0"/>
              <w:widowControl/>
              <w:suppressLineNumbers w:val="0"/>
              <w:jc w:val="left"/>
            </w:pPr>
            <w:r>
              <w:rPr>
                <w:rFonts w:ascii="宋体" w:hAnsi="宋体" w:eastAsia="宋体" w:cs="宋体"/>
                <w:kern w:val="0"/>
                <w:sz w:val="24"/>
                <w:szCs w:val="24"/>
                <w:lang w:val="en-US" w:eastAsia="zh-CN" w:bidi="ar"/>
              </w:rPr>
              <w:t xml:space="preserve">第 </w:t>
            </w:r>
            <w:r>
              <w:rPr>
                <w:rFonts w:hint="eastAsia" w:eastAsiaTheme="minorEastAsia"/>
                <w:position w:val="-6"/>
                <w:lang w:eastAsia="zh-CN"/>
              </w:rPr>
              <w:object>
                <v:shape id="_x0000_i1087" o:spt="75" type="#_x0000_t75" style="height:13pt;width:6.95pt;" o:ole="t" filled="f" o:preferrelative="t" stroked="f" coordsize="21600,21600">
                  <v:path/>
                  <v:fill on="f" focussize="0,0"/>
                  <v:stroke on="f"/>
                  <v:imagedata r:id="rId5" o:title=""/>
                  <o:lock v:ext="edit" aspectratio="t"/>
                  <w10:wrap type="none"/>
                  <w10:anchorlock/>
                </v:shape>
                <o:OLEObject Type="Embed" ProgID="Equation.KSEE3" ShapeID="_x0000_i1087" DrawAspect="Content" ObjectID="_1468075743" r:id="rId32">
                  <o:LockedField>false</o:LockedField>
                </o:OLEObject>
              </w:object>
            </w:r>
            <w:r>
              <w:rPr>
                <w:rFonts w:ascii="宋体" w:hAnsi="宋体" w:eastAsia="宋体" w:cs="宋体"/>
                <w:kern w:val="0"/>
                <w:sz w:val="24"/>
                <w:szCs w:val="24"/>
                <w:lang w:val="en-US" w:eastAsia="zh-CN" w:bidi="ar"/>
              </w:rPr>
              <w:t xml:space="preserve"> 个任务周边会员平均预订限额</w:t>
            </w:r>
          </w:p>
        </w:tc>
      </w:tr>
      <w:tr w14:paraId="6F8766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870" w:type="dxa"/>
            <w:shd w:val="clear"/>
            <w:vAlign w:val="center"/>
          </w:tcPr>
          <w:p w14:paraId="6F8C1DCD">
            <w:pPr>
              <w:keepNext w:val="0"/>
              <w:keepLines w:val="0"/>
              <w:widowControl/>
              <w:suppressLineNumbers w:val="0"/>
              <w:jc w:val="left"/>
              <w:rPr>
                <w:rFonts w:hint="eastAsia" w:eastAsiaTheme="minorEastAsia"/>
                <w:lang w:eastAsia="zh-CN"/>
              </w:rPr>
            </w:pPr>
            <w:r>
              <w:rPr>
                <w:rFonts w:hint="eastAsia" w:eastAsiaTheme="minorEastAsia"/>
                <w:position w:val="-12"/>
                <w:lang w:eastAsia="zh-CN"/>
              </w:rPr>
              <w:object>
                <v:shape id="_x0000_i1101" o:spt="75" type="#_x0000_t75" style="height:18pt;width:15pt;" o:ole="t" filled="f" o:preferrelative="t" stroked="f" coordsize="21600,21600">
                  <v:fill on="f" focussize="0,0"/>
                  <v:stroke on="f"/>
                  <v:imagedata r:id="rId34" o:title=""/>
                  <o:lock v:ext="edit" aspectratio="t"/>
                  <w10:wrap type="none"/>
                  <w10:anchorlock/>
                </v:shape>
                <o:OLEObject Type="Embed" ProgID="Equation.KSEE3" ShapeID="_x0000_i1101" DrawAspect="Content" ObjectID="_1468075744" r:id="rId33">
                  <o:LockedField>false</o:LockedField>
                </o:OLEObject>
              </w:object>
            </w:r>
          </w:p>
        </w:tc>
        <w:tc>
          <w:tcPr>
            <w:tcW w:w="4009" w:type="dxa"/>
            <w:shd w:val="clear"/>
            <w:vAlign w:val="center"/>
          </w:tcPr>
          <w:p w14:paraId="0F37CBF1">
            <w:pPr>
              <w:keepNext w:val="0"/>
              <w:keepLines w:val="0"/>
              <w:widowControl/>
              <w:suppressLineNumbers w:val="0"/>
              <w:jc w:val="left"/>
            </w:pPr>
            <w:r>
              <w:rPr>
                <w:rFonts w:ascii="宋体" w:hAnsi="宋体" w:eastAsia="宋体" w:cs="宋体"/>
                <w:kern w:val="0"/>
                <w:sz w:val="24"/>
                <w:szCs w:val="24"/>
                <w:lang w:val="en-US" w:eastAsia="zh-CN" w:bidi="ar"/>
              </w:rPr>
              <w:t xml:space="preserve">第 </w:t>
            </w:r>
            <w:r>
              <w:rPr>
                <w:rFonts w:hint="eastAsia" w:eastAsiaTheme="minorEastAsia"/>
                <w:position w:val="-6"/>
                <w:lang w:eastAsia="zh-CN"/>
              </w:rPr>
              <w:object>
                <v:shape id="_x0000_i1088" o:spt="75" type="#_x0000_t75" style="height:13pt;width:6.95pt;" o:ole="t" filled="f" o:preferrelative="t" stroked="f" coordsize="21600,21600">
                  <v:path/>
                  <v:fill on="f" focussize="0,0"/>
                  <v:stroke on="f"/>
                  <v:imagedata r:id="rId5" o:title=""/>
                  <o:lock v:ext="edit" aspectratio="t"/>
                  <w10:wrap type="none"/>
                  <w10:anchorlock/>
                </v:shape>
                <o:OLEObject Type="Embed" ProgID="Equation.KSEE3" ShapeID="_x0000_i1088" DrawAspect="Content" ObjectID="_1468075745" r:id="rId35">
                  <o:LockedField>false</o:LockedField>
                </o:OLEObject>
              </w:object>
            </w:r>
            <w:r>
              <w:rPr>
                <w:rFonts w:ascii="宋体" w:hAnsi="宋体" w:eastAsia="宋体" w:cs="宋体"/>
                <w:kern w:val="0"/>
                <w:sz w:val="24"/>
                <w:szCs w:val="24"/>
                <w:lang w:val="en-US" w:eastAsia="zh-CN" w:bidi="ar"/>
              </w:rPr>
              <w:t xml:space="preserve"> 个任务周边任务密度</w:t>
            </w:r>
          </w:p>
        </w:tc>
      </w:tr>
      <w:tr w14:paraId="65847B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870" w:type="dxa"/>
            <w:shd w:val="clear"/>
            <w:vAlign w:val="center"/>
          </w:tcPr>
          <w:p w14:paraId="033FF998">
            <w:pPr>
              <w:keepNext w:val="0"/>
              <w:keepLines w:val="0"/>
              <w:widowControl/>
              <w:suppressLineNumbers w:val="0"/>
              <w:jc w:val="left"/>
              <w:rPr>
                <w:rFonts w:hint="eastAsia" w:eastAsiaTheme="minorEastAsia"/>
                <w:lang w:eastAsia="zh-CN"/>
              </w:rPr>
            </w:pPr>
            <w:r>
              <w:rPr>
                <w:rFonts w:hint="eastAsia" w:eastAsiaTheme="minorEastAsia"/>
                <w:position w:val="-12"/>
                <w:lang w:eastAsia="zh-CN"/>
              </w:rPr>
              <w:object>
                <v:shape id="_x0000_i1102" o:spt="75" type="#_x0000_t75" style="height:18pt;width:13pt;" o:ole="t" filled="f" o:preferrelative="t" stroked="f" coordsize="21600,21600">
                  <v:fill on="f" focussize="0,0"/>
                  <v:stroke on="f"/>
                  <v:imagedata r:id="rId37" o:title=""/>
                  <o:lock v:ext="edit" aspectratio="t"/>
                  <w10:wrap type="none"/>
                  <w10:anchorlock/>
                </v:shape>
                <o:OLEObject Type="Embed" ProgID="Equation.KSEE3" ShapeID="_x0000_i1102" DrawAspect="Content" ObjectID="_1468075746" r:id="rId36">
                  <o:LockedField>false</o:LockedField>
                </o:OLEObject>
              </w:object>
            </w:r>
          </w:p>
        </w:tc>
        <w:tc>
          <w:tcPr>
            <w:tcW w:w="4009" w:type="dxa"/>
            <w:shd w:val="clear"/>
            <w:vAlign w:val="center"/>
          </w:tcPr>
          <w:p w14:paraId="3A1BC393">
            <w:pPr>
              <w:keepNext w:val="0"/>
              <w:keepLines w:val="0"/>
              <w:widowControl/>
              <w:suppressLineNumbers w:val="0"/>
              <w:jc w:val="left"/>
            </w:pPr>
            <w:r>
              <w:rPr>
                <w:rFonts w:ascii="宋体" w:hAnsi="宋体" w:eastAsia="宋体" w:cs="宋体"/>
                <w:kern w:val="0"/>
                <w:sz w:val="24"/>
                <w:szCs w:val="24"/>
                <w:lang w:val="en-US" w:eastAsia="zh-CN" w:bidi="ar"/>
              </w:rPr>
              <w:t xml:space="preserve">第 </w:t>
            </w:r>
            <w:r>
              <w:rPr>
                <w:rFonts w:hint="eastAsia" w:eastAsiaTheme="minorEastAsia"/>
                <w:position w:val="-6"/>
                <w:lang w:eastAsia="zh-CN"/>
              </w:rPr>
              <w:object>
                <v:shape id="_x0000_i1089" o:spt="75" type="#_x0000_t75" style="height:13pt;width:6.95pt;" o:ole="t" filled="f" o:preferrelative="t" stroked="f" coordsize="21600,21600">
                  <v:path/>
                  <v:fill on="f" focussize="0,0"/>
                  <v:stroke on="f"/>
                  <v:imagedata r:id="rId5" o:title=""/>
                  <o:lock v:ext="edit" aspectratio="t"/>
                  <w10:wrap type="none"/>
                  <w10:anchorlock/>
                </v:shape>
                <o:OLEObject Type="Embed" ProgID="Equation.KSEE3" ShapeID="_x0000_i1089" DrawAspect="Content" ObjectID="_1468075747" r:id="rId38">
                  <o:LockedField>false</o:LockedField>
                </o:OLEObject>
              </w:object>
            </w:r>
            <w:r>
              <w:rPr>
                <w:rFonts w:ascii="宋体" w:hAnsi="宋体" w:eastAsia="宋体" w:cs="宋体"/>
                <w:kern w:val="0"/>
                <w:sz w:val="24"/>
                <w:szCs w:val="24"/>
                <w:lang w:val="en-US" w:eastAsia="zh-CN" w:bidi="ar"/>
              </w:rPr>
              <w:t xml:space="preserve"> 个任务竞争强度</w:t>
            </w:r>
          </w:p>
        </w:tc>
      </w:tr>
      <w:tr w14:paraId="676129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870" w:type="dxa"/>
            <w:shd w:val="clear"/>
            <w:vAlign w:val="center"/>
          </w:tcPr>
          <w:p w14:paraId="311C3FBC">
            <w:pPr>
              <w:keepNext w:val="0"/>
              <w:keepLines w:val="0"/>
              <w:widowControl/>
              <w:suppressLineNumbers w:val="0"/>
              <w:jc w:val="left"/>
              <w:rPr>
                <w:rFonts w:hint="eastAsia" w:eastAsiaTheme="minorEastAsia"/>
                <w:lang w:eastAsia="zh-CN"/>
              </w:rPr>
            </w:pPr>
            <w:r>
              <w:rPr>
                <w:rFonts w:hint="eastAsia" w:eastAsiaTheme="minorEastAsia"/>
                <w:position w:val="-12"/>
                <w:lang w:eastAsia="zh-CN"/>
              </w:rPr>
              <w:object>
                <v:shape id="_x0000_i1103" o:spt="75" type="#_x0000_t75" style="height:18pt;width:12pt;" o:ole="t" filled="f" o:preferrelative="t" stroked="f" coordsize="21600,21600">
                  <v:fill on="f" focussize="0,0"/>
                  <v:stroke on="f"/>
                  <v:imagedata r:id="rId40" o:title=""/>
                  <o:lock v:ext="edit" aspectratio="t"/>
                  <w10:wrap type="none"/>
                  <w10:anchorlock/>
                </v:shape>
                <o:OLEObject Type="Embed" ProgID="Equation.KSEE3" ShapeID="_x0000_i1103" DrawAspect="Content" ObjectID="_1468075748" r:id="rId39">
                  <o:LockedField>false</o:LockedField>
                </o:OLEObject>
              </w:object>
            </w:r>
          </w:p>
        </w:tc>
        <w:tc>
          <w:tcPr>
            <w:tcW w:w="4009" w:type="dxa"/>
            <w:shd w:val="clear"/>
            <w:vAlign w:val="center"/>
          </w:tcPr>
          <w:p w14:paraId="54BE348C">
            <w:pPr>
              <w:keepNext w:val="0"/>
              <w:keepLines w:val="0"/>
              <w:widowControl/>
              <w:suppressLineNumbers w:val="0"/>
              <w:jc w:val="left"/>
            </w:pPr>
            <w:r>
              <w:rPr>
                <w:rFonts w:ascii="宋体" w:hAnsi="宋体" w:eastAsia="宋体" w:cs="宋体"/>
                <w:kern w:val="0"/>
                <w:sz w:val="24"/>
                <w:szCs w:val="24"/>
                <w:lang w:val="en-US" w:eastAsia="zh-CN" w:bidi="ar"/>
              </w:rPr>
              <w:t xml:space="preserve">第 </w:t>
            </w:r>
            <w:r>
              <w:rPr>
                <w:rFonts w:hint="eastAsia" w:eastAsiaTheme="minorEastAsia"/>
                <w:position w:val="-6"/>
                <w:lang w:eastAsia="zh-CN"/>
              </w:rPr>
              <w:object>
                <v:shape id="_x0000_i1090" o:spt="75" type="#_x0000_t75" style="height:13pt;width:6.95pt;" o:ole="t" filled="f" o:preferrelative="t" stroked="f" coordsize="21600,21600">
                  <v:path/>
                  <v:fill on="f" focussize="0,0"/>
                  <v:stroke on="f"/>
                  <v:imagedata r:id="rId5" o:title=""/>
                  <o:lock v:ext="edit" aspectratio="t"/>
                  <w10:wrap type="none"/>
                  <w10:anchorlock/>
                </v:shape>
                <o:OLEObject Type="Embed" ProgID="Equation.KSEE3" ShapeID="_x0000_i1090" DrawAspect="Content" ObjectID="_1468075749" r:id="rId41">
                  <o:LockedField>false</o:LockedField>
                </o:OLEObject>
              </w:object>
            </w:r>
            <w:r>
              <w:rPr>
                <w:rFonts w:ascii="宋体" w:hAnsi="宋体" w:eastAsia="宋体" w:cs="宋体"/>
                <w:kern w:val="0"/>
                <w:sz w:val="24"/>
                <w:szCs w:val="24"/>
                <w:lang w:val="en-US" w:eastAsia="zh-CN" w:bidi="ar"/>
              </w:rPr>
              <w:t xml:space="preserve"> 个任务单位距离价格</w:t>
            </w:r>
          </w:p>
        </w:tc>
      </w:tr>
      <w:tr w14:paraId="30285B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870" w:type="dxa"/>
            <w:shd w:val="clear"/>
            <w:vAlign w:val="center"/>
          </w:tcPr>
          <w:p w14:paraId="2C7F15EC">
            <w:pPr>
              <w:keepNext w:val="0"/>
              <w:keepLines w:val="0"/>
              <w:widowControl/>
              <w:suppressLineNumbers w:val="0"/>
              <w:jc w:val="left"/>
              <w:rPr>
                <w:rFonts w:hint="eastAsia" w:eastAsiaTheme="minorEastAsia"/>
                <w:lang w:eastAsia="zh-CN"/>
              </w:rPr>
            </w:pPr>
            <w:r>
              <w:rPr>
                <w:rFonts w:hint="eastAsia" w:eastAsiaTheme="minorEastAsia"/>
                <w:position w:val="-12"/>
                <w:lang w:eastAsia="zh-CN"/>
              </w:rPr>
              <w:object>
                <v:shape id="_x0000_i1104" o:spt="75" type="#_x0000_t75" style="height:18pt;width:16pt;" o:ole="t" filled="f" o:preferrelative="t" stroked="f" coordsize="21600,21600">
                  <v:fill on="f" focussize="0,0"/>
                  <v:stroke on="f"/>
                  <v:imagedata r:id="rId43" o:title=""/>
                  <o:lock v:ext="edit" aspectratio="t"/>
                  <w10:wrap type="none"/>
                  <w10:anchorlock/>
                </v:shape>
                <o:OLEObject Type="Embed" ProgID="Equation.KSEE3" ShapeID="_x0000_i1104" DrawAspect="Content" ObjectID="_1468075750" r:id="rId42">
                  <o:LockedField>false</o:LockedField>
                </o:OLEObject>
              </w:object>
            </w:r>
          </w:p>
        </w:tc>
        <w:tc>
          <w:tcPr>
            <w:tcW w:w="4009" w:type="dxa"/>
            <w:shd w:val="clear"/>
            <w:vAlign w:val="center"/>
          </w:tcPr>
          <w:p w14:paraId="03E2D31C">
            <w:pPr>
              <w:keepNext w:val="0"/>
              <w:keepLines w:val="0"/>
              <w:widowControl/>
              <w:suppressLineNumbers w:val="0"/>
              <w:jc w:val="left"/>
            </w:pPr>
            <w:r>
              <w:rPr>
                <w:rFonts w:ascii="宋体" w:hAnsi="宋体" w:eastAsia="宋体" w:cs="宋体"/>
                <w:kern w:val="0"/>
                <w:sz w:val="24"/>
                <w:szCs w:val="24"/>
                <w:lang w:val="en-US" w:eastAsia="zh-CN" w:bidi="ar"/>
              </w:rPr>
              <w:t xml:space="preserve">第 </w:t>
            </w:r>
            <w:r>
              <w:rPr>
                <w:rFonts w:hint="eastAsia" w:eastAsiaTheme="minorEastAsia"/>
                <w:position w:val="-6"/>
                <w:lang w:eastAsia="zh-CN"/>
              </w:rPr>
              <w:object>
                <v:shape id="_x0000_i1091" o:spt="75" type="#_x0000_t75" style="height:13pt;width:6.95pt;" o:ole="t" filled="f" o:preferrelative="t" stroked="f" coordsize="21600,21600">
                  <v:path/>
                  <v:fill on="f" focussize="0,0"/>
                  <v:stroke on="f"/>
                  <v:imagedata r:id="rId5" o:title=""/>
                  <o:lock v:ext="edit" aspectratio="t"/>
                  <w10:wrap type="none"/>
                  <w10:anchorlock/>
                </v:shape>
                <o:OLEObject Type="Embed" ProgID="Equation.KSEE3" ShapeID="_x0000_i1091" DrawAspect="Content" ObjectID="_1468075751" r:id="rId44">
                  <o:LockedField>false</o:LockedField>
                </o:OLEObject>
              </w:object>
            </w:r>
            <w:r>
              <w:rPr>
                <w:rFonts w:ascii="宋体" w:hAnsi="宋体" w:eastAsia="宋体" w:cs="宋体"/>
                <w:kern w:val="0"/>
                <w:sz w:val="24"/>
                <w:szCs w:val="24"/>
                <w:lang w:val="en-US" w:eastAsia="zh-CN" w:bidi="ar"/>
              </w:rPr>
              <w:t xml:space="preserve"> 个任务单位竞争价格</w:t>
            </w:r>
          </w:p>
        </w:tc>
      </w:tr>
      <w:tr w14:paraId="4645B9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870" w:type="dxa"/>
            <w:shd w:val="clear"/>
            <w:vAlign w:val="center"/>
          </w:tcPr>
          <w:p w14:paraId="34DACF96">
            <w:pPr>
              <w:keepNext w:val="0"/>
              <w:keepLines w:val="0"/>
              <w:widowControl/>
              <w:suppressLineNumbers w:val="0"/>
              <w:jc w:val="left"/>
              <w:rPr>
                <w:rFonts w:hint="eastAsia" w:eastAsiaTheme="minorEastAsia"/>
                <w:lang w:eastAsia="zh-CN"/>
              </w:rPr>
            </w:pPr>
            <w:r>
              <w:rPr>
                <w:rFonts w:hint="eastAsia" w:eastAsiaTheme="minorEastAsia"/>
                <w:position w:val="-6"/>
                <w:lang w:eastAsia="zh-CN"/>
              </w:rPr>
              <w:object>
                <v:shape id="_x0000_i1105" o:spt="75" type="#_x0000_t75" style="height:13.95pt;width:10pt;" o:ole="t" filled="f" o:preferrelative="t" stroked="f" coordsize="21600,21600">
                  <v:fill on="f" focussize="0,0"/>
                  <v:stroke on="f"/>
                  <v:imagedata r:id="rId46" o:title=""/>
                  <o:lock v:ext="edit" aspectratio="t"/>
                  <w10:wrap type="none"/>
                  <w10:anchorlock/>
                </v:shape>
                <o:OLEObject Type="Embed" ProgID="Equation.KSEE3" ShapeID="_x0000_i1105" DrawAspect="Content" ObjectID="_1468075752" r:id="rId45">
                  <o:LockedField>false</o:LockedField>
                </o:OLEObject>
              </w:object>
            </w:r>
          </w:p>
        </w:tc>
        <w:tc>
          <w:tcPr>
            <w:tcW w:w="4009" w:type="dxa"/>
            <w:shd w:val="clear"/>
            <w:vAlign w:val="center"/>
          </w:tcPr>
          <w:p w14:paraId="1DBF7363">
            <w:pPr>
              <w:keepNext w:val="0"/>
              <w:keepLines w:val="0"/>
              <w:widowControl/>
              <w:suppressLineNumbers w:val="0"/>
              <w:jc w:val="left"/>
            </w:pPr>
            <w:r>
              <w:rPr>
                <w:rFonts w:ascii="宋体" w:hAnsi="宋体" w:eastAsia="宋体" w:cs="宋体"/>
                <w:kern w:val="0"/>
                <w:sz w:val="24"/>
                <w:szCs w:val="24"/>
                <w:lang w:val="en-US" w:eastAsia="zh-CN" w:bidi="ar"/>
              </w:rPr>
              <w:t>目标完成概率阈值</w:t>
            </w:r>
          </w:p>
        </w:tc>
      </w:tr>
      <w:tr w14:paraId="58075E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870" w:type="dxa"/>
            <w:shd w:val="clear"/>
            <w:vAlign w:val="center"/>
          </w:tcPr>
          <w:p w14:paraId="1CFC3B1D">
            <w:pPr>
              <w:keepNext w:val="0"/>
              <w:keepLines w:val="0"/>
              <w:widowControl/>
              <w:suppressLineNumbers w:val="0"/>
              <w:jc w:val="left"/>
              <w:rPr>
                <w:rFonts w:hint="eastAsia" w:eastAsiaTheme="minorEastAsia"/>
                <w:lang w:eastAsia="zh-CN"/>
              </w:rPr>
            </w:pPr>
            <w:r>
              <w:rPr>
                <w:rFonts w:hint="eastAsia" w:eastAsiaTheme="minorEastAsia"/>
                <w:position w:val="-12"/>
                <w:lang w:eastAsia="zh-CN"/>
              </w:rPr>
              <w:object>
                <v:shape id="_x0000_i1106" o:spt="75" type="#_x0000_t75" style="height:18pt;width:15pt;" o:ole="t" filled="f" o:preferrelative="t" stroked="f" coordsize="21600,21600">
                  <v:fill on="f" focussize="0,0"/>
                  <v:stroke on="f"/>
                  <v:imagedata r:id="rId48" o:title=""/>
                  <o:lock v:ext="edit" aspectratio="t"/>
                  <w10:wrap type="none"/>
                  <w10:anchorlock/>
                </v:shape>
                <o:OLEObject Type="Embed" ProgID="Equation.KSEE3" ShapeID="_x0000_i1106" DrawAspect="Content" ObjectID="_1468075753" r:id="rId47">
                  <o:LockedField>false</o:LockedField>
                </o:OLEObject>
              </w:object>
            </w:r>
          </w:p>
        </w:tc>
        <w:tc>
          <w:tcPr>
            <w:tcW w:w="4009" w:type="dxa"/>
            <w:shd w:val="clear"/>
            <w:vAlign w:val="center"/>
          </w:tcPr>
          <w:p w14:paraId="24C3D9C8">
            <w:pPr>
              <w:keepNext w:val="0"/>
              <w:keepLines w:val="0"/>
              <w:widowControl/>
              <w:suppressLineNumbers w:val="0"/>
              <w:jc w:val="left"/>
            </w:pPr>
            <w:r>
              <w:rPr>
                <w:rFonts w:ascii="宋体" w:hAnsi="宋体" w:eastAsia="宋体" w:cs="宋体"/>
                <w:kern w:val="0"/>
                <w:sz w:val="24"/>
                <w:szCs w:val="24"/>
                <w:lang w:val="en-US" w:eastAsia="zh-CN" w:bidi="ar"/>
              </w:rPr>
              <w:t>原方案总成本</w:t>
            </w:r>
          </w:p>
        </w:tc>
      </w:tr>
      <w:tr w14:paraId="649F5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870" w:type="dxa"/>
            <w:shd w:val="clear"/>
            <w:vAlign w:val="center"/>
          </w:tcPr>
          <w:p w14:paraId="22ACED18">
            <w:pPr>
              <w:keepNext w:val="0"/>
              <w:keepLines w:val="0"/>
              <w:widowControl/>
              <w:suppressLineNumbers w:val="0"/>
              <w:jc w:val="left"/>
            </w:pPr>
            <w:r>
              <w:rPr>
                <w:rFonts w:hint="eastAsia" w:eastAsiaTheme="minorEastAsia"/>
                <w:position w:val="-10"/>
                <w:lang w:eastAsia="zh-CN"/>
              </w:rPr>
              <w:object>
                <v:shape id="_x0000_i1107" o:spt="75" alt="" type="#_x0000_t75" style="height:17pt;width:13.95pt;" o:ole="t" filled="f" o:preferrelative="t" stroked="f" coordsize="21600,21600">
                  <v:path/>
                  <v:fill on="f" focussize="0,0"/>
                  <v:stroke on="f"/>
                  <v:imagedata r:id="rId50" o:title=""/>
                  <o:lock v:ext="edit" aspectratio="t"/>
                  <w10:wrap type="none"/>
                  <w10:anchorlock/>
                </v:shape>
                <o:OLEObject Type="Embed" ProgID="Equation.KSEE3" ShapeID="_x0000_i1107" DrawAspect="Content" ObjectID="_1468075754" r:id="rId49">
                  <o:LockedField>false</o:LockedField>
                </o:OLEObject>
              </w:object>
            </w:r>
          </w:p>
        </w:tc>
        <w:tc>
          <w:tcPr>
            <w:tcW w:w="4009" w:type="dxa"/>
            <w:shd w:val="clear"/>
            <w:vAlign w:val="center"/>
          </w:tcPr>
          <w:p w14:paraId="3D30E635">
            <w:pPr>
              <w:keepNext w:val="0"/>
              <w:keepLines w:val="0"/>
              <w:widowControl/>
              <w:suppressLineNumbers w:val="0"/>
              <w:jc w:val="left"/>
            </w:pPr>
            <w:r>
              <w:rPr>
                <w:rFonts w:ascii="宋体" w:hAnsi="宋体" w:eastAsia="宋体" w:cs="宋体"/>
                <w:kern w:val="0"/>
                <w:sz w:val="24"/>
                <w:szCs w:val="24"/>
                <w:lang w:val="en-US" w:eastAsia="zh-CN" w:bidi="ar"/>
              </w:rPr>
              <w:t>新方案总成本</w:t>
            </w:r>
          </w:p>
        </w:tc>
      </w:tr>
      <w:tr w14:paraId="6383E9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870" w:type="dxa"/>
            <w:shd w:val="clear"/>
            <w:vAlign w:val="center"/>
          </w:tcPr>
          <w:p w14:paraId="62C5A9D2">
            <w:pPr>
              <w:keepNext w:val="0"/>
              <w:keepLines w:val="0"/>
              <w:widowControl/>
              <w:suppressLineNumbers w:val="0"/>
              <w:jc w:val="left"/>
              <w:rPr>
                <w:rFonts w:hint="eastAsia" w:eastAsiaTheme="minorEastAsia"/>
                <w:lang w:eastAsia="zh-CN"/>
              </w:rPr>
            </w:pPr>
            <w:r>
              <w:rPr>
                <w:rFonts w:hint="eastAsia" w:eastAsiaTheme="minorEastAsia"/>
                <w:position w:val="-12"/>
                <w:lang w:eastAsia="zh-CN"/>
              </w:rPr>
              <w:object>
                <v:shape id="_x0000_i1108" o:spt="75" type="#_x0000_t75" style="height:18pt;width:22pt;" o:ole="t" filled="f" o:preferrelative="t" stroked="f" coordsize="21600,21600">
                  <v:fill on="f" focussize="0,0"/>
                  <v:stroke on="f"/>
                  <v:imagedata r:id="rId52" o:title=""/>
                  <o:lock v:ext="edit" aspectratio="t"/>
                  <w10:wrap type="none"/>
                  <w10:anchorlock/>
                </v:shape>
                <o:OLEObject Type="Embed" ProgID="Equation.KSEE3" ShapeID="_x0000_i1108" DrawAspect="Content" ObjectID="_1468075755" r:id="rId51">
                  <o:LockedField>false</o:LockedField>
                </o:OLEObject>
              </w:object>
            </w:r>
          </w:p>
        </w:tc>
        <w:tc>
          <w:tcPr>
            <w:tcW w:w="4009" w:type="dxa"/>
            <w:shd w:val="clear"/>
            <w:vAlign w:val="center"/>
          </w:tcPr>
          <w:p w14:paraId="7ECEC7FE">
            <w:pPr>
              <w:keepNext w:val="0"/>
              <w:keepLines w:val="0"/>
              <w:widowControl/>
              <w:suppressLineNumbers w:val="0"/>
              <w:jc w:val="left"/>
            </w:pPr>
            <w:r>
              <w:rPr>
                <w:rFonts w:ascii="宋体" w:hAnsi="宋体" w:eastAsia="宋体" w:cs="宋体"/>
                <w:kern w:val="0"/>
                <w:sz w:val="24"/>
                <w:szCs w:val="24"/>
                <w:lang w:val="en-US" w:eastAsia="zh-CN" w:bidi="ar"/>
              </w:rPr>
              <w:t>允许的最大成本增长率</w:t>
            </w:r>
          </w:p>
        </w:tc>
      </w:tr>
      <w:tr w14:paraId="32B604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870" w:type="dxa"/>
            <w:shd w:val="clear"/>
            <w:vAlign w:val="center"/>
          </w:tcPr>
          <w:p w14:paraId="5850D3A8">
            <w:pPr>
              <w:keepNext w:val="0"/>
              <w:keepLines w:val="0"/>
              <w:widowControl/>
              <w:suppressLineNumbers w:val="0"/>
              <w:jc w:val="left"/>
              <w:rPr>
                <w:rFonts w:hint="eastAsia" w:eastAsiaTheme="minorEastAsia"/>
                <w:lang w:eastAsia="zh-CN"/>
              </w:rPr>
            </w:pPr>
            <w:r>
              <w:rPr>
                <w:rFonts w:hint="eastAsia" w:eastAsiaTheme="minorEastAsia"/>
                <w:position w:val="-12"/>
                <w:lang w:eastAsia="zh-CN"/>
              </w:rPr>
              <w:object>
                <v:shape id="_x0000_i1109" o:spt="75" type="#_x0000_t75" style="height:18pt;width:24pt;" o:ole="t" filled="f" o:preferrelative="t" stroked="f" coordsize="21600,21600">
                  <v:fill on="f" focussize="0,0"/>
                  <v:stroke on="f"/>
                  <v:imagedata r:id="rId54" o:title=""/>
                  <o:lock v:ext="edit" aspectratio="t"/>
                  <w10:wrap type="none"/>
                  <w10:anchorlock/>
                </v:shape>
                <o:OLEObject Type="Embed" ProgID="Equation.KSEE3" ShapeID="_x0000_i1109" DrawAspect="Content" ObjectID="_1468075756" r:id="rId53">
                  <o:LockedField>false</o:LockedField>
                </o:OLEObject>
              </w:object>
            </w:r>
          </w:p>
        </w:tc>
        <w:tc>
          <w:tcPr>
            <w:tcW w:w="4009" w:type="dxa"/>
            <w:shd w:val="clear"/>
            <w:vAlign w:val="center"/>
          </w:tcPr>
          <w:p w14:paraId="7AD3612E">
            <w:pPr>
              <w:keepNext w:val="0"/>
              <w:keepLines w:val="0"/>
              <w:widowControl/>
              <w:suppressLineNumbers w:val="0"/>
              <w:jc w:val="left"/>
            </w:pPr>
            <w:r>
              <w:rPr>
                <w:rFonts w:ascii="宋体" w:hAnsi="宋体" w:eastAsia="宋体" w:cs="宋体"/>
                <w:kern w:val="0"/>
                <w:sz w:val="24"/>
                <w:szCs w:val="24"/>
                <w:lang w:val="en-US" w:eastAsia="zh-CN" w:bidi="ar"/>
              </w:rPr>
              <w:t>单个任务最大涨价幅度</w:t>
            </w:r>
          </w:p>
        </w:tc>
      </w:tr>
    </w:tbl>
    <w:p w14:paraId="4FE9A8A4">
      <w:pPr>
        <w:keepNext w:val="0"/>
        <w:keepLines w:val="0"/>
        <w:widowControl/>
        <w:suppressLineNumbers w:val="0"/>
      </w:pPr>
      <w:r>
        <w:rPr>
          <w:sz w:val="24"/>
          <w:szCs w:val="24"/>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0C71C16D">
      <w:pPr>
        <w:pStyle w:val="3"/>
        <w:keepNext w:val="0"/>
        <w:keepLines w:val="0"/>
        <w:widowControl/>
        <w:suppressLineNumbers w:val="0"/>
      </w:pPr>
      <w:r>
        <w:t>4. 模型建立</w:t>
      </w:r>
    </w:p>
    <w:p w14:paraId="3DB02BE8">
      <w:pPr>
        <w:pStyle w:val="4"/>
        <w:keepNext w:val="0"/>
        <w:keepLines w:val="0"/>
        <w:widowControl/>
        <w:suppressLineNumbers w:val="0"/>
      </w:pPr>
      <w:r>
        <w:t>4.1 原方案完成概率计算</w:t>
      </w:r>
    </w:p>
    <w:p w14:paraId="77A034C1">
      <w:pPr>
        <w:pStyle w:val="5"/>
        <w:keepNext w:val="0"/>
        <w:keepLines w:val="0"/>
        <w:widowControl/>
        <w:suppressLineNumbers w:val="0"/>
      </w:pPr>
      <w:r>
        <w:t xml:space="preserve">根据第一问建立的 Logistic 回归模型，原价格 </w:t>
      </w:r>
      <w:r>
        <w:rPr>
          <w:position w:val="-12"/>
        </w:rPr>
        <w:object>
          <v:shape id="_x0000_i1110" o:spt="75" type="#_x0000_t75" style="height:19pt;width:16pt;" o:ole="t" filled="f" o:preferrelative="t" stroked="f" coordsize="21600,21600">
            <v:fill on="f" focussize="0,0"/>
            <v:stroke on="f"/>
            <v:imagedata r:id="rId56" o:title=""/>
            <o:lock v:ext="edit" aspectratio="t"/>
            <w10:wrap type="none"/>
            <w10:anchorlock/>
          </v:shape>
          <o:OLEObject Type="Embed" ProgID="Equation.KSEE3" ShapeID="_x0000_i1110" DrawAspect="Content" ObjectID="_1468075757" r:id="rId55">
            <o:LockedField>false</o:LockedField>
          </o:OLEObject>
        </w:object>
      </w:r>
      <w:r>
        <w:t xml:space="preserve"> 下第 </w:t>
      </w:r>
      <w:r>
        <w:rPr>
          <w:rFonts w:hint="eastAsia" w:eastAsiaTheme="minorEastAsia"/>
          <w:position w:val="-6"/>
          <w:lang w:eastAsia="zh-CN"/>
        </w:rPr>
        <w:object>
          <v:shape id="_x0000_i1111" o:spt="75" type="#_x0000_t75" style="height:13pt;width:6.95pt;" o:ole="t" filled="f" o:preferrelative="t" stroked="f" coordsize="21600,21600">
            <v:path/>
            <v:fill on="f" focussize="0,0"/>
            <v:stroke on="f"/>
            <v:imagedata r:id="rId5" o:title=""/>
            <o:lock v:ext="edit" aspectratio="t"/>
            <w10:wrap type="none"/>
            <w10:anchorlock/>
          </v:shape>
          <o:OLEObject Type="Embed" ProgID="Equation.KSEE3" ShapeID="_x0000_i1111" DrawAspect="Content" ObjectID="_1468075758" r:id="rId57">
            <o:LockedField>false</o:LockedField>
          </o:OLEObject>
        </w:object>
      </w:r>
      <w:r>
        <w:t>个任务的预测完成概率为：</w:t>
      </w:r>
    </w:p>
    <w:p w14:paraId="72BA38FB">
      <w:pPr>
        <w:pStyle w:val="5"/>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30"/>
          <w:lang w:eastAsia="zh-CN"/>
        </w:rPr>
        <w:object>
          <v:shape id="_x0000_i1040" o:spt="75" type="#_x0000_t75" style="height:34pt;width:91pt;" o:ole="t" filled="f" o:preferrelative="t" stroked="f" coordsize="21600,21600">
            <v:fill on="f" focussize="0,0"/>
            <v:stroke on="f"/>
            <v:imagedata r:id="rId59" o:title=""/>
            <o:lock v:ext="edit" aspectratio="t"/>
            <w10:wrap type="none"/>
            <w10:anchorlock/>
          </v:shape>
          <o:OLEObject Type="Embed" ProgID="Equation.KSEE3" ShapeID="_x0000_i1040" DrawAspect="Content" ObjectID="_1468075759" r:id="rId58">
            <o:LockedField>false</o:LockedField>
          </o:OLEObject>
        </w:object>
      </w:r>
    </w:p>
    <w:p w14:paraId="72698531">
      <w:pPr>
        <w:pStyle w:val="5"/>
        <w:keepNext w:val="0"/>
        <w:keepLines w:val="0"/>
        <w:widowControl/>
        <w:suppressLineNumbers w:val="0"/>
      </w:pPr>
      <w:r>
        <w:t>其中：</w:t>
      </w:r>
    </w:p>
    <w:p w14:paraId="31A9DAAB">
      <w:pPr>
        <w:pStyle w:val="5"/>
        <w:keepNext w:val="0"/>
        <w:keepLines w:val="0"/>
        <w:widowControl/>
        <w:suppressLineNumbers w:val="0"/>
        <w:ind w:firstLine="420" w:firstLineChars="0"/>
        <w:rPr>
          <w:rFonts w:hint="eastAsia" w:eastAsiaTheme="minorEastAsia"/>
          <w:lang w:eastAsia="zh-CN"/>
        </w:rPr>
      </w:pPr>
      <w:r>
        <w:rPr>
          <w:rFonts w:hint="eastAsia" w:eastAsiaTheme="minorEastAsia"/>
          <w:position w:val="-14"/>
          <w:lang w:eastAsia="zh-CN"/>
        </w:rPr>
        <w:object>
          <v:shape id="_x0000_i1041" o:spt="75" type="#_x0000_t75" style="height:20pt;width:363pt;" o:ole="t" filled="f" o:preferrelative="t" stroked="f" coordsize="21600,21600">
            <v:fill on="f" focussize="0,0"/>
            <v:stroke on="f"/>
            <v:imagedata r:id="rId61" o:title=""/>
            <o:lock v:ext="edit" aspectratio="t"/>
            <w10:wrap type="none"/>
            <w10:anchorlock/>
          </v:shape>
          <o:OLEObject Type="Embed" ProgID="Equation.KSEE3" ShapeID="_x0000_i1041" DrawAspect="Content" ObjectID="_1468075760" r:id="rId60">
            <o:LockedField>false</o:LockedField>
          </o:OLEObject>
        </w:object>
      </w:r>
    </w:p>
    <w:p w14:paraId="65FE0C1C">
      <w:pPr>
        <w:pStyle w:val="5"/>
        <w:keepNext w:val="0"/>
        <w:keepLines w:val="0"/>
        <w:widowControl/>
        <w:suppressLineNumbers w:val="0"/>
      </w:pPr>
      <w:r>
        <w:t>原方案下的单位距离价格和单位竞争价格分别为：</w:t>
      </w:r>
    </w:p>
    <w:p w14:paraId="62DA9D93">
      <w:pPr>
        <w:pStyle w:val="5"/>
        <w:keepNext w:val="0"/>
        <w:keepLines w:val="0"/>
        <w:widowControl/>
        <w:suppressLineNumbers w:val="0"/>
        <w:ind w:left="2100" w:leftChars="0" w:firstLine="420" w:firstLineChars="0"/>
        <w:rPr>
          <w:rFonts w:hint="eastAsia" w:eastAsiaTheme="minorEastAsia"/>
          <w:lang w:eastAsia="zh-CN"/>
        </w:rPr>
      </w:pPr>
      <w:r>
        <w:rPr>
          <w:rFonts w:hint="eastAsia" w:eastAsiaTheme="minorEastAsia"/>
          <w:position w:val="-32"/>
          <w:lang w:eastAsia="zh-CN"/>
        </w:rPr>
        <w:object>
          <v:shape id="_x0000_i1042" o:spt="75" type="#_x0000_t75" style="height:37pt;width:78.95pt;" o:ole="t" filled="f" o:preferrelative="t" stroked="f" coordsize="21600,21600">
            <v:fill on="f" focussize="0,0"/>
            <v:stroke on="f"/>
            <v:imagedata r:id="rId63" o:title=""/>
            <o:lock v:ext="edit" aspectratio="t"/>
            <w10:wrap type="none"/>
            <w10:anchorlock/>
          </v:shape>
          <o:OLEObject Type="Embed" ProgID="Equation.KSEE3" ShapeID="_x0000_i1042" DrawAspect="Content" ObjectID="_1468075761" r:id="rId62">
            <o:LockedField>false</o:LockedField>
          </o:OLEObject>
        </w:object>
      </w:r>
    </w:p>
    <w:p w14:paraId="1710E57F">
      <w:pPr>
        <w:pStyle w:val="5"/>
        <w:keepNext w:val="0"/>
        <w:keepLines w:val="0"/>
        <w:widowControl/>
        <w:suppressLineNumbers w:val="0"/>
        <w:ind w:left="2100" w:leftChars="0" w:firstLine="420" w:firstLineChars="0"/>
        <w:rPr>
          <w:rFonts w:hint="eastAsia" w:eastAsiaTheme="minorEastAsia"/>
          <w:lang w:val="en-US" w:eastAsia="zh-CN"/>
        </w:rPr>
      </w:pPr>
      <w:r>
        <w:rPr>
          <w:rFonts w:hint="eastAsia" w:eastAsiaTheme="minorEastAsia"/>
          <w:position w:val="-30"/>
          <w:lang w:val="en-US" w:eastAsia="zh-CN"/>
        </w:rPr>
        <w:object>
          <v:shape id="_x0000_i1043" o:spt="75" type="#_x0000_t75" style="height:36pt;width:60pt;" o:ole="t" filled="f" o:preferrelative="t" stroked="f" coordsize="21600,21600">
            <v:fill on="f" focussize="0,0"/>
            <v:stroke on="f"/>
            <v:imagedata r:id="rId65" o:title=""/>
            <o:lock v:ext="edit" aspectratio="t"/>
            <w10:wrap type="none"/>
            <w10:anchorlock/>
          </v:shape>
          <o:OLEObject Type="Embed" ProgID="Equation.KSEE3" ShapeID="_x0000_i1043" DrawAspect="Content" ObjectID="_1468075762" r:id="rId64">
            <o:LockedField>false</o:LockedField>
          </o:OLEObject>
        </w:object>
      </w:r>
    </w:p>
    <w:p w14:paraId="5B3591C8">
      <w:pPr>
        <w:pStyle w:val="5"/>
        <w:keepNext w:val="0"/>
        <w:keepLines w:val="0"/>
        <w:widowControl/>
        <w:suppressLineNumbers w:val="0"/>
      </w:pPr>
      <w:r>
        <w:t>其中，</w:t>
      </w:r>
      <w:r>
        <w:rPr>
          <w:position w:val="-12"/>
        </w:rPr>
        <w:object>
          <v:shape id="_x0000_i1044" o:spt="75" type="#_x0000_t75" style="height:19pt;width:16pt;" o:ole="t" filled="f" o:preferrelative="t" stroked="f" coordsize="21600,21600">
            <v:fill on="f" focussize="0,0"/>
            <v:stroke on="f"/>
            <v:imagedata r:id="rId67" o:title=""/>
            <o:lock v:ext="edit" aspectratio="t"/>
            <w10:wrap type="none"/>
            <w10:anchorlock/>
          </v:shape>
          <o:OLEObject Type="Embed" ProgID="Equation.KSEE3" ShapeID="_x0000_i1044" DrawAspect="Content" ObjectID="_1468075763" r:id="rId66">
            <o:LockedField>false</o:LockedField>
          </o:OLEObject>
        </w:object>
      </w:r>
      <w:r>
        <w:t xml:space="preserve"> 表示任务价格相对于最近会员距离的吸引力，</w:t>
      </w:r>
      <w:r>
        <w:rPr>
          <w:position w:val="-12"/>
        </w:rPr>
        <w:object>
          <v:shape id="_x0000_i1045" o:spt="75" type="#_x0000_t75" style="height:19pt;width:18pt;" o:ole="t" filled="f" o:preferrelative="t" stroked="f" coordsize="21600,21600">
            <v:fill on="f" focussize="0,0"/>
            <v:stroke on="f"/>
            <v:imagedata r:id="rId69" o:title=""/>
            <o:lock v:ext="edit" aspectratio="t"/>
            <w10:wrap type="none"/>
            <w10:anchorlock/>
          </v:shape>
          <o:OLEObject Type="Embed" ProgID="Equation.KSEE3" ShapeID="_x0000_i1045" DrawAspect="Content" ObjectID="_1468075764" r:id="rId68">
            <o:LockedField>false</o:LockedField>
          </o:OLEObject>
        </w:object>
      </w:r>
      <w:r>
        <w:t xml:space="preserve"> 表示任务价格相对于周边任务竞争程度的吸引力。</w:t>
      </w:r>
    </w:p>
    <w:p w14:paraId="2100612F">
      <w:pPr>
        <w:pStyle w:val="4"/>
        <w:keepNext w:val="0"/>
        <w:keepLines w:val="0"/>
        <w:widowControl/>
        <w:suppressLineNumbers w:val="0"/>
      </w:pPr>
      <w:r>
        <w:t>4.2 新方案完成概率计算</w:t>
      </w:r>
    </w:p>
    <w:p w14:paraId="1797B48E">
      <w:pPr>
        <w:pStyle w:val="5"/>
        <w:keepNext w:val="0"/>
        <w:keepLines w:val="0"/>
        <w:widowControl/>
        <w:suppressLineNumbers w:val="0"/>
      </w:pPr>
      <w:r>
        <w:t>设第</w:t>
      </w:r>
      <w:r>
        <w:rPr>
          <w:position w:val="-6"/>
        </w:rPr>
        <w:object>
          <v:shape id="_x0000_i1046" o:spt="75" type="#_x0000_t75" style="height:13pt;width:6.95pt;" o:ole="t" filled="f" o:preferrelative="t" stroked="f" coordsize="21600,21600">
            <v:fill on="f" focussize="0,0"/>
            <v:stroke on="f"/>
            <v:imagedata r:id="rId71" o:title=""/>
            <o:lock v:ext="edit" aspectratio="t"/>
            <w10:wrap type="none"/>
            <w10:anchorlock/>
          </v:shape>
          <o:OLEObject Type="Embed" ProgID="Equation.KSEE3" ShapeID="_x0000_i1046" DrawAspect="Content" ObjectID="_1468075765" r:id="rId70">
            <o:LockedField>false</o:LockedField>
          </o:OLEObject>
        </w:object>
      </w:r>
      <w:r>
        <w:t xml:space="preserve">个任务的新价格为 </w:t>
      </w:r>
      <w:r>
        <w:rPr>
          <w:position w:val="-12"/>
        </w:rPr>
        <w:object>
          <v:shape id="_x0000_i1047" o:spt="75" type="#_x0000_t75" style="height:19pt;width:15pt;" o:ole="t" filled="f" o:preferrelative="t" stroked="f" coordsize="21600,21600">
            <v:fill on="f" focussize="0,0"/>
            <v:stroke on="f"/>
            <v:imagedata r:id="rId73" o:title=""/>
            <o:lock v:ext="edit" aspectratio="t"/>
            <w10:wrap type="none"/>
            <w10:anchorlock/>
          </v:shape>
          <o:OLEObject Type="Embed" ProgID="Equation.KSEE3" ShapeID="_x0000_i1047" DrawAspect="Content" ObjectID="_1468075766" r:id="rId72">
            <o:LockedField>false</o:LockedField>
          </o:OLEObject>
        </w:object>
      </w:r>
      <w:r>
        <w:t>，则新价格下的单位距离价格为：</w:t>
      </w:r>
    </w:p>
    <w:p w14:paraId="240DC431">
      <w:pPr>
        <w:pStyle w:val="5"/>
        <w:keepNext w:val="0"/>
        <w:keepLines w:val="0"/>
        <w:widowControl/>
        <w:suppressLineNumbers w:val="0"/>
        <w:ind w:left="2520" w:leftChars="0" w:firstLine="420" w:firstLineChars="0"/>
      </w:pPr>
      <w:r>
        <w:rPr>
          <w:position w:val="-32"/>
        </w:rPr>
        <w:object>
          <v:shape id="_x0000_i1049" o:spt="75" alt="" type="#_x0000_t75" style="height:37pt;width:78pt;" o:ole="t" filled="f" o:preferrelative="t" stroked="f" coordsize="21600,21600">
            <v:path/>
            <v:fill on="f" focussize="0,0"/>
            <v:stroke on="f"/>
            <v:imagedata r:id="rId75" o:title=""/>
            <o:lock v:ext="edit" aspectratio="t"/>
            <w10:wrap type="none"/>
            <w10:anchorlock/>
          </v:shape>
          <o:OLEObject Type="Embed" ProgID="Equation.KSEE3" ShapeID="_x0000_i1049" DrawAspect="Content" ObjectID="_1468075767" r:id="rId74">
            <o:LockedField>false</o:LockedField>
          </o:OLEObject>
        </w:object>
      </w:r>
    </w:p>
    <w:p w14:paraId="7AD02F98">
      <w:pPr>
        <w:pStyle w:val="5"/>
        <w:keepNext w:val="0"/>
        <w:keepLines w:val="0"/>
        <w:widowControl/>
        <w:suppressLineNumbers w:val="0"/>
      </w:pPr>
      <w:r>
        <w:t>新价格下的单位竞争价格为：</w:t>
      </w:r>
    </w:p>
    <w:p w14:paraId="2526EFDE">
      <w:pPr>
        <w:pStyle w:val="5"/>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30"/>
          <w:lang w:eastAsia="zh-CN"/>
        </w:rPr>
        <w:object>
          <v:shape id="_x0000_i1050" o:spt="75" type="#_x0000_t75" style="height:36pt;width:60pt;" o:ole="t" filled="f" o:preferrelative="t" stroked="f" coordsize="21600,21600">
            <v:fill on="f" focussize="0,0"/>
            <v:stroke on="f"/>
            <v:imagedata r:id="rId77" o:title=""/>
            <o:lock v:ext="edit" aspectratio="t"/>
            <w10:wrap type="none"/>
            <w10:anchorlock/>
          </v:shape>
          <o:OLEObject Type="Embed" ProgID="Equation.KSEE3" ShapeID="_x0000_i1050" DrawAspect="Content" ObjectID="_1468075768" r:id="rId76">
            <o:LockedField>false</o:LockedField>
          </o:OLEObject>
        </w:object>
      </w:r>
    </w:p>
    <w:p w14:paraId="747F88D8">
      <w:pPr>
        <w:pStyle w:val="5"/>
        <w:keepNext w:val="0"/>
        <w:keepLines w:val="0"/>
        <w:widowControl/>
        <w:suppressLineNumbers w:val="0"/>
      </w:pPr>
      <w:r>
        <w:t xml:space="preserve">将新价格代入 Logistic 回归模型，得到新方案下第 </w:t>
      </w:r>
      <w:r>
        <w:rPr>
          <w:rFonts w:hint="eastAsia" w:eastAsiaTheme="minorEastAsia"/>
          <w:position w:val="-6"/>
          <w:lang w:eastAsia="zh-CN"/>
        </w:rPr>
        <w:object>
          <v:shape id="_x0000_i1112" o:spt="75" type="#_x0000_t75" style="height:13pt;width:6.95pt;" o:ole="t" filled="f" o:preferrelative="t" stroked="f" coordsize="21600,21600">
            <v:path/>
            <v:fill on="f" focussize="0,0"/>
            <v:stroke on="f"/>
            <v:imagedata r:id="rId5" o:title=""/>
            <o:lock v:ext="edit" aspectratio="t"/>
            <w10:wrap type="none"/>
            <w10:anchorlock/>
          </v:shape>
          <o:OLEObject Type="Embed" ProgID="Equation.KSEE3" ShapeID="_x0000_i1112" DrawAspect="Content" ObjectID="_1468075769" r:id="rId78">
            <o:LockedField>false</o:LockedField>
          </o:OLEObject>
        </w:object>
      </w:r>
      <w:r>
        <w:t xml:space="preserve"> 个任务的预测完成概率：</w:t>
      </w:r>
    </w:p>
    <w:p w14:paraId="574456C4">
      <w:pPr>
        <w:pStyle w:val="5"/>
        <w:keepNext w:val="0"/>
        <w:keepLines w:val="0"/>
        <w:widowControl/>
        <w:suppressLineNumbers w:val="0"/>
        <w:ind w:left="2940" w:leftChars="0" w:firstLine="420" w:firstLineChars="0"/>
      </w:pPr>
      <w:r>
        <w:rPr>
          <w:position w:val="-30"/>
        </w:rPr>
        <w:object>
          <v:shape id="_x0000_i1051" o:spt="75" alt="" type="#_x0000_t75" style="height:34pt;width:90pt;" o:ole="t" filled="f" o:preferrelative="t" stroked="f" coordsize="21600,21600">
            <v:path/>
            <v:fill on="f" focussize="0,0"/>
            <v:stroke on="f"/>
            <v:imagedata r:id="rId80" o:title=""/>
            <o:lock v:ext="edit" aspectratio="t"/>
            <w10:wrap type="none"/>
            <w10:anchorlock/>
          </v:shape>
          <o:OLEObject Type="Embed" ProgID="Equation.KSEE3" ShapeID="_x0000_i1051" DrawAspect="Content" ObjectID="_1468075770" r:id="rId79">
            <o:LockedField>false</o:LockedField>
          </o:OLEObject>
        </w:object>
      </w:r>
    </w:p>
    <w:p w14:paraId="653EC93F">
      <w:pPr>
        <w:pStyle w:val="5"/>
        <w:keepNext w:val="0"/>
        <w:keepLines w:val="0"/>
        <w:widowControl/>
        <w:suppressLineNumbers w:val="0"/>
      </w:pPr>
      <w:r>
        <w:t>其中：</w:t>
      </w:r>
    </w:p>
    <w:p w14:paraId="3EF0CD63">
      <w:pPr>
        <w:pStyle w:val="5"/>
        <w:keepNext w:val="0"/>
        <w:keepLines w:val="0"/>
        <w:widowControl/>
        <w:suppressLineNumbers w:val="0"/>
        <w:rPr>
          <w:rFonts w:hint="eastAsia" w:eastAsiaTheme="minorEastAsia"/>
          <w:lang w:eastAsia="zh-CN"/>
        </w:rPr>
      </w:pPr>
      <w:r>
        <w:rPr>
          <w:rFonts w:hint="eastAsia" w:eastAsiaTheme="minorEastAsia"/>
          <w:position w:val="-14"/>
          <w:lang w:eastAsia="zh-CN"/>
        </w:rPr>
        <w:object>
          <v:shape id="_x0000_i1053" o:spt="75" type="#_x0000_t75" style="height:20pt;width:360pt;" o:ole="t" filled="f" o:preferrelative="t" stroked="f" coordsize="21600,21600">
            <v:fill on="f" focussize="0,0"/>
            <v:stroke on="f"/>
            <v:imagedata r:id="rId82" o:title=""/>
            <o:lock v:ext="edit" aspectratio="t"/>
            <w10:wrap type="none"/>
            <w10:anchorlock/>
          </v:shape>
          <o:OLEObject Type="Embed" ProgID="Equation.KSEE3" ShapeID="_x0000_i1053" DrawAspect="Content" ObjectID="_1468075771" r:id="rId81">
            <o:LockedField>false</o:LockedField>
          </o:OLEObject>
        </w:object>
      </w:r>
    </w:p>
    <w:p w14:paraId="5DB2DBED">
      <w:pPr>
        <w:pStyle w:val="5"/>
        <w:keepNext w:val="0"/>
        <w:keepLines w:val="0"/>
        <w:widowControl/>
        <w:suppressLineNumbers w:val="0"/>
      </w:pPr>
      <w:r>
        <w:t xml:space="preserve">在该模型中，任务位置、会员分布和任务密度等因素保持不变，主要通过调整任务价格 </w:t>
      </w:r>
      <w:r>
        <w:rPr>
          <w:position w:val="-12"/>
        </w:rPr>
        <w:object>
          <v:shape id="_x0000_i1054" o:spt="75" type="#_x0000_t75" style="height:19pt;width:15pt;" o:ole="t" filled="f" o:preferrelative="t" stroked="f" coordsize="21600,21600">
            <v:fill on="f" focussize="0,0"/>
            <v:stroke on="f"/>
            <v:imagedata r:id="rId84" o:title=""/>
            <o:lock v:ext="edit" aspectratio="t"/>
            <w10:wrap type="none"/>
            <w10:anchorlock/>
          </v:shape>
          <o:OLEObject Type="Embed" ProgID="Equation.KSEE3" ShapeID="_x0000_i1054" DrawAspect="Content" ObjectID="_1468075772" r:id="rId83">
            <o:LockedField>false</o:LockedField>
          </o:OLEObject>
        </w:object>
      </w:r>
      <w:r>
        <w:t xml:space="preserve"> 改变任务完成概率 </w:t>
      </w:r>
      <w:r>
        <w:rPr>
          <w:position w:val="-12"/>
        </w:rPr>
        <w:object>
          <v:shape id="_x0000_i1055" o:spt="75" type="#_x0000_t75" style="height:19pt;width:15pt;" o:ole="t" filled="f" o:preferrelative="t" stroked="f" coordsize="21600,21600">
            <v:fill on="f" focussize="0,0"/>
            <v:stroke on="f"/>
            <v:imagedata r:id="rId86" o:title=""/>
            <o:lock v:ext="edit" aspectratio="t"/>
            <w10:wrap type="none"/>
            <w10:anchorlock/>
          </v:shape>
          <o:OLEObject Type="Embed" ProgID="Equation.KSEE3" ShapeID="_x0000_i1055" DrawAspect="Content" ObjectID="_1468075773" r:id="rId85">
            <o:LockedField>false</o:LockedField>
          </o:OLEObject>
        </w:object>
      </w:r>
      <w:r>
        <w:t>。</w:t>
      </w:r>
    </w:p>
    <w:p w14:paraId="7A062B38">
      <w:pPr>
        <w:keepNext w:val="0"/>
        <w:keepLines w:val="0"/>
        <w:widowControl/>
        <w:suppressLineNumbers w:val="0"/>
      </w:pPr>
    </w:p>
    <w:p w14:paraId="1C4F11E0">
      <w:pPr>
        <w:pStyle w:val="4"/>
        <w:keepNext w:val="0"/>
        <w:keepLines w:val="0"/>
        <w:widowControl/>
        <w:suppressLineNumbers w:val="0"/>
      </w:pPr>
      <w:r>
        <w:t>4.3 定价优化目标</w:t>
      </w:r>
    </w:p>
    <w:p w14:paraId="17639BE3">
      <w:pPr>
        <w:pStyle w:val="5"/>
        <w:keepNext w:val="0"/>
        <w:keepLines w:val="0"/>
        <w:widowControl/>
        <w:suppressLineNumbers w:val="0"/>
      </w:pPr>
      <w:r>
        <w:t>本问的优化目标是在控制成本的前提下，提高所有任务的预测完成概率。因此，以所有任务预测完成概率之和最大作为目标函数：</w:t>
      </w:r>
    </w:p>
    <w:p w14:paraId="133EC3D7">
      <w:pPr>
        <w:pStyle w:val="5"/>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28"/>
          <w:lang w:eastAsia="zh-CN"/>
        </w:rPr>
        <w:object>
          <v:shape id="_x0000_i1056" o:spt="75" type="#_x0000_t75" style="height:34pt;width:53pt;" o:ole="t" filled="f" o:preferrelative="t" stroked="f" coordsize="21600,21600">
            <v:fill on="f" focussize="0,0"/>
            <v:stroke on="f"/>
            <v:imagedata r:id="rId88" o:title=""/>
            <o:lock v:ext="edit" aspectratio="t"/>
            <w10:wrap type="none"/>
            <w10:anchorlock/>
          </v:shape>
          <o:OLEObject Type="Embed" ProgID="Equation.KSEE3" ShapeID="_x0000_i1056" DrawAspect="Content" ObjectID="_1468075774" r:id="rId87">
            <o:LockedField>false</o:LockedField>
          </o:OLEObject>
        </w:object>
      </w:r>
    </w:p>
    <w:p w14:paraId="5D7C6632">
      <w:pPr>
        <w:pStyle w:val="5"/>
        <w:keepNext w:val="0"/>
        <w:keepLines w:val="0"/>
        <w:widowControl/>
        <w:suppressLineNumbers w:val="0"/>
      </w:pPr>
      <w:r>
        <w:t>该目标也可以理解为最大化新方案下的期望完成任务数。</w:t>
      </w:r>
    </w:p>
    <w:p w14:paraId="5F952DBC">
      <w:pPr>
        <w:pStyle w:val="5"/>
        <w:keepNext w:val="0"/>
        <w:keepLines w:val="0"/>
        <w:widowControl/>
        <w:suppressLineNumbers w:val="0"/>
      </w:pPr>
      <w:r>
        <w:t>原方案总成本为：</w:t>
      </w:r>
    </w:p>
    <w:p w14:paraId="38924EDF">
      <w:pPr>
        <w:pStyle w:val="5"/>
        <w:keepNext w:val="0"/>
        <w:keepLines w:val="0"/>
        <w:widowControl/>
        <w:suppressLineNumbers w:val="0"/>
        <w:ind w:left="2520" w:leftChars="0" w:firstLine="420" w:firstLineChars="0"/>
        <w:rPr>
          <w:rFonts w:hint="eastAsia" w:eastAsiaTheme="minorEastAsia"/>
          <w:lang w:eastAsia="zh-CN"/>
        </w:rPr>
      </w:pPr>
      <w:r>
        <w:rPr>
          <w:rFonts w:hint="eastAsia" w:eastAsiaTheme="minorEastAsia"/>
          <w:position w:val="-28"/>
          <w:lang w:eastAsia="zh-CN"/>
        </w:rPr>
        <w:object>
          <v:shape id="_x0000_i1057" o:spt="75" type="#_x0000_t75" style="height:34pt;width:56pt;" o:ole="t" filled="f" o:preferrelative="t" stroked="f" coordsize="21600,21600">
            <v:fill on="f" focussize="0,0"/>
            <v:stroke on="f"/>
            <v:imagedata r:id="rId90" o:title=""/>
            <o:lock v:ext="edit" aspectratio="t"/>
            <w10:wrap type="none"/>
            <w10:anchorlock/>
          </v:shape>
          <o:OLEObject Type="Embed" ProgID="Equation.KSEE3" ShapeID="_x0000_i1057" DrawAspect="Content" ObjectID="_1468075775" r:id="rId89">
            <o:LockedField>false</o:LockedField>
          </o:OLEObject>
        </w:object>
      </w:r>
    </w:p>
    <w:p w14:paraId="5B7C463F">
      <w:pPr>
        <w:pStyle w:val="5"/>
        <w:keepNext w:val="0"/>
        <w:keepLines w:val="0"/>
        <w:widowControl/>
        <w:suppressLineNumbers w:val="0"/>
      </w:pPr>
      <w:r>
        <w:t>新方案总成本为：</w:t>
      </w:r>
    </w:p>
    <w:p w14:paraId="464F9FB0">
      <w:pPr>
        <w:pStyle w:val="5"/>
        <w:keepNext w:val="0"/>
        <w:keepLines w:val="0"/>
        <w:widowControl/>
        <w:suppressLineNumbers w:val="0"/>
        <w:ind w:left="2520" w:leftChars="0" w:firstLine="420" w:firstLineChars="0"/>
        <w:rPr>
          <w:rFonts w:hint="eastAsia" w:eastAsiaTheme="minorEastAsia"/>
          <w:lang w:eastAsia="zh-CN"/>
        </w:rPr>
      </w:pPr>
      <w:r>
        <w:rPr>
          <w:rFonts w:hint="eastAsia" w:eastAsiaTheme="minorEastAsia"/>
          <w:position w:val="-28"/>
          <w:lang w:eastAsia="zh-CN"/>
        </w:rPr>
        <w:object>
          <v:shape id="_x0000_i1058" o:spt="75" type="#_x0000_t75" style="height:34pt;width:54pt;" o:ole="t" filled="f" o:preferrelative="t" stroked="f" coordsize="21600,21600">
            <v:fill on="f" focussize="0,0"/>
            <v:stroke on="f"/>
            <v:imagedata r:id="rId92" o:title=""/>
            <o:lock v:ext="edit" aspectratio="t"/>
            <w10:wrap type="none"/>
            <w10:anchorlock/>
          </v:shape>
          <o:OLEObject Type="Embed" ProgID="Equation.KSEE3" ShapeID="_x0000_i1058" DrawAspect="Content" ObjectID="_1468075776" r:id="rId91">
            <o:LockedField>false</o:LockedField>
          </o:OLEObject>
        </w:object>
      </w:r>
    </w:p>
    <w:p w14:paraId="4A4EFAF1">
      <w:pPr>
        <w:pStyle w:val="5"/>
        <w:keepNext w:val="0"/>
        <w:keepLines w:val="0"/>
        <w:widowControl/>
        <w:suppressLineNumbers w:val="0"/>
      </w:pPr>
      <w:r>
        <w:t>为避免平台成本过高，设置总成本约束：</w:t>
      </w:r>
    </w:p>
    <w:p w14:paraId="2FE7D997">
      <w:pPr>
        <w:pStyle w:val="5"/>
        <w:keepNext w:val="0"/>
        <w:keepLines w:val="0"/>
        <w:widowControl/>
        <w:suppressLineNumbers w:val="0"/>
        <w:ind w:left="2520" w:leftChars="0" w:firstLine="420" w:firstLineChars="0"/>
        <w:rPr>
          <w:rFonts w:hint="eastAsia" w:eastAsiaTheme="minorEastAsia"/>
          <w:lang w:eastAsia="zh-CN"/>
        </w:rPr>
      </w:pPr>
      <w:r>
        <w:rPr>
          <w:rFonts w:hint="eastAsia" w:eastAsiaTheme="minorEastAsia"/>
          <w:position w:val="-12"/>
          <w:lang w:eastAsia="zh-CN"/>
        </w:rPr>
        <w:object>
          <v:shape id="_x0000_i1059" o:spt="75" type="#_x0000_t75" style="height:18pt;width:81pt;" o:ole="t" filled="f" o:preferrelative="t" stroked="f" coordsize="21600,21600">
            <v:fill on="f" focussize="0,0"/>
            <v:stroke on="f"/>
            <v:imagedata r:id="rId94" o:title=""/>
            <o:lock v:ext="edit" aspectratio="t"/>
            <w10:wrap type="none"/>
            <w10:anchorlock/>
          </v:shape>
          <o:OLEObject Type="Embed" ProgID="Equation.KSEE3" ShapeID="_x0000_i1059" DrawAspect="Content" ObjectID="_1468075777" r:id="rId93">
            <o:LockedField>false</o:LockedField>
          </o:OLEObject>
        </w:object>
      </w:r>
    </w:p>
    <w:p w14:paraId="57E872AE">
      <w:pPr>
        <w:pStyle w:val="5"/>
        <w:keepNext w:val="0"/>
        <w:keepLines w:val="0"/>
        <w:widowControl/>
        <w:suppressLineNumbers w:val="0"/>
      </w:pPr>
      <w:r>
        <w:t>本次计算中取：</w:t>
      </w:r>
    </w:p>
    <w:p w14:paraId="17013B8F">
      <w:pPr>
        <w:pStyle w:val="5"/>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12"/>
          <w:lang w:eastAsia="zh-CN"/>
        </w:rPr>
        <w:object>
          <v:shape id="_x0000_i1060" o:spt="75" type="#_x0000_t75" style="height:18pt;width:51pt;" o:ole="t" filled="f" o:preferrelative="t" stroked="f" coordsize="21600,21600">
            <v:fill on="f" focussize="0,0"/>
            <v:stroke on="f"/>
            <v:imagedata r:id="rId96" o:title=""/>
            <o:lock v:ext="edit" aspectratio="t"/>
            <w10:wrap type="none"/>
            <w10:anchorlock/>
          </v:shape>
          <o:OLEObject Type="Embed" ProgID="Equation.KSEE3" ShapeID="_x0000_i1060" DrawAspect="Content" ObjectID="_1468075778" r:id="rId95">
            <o:LockedField>false</o:LockedField>
          </o:OLEObject>
        </w:object>
      </w:r>
    </w:p>
    <w:p w14:paraId="6607D84D">
      <w:pPr>
        <w:pStyle w:val="5"/>
        <w:keepNext w:val="0"/>
        <w:keepLines w:val="0"/>
        <w:widowControl/>
        <w:suppressLineNumbers w:val="0"/>
      </w:pPr>
      <w:r>
        <w:t>即新方案总成本增长不超过原方案总成本的 5%。</w:t>
      </w:r>
    </w:p>
    <w:p w14:paraId="364DD3E9">
      <w:pPr>
        <w:pStyle w:val="4"/>
        <w:keepNext w:val="0"/>
        <w:keepLines w:val="0"/>
        <w:widowControl/>
        <w:suppressLineNumbers w:val="0"/>
      </w:pPr>
    </w:p>
    <w:p w14:paraId="02CD916A">
      <w:pPr>
        <w:pStyle w:val="4"/>
        <w:keepNext w:val="0"/>
        <w:keepLines w:val="0"/>
        <w:widowControl/>
        <w:suppressLineNumbers w:val="0"/>
      </w:pPr>
      <w:r>
        <w:t>4.4 价格调整约束</w:t>
      </w:r>
    </w:p>
    <w:p w14:paraId="129B1BE8">
      <w:pPr>
        <w:pStyle w:val="5"/>
        <w:keepNext w:val="0"/>
        <w:keepLines w:val="0"/>
        <w:widowControl/>
        <w:suppressLineNumbers w:val="0"/>
      </w:pPr>
      <w:r>
        <w:t xml:space="preserve">由于第二问的目标是提高任务完成效果，因此本文主要对低完成概率任务进行涨价调整，不考虑降价情况。第 </w:t>
      </w:r>
      <w:r>
        <w:rPr>
          <w:rFonts w:hint="eastAsia" w:eastAsiaTheme="minorEastAsia"/>
          <w:position w:val="-6"/>
          <w:lang w:eastAsia="zh-CN"/>
        </w:rPr>
        <w:object>
          <v:shape id="_x0000_i1113" o:spt="75" type="#_x0000_t75" style="height:13pt;width:6.95pt;" o:ole="t" filled="f" o:preferrelative="t" stroked="f" coordsize="21600,21600">
            <v:path/>
            <v:fill on="f" focussize="0,0"/>
            <v:stroke on="f"/>
            <v:imagedata r:id="rId5" o:title=""/>
            <o:lock v:ext="edit" aspectratio="t"/>
            <w10:wrap type="none"/>
            <w10:anchorlock/>
          </v:shape>
          <o:OLEObject Type="Embed" ProgID="Equation.KSEE3" ShapeID="_x0000_i1113" DrawAspect="Content" ObjectID="_1468075779" r:id="rId97">
            <o:LockedField>false</o:LockedField>
          </o:OLEObject>
        </w:object>
      </w:r>
      <w:r>
        <w:t>个任务的新价格满足：</w:t>
      </w:r>
    </w:p>
    <w:p w14:paraId="303A0F34">
      <w:pPr>
        <w:pStyle w:val="5"/>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12"/>
          <w:lang w:eastAsia="zh-CN"/>
        </w:rPr>
        <w:object>
          <v:shape id="_x0000_i1061" o:spt="75" type="#_x0000_t75" style="height:19pt;width:107pt;" o:ole="t" filled="f" o:preferrelative="t" stroked="f" coordsize="21600,21600">
            <v:fill on="f" focussize="0,0"/>
            <v:stroke on="f"/>
            <v:imagedata r:id="rId99" o:title=""/>
            <o:lock v:ext="edit" aspectratio="t"/>
            <w10:wrap type="none"/>
            <w10:anchorlock/>
          </v:shape>
          <o:OLEObject Type="Embed" ProgID="Equation.KSEE3" ShapeID="_x0000_i1061" DrawAspect="Content" ObjectID="_1468075780" r:id="rId98">
            <o:LockedField>false</o:LockedField>
          </o:OLEObject>
        </w:object>
      </w:r>
    </w:p>
    <w:p w14:paraId="6362E8EE">
      <w:pPr>
        <w:pStyle w:val="5"/>
        <w:keepNext w:val="0"/>
        <w:keepLines w:val="0"/>
        <w:widowControl/>
        <w:suppressLineNumbers w:val="0"/>
      </w:pPr>
      <w:r>
        <w:t>本次计算中，单个任务最大涨价幅度取：</w:t>
      </w:r>
    </w:p>
    <w:p w14:paraId="7B8B90D6">
      <w:pPr>
        <w:pStyle w:val="5"/>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6"/>
          <w:lang w:eastAsia="zh-CN"/>
        </w:rPr>
        <w:object>
          <v:shape id="_x0000_i1063" o:spt="75" type="#_x0000_t75" style="height:13.95pt;width:57pt;" o:ole="t" filled="f" o:preferrelative="t" stroked="f" coordsize="21600,21600">
            <v:fill on="f" focussize="0,0"/>
            <v:stroke on="f"/>
            <v:imagedata r:id="rId101" o:title=""/>
            <o:lock v:ext="edit" aspectratio="t"/>
            <w10:wrap type="none"/>
            <w10:anchorlock/>
          </v:shape>
          <o:OLEObject Type="Embed" ProgID="Equation.KSEE3" ShapeID="_x0000_i1063" DrawAspect="Content" ObjectID="_1468075781" r:id="rId100">
            <o:LockedField>false</o:LockedField>
          </o:OLEObject>
        </w:object>
      </w:r>
    </w:p>
    <w:p w14:paraId="7769D933">
      <w:pPr>
        <w:pStyle w:val="5"/>
        <w:keepNext w:val="0"/>
        <w:keepLines w:val="0"/>
        <w:widowControl/>
        <w:suppressLineNumbers w:val="0"/>
      </w:pPr>
      <w:r>
        <w:t>同时，在价格搜索过程中，程序设置价格搜索步长为：</w:t>
      </w:r>
    </w:p>
    <w:p w14:paraId="4AA3EE8B">
      <w:pPr>
        <w:pStyle w:val="5"/>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10"/>
          <w:lang w:eastAsia="zh-CN"/>
        </w:rPr>
        <w:object>
          <v:shape id="_x0000_i1064" o:spt="75" type="#_x0000_t75" style="height:16pt;width:77pt;" o:ole="t" filled="f" o:preferrelative="t" stroked="f" coordsize="21600,21600">
            <v:fill on="f" focussize="0,0"/>
            <v:stroke on="f"/>
            <v:imagedata r:id="rId103" o:title=""/>
            <o:lock v:ext="edit" aspectratio="t"/>
            <w10:wrap type="none"/>
            <w10:anchorlock/>
          </v:shape>
          <o:OLEObject Type="Embed" ProgID="Equation.KSEE3" ShapeID="_x0000_i1064" DrawAspect="Content" ObjectID="_1468075782" r:id="rId102">
            <o:LockedField>false</o:LockedField>
          </o:OLEObject>
        </w:object>
      </w:r>
    </w:p>
    <w:p w14:paraId="1A307417">
      <w:pPr>
        <w:pStyle w:val="5"/>
        <w:keepNext w:val="0"/>
        <w:keepLines w:val="0"/>
        <w:widowControl/>
        <w:suppressLineNumbers w:val="0"/>
      </w:pPr>
      <w:r>
        <w:t>即对每个待调价任务，以 0.5 为步长逐步提高价格，计算其预测完成概率变化。</w:t>
      </w:r>
    </w:p>
    <w:p w14:paraId="4D27E51D">
      <w:pPr>
        <w:pStyle w:val="4"/>
        <w:keepNext w:val="0"/>
        <w:keepLines w:val="0"/>
        <w:widowControl/>
        <w:suppressLineNumbers w:val="0"/>
      </w:pPr>
    </w:p>
    <w:p w14:paraId="1B1A35E3">
      <w:pPr>
        <w:pStyle w:val="4"/>
        <w:keepNext w:val="0"/>
        <w:keepLines w:val="0"/>
        <w:widowControl/>
        <w:suppressLineNumbers w:val="0"/>
      </w:pPr>
      <w:r>
        <w:t>4.5 完成概率阈值</w:t>
      </w:r>
    </w:p>
    <w:p w14:paraId="66CF6967">
      <w:pPr>
        <w:pStyle w:val="5"/>
        <w:keepNext w:val="0"/>
        <w:keepLines w:val="0"/>
        <w:widowControl/>
        <w:suppressLineNumbers w:val="0"/>
      </w:pPr>
      <w:r>
        <w:t>第一问中根据平衡准确率确定的较优分类阈值为：</w:t>
      </w:r>
    </w:p>
    <w:p w14:paraId="52CD7FFA">
      <w:pPr>
        <w:pStyle w:val="5"/>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6"/>
          <w:lang w:eastAsia="zh-CN"/>
        </w:rPr>
        <w:object>
          <v:shape id="_x0000_i1065" o:spt="75" type="#_x0000_t75" style="height:13.95pt;width:42.95pt;" o:ole="t" filled="f" o:preferrelative="t" stroked="f" coordsize="21600,21600">
            <v:fill on="f" focussize="0,0"/>
            <v:stroke on="f"/>
            <v:imagedata r:id="rId105" o:title=""/>
            <o:lock v:ext="edit" aspectratio="t"/>
            <w10:wrap type="none"/>
            <w10:anchorlock/>
          </v:shape>
          <o:OLEObject Type="Embed" ProgID="Equation.KSEE3" ShapeID="_x0000_i1065" DrawAspect="Content" ObjectID="_1468075783" r:id="rId104">
            <o:LockedField>false</o:LockedField>
          </o:OLEObject>
        </w:object>
      </w:r>
    </w:p>
    <w:p w14:paraId="6B8CC899">
      <w:pPr>
        <w:pStyle w:val="5"/>
        <w:keepNext w:val="0"/>
        <w:keepLines w:val="0"/>
        <w:widowControl/>
        <w:suppressLineNumbers w:val="0"/>
      </w:pPr>
      <w:r>
        <w:t>因此，本问将</w:t>
      </w:r>
      <w:r>
        <w:rPr>
          <w:rFonts w:hint="eastAsia" w:eastAsiaTheme="minorEastAsia"/>
          <w:position w:val="-6"/>
          <w:lang w:eastAsia="zh-CN"/>
        </w:rPr>
        <w:object>
          <v:shape id="_x0000_i1066" o:spt="75" type="#_x0000_t75" style="height:13.95pt;width:42.95pt;" o:ole="t" filled="f" o:preferrelative="t" stroked="f" coordsize="21600,21600">
            <v:path/>
            <v:fill on="f" focussize="0,0"/>
            <v:stroke on="f"/>
            <v:imagedata r:id="rId105" o:title=""/>
            <o:lock v:ext="edit" aspectratio="t"/>
            <w10:wrap type="none"/>
            <w10:anchorlock/>
          </v:shape>
          <o:OLEObject Type="Embed" ProgID="Equation.KSEE3" ShapeID="_x0000_i1066" DrawAspect="Content" ObjectID="_1468075784" r:id="rId106">
            <o:LockedField>false</o:LockedField>
          </o:OLEObject>
        </w:object>
      </w:r>
      <w:r>
        <w:t>作为任务是否达到较高完成可能性的目标阈值。当任务预测完成概率低于 0.62 时，说明该任务属于低完成概率任务，是新定价方案重点调整的对象。</w:t>
      </w:r>
    </w:p>
    <w:p w14:paraId="57CABA73">
      <w:pPr>
        <w:pStyle w:val="5"/>
        <w:keepNext w:val="0"/>
        <w:keepLines w:val="0"/>
        <w:widowControl/>
        <w:suppressLineNumbers w:val="0"/>
      </w:pPr>
      <w:r>
        <w:t>对于原方案下满足：</w:t>
      </w:r>
    </w:p>
    <w:p w14:paraId="1A2C9555">
      <w:pPr>
        <w:pStyle w:val="5"/>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12"/>
          <w:lang w:eastAsia="zh-CN"/>
        </w:rPr>
        <w:object>
          <v:shape id="_x0000_i1067" o:spt="75" type="#_x0000_t75" style="height:19pt;width:35pt;" o:ole="t" filled="f" o:preferrelative="t" stroked="f" coordsize="21600,21600">
            <v:fill on="f" focussize="0,0"/>
            <v:stroke on="f"/>
            <v:imagedata r:id="rId108" o:title=""/>
            <o:lock v:ext="edit" aspectratio="t"/>
            <w10:wrap type="none"/>
            <w10:anchorlock/>
          </v:shape>
          <o:OLEObject Type="Embed" ProgID="Equation.KSEE3" ShapeID="_x0000_i1067" DrawAspect="Content" ObjectID="_1468075785" r:id="rId107">
            <o:LockedField>false</o:LockedField>
          </o:OLEObject>
        </w:object>
      </w:r>
    </w:p>
    <w:p w14:paraId="583787D9">
      <w:pPr>
        <w:pStyle w:val="5"/>
        <w:keepNext w:val="0"/>
        <w:keepLines w:val="0"/>
        <w:widowControl/>
        <w:suppressLineNumbers w:val="0"/>
      </w:pPr>
      <w:r>
        <w:t>的任务，程序将其作为候选调价任务。</w:t>
      </w:r>
    </w:p>
    <w:p w14:paraId="284A67A9">
      <w:pPr>
        <w:pStyle w:val="5"/>
        <w:keepNext w:val="0"/>
        <w:keepLines w:val="0"/>
        <w:widowControl/>
        <w:suppressLineNumbers w:val="0"/>
      </w:pPr>
      <w:r>
        <w:t>对于原方案下满足：</w:t>
      </w:r>
    </w:p>
    <w:p w14:paraId="65B90AE8">
      <w:pPr>
        <w:pStyle w:val="5"/>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12"/>
          <w:lang w:eastAsia="zh-CN"/>
        </w:rPr>
        <w:object>
          <v:shape id="_x0000_i1068" o:spt="75" type="#_x0000_t75" style="height:19pt;width:35pt;" o:ole="t" filled="f" o:preferrelative="t" stroked="f" coordsize="21600,21600">
            <v:fill on="f" focussize="0,0"/>
            <v:stroke on="f"/>
            <v:imagedata r:id="rId110" o:title=""/>
            <o:lock v:ext="edit" aspectratio="t"/>
            <w10:wrap type="none"/>
            <w10:anchorlock/>
          </v:shape>
          <o:OLEObject Type="Embed" ProgID="Equation.KSEE3" ShapeID="_x0000_i1068" DrawAspect="Content" ObjectID="_1468075786" r:id="rId109">
            <o:LockedField>false</o:LockedField>
          </o:OLEObject>
        </w:object>
      </w:r>
    </w:p>
    <w:p w14:paraId="56A43130">
      <w:pPr>
        <w:pStyle w:val="5"/>
        <w:keepNext w:val="0"/>
        <w:keepLines w:val="0"/>
        <w:widowControl/>
        <w:suppressLineNumbers w:val="0"/>
      </w:pPr>
      <w:r>
        <w:t>的任务，认为其完成概率已经较高，原则上保持原价格不变。</w:t>
      </w:r>
    </w:p>
    <w:p w14:paraId="0D1541C9">
      <w:pPr>
        <w:keepNext w:val="0"/>
        <w:keepLines w:val="0"/>
        <w:widowControl/>
        <w:suppressLineNumbers w:val="0"/>
      </w:pPr>
    </w:p>
    <w:p w14:paraId="0A2D4A4C">
      <w:pPr>
        <w:pStyle w:val="4"/>
        <w:keepNext w:val="0"/>
        <w:keepLines w:val="0"/>
        <w:widowControl/>
        <w:suppressLineNumbers w:val="0"/>
      </w:pPr>
      <w:r>
        <w:t>4.6 综合优化模型</w:t>
      </w:r>
    </w:p>
    <w:p w14:paraId="2DEEE5AA">
      <w:pPr>
        <w:pStyle w:val="5"/>
        <w:keepNext w:val="0"/>
        <w:keepLines w:val="0"/>
        <w:widowControl/>
        <w:suppressLineNumbers w:val="0"/>
      </w:pPr>
      <w:r>
        <w:t>综上，第二问的任务定价优化模型可表示为：</w:t>
      </w:r>
    </w:p>
    <w:p w14:paraId="1A0D117A">
      <w:pPr>
        <w:pStyle w:val="5"/>
        <w:keepNext w:val="0"/>
        <w:keepLines w:val="0"/>
        <w:widowControl/>
        <w:suppressLineNumbers w:val="0"/>
      </w:pPr>
      <w:r>
        <w:t>目标函数：</w:t>
      </w:r>
    </w:p>
    <w:p w14:paraId="6464FA07">
      <w:pPr>
        <w:pStyle w:val="5"/>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28"/>
          <w:lang w:eastAsia="zh-CN"/>
        </w:rPr>
        <w:object>
          <v:shape id="_x0000_i1069" o:spt="75" type="#_x0000_t75" style="height:34pt;width:53pt;" o:ole="t" filled="f" o:preferrelative="t" stroked="f" coordsize="21600,21600">
            <v:fill on="f" focussize="0,0"/>
            <v:stroke on="f"/>
            <v:imagedata r:id="rId112" o:title=""/>
            <o:lock v:ext="edit" aspectratio="t"/>
            <w10:wrap type="none"/>
            <w10:anchorlock/>
          </v:shape>
          <o:OLEObject Type="Embed" ProgID="Equation.KSEE3" ShapeID="_x0000_i1069" DrawAspect="Content" ObjectID="_1468075787" r:id="rId111">
            <o:LockedField>false</o:LockedField>
          </o:OLEObject>
        </w:object>
      </w:r>
    </w:p>
    <w:p w14:paraId="37BD6B83">
      <w:pPr>
        <w:pStyle w:val="5"/>
        <w:keepNext w:val="0"/>
        <w:keepLines w:val="0"/>
        <w:widowControl/>
        <w:suppressLineNumbers w:val="0"/>
      </w:pPr>
      <w:r>
        <w:t>约束条件：</w:t>
      </w:r>
    </w:p>
    <w:p w14:paraId="25A27607">
      <w:pPr>
        <w:pStyle w:val="5"/>
        <w:keepNext w:val="0"/>
        <w:keepLines w:val="0"/>
        <w:widowControl/>
        <w:suppressLineNumbers w:val="0"/>
        <w:ind w:left="2940" w:leftChars="0" w:firstLine="420" w:firstLineChars="0"/>
      </w:pPr>
      <w:r>
        <w:rPr>
          <w:position w:val="-30"/>
        </w:rPr>
        <w:object>
          <v:shape id="_x0000_i1071" o:spt="75" type="#_x0000_t75" style="height:34pt;width:90pt;" o:ole="t" filled="f" o:preferrelative="t" stroked="f" coordsize="21600,21600">
            <v:path/>
            <v:fill on="f" focussize="0,0"/>
            <v:stroke on="f"/>
            <v:imagedata r:id="rId80" o:title=""/>
            <o:lock v:ext="edit" aspectratio="t"/>
            <w10:wrap type="none"/>
            <w10:anchorlock/>
          </v:shape>
          <o:OLEObject Type="Embed" ProgID="Equation.KSEE3" ShapeID="_x0000_i1071" DrawAspect="Content" ObjectID="_1468075788" r:id="rId113">
            <o:LockedField>false</o:LockedField>
          </o:OLEObject>
        </w:object>
      </w:r>
    </w:p>
    <w:p w14:paraId="48C1D5F7">
      <w:pPr>
        <w:pStyle w:val="5"/>
        <w:keepNext w:val="0"/>
        <w:keepLines w:val="0"/>
        <w:widowControl/>
        <w:suppressLineNumbers w:val="0"/>
      </w:pPr>
      <w:r>
        <w:rPr>
          <w:rFonts w:hint="eastAsia" w:eastAsiaTheme="minorEastAsia"/>
          <w:position w:val="-14"/>
          <w:lang w:eastAsia="zh-CN"/>
        </w:rPr>
        <w:object>
          <v:shape id="_x0000_i1072" o:spt="75" type="#_x0000_t75" style="height:20pt;width:360pt;" o:ole="t" filled="f" o:preferrelative="t" stroked="f" coordsize="21600,21600">
            <v:path/>
            <v:fill on="f" focussize="0,0"/>
            <v:stroke on="f"/>
            <v:imagedata r:id="rId82" o:title=""/>
            <o:lock v:ext="edit" aspectratio="t"/>
            <w10:wrap type="none"/>
            <w10:anchorlock/>
          </v:shape>
          <o:OLEObject Type="Embed" ProgID="Equation.KSEE3" ShapeID="_x0000_i1072" DrawAspect="Content" ObjectID="_1468075789" r:id="rId114">
            <o:LockedField>false</o:LockedField>
          </o:OLEObject>
        </w:object>
      </w:r>
    </w:p>
    <w:p w14:paraId="59746077">
      <w:pPr>
        <w:pStyle w:val="5"/>
        <w:keepNext w:val="0"/>
        <w:keepLines w:val="0"/>
        <w:widowControl/>
        <w:suppressLineNumbers w:val="0"/>
        <w:ind w:left="2520" w:leftChars="0" w:firstLine="420" w:firstLineChars="0"/>
      </w:pPr>
      <w:r>
        <w:rPr>
          <w:rFonts w:hint="eastAsia" w:eastAsiaTheme="minorEastAsia"/>
          <w:position w:val="-10"/>
          <w:lang w:eastAsia="zh-CN"/>
        </w:rPr>
        <w:object>
          <v:shape id="_x0000_i1070" o:spt="75" type="#_x0000_t75" style="height:17pt;width:9pt;" o:ole="t" filled="f" o:preferrelative="t" stroked="f" coordsize="21600,21600">
            <v:fill on="f" focussize="0,0"/>
            <v:stroke on="f"/>
            <v:imagedata r:id="rId116" o:title=""/>
            <o:lock v:ext="edit" aspectratio="t"/>
            <w10:wrap type="none"/>
            <w10:anchorlock/>
          </v:shape>
          <o:OLEObject Type="Embed" ProgID="Equation.KSEE3" ShapeID="_x0000_i1070" DrawAspect="Content" ObjectID="_1468075790" r:id="rId115">
            <o:LockedField>false</o:LockedField>
          </o:OLEObject>
        </w:object>
      </w:r>
      <w:r>
        <w:rPr>
          <w:position w:val="-32"/>
        </w:rPr>
        <w:object>
          <v:shape id="_x0000_i1073" o:spt="75" type="#_x0000_t75" style="height:37pt;width:78pt;" o:ole="t" filled="f" o:preferrelative="t" stroked="f" coordsize="21600,21600">
            <v:path/>
            <v:fill on="f" focussize="0,0"/>
            <v:stroke on="f"/>
            <v:imagedata r:id="rId75" o:title=""/>
            <o:lock v:ext="edit" aspectratio="t"/>
            <w10:wrap type="none"/>
            <w10:anchorlock/>
          </v:shape>
          <o:OLEObject Type="Embed" ProgID="Equation.KSEE3" ShapeID="_x0000_i1073" DrawAspect="Content" ObjectID="_1468075791" r:id="rId117">
            <o:LockedField>false</o:LockedField>
          </o:OLEObject>
        </w:object>
      </w:r>
    </w:p>
    <w:p w14:paraId="6D647CF1">
      <w:pPr>
        <w:pStyle w:val="5"/>
        <w:keepNext w:val="0"/>
        <w:keepLines w:val="0"/>
        <w:widowControl/>
        <w:suppressLineNumbers w:val="0"/>
        <w:ind w:left="2940" w:leftChars="0" w:firstLine="420" w:firstLineChars="0"/>
        <w:rPr>
          <w:rFonts w:hint="eastAsia" w:eastAsiaTheme="minorEastAsia"/>
          <w:lang w:eastAsia="zh-CN"/>
        </w:rPr>
      </w:pPr>
      <w:r>
        <w:rPr>
          <w:rFonts w:hint="eastAsia" w:eastAsiaTheme="minorEastAsia"/>
          <w:position w:val="-30"/>
          <w:lang w:eastAsia="zh-CN"/>
        </w:rPr>
        <w:object>
          <v:shape id="_x0000_i1074" o:spt="75" type="#_x0000_t75" style="height:36pt;width:60pt;" o:ole="t" filled="f" o:preferrelative="t" stroked="f" coordsize="21600,21600">
            <v:path/>
            <v:fill on="f" focussize="0,0"/>
            <v:stroke on="f"/>
            <v:imagedata r:id="rId77" o:title=""/>
            <o:lock v:ext="edit" aspectratio="t"/>
            <w10:wrap type="none"/>
            <w10:anchorlock/>
          </v:shape>
          <o:OLEObject Type="Embed" ProgID="Equation.KSEE3" ShapeID="_x0000_i1074" DrawAspect="Content" ObjectID="_1468075792" r:id="rId118">
            <o:LockedField>false</o:LockedField>
          </o:OLEObject>
        </w:object>
      </w:r>
    </w:p>
    <w:p w14:paraId="0698350D">
      <w:pPr>
        <w:pStyle w:val="5"/>
        <w:keepNext w:val="0"/>
        <w:keepLines w:val="0"/>
        <w:widowControl/>
        <w:suppressLineNumbers w:val="0"/>
        <w:ind w:left="2520" w:leftChars="0" w:firstLine="420" w:firstLineChars="0"/>
      </w:pPr>
      <w:r>
        <w:rPr>
          <w:rFonts w:hint="eastAsia" w:eastAsiaTheme="minorEastAsia"/>
          <w:position w:val="-12"/>
          <w:lang w:eastAsia="zh-CN"/>
        </w:rPr>
        <w:object>
          <v:shape id="_x0000_i1075" o:spt="75" type="#_x0000_t75" style="height:19pt;width:107pt;" o:ole="t" filled="f" o:preferrelative="t" stroked="f" coordsize="21600,21600">
            <v:path/>
            <v:fill on="f" focussize="0,0"/>
            <v:stroke on="f"/>
            <v:imagedata r:id="rId99" o:title=""/>
            <o:lock v:ext="edit" aspectratio="t"/>
            <w10:wrap type="none"/>
            <w10:anchorlock/>
          </v:shape>
          <o:OLEObject Type="Embed" ProgID="Equation.KSEE3" ShapeID="_x0000_i1075" DrawAspect="Content" ObjectID="_1468075793" r:id="rId119">
            <o:LockedField>false</o:LockedField>
          </o:OLEObject>
        </w:object>
      </w:r>
    </w:p>
    <w:p w14:paraId="3AC140BE">
      <w:pPr>
        <w:pStyle w:val="5"/>
        <w:keepNext w:val="0"/>
        <w:keepLines w:val="0"/>
        <w:widowControl/>
        <w:suppressLineNumbers w:val="0"/>
        <w:ind w:left="3360" w:leftChars="0" w:firstLine="420" w:firstLineChars="0"/>
        <w:rPr>
          <w:rFonts w:hint="eastAsia" w:eastAsiaTheme="minorEastAsia"/>
          <w:lang w:eastAsia="zh-CN"/>
        </w:rPr>
      </w:pPr>
      <w:r>
        <w:rPr>
          <w:rFonts w:hint="eastAsia" w:eastAsiaTheme="minorEastAsia"/>
          <w:position w:val="-28"/>
          <w:lang w:eastAsia="zh-CN"/>
        </w:rPr>
        <w:object>
          <v:shape id="_x0000_i1076" o:spt="75" type="#_x0000_t75" style="height:34pt;width:113pt;" o:ole="t" filled="f" o:preferrelative="t" stroked="f" coordsize="21600,21600">
            <v:fill on="f" focussize="0,0"/>
            <v:stroke on="f"/>
            <v:imagedata r:id="rId121" o:title=""/>
            <o:lock v:ext="edit" aspectratio="t"/>
            <w10:wrap type="none"/>
            <w10:anchorlock/>
          </v:shape>
          <o:OLEObject Type="Embed" ProgID="Equation.KSEE3" ShapeID="_x0000_i1076" DrawAspect="Content" ObjectID="_1468075794" r:id="rId120">
            <o:LockedField>false</o:LockedField>
          </o:OLEObject>
        </w:object>
      </w:r>
    </w:p>
    <w:p w14:paraId="67D80A58">
      <w:pPr>
        <w:pStyle w:val="5"/>
        <w:keepNext w:val="0"/>
        <w:keepLines w:val="0"/>
        <w:widowControl/>
        <w:suppressLineNumbers w:val="0"/>
      </w:pPr>
      <w:r>
        <w:t>其中，目标函数表示最大化新方案下的预测完成概率总和，约束条件分别表示 Logistic 完成概率约束、单位价格指标约束、单任务涨价幅度约束和总成本增长约束。</w:t>
      </w:r>
    </w:p>
    <w:p w14:paraId="3C006E43">
      <w:pPr>
        <w:pStyle w:val="2"/>
        <w:keepNext w:val="0"/>
        <w:keepLines w:val="0"/>
        <w:widowControl/>
        <w:suppressLineNumbers w:val="0"/>
      </w:pPr>
      <w:r>
        <w:t>5. 算法求解步骤</w:t>
      </w:r>
    </w:p>
    <w:p w14:paraId="4B87C97E">
      <w:pPr>
        <w:pStyle w:val="5"/>
        <w:keepNext w:val="0"/>
        <w:keepLines w:val="0"/>
        <w:widowControl/>
        <w:suppressLineNumbers w:val="0"/>
      </w:pPr>
      <w:r>
        <w:rPr>
          <w:rStyle w:val="8"/>
        </w:rPr>
        <w:t>Step 1：读取并清洗原始数据</w:t>
      </w:r>
    </w:p>
    <w:p w14:paraId="6190B2A4">
      <w:pPr>
        <w:pStyle w:val="5"/>
        <w:keepNext w:val="0"/>
        <w:keepLines w:val="0"/>
        <w:widowControl/>
        <w:suppressLineNumbers w:val="0"/>
      </w:pPr>
      <w:r>
        <w:t>程序首先读取附件一中的任务数据和附件二中的会员数据，提取任务编号、任务经纬度、任务原始价格、任务完成情况，以及会员位置、信誉值和预订任务限额。随后对缺失值和异常会员位置进行处理，剔除明显远离任务区域的异常会员点，保证后续距离计算和空间分析的可靠性。</w:t>
      </w:r>
    </w:p>
    <w:p w14:paraId="78E5F298">
      <w:pPr>
        <w:pStyle w:val="5"/>
        <w:keepNext w:val="0"/>
        <w:keepLines w:val="0"/>
        <w:widowControl/>
        <w:suppressLineNumbers w:val="0"/>
      </w:pPr>
      <w:r>
        <w:rPr>
          <w:rStyle w:val="8"/>
        </w:rPr>
        <w:t>Step 2：构造任务空间特征</w:t>
      </w:r>
    </w:p>
    <w:p w14:paraId="1F5002D3">
      <w:pPr>
        <w:pStyle w:val="5"/>
        <w:keepNext w:val="0"/>
        <w:keepLines w:val="0"/>
        <w:widowControl/>
        <w:suppressLineNumbers w:val="0"/>
      </w:pPr>
      <w:r>
        <w:t>程序根据任务和会员的经纬度，计算每个任务到所有会员的距离，并提取每个任务到最近会员的距离。同时，以每个任务为中心，统计 3 km 范围内的会员数量、平均信誉值和平均预订限额，用来描述任务周边的会员资源情况。</w:t>
      </w:r>
    </w:p>
    <w:p w14:paraId="1487D243">
      <w:pPr>
        <w:pStyle w:val="5"/>
        <w:keepNext w:val="0"/>
        <w:keepLines w:val="0"/>
        <w:widowControl/>
        <w:suppressLineNumbers w:val="0"/>
      </w:pPr>
      <w:r>
        <w:rPr>
          <w:rStyle w:val="8"/>
        </w:rPr>
        <w:t>Step 3：构造任务竞争特征</w:t>
      </w:r>
    </w:p>
    <w:p w14:paraId="07414E7C">
      <w:pPr>
        <w:pStyle w:val="5"/>
        <w:keepNext w:val="0"/>
        <w:keepLines w:val="0"/>
        <w:widowControl/>
        <w:suppressLineNumbers w:val="0"/>
      </w:pPr>
      <w:r>
        <w:t>程序继续以每个任务为中心，统计 3 km 范围内的其他任务数量，得到任务密度。然后结合任务密度和周边会员数量，构造竞争强度指标，并根据任务价格计算单位距离价格和单位竞争价格，用来反映任务在空间竞争环境中的价格吸引力。</w:t>
      </w:r>
    </w:p>
    <w:p w14:paraId="30870401">
      <w:pPr>
        <w:pStyle w:val="5"/>
        <w:keepNext w:val="0"/>
        <w:keepLines w:val="0"/>
        <w:widowControl/>
        <w:suppressLineNumbers w:val="0"/>
      </w:pPr>
      <w:r>
        <w:rPr>
          <w:rStyle w:val="8"/>
        </w:rPr>
        <w:t>Step 4：训练 Logistic 完成概率模型</w:t>
      </w:r>
    </w:p>
    <w:p w14:paraId="79D9AAB9">
      <w:pPr>
        <w:pStyle w:val="5"/>
        <w:keepNext w:val="0"/>
        <w:keepLines w:val="0"/>
        <w:widowControl/>
        <w:suppressLineNumbers w:val="0"/>
      </w:pPr>
      <w:r>
        <w:t>程序将任务价格、最近会员距离、周边会员数量、平均信誉值、平均预订限额、任务密度、竞争强度、单位距离价格和单位竞争价格作为自变量，将任务是否完成作为因变量，重新训练 Logistic 回归模型。训练完成后，得到每个变量对应的回归系数，并计算原方案下每个任务的预测完成概率。</w:t>
      </w:r>
    </w:p>
    <w:p w14:paraId="58E10B24">
      <w:pPr>
        <w:pStyle w:val="5"/>
        <w:keepNext w:val="0"/>
        <w:keepLines w:val="0"/>
        <w:widowControl/>
        <w:suppressLineNumbers w:val="0"/>
      </w:pPr>
      <w:r>
        <w:rPr>
          <w:rStyle w:val="8"/>
        </w:rPr>
        <w:t>Step 5：评价原定价方案</w:t>
      </w:r>
    </w:p>
    <w:p w14:paraId="26784D32">
      <w:pPr>
        <w:pStyle w:val="5"/>
        <w:keepNext w:val="0"/>
        <w:keepLines w:val="0"/>
        <w:widowControl/>
        <w:suppressLineNumbers w:val="0"/>
      </w:pPr>
      <w:r>
        <w:t>程序根据原始任务价格计算原方案总成本、平均任务价格、期望完成任务数、预测完成率和低完成概率任务数量。这里将预测完成概率低于 0.62 的任务定义为低完成概率任务，作为后续重点调价对象。</w:t>
      </w:r>
    </w:p>
    <w:p w14:paraId="7C7A6233">
      <w:pPr>
        <w:pStyle w:val="5"/>
        <w:keepNext w:val="0"/>
        <w:keepLines w:val="0"/>
        <w:widowControl/>
        <w:suppressLineNumbers w:val="0"/>
      </w:pPr>
      <w:r>
        <w:rPr>
          <w:rStyle w:val="8"/>
        </w:rPr>
        <w:t>Step 6：筛选候选调价任务</w:t>
      </w:r>
    </w:p>
    <w:p w14:paraId="24B22F6B">
      <w:pPr>
        <w:pStyle w:val="5"/>
        <w:keepNext w:val="0"/>
        <w:keepLines w:val="0"/>
        <w:widowControl/>
        <w:suppressLineNumbers w:val="0"/>
      </w:pPr>
      <w:r>
        <w:t>程序筛选出原预测完成概率低于 0.62 的任务，将这些任务作为候选调价任务。对于预测完成概率已经达到 0.62 及以上的任务，认为其完成可能性较高，原则上保持原价格不变。</w:t>
      </w:r>
    </w:p>
    <w:p w14:paraId="559B2402">
      <w:pPr>
        <w:pStyle w:val="5"/>
        <w:keepNext w:val="0"/>
        <w:keepLines w:val="0"/>
        <w:widowControl/>
        <w:suppressLineNumbers w:val="0"/>
      </w:pPr>
      <w:r>
        <w:rPr>
          <w:rStyle w:val="8"/>
        </w:rPr>
        <w:t>Step 7：生成候选新价格</w:t>
      </w:r>
    </w:p>
    <w:p w14:paraId="20EA7374">
      <w:pPr>
        <w:pStyle w:val="5"/>
        <w:keepNext w:val="0"/>
        <w:keepLines w:val="0"/>
        <w:widowControl/>
        <w:suppressLineNumbers w:val="0"/>
      </w:pPr>
      <w:r>
        <w:t>对于每一个候选调价任务，程序从原价格开始，以 0.5 为步长逐步提高价格，并重新计算该价格下的预测完成概率。当任务预测完成概率达到 0.62 时，停止继续涨价，并记录该价格作为候选新价格。若任务涨价达到最大允许幅度 10 后仍未达到 0.62，则取该范围内预测完成概率最高的价格作为候选新价格。</w:t>
      </w:r>
    </w:p>
    <w:p w14:paraId="68888618">
      <w:pPr>
        <w:pStyle w:val="5"/>
        <w:keepNext w:val="0"/>
        <w:keepLines w:val="0"/>
        <w:widowControl/>
        <w:suppressLineNumbers w:val="0"/>
      </w:pPr>
      <w:r>
        <w:rPr>
          <w:rStyle w:val="8"/>
        </w:rPr>
        <w:t>Step 8：计算调价优先级</w:t>
      </w:r>
    </w:p>
    <w:p w14:paraId="143AE516">
      <w:pPr>
        <w:pStyle w:val="5"/>
        <w:keepNext w:val="0"/>
        <w:keepLines w:val="0"/>
        <w:widowControl/>
        <w:suppressLineNumbers w:val="0"/>
      </w:pPr>
      <w:r>
        <w:t>程序计算每个候选调价任务的价格增加量和预测完成概率提升量，并进一步计算单位成本提升效果。单位成本提升效果越大，说明该任务每增加 1 单位价格所带来的完成概率提升越明显，因此越应该优先调价。</w:t>
      </w:r>
    </w:p>
    <w:p w14:paraId="51E70FE3">
      <w:pPr>
        <w:pStyle w:val="5"/>
        <w:keepNext w:val="0"/>
        <w:keepLines w:val="0"/>
        <w:widowControl/>
        <w:suppressLineNumbers w:val="0"/>
      </w:pPr>
      <w:r>
        <w:rPr>
          <w:rStyle w:val="8"/>
        </w:rPr>
        <w:t>Step 9：在成本约束下进行贪心调价</w:t>
      </w:r>
    </w:p>
    <w:p w14:paraId="2F6B8904">
      <w:pPr>
        <w:pStyle w:val="5"/>
        <w:keepNext w:val="0"/>
        <w:keepLines w:val="0"/>
        <w:widowControl/>
        <w:suppressLineNumbers w:val="0"/>
      </w:pPr>
      <w:r>
        <w:t>程序将所有候选调价任务按照单位成本提升效果从大到小排序。在总成本增长不超过 5% 的约束下，依次对排序靠前的任务采用候选新价格，直到成本约束达到上限或所有候选任务处理完毕。未被选中调价的任务保持原价格不变。</w:t>
      </w:r>
    </w:p>
    <w:p w14:paraId="0E671739">
      <w:pPr>
        <w:pStyle w:val="5"/>
        <w:keepNext w:val="0"/>
        <w:keepLines w:val="0"/>
        <w:widowControl/>
        <w:suppressLineNumbers w:val="0"/>
      </w:pPr>
      <w:r>
        <w:rPr>
          <w:rStyle w:val="8"/>
        </w:rPr>
        <w:t>Step 10：输出新定价方案并比较结果</w:t>
      </w:r>
    </w:p>
    <w:p w14:paraId="70028642">
      <w:pPr>
        <w:pStyle w:val="5"/>
        <w:keepNext w:val="0"/>
        <w:keepLines w:val="0"/>
        <w:widowControl/>
        <w:suppressLineNumbers w:val="0"/>
      </w:pPr>
      <w:r>
        <w:t>程序得到所有任务的新价格后，重新计算新方案下每个任务的预测完成概率，并统计新方案总成本、平均价格、期望完成任务数、预测完成率和低完成概率任务数量。最后将这些指标与原方案进行对比，判断新定价方案是否优于原定价方案。</w:t>
      </w:r>
    </w:p>
    <w:p w14:paraId="62A47D82">
      <w:pPr>
        <w:pStyle w:val="5"/>
        <w:keepNext w:val="0"/>
        <w:keepLines w:val="0"/>
        <w:widowControl/>
        <w:suppressLineNumbers w:val="0"/>
      </w:pPr>
      <w:r>
        <w:rPr>
          <w:rStyle w:val="8"/>
        </w:rPr>
        <w:t>Step 11：绘制结果图像</w:t>
      </w:r>
    </w:p>
    <w:p w14:paraId="370A57F2">
      <w:pPr>
        <w:pStyle w:val="5"/>
        <w:keepNext w:val="0"/>
        <w:keepLines w:val="0"/>
        <w:widowControl/>
        <w:suppressLineNumbers w:val="0"/>
      </w:pPr>
      <w:r>
        <w:t>程序绘制原价格与新价格对比图、价格增加量分布图、调价前后预测完成概率分布图、预测完成概率对比图、调价任务空间分布图和调价过程效果变化图，用于直观展示新方案的价格调整情况和完成概率提升效果。</w:t>
      </w:r>
    </w:p>
    <w:p w14:paraId="5260246B">
      <w:pPr>
        <w:keepNext w:val="0"/>
        <w:keepLines w:val="0"/>
        <w:widowControl/>
        <w:suppressLineNumbers w:val="0"/>
      </w:pPr>
    </w:p>
    <w:p w14:paraId="58D9A41F">
      <w:pPr>
        <w:pStyle w:val="3"/>
        <w:keepNext w:val="0"/>
        <w:keepLines w:val="0"/>
        <w:widowControl/>
        <w:suppressLineNumbers w:val="0"/>
      </w:pPr>
      <w:r>
        <w:t>6. 结果分析</w:t>
      </w:r>
    </w:p>
    <w:p w14:paraId="42645E87">
      <w:pPr>
        <w:pStyle w:val="4"/>
        <w:keepNext w:val="0"/>
        <w:keepLines w:val="0"/>
        <w:widowControl/>
        <w:suppressLineNumbers w:val="0"/>
      </w:pPr>
      <w:r>
        <w:t>6.1 原方案评价结果</w:t>
      </w:r>
    </w:p>
    <w:p w14:paraId="48AA529A">
      <w:pPr>
        <w:pStyle w:val="5"/>
        <w:keepNext w:val="0"/>
        <w:keepLines w:val="0"/>
        <w:widowControl/>
        <w:suppressLineNumbers w:val="0"/>
      </w:pPr>
      <w:r>
        <w:t>附件一共有 835 个任务，其中完成任务 522 个，未完成任务 313 个，原始实际完成率为 62.51%。根据 Logistic 完成概率模型计算，原方案的评价结果如下：</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170"/>
        <w:gridCol w:w="4226"/>
      </w:tblGrid>
      <w:tr w14:paraId="2B2708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4365" w:type="dxa"/>
            <w:shd w:val="clear"/>
            <w:vAlign w:val="bottom"/>
          </w:tcPr>
          <w:p w14:paraId="569C36FA">
            <w:pPr>
              <w:keepNext w:val="0"/>
              <w:keepLines w:val="0"/>
              <w:widowControl/>
              <w:suppressLineNumbers w:val="0"/>
              <w:jc w:val="left"/>
              <w:textAlignment w:val="bottom"/>
              <w:rPr>
                <w:b/>
                <w:bCs/>
              </w:rPr>
            </w:pPr>
            <w:r>
              <w:rPr>
                <w:rFonts w:hint="default" w:ascii="Calibri" w:hAnsi="Calibri" w:eastAsia="宋体" w:cs="Calibri"/>
                <w:i w:val="0"/>
                <w:iCs w:val="0"/>
                <w:color w:val="000000"/>
                <w:kern w:val="0"/>
                <w:sz w:val="22"/>
                <w:szCs w:val="22"/>
                <w:u w:val="none"/>
                <w:lang w:val="en-US" w:eastAsia="zh-CN" w:bidi="ar"/>
              </w:rPr>
              <w:t>指标</w:t>
            </w:r>
          </w:p>
        </w:tc>
        <w:tc>
          <w:tcPr>
            <w:tcW w:w="4365" w:type="dxa"/>
            <w:shd w:val="clear"/>
            <w:vAlign w:val="bottom"/>
          </w:tcPr>
          <w:p w14:paraId="106DF542">
            <w:pPr>
              <w:keepNext w:val="0"/>
              <w:keepLines w:val="0"/>
              <w:widowControl/>
              <w:suppressLineNumbers w:val="0"/>
              <w:jc w:val="left"/>
              <w:textAlignment w:val="bottom"/>
              <w:rPr>
                <w:b/>
                <w:bCs/>
              </w:rPr>
            </w:pPr>
            <w:r>
              <w:rPr>
                <w:rFonts w:hint="default" w:ascii="Calibri" w:hAnsi="Calibri" w:eastAsia="宋体" w:cs="Calibri"/>
                <w:i w:val="0"/>
                <w:iCs w:val="0"/>
                <w:color w:val="000000"/>
                <w:kern w:val="0"/>
                <w:sz w:val="22"/>
                <w:szCs w:val="22"/>
                <w:u w:val="none"/>
                <w:lang w:val="en-US" w:eastAsia="zh-CN" w:bidi="ar"/>
              </w:rPr>
              <w:t>原方案</w:t>
            </w:r>
          </w:p>
        </w:tc>
      </w:tr>
      <w:tr w14:paraId="0560E9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4365" w:type="dxa"/>
            <w:shd w:val="clear"/>
            <w:vAlign w:val="bottom"/>
          </w:tcPr>
          <w:p w14:paraId="4B3BC3E2">
            <w:pPr>
              <w:keepNext w:val="0"/>
              <w:keepLines w:val="0"/>
              <w:widowControl/>
              <w:suppressLineNumbers w:val="0"/>
              <w:jc w:val="left"/>
              <w:textAlignment w:val="bottom"/>
            </w:pPr>
            <w:r>
              <w:rPr>
                <w:rFonts w:hint="default" w:ascii="Calibri" w:hAnsi="Calibri" w:eastAsia="宋体" w:cs="Calibri"/>
                <w:i w:val="0"/>
                <w:iCs w:val="0"/>
                <w:color w:val="000000"/>
                <w:kern w:val="0"/>
                <w:sz w:val="22"/>
                <w:szCs w:val="22"/>
                <w:u w:val="none"/>
                <w:lang w:val="en-US" w:eastAsia="zh-CN" w:bidi="ar"/>
              </w:rPr>
              <w:t>总成本</w:t>
            </w:r>
          </w:p>
        </w:tc>
        <w:tc>
          <w:tcPr>
            <w:tcW w:w="4365" w:type="dxa"/>
            <w:shd w:val="clear"/>
            <w:vAlign w:val="bottom"/>
          </w:tcPr>
          <w:p w14:paraId="27AA27D6">
            <w:pPr>
              <w:keepNext w:val="0"/>
              <w:keepLines w:val="0"/>
              <w:widowControl/>
              <w:suppressLineNumbers w:val="0"/>
              <w:jc w:val="right"/>
              <w:textAlignment w:val="bottom"/>
            </w:pPr>
            <w:r>
              <w:rPr>
                <w:rFonts w:hint="default" w:ascii="Calibri" w:hAnsi="Calibri" w:eastAsia="宋体" w:cs="Calibri"/>
                <w:i w:val="0"/>
                <w:iCs w:val="0"/>
                <w:color w:val="000000"/>
                <w:kern w:val="0"/>
                <w:sz w:val="22"/>
                <w:szCs w:val="22"/>
                <w:u w:val="none"/>
                <w:lang w:val="en-US" w:eastAsia="zh-CN" w:bidi="ar"/>
              </w:rPr>
              <w:t>57707.5</w:t>
            </w:r>
          </w:p>
        </w:tc>
      </w:tr>
      <w:tr w14:paraId="152928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4365" w:type="dxa"/>
            <w:shd w:val="clear"/>
            <w:vAlign w:val="bottom"/>
          </w:tcPr>
          <w:p w14:paraId="3FE42AD2">
            <w:pPr>
              <w:keepNext w:val="0"/>
              <w:keepLines w:val="0"/>
              <w:widowControl/>
              <w:suppressLineNumbers w:val="0"/>
              <w:jc w:val="left"/>
              <w:textAlignment w:val="bottom"/>
            </w:pPr>
            <w:r>
              <w:rPr>
                <w:rFonts w:hint="default" w:ascii="Calibri" w:hAnsi="Calibri" w:eastAsia="宋体" w:cs="Calibri"/>
                <w:i w:val="0"/>
                <w:iCs w:val="0"/>
                <w:color w:val="000000"/>
                <w:kern w:val="0"/>
                <w:sz w:val="22"/>
                <w:szCs w:val="22"/>
                <w:u w:val="none"/>
                <w:lang w:val="en-US" w:eastAsia="zh-CN" w:bidi="ar"/>
              </w:rPr>
              <w:t>平均价格</w:t>
            </w:r>
          </w:p>
        </w:tc>
        <w:tc>
          <w:tcPr>
            <w:tcW w:w="4365" w:type="dxa"/>
            <w:shd w:val="clear"/>
            <w:vAlign w:val="bottom"/>
          </w:tcPr>
          <w:p w14:paraId="7E40F651">
            <w:pPr>
              <w:keepNext w:val="0"/>
              <w:keepLines w:val="0"/>
              <w:widowControl/>
              <w:suppressLineNumbers w:val="0"/>
              <w:jc w:val="right"/>
              <w:textAlignment w:val="bottom"/>
            </w:pPr>
            <w:r>
              <w:rPr>
                <w:rFonts w:hint="default" w:ascii="Calibri" w:hAnsi="Calibri" w:eastAsia="宋体" w:cs="Calibri"/>
                <w:i w:val="0"/>
                <w:iCs w:val="0"/>
                <w:color w:val="000000"/>
                <w:kern w:val="0"/>
                <w:sz w:val="22"/>
                <w:szCs w:val="22"/>
                <w:u w:val="none"/>
                <w:lang w:val="en-US" w:eastAsia="zh-CN" w:bidi="ar"/>
              </w:rPr>
              <w:t>69.11077844</w:t>
            </w:r>
          </w:p>
        </w:tc>
      </w:tr>
      <w:tr w14:paraId="6095C7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4365" w:type="dxa"/>
            <w:shd w:val="clear"/>
            <w:vAlign w:val="bottom"/>
          </w:tcPr>
          <w:p w14:paraId="2597AD3C">
            <w:pPr>
              <w:keepNext w:val="0"/>
              <w:keepLines w:val="0"/>
              <w:widowControl/>
              <w:suppressLineNumbers w:val="0"/>
              <w:jc w:val="left"/>
              <w:textAlignment w:val="bottom"/>
            </w:pPr>
            <w:r>
              <w:rPr>
                <w:rFonts w:hint="default" w:ascii="Calibri" w:hAnsi="Calibri" w:eastAsia="宋体" w:cs="Calibri"/>
                <w:i w:val="0"/>
                <w:iCs w:val="0"/>
                <w:color w:val="000000"/>
                <w:kern w:val="0"/>
                <w:sz w:val="22"/>
                <w:szCs w:val="22"/>
                <w:u w:val="none"/>
                <w:lang w:val="en-US" w:eastAsia="zh-CN" w:bidi="ar"/>
              </w:rPr>
              <w:t>期望完成任务数</w:t>
            </w:r>
          </w:p>
        </w:tc>
        <w:tc>
          <w:tcPr>
            <w:tcW w:w="4365" w:type="dxa"/>
            <w:shd w:val="clear"/>
            <w:vAlign w:val="bottom"/>
          </w:tcPr>
          <w:p w14:paraId="4B6ADB82">
            <w:pPr>
              <w:keepNext w:val="0"/>
              <w:keepLines w:val="0"/>
              <w:widowControl/>
              <w:suppressLineNumbers w:val="0"/>
              <w:jc w:val="right"/>
              <w:textAlignment w:val="bottom"/>
            </w:pPr>
            <w:r>
              <w:rPr>
                <w:rFonts w:hint="default" w:ascii="Calibri" w:hAnsi="Calibri" w:eastAsia="宋体" w:cs="Calibri"/>
                <w:i w:val="0"/>
                <w:iCs w:val="0"/>
                <w:color w:val="000000"/>
                <w:kern w:val="0"/>
                <w:sz w:val="22"/>
                <w:szCs w:val="22"/>
                <w:u w:val="none"/>
                <w:lang w:val="en-US" w:eastAsia="zh-CN" w:bidi="ar"/>
              </w:rPr>
              <w:t>519.5991842</w:t>
            </w:r>
          </w:p>
        </w:tc>
      </w:tr>
      <w:tr w14:paraId="070D87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4365" w:type="dxa"/>
            <w:shd w:val="clear"/>
            <w:vAlign w:val="bottom"/>
          </w:tcPr>
          <w:p w14:paraId="73DD8292">
            <w:pPr>
              <w:keepNext w:val="0"/>
              <w:keepLines w:val="0"/>
              <w:widowControl/>
              <w:suppressLineNumbers w:val="0"/>
              <w:jc w:val="left"/>
              <w:textAlignment w:val="bottom"/>
            </w:pPr>
            <w:r>
              <w:rPr>
                <w:rFonts w:hint="default" w:ascii="Calibri" w:hAnsi="Calibri" w:eastAsia="宋体" w:cs="Calibri"/>
                <w:i w:val="0"/>
                <w:iCs w:val="0"/>
                <w:color w:val="000000"/>
                <w:kern w:val="0"/>
                <w:sz w:val="22"/>
                <w:szCs w:val="22"/>
                <w:u w:val="none"/>
                <w:lang w:val="en-US" w:eastAsia="zh-CN" w:bidi="ar"/>
              </w:rPr>
              <w:t>预测完成率</w:t>
            </w:r>
          </w:p>
        </w:tc>
        <w:tc>
          <w:tcPr>
            <w:tcW w:w="4365" w:type="dxa"/>
            <w:shd w:val="clear"/>
            <w:vAlign w:val="bottom"/>
          </w:tcPr>
          <w:p w14:paraId="0E39E7CE">
            <w:pPr>
              <w:keepNext w:val="0"/>
              <w:keepLines w:val="0"/>
              <w:widowControl/>
              <w:suppressLineNumbers w:val="0"/>
              <w:jc w:val="right"/>
              <w:textAlignment w:val="bottom"/>
            </w:pPr>
            <w:r>
              <w:rPr>
                <w:rFonts w:hint="default" w:ascii="Calibri" w:hAnsi="Calibri" w:eastAsia="宋体" w:cs="Calibri"/>
                <w:i w:val="0"/>
                <w:iCs w:val="0"/>
                <w:color w:val="000000"/>
                <w:kern w:val="0"/>
                <w:sz w:val="22"/>
                <w:szCs w:val="22"/>
                <w:u w:val="none"/>
                <w:lang w:val="en-US" w:eastAsia="zh-CN" w:bidi="ar"/>
              </w:rPr>
              <w:t>59.4011976</w:t>
            </w:r>
          </w:p>
        </w:tc>
      </w:tr>
      <w:tr w14:paraId="63DF7B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4365" w:type="dxa"/>
            <w:shd w:val="clear"/>
            <w:vAlign w:val="bottom"/>
          </w:tcPr>
          <w:p w14:paraId="760A38E7">
            <w:pPr>
              <w:keepNext w:val="0"/>
              <w:keepLines w:val="0"/>
              <w:widowControl/>
              <w:suppressLineNumbers w:val="0"/>
              <w:jc w:val="left"/>
              <w:textAlignment w:val="bottom"/>
            </w:pPr>
            <w:r>
              <w:rPr>
                <w:rFonts w:hint="default" w:ascii="Calibri" w:hAnsi="Calibri" w:eastAsia="宋体" w:cs="Calibri"/>
                <w:i w:val="0"/>
                <w:iCs w:val="0"/>
                <w:color w:val="000000"/>
                <w:kern w:val="0"/>
                <w:sz w:val="22"/>
                <w:szCs w:val="22"/>
                <w:u w:val="none"/>
                <w:lang w:val="en-US" w:eastAsia="zh-CN" w:bidi="ar"/>
              </w:rPr>
              <w:t>低完成概率任务数</w:t>
            </w:r>
          </w:p>
        </w:tc>
        <w:tc>
          <w:tcPr>
            <w:tcW w:w="4365" w:type="dxa"/>
            <w:shd w:val="clear"/>
            <w:vAlign w:val="bottom"/>
          </w:tcPr>
          <w:p w14:paraId="50DDC70B">
            <w:pPr>
              <w:keepNext w:val="0"/>
              <w:keepLines w:val="0"/>
              <w:widowControl/>
              <w:suppressLineNumbers w:val="0"/>
              <w:jc w:val="right"/>
              <w:textAlignment w:val="bottom"/>
            </w:pPr>
            <w:r>
              <w:rPr>
                <w:rFonts w:hint="default" w:ascii="Calibri" w:hAnsi="Calibri" w:eastAsia="宋体" w:cs="Calibri"/>
                <w:i w:val="0"/>
                <w:iCs w:val="0"/>
                <w:color w:val="000000"/>
                <w:kern w:val="0"/>
                <w:sz w:val="22"/>
                <w:szCs w:val="22"/>
                <w:u w:val="none"/>
                <w:lang w:val="en-US" w:eastAsia="zh-CN" w:bidi="ar"/>
              </w:rPr>
              <w:t>339</w:t>
            </w:r>
          </w:p>
        </w:tc>
      </w:tr>
    </w:tbl>
    <w:p w14:paraId="22D41577">
      <w:pPr>
        <w:pStyle w:val="5"/>
        <w:keepNext w:val="0"/>
        <w:keepLines w:val="0"/>
        <w:widowControl/>
        <w:suppressLineNumbers w:val="0"/>
      </w:pPr>
      <w:r>
        <w:t>其中，原方案期望完成任务数为 519.5992，与附件一中的实际完成任务数 522 较为接近，说明该 Logistic 完成概率模型在总体数量上具有一定参考价值，可用于新定价方案的预测评价。</w:t>
      </w:r>
    </w:p>
    <w:p w14:paraId="714EDE17">
      <w:pPr>
        <w:pStyle w:val="5"/>
        <w:keepNext w:val="0"/>
        <w:keepLines w:val="0"/>
        <w:widowControl/>
        <w:suppressLineNumbers w:val="0"/>
      </w:pPr>
      <w:r>
        <w:t>原方案中预测完成概率低于 0.62 的任务共有 339 个，说明原定价方案下仍有较多任务完成概率偏低，需要进行针对性价格调整。</w:t>
      </w:r>
    </w:p>
    <w:p w14:paraId="06F5D77B">
      <w:pPr>
        <w:pStyle w:val="4"/>
        <w:keepNext w:val="0"/>
        <w:keepLines w:val="0"/>
        <w:widowControl/>
        <w:suppressLineNumbers w:val="0"/>
      </w:pPr>
      <w:r>
        <w:t>6.2 新方案评价结果</w:t>
      </w:r>
    </w:p>
    <w:p w14:paraId="16F2C139">
      <w:pPr>
        <w:pStyle w:val="5"/>
        <w:keepNext w:val="0"/>
        <w:keepLines w:val="0"/>
        <w:widowControl/>
        <w:suppressLineNumbers w:val="0"/>
      </w:pPr>
      <w:r>
        <w:t>在目标完成概率阈值为 0.62、总成本增长率不超过 5%、单个任务最大涨价幅度不超过 10 的条件下，程序对低完成概率任务进行差异化调价。新方案评价结果如下：</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35"/>
        <w:gridCol w:w="2111"/>
        <w:gridCol w:w="2111"/>
        <w:gridCol w:w="2139"/>
      </w:tblGrid>
      <w:tr w14:paraId="1618D6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2205" w:type="dxa"/>
            <w:shd w:val="clear"/>
            <w:vAlign w:val="bottom"/>
          </w:tcPr>
          <w:p w14:paraId="475C26E7">
            <w:pPr>
              <w:keepNext w:val="0"/>
              <w:keepLines w:val="0"/>
              <w:widowControl/>
              <w:suppressLineNumbers w:val="0"/>
              <w:jc w:val="left"/>
              <w:textAlignment w:val="bottom"/>
              <w:rPr>
                <w:b/>
                <w:bCs/>
              </w:rPr>
            </w:pPr>
            <w:bookmarkStart w:id="0" w:name="_GoBack" w:colFirst="0" w:colLast="3"/>
            <w:r>
              <w:rPr>
                <w:rFonts w:hint="default" w:ascii="Calibri" w:hAnsi="Calibri" w:eastAsia="宋体" w:cs="Calibri"/>
                <w:i w:val="0"/>
                <w:iCs w:val="0"/>
                <w:color w:val="000000"/>
                <w:kern w:val="0"/>
                <w:sz w:val="22"/>
                <w:szCs w:val="22"/>
                <w:u w:val="none"/>
                <w:lang w:val="en-US" w:eastAsia="zh-CN" w:bidi="ar"/>
              </w:rPr>
              <w:t>指标</w:t>
            </w:r>
          </w:p>
        </w:tc>
        <w:tc>
          <w:tcPr>
            <w:tcW w:w="2190" w:type="dxa"/>
            <w:shd w:val="clear"/>
            <w:vAlign w:val="bottom"/>
          </w:tcPr>
          <w:p w14:paraId="5B04A653">
            <w:pPr>
              <w:keepNext w:val="0"/>
              <w:keepLines w:val="0"/>
              <w:widowControl/>
              <w:suppressLineNumbers w:val="0"/>
              <w:jc w:val="left"/>
              <w:textAlignment w:val="bottom"/>
              <w:rPr>
                <w:b/>
                <w:bCs/>
              </w:rPr>
            </w:pPr>
            <w:r>
              <w:rPr>
                <w:rFonts w:hint="default" w:ascii="Calibri" w:hAnsi="Calibri" w:eastAsia="宋体" w:cs="Calibri"/>
                <w:i w:val="0"/>
                <w:iCs w:val="0"/>
                <w:color w:val="000000"/>
                <w:kern w:val="0"/>
                <w:sz w:val="22"/>
                <w:szCs w:val="22"/>
                <w:u w:val="none"/>
                <w:lang w:val="en-US" w:eastAsia="zh-CN" w:bidi="ar"/>
              </w:rPr>
              <w:t>原方案</w:t>
            </w:r>
          </w:p>
        </w:tc>
        <w:tc>
          <w:tcPr>
            <w:tcW w:w="2190" w:type="dxa"/>
            <w:shd w:val="clear"/>
            <w:vAlign w:val="bottom"/>
          </w:tcPr>
          <w:p w14:paraId="44332E07">
            <w:pPr>
              <w:keepNext w:val="0"/>
              <w:keepLines w:val="0"/>
              <w:widowControl/>
              <w:suppressLineNumbers w:val="0"/>
              <w:jc w:val="left"/>
              <w:textAlignment w:val="bottom"/>
              <w:rPr>
                <w:b/>
                <w:bCs/>
              </w:rPr>
            </w:pPr>
            <w:r>
              <w:rPr>
                <w:rFonts w:hint="default" w:ascii="Calibri" w:hAnsi="Calibri" w:eastAsia="宋体" w:cs="Calibri"/>
                <w:i w:val="0"/>
                <w:iCs w:val="0"/>
                <w:color w:val="000000"/>
                <w:kern w:val="0"/>
                <w:sz w:val="22"/>
                <w:szCs w:val="22"/>
                <w:u w:val="none"/>
                <w:lang w:val="en-US" w:eastAsia="zh-CN" w:bidi="ar"/>
              </w:rPr>
              <w:t>新方案</w:t>
            </w:r>
          </w:p>
        </w:tc>
        <w:tc>
          <w:tcPr>
            <w:tcW w:w="2205" w:type="dxa"/>
            <w:shd w:val="clear"/>
            <w:vAlign w:val="bottom"/>
          </w:tcPr>
          <w:p w14:paraId="73E6FED4">
            <w:pPr>
              <w:keepNext w:val="0"/>
              <w:keepLines w:val="0"/>
              <w:widowControl/>
              <w:suppressLineNumbers w:val="0"/>
              <w:jc w:val="left"/>
              <w:textAlignment w:val="bottom"/>
              <w:rPr>
                <w:b/>
                <w:bCs/>
              </w:rPr>
            </w:pPr>
            <w:r>
              <w:rPr>
                <w:rFonts w:hint="default" w:ascii="Calibri" w:hAnsi="Calibri" w:eastAsia="宋体" w:cs="Calibri"/>
                <w:i w:val="0"/>
                <w:iCs w:val="0"/>
                <w:color w:val="000000"/>
                <w:kern w:val="0"/>
                <w:sz w:val="22"/>
                <w:szCs w:val="22"/>
                <w:u w:val="none"/>
                <w:lang w:val="en-US" w:eastAsia="zh-CN" w:bidi="ar"/>
              </w:rPr>
              <w:t>变化量</w:t>
            </w:r>
          </w:p>
        </w:tc>
      </w:tr>
      <w:tr w14:paraId="391405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205" w:type="dxa"/>
            <w:shd w:val="clear"/>
            <w:vAlign w:val="bottom"/>
          </w:tcPr>
          <w:p w14:paraId="65347EAA">
            <w:pPr>
              <w:keepNext w:val="0"/>
              <w:keepLines w:val="0"/>
              <w:widowControl/>
              <w:suppressLineNumbers w:val="0"/>
              <w:jc w:val="left"/>
              <w:textAlignment w:val="bottom"/>
            </w:pPr>
            <w:r>
              <w:rPr>
                <w:rFonts w:hint="default" w:ascii="Calibri" w:hAnsi="Calibri" w:eastAsia="宋体" w:cs="Calibri"/>
                <w:i w:val="0"/>
                <w:iCs w:val="0"/>
                <w:color w:val="000000"/>
                <w:kern w:val="0"/>
                <w:sz w:val="22"/>
                <w:szCs w:val="22"/>
                <w:u w:val="none"/>
                <w:lang w:val="en-US" w:eastAsia="zh-CN" w:bidi="ar"/>
              </w:rPr>
              <w:t>总成本</w:t>
            </w:r>
          </w:p>
        </w:tc>
        <w:tc>
          <w:tcPr>
            <w:tcW w:w="2190" w:type="dxa"/>
            <w:shd w:val="clear"/>
            <w:vAlign w:val="bottom"/>
          </w:tcPr>
          <w:p w14:paraId="454F3F16">
            <w:pPr>
              <w:keepNext w:val="0"/>
              <w:keepLines w:val="0"/>
              <w:widowControl/>
              <w:suppressLineNumbers w:val="0"/>
              <w:jc w:val="right"/>
              <w:textAlignment w:val="bottom"/>
            </w:pPr>
            <w:r>
              <w:rPr>
                <w:rFonts w:hint="default" w:ascii="Calibri" w:hAnsi="Calibri" w:eastAsia="宋体" w:cs="Calibri"/>
                <w:i w:val="0"/>
                <w:iCs w:val="0"/>
                <w:color w:val="000000"/>
                <w:kern w:val="0"/>
                <w:sz w:val="22"/>
                <w:szCs w:val="22"/>
                <w:u w:val="none"/>
                <w:lang w:val="en-US" w:eastAsia="zh-CN" w:bidi="ar"/>
              </w:rPr>
              <w:t>57707.5</w:t>
            </w:r>
          </w:p>
        </w:tc>
        <w:tc>
          <w:tcPr>
            <w:tcW w:w="2190" w:type="dxa"/>
            <w:shd w:val="clear"/>
            <w:vAlign w:val="bottom"/>
          </w:tcPr>
          <w:p w14:paraId="6C45BFEB">
            <w:pPr>
              <w:keepNext w:val="0"/>
              <w:keepLines w:val="0"/>
              <w:widowControl/>
              <w:suppressLineNumbers w:val="0"/>
              <w:jc w:val="right"/>
              <w:textAlignment w:val="bottom"/>
            </w:pPr>
            <w:r>
              <w:rPr>
                <w:rFonts w:hint="default" w:ascii="Calibri" w:hAnsi="Calibri" w:eastAsia="宋体" w:cs="Calibri"/>
                <w:i w:val="0"/>
                <w:iCs w:val="0"/>
                <w:color w:val="000000"/>
                <w:kern w:val="0"/>
                <w:sz w:val="22"/>
                <w:szCs w:val="22"/>
                <w:u w:val="none"/>
                <w:lang w:val="en-US" w:eastAsia="zh-CN" w:bidi="ar"/>
              </w:rPr>
              <w:t>60177</w:t>
            </w:r>
          </w:p>
        </w:tc>
        <w:tc>
          <w:tcPr>
            <w:tcW w:w="2205" w:type="dxa"/>
            <w:shd w:val="clear"/>
            <w:vAlign w:val="bottom"/>
          </w:tcPr>
          <w:p w14:paraId="44C0EC99">
            <w:pPr>
              <w:keepNext w:val="0"/>
              <w:keepLines w:val="0"/>
              <w:widowControl/>
              <w:suppressLineNumbers w:val="0"/>
              <w:jc w:val="right"/>
              <w:textAlignment w:val="bottom"/>
            </w:pPr>
            <w:r>
              <w:rPr>
                <w:rFonts w:hint="default" w:ascii="Calibri" w:hAnsi="Calibri" w:eastAsia="宋体" w:cs="Calibri"/>
                <w:i w:val="0"/>
                <w:iCs w:val="0"/>
                <w:color w:val="000000"/>
                <w:kern w:val="0"/>
                <w:sz w:val="22"/>
                <w:szCs w:val="22"/>
                <w:u w:val="none"/>
                <w:lang w:val="en-US" w:eastAsia="zh-CN" w:bidi="ar"/>
              </w:rPr>
              <w:t>2469.5</w:t>
            </w:r>
          </w:p>
        </w:tc>
      </w:tr>
      <w:tr w14:paraId="32482A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205" w:type="dxa"/>
            <w:shd w:val="clear"/>
            <w:vAlign w:val="bottom"/>
          </w:tcPr>
          <w:p w14:paraId="0B49E1CB">
            <w:pPr>
              <w:keepNext w:val="0"/>
              <w:keepLines w:val="0"/>
              <w:widowControl/>
              <w:suppressLineNumbers w:val="0"/>
              <w:jc w:val="left"/>
              <w:textAlignment w:val="bottom"/>
            </w:pPr>
            <w:r>
              <w:rPr>
                <w:rFonts w:hint="default" w:ascii="Calibri" w:hAnsi="Calibri" w:eastAsia="宋体" w:cs="Calibri"/>
                <w:i w:val="0"/>
                <w:iCs w:val="0"/>
                <w:color w:val="000000"/>
                <w:kern w:val="0"/>
                <w:sz w:val="22"/>
                <w:szCs w:val="22"/>
                <w:u w:val="none"/>
                <w:lang w:val="en-US" w:eastAsia="zh-CN" w:bidi="ar"/>
              </w:rPr>
              <w:t>平均价格</w:t>
            </w:r>
          </w:p>
        </w:tc>
        <w:tc>
          <w:tcPr>
            <w:tcW w:w="2190" w:type="dxa"/>
            <w:shd w:val="clear"/>
            <w:vAlign w:val="bottom"/>
          </w:tcPr>
          <w:p w14:paraId="24CF09C8">
            <w:pPr>
              <w:keepNext w:val="0"/>
              <w:keepLines w:val="0"/>
              <w:widowControl/>
              <w:suppressLineNumbers w:val="0"/>
              <w:jc w:val="right"/>
              <w:textAlignment w:val="bottom"/>
            </w:pPr>
            <w:r>
              <w:rPr>
                <w:rFonts w:hint="default" w:ascii="Calibri" w:hAnsi="Calibri" w:eastAsia="宋体" w:cs="Calibri"/>
                <w:i w:val="0"/>
                <w:iCs w:val="0"/>
                <w:color w:val="000000"/>
                <w:kern w:val="0"/>
                <w:sz w:val="22"/>
                <w:szCs w:val="22"/>
                <w:u w:val="none"/>
                <w:lang w:val="en-US" w:eastAsia="zh-CN" w:bidi="ar"/>
              </w:rPr>
              <w:t>69.11077844</w:t>
            </w:r>
          </w:p>
        </w:tc>
        <w:tc>
          <w:tcPr>
            <w:tcW w:w="2190" w:type="dxa"/>
            <w:shd w:val="clear"/>
            <w:vAlign w:val="bottom"/>
          </w:tcPr>
          <w:p w14:paraId="780511BA">
            <w:pPr>
              <w:keepNext w:val="0"/>
              <w:keepLines w:val="0"/>
              <w:widowControl/>
              <w:suppressLineNumbers w:val="0"/>
              <w:jc w:val="right"/>
              <w:textAlignment w:val="bottom"/>
            </w:pPr>
            <w:r>
              <w:rPr>
                <w:rFonts w:hint="default" w:ascii="Calibri" w:hAnsi="Calibri" w:eastAsia="宋体" w:cs="Calibri"/>
                <w:i w:val="0"/>
                <w:iCs w:val="0"/>
                <w:color w:val="000000"/>
                <w:kern w:val="0"/>
                <w:sz w:val="22"/>
                <w:szCs w:val="22"/>
                <w:u w:val="none"/>
                <w:lang w:val="en-US" w:eastAsia="zh-CN" w:bidi="ar"/>
              </w:rPr>
              <w:t>72.06826347</w:t>
            </w:r>
          </w:p>
        </w:tc>
        <w:tc>
          <w:tcPr>
            <w:tcW w:w="2205" w:type="dxa"/>
            <w:shd w:val="clear"/>
            <w:vAlign w:val="bottom"/>
          </w:tcPr>
          <w:p w14:paraId="5C775101">
            <w:pPr>
              <w:keepNext w:val="0"/>
              <w:keepLines w:val="0"/>
              <w:widowControl/>
              <w:suppressLineNumbers w:val="0"/>
              <w:jc w:val="right"/>
              <w:textAlignment w:val="bottom"/>
            </w:pPr>
            <w:r>
              <w:rPr>
                <w:rFonts w:hint="default" w:ascii="Calibri" w:hAnsi="Calibri" w:eastAsia="宋体" w:cs="Calibri"/>
                <w:i w:val="0"/>
                <w:iCs w:val="0"/>
                <w:color w:val="000000"/>
                <w:kern w:val="0"/>
                <w:sz w:val="22"/>
                <w:szCs w:val="22"/>
                <w:u w:val="none"/>
                <w:lang w:val="en-US" w:eastAsia="zh-CN" w:bidi="ar"/>
              </w:rPr>
              <w:t>2.95748503</w:t>
            </w:r>
          </w:p>
        </w:tc>
      </w:tr>
      <w:tr w14:paraId="23BB75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205" w:type="dxa"/>
            <w:shd w:val="clear"/>
            <w:vAlign w:val="bottom"/>
          </w:tcPr>
          <w:p w14:paraId="4DBF92BF">
            <w:pPr>
              <w:keepNext w:val="0"/>
              <w:keepLines w:val="0"/>
              <w:widowControl/>
              <w:suppressLineNumbers w:val="0"/>
              <w:jc w:val="left"/>
              <w:textAlignment w:val="bottom"/>
            </w:pPr>
            <w:r>
              <w:rPr>
                <w:rFonts w:hint="default" w:ascii="Calibri" w:hAnsi="Calibri" w:eastAsia="宋体" w:cs="Calibri"/>
                <w:i w:val="0"/>
                <w:iCs w:val="0"/>
                <w:color w:val="000000"/>
                <w:kern w:val="0"/>
                <w:sz w:val="22"/>
                <w:szCs w:val="22"/>
                <w:u w:val="none"/>
                <w:lang w:val="en-US" w:eastAsia="zh-CN" w:bidi="ar"/>
              </w:rPr>
              <w:t>期望完成任务数</w:t>
            </w:r>
          </w:p>
        </w:tc>
        <w:tc>
          <w:tcPr>
            <w:tcW w:w="2190" w:type="dxa"/>
            <w:shd w:val="clear"/>
            <w:vAlign w:val="bottom"/>
          </w:tcPr>
          <w:p w14:paraId="6039A31C">
            <w:pPr>
              <w:keepNext w:val="0"/>
              <w:keepLines w:val="0"/>
              <w:widowControl/>
              <w:suppressLineNumbers w:val="0"/>
              <w:jc w:val="right"/>
              <w:textAlignment w:val="bottom"/>
            </w:pPr>
            <w:r>
              <w:rPr>
                <w:rFonts w:hint="default" w:ascii="Calibri" w:hAnsi="Calibri" w:eastAsia="宋体" w:cs="Calibri"/>
                <w:i w:val="0"/>
                <w:iCs w:val="0"/>
                <w:color w:val="000000"/>
                <w:kern w:val="0"/>
                <w:sz w:val="22"/>
                <w:szCs w:val="22"/>
                <w:u w:val="none"/>
                <w:lang w:val="en-US" w:eastAsia="zh-CN" w:bidi="ar"/>
              </w:rPr>
              <w:t>519.5991842</w:t>
            </w:r>
          </w:p>
        </w:tc>
        <w:tc>
          <w:tcPr>
            <w:tcW w:w="2190" w:type="dxa"/>
            <w:shd w:val="clear"/>
            <w:vAlign w:val="bottom"/>
          </w:tcPr>
          <w:p w14:paraId="6782F5E3">
            <w:pPr>
              <w:keepNext w:val="0"/>
              <w:keepLines w:val="0"/>
              <w:widowControl/>
              <w:suppressLineNumbers w:val="0"/>
              <w:jc w:val="right"/>
              <w:textAlignment w:val="bottom"/>
            </w:pPr>
            <w:r>
              <w:rPr>
                <w:rFonts w:hint="default" w:ascii="Calibri" w:hAnsi="Calibri" w:eastAsia="宋体" w:cs="Calibri"/>
                <w:i w:val="0"/>
                <w:iCs w:val="0"/>
                <w:color w:val="000000"/>
                <w:kern w:val="0"/>
                <w:sz w:val="22"/>
                <w:szCs w:val="22"/>
                <w:u w:val="none"/>
                <w:lang w:val="en-US" w:eastAsia="zh-CN" w:bidi="ar"/>
              </w:rPr>
              <w:t>550.4492972</w:t>
            </w:r>
          </w:p>
        </w:tc>
        <w:tc>
          <w:tcPr>
            <w:tcW w:w="2205" w:type="dxa"/>
            <w:shd w:val="clear"/>
            <w:vAlign w:val="bottom"/>
          </w:tcPr>
          <w:p w14:paraId="30597FBA">
            <w:pPr>
              <w:keepNext w:val="0"/>
              <w:keepLines w:val="0"/>
              <w:widowControl/>
              <w:suppressLineNumbers w:val="0"/>
              <w:jc w:val="right"/>
              <w:textAlignment w:val="bottom"/>
            </w:pPr>
            <w:r>
              <w:rPr>
                <w:rFonts w:hint="default" w:ascii="Calibri" w:hAnsi="Calibri" w:eastAsia="宋体" w:cs="Calibri"/>
                <w:i w:val="0"/>
                <w:iCs w:val="0"/>
                <w:color w:val="000000"/>
                <w:kern w:val="0"/>
                <w:sz w:val="22"/>
                <w:szCs w:val="22"/>
                <w:u w:val="none"/>
                <w:lang w:val="en-US" w:eastAsia="zh-CN" w:bidi="ar"/>
              </w:rPr>
              <w:t>30.85011293</w:t>
            </w:r>
          </w:p>
        </w:tc>
      </w:tr>
      <w:tr w14:paraId="5309F7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205" w:type="dxa"/>
            <w:shd w:val="clear"/>
            <w:vAlign w:val="bottom"/>
          </w:tcPr>
          <w:p w14:paraId="062C4CFE">
            <w:pPr>
              <w:keepNext w:val="0"/>
              <w:keepLines w:val="0"/>
              <w:widowControl/>
              <w:suppressLineNumbers w:val="0"/>
              <w:jc w:val="left"/>
              <w:textAlignment w:val="bottom"/>
            </w:pPr>
            <w:r>
              <w:rPr>
                <w:rFonts w:hint="default" w:ascii="Calibri" w:hAnsi="Calibri" w:eastAsia="宋体" w:cs="Calibri"/>
                <w:i w:val="0"/>
                <w:iCs w:val="0"/>
                <w:color w:val="000000"/>
                <w:kern w:val="0"/>
                <w:sz w:val="22"/>
                <w:szCs w:val="22"/>
                <w:u w:val="none"/>
                <w:lang w:val="en-US" w:eastAsia="zh-CN" w:bidi="ar"/>
              </w:rPr>
              <w:t>预测完成率</w:t>
            </w:r>
          </w:p>
        </w:tc>
        <w:tc>
          <w:tcPr>
            <w:tcW w:w="2190" w:type="dxa"/>
            <w:shd w:val="clear"/>
            <w:vAlign w:val="bottom"/>
          </w:tcPr>
          <w:p w14:paraId="054EB970">
            <w:pPr>
              <w:keepNext w:val="0"/>
              <w:keepLines w:val="0"/>
              <w:widowControl/>
              <w:suppressLineNumbers w:val="0"/>
              <w:jc w:val="right"/>
              <w:textAlignment w:val="bottom"/>
            </w:pPr>
            <w:r>
              <w:rPr>
                <w:rFonts w:hint="default" w:ascii="Calibri" w:hAnsi="Calibri" w:eastAsia="宋体" w:cs="Calibri"/>
                <w:i w:val="0"/>
                <w:iCs w:val="0"/>
                <w:color w:val="000000"/>
                <w:kern w:val="0"/>
                <w:sz w:val="22"/>
                <w:szCs w:val="22"/>
                <w:u w:val="none"/>
                <w:lang w:val="en-US" w:eastAsia="zh-CN" w:bidi="ar"/>
              </w:rPr>
              <w:t>59.4011976</w:t>
            </w:r>
          </w:p>
        </w:tc>
        <w:tc>
          <w:tcPr>
            <w:tcW w:w="2190" w:type="dxa"/>
            <w:shd w:val="clear"/>
            <w:vAlign w:val="bottom"/>
          </w:tcPr>
          <w:p w14:paraId="1D1C572B">
            <w:pPr>
              <w:keepNext w:val="0"/>
              <w:keepLines w:val="0"/>
              <w:widowControl/>
              <w:suppressLineNumbers w:val="0"/>
              <w:jc w:val="right"/>
              <w:textAlignment w:val="bottom"/>
            </w:pPr>
            <w:r>
              <w:rPr>
                <w:rFonts w:hint="default" w:ascii="Calibri" w:hAnsi="Calibri" w:eastAsia="宋体" w:cs="Calibri"/>
                <w:i w:val="0"/>
                <w:iCs w:val="0"/>
                <w:color w:val="000000"/>
                <w:kern w:val="0"/>
                <w:sz w:val="22"/>
                <w:szCs w:val="22"/>
                <w:u w:val="none"/>
                <w:lang w:val="en-US" w:eastAsia="zh-CN" w:bidi="ar"/>
              </w:rPr>
              <w:t>81.31736527</w:t>
            </w:r>
          </w:p>
        </w:tc>
        <w:tc>
          <w:tcPr>
            <w:tcW w:w="2205" w:type="dxa"/>
            <w:shd w:val="clear"/>
            <w:vAlign w:val="bottom"/>
          </w:tcPr>
          <w:p w14:paraId="02A286C3">
            <w:pPr>
              <w:keepNext w:val="0"/>
              <w:keepLines w:val="0"/>
              <w:widowControl/>
              <w:suppressLineNumbers w:val="0"/>
              <w:jc w:val="right"/>
              <w:textAlignment w:val="bottom"/>
            </w:pPr>
            <w:r>
              <w:rPr>
                <w:rFonts w:hint="default" w:ascii="Calibri" w:hAnsi="Calibri" w:eastAsia="宋体" w:cs="Calibri"/>
                <w:i w:val="0"/>
                <w:iCs w:val="0"/>
                <w:color w:val="000000"/>
                <w:kern w:val="0"/>
                <w:sz w:val="22"/>
                <w:szCs w:val="22"/>
                <w:u w:val="none"/>
                <w:lang w:val="en-US" w:eastAsia="zh-CN" w:bidi="ar"/>
              </w:rPr>
              <w:t>21.91616766</w:t>
            </w:r>
          </w:p>
        </w:tc>
      </w:tr>
      <w:tr w14:paraId="7DE3DB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205" w:type="dxa"/>
            <w:shd w:val="clear"/>
            <w:vAlign w:val="bottom"/>
          </w:tcPr>
          <w:p w14:paraId="0A85310A">
            <w:pPr>
              <w:keepNext w:val="0"/>
              <w:keepLines w:val="0"/>
              <w:widowControl/>
              <w:suppressLineNumbers w:val="0"/>
              <w:jc w:val="left"/>
              <w:textAlignment w:val="bottom"/>
            </w:pPr>
            <w:r>
              <w:rPr>
                <w:rFonts w:hint="default" w:ascii="Calibri" w:hAnsi="Calibri" w:eastAsia="宋体" w:cs="Calibri"/>
                <w:i w:val="0"/>
                <w:iCs w:val="0"/>
                <w:color w:val="000000"/>
                <w:kern w:val="0"/>
                <w:sz w:val="22"/>
                <w:szCs w:val="22"/>
                <w:u w:val="none"/>
                <w:lang w:val="en-US" w:eastAsia="zh-CN" w:bidi="ar"/>
              </w:rPr>
              <w:t>低完成概率任务数</w:t>
            </w:r>
          </w:p>
        </w:tc>
        <w:tc>
          <w:tcPr>
            <w:tcW w:w="2190" w:type="dxa"/>
            <w:shd w:val="clear"/>
            <w:vAlign w:val="bottom"/>
          </w:tcPr>
          <w:p w14:paraId="3CF8B30C">
            <w:pPr>
              <w:keepNext w:val="0"/>
              <w:keepLines w:val="0"/>
              <w:widowControl/>
              <w:suppressLineNumbers w:val="0"/>
              <w:jc w:val="right"/>
              <w:textAlignment w:val="bottom"/>
            </w:pPr>
            <w:r>
              <w:rPr>
                <w:rFonts w:hint="default" w:ascii="Calibri" w:hAnsi="Calibri" w:eastAsia="宋体" w:cs="Calibri"/>
                <w:i w:val="0"/>
                <w:iCs w:val="0"/>
                <w:color w:val="000000"/>
                <w:kern w:val="0"/>
                <w:sz w:val="22"/>
                <w:szCs w:val="22"/>
                <w:u w:val="none"/>
                <w:lang w:val="en-US" w:eastAsia="zh-CN" w:bidi="ar"/>
              </w:rPr>
              <w:t>339</w:t>
            </w:r>
          </w:p>
        </w:tc>
        <w:tc>
          <w:tcPr>
            <w:tcW w:w="2190" w:type="dxa"/>
            <w:shd w:val="clear"/>
            <w:vAlign w:val="bottom"/>
          </w:tcPr>
          <w:p w14:paraId="2505BE49">
            <w:pPr>
              <w:keepNext w:val="0"/>
              <w:keepLines w:val="0"/>
              <w:widowControl/>
              <w:suppressLineNumbers w:val="0"/>
              <w:jc w:val="right"/>
              <w:textAlignment w:val="bottom"/>
            </w:pPr>
            <w:r>
              <w:rPr>
                <w:rFonts w:hint="default" w:ascii="Calibri" w:hAnsi="Calibri" w:eastAsia="宋体" w:cs="Calibri"/>
                <w:i w:val="0"/>
                <w:iCs w:val="0"/>
                <w:color w:val="000000"/>
                <w:kern w:val="0"/>
                <w:sz w:val="22"/>
                <w:szCs w:val="22"/>
                <w:u w:val="none"/>
                <w:lang w:val="en-US" w:eastAsia="zh-CN" w:bidi="ar"/>
              </w:rPr>
              <w:t>156</w:t>
            </w:r>
          </w:p>
        </w:tc>
        <w:tc>
          <w:tcPr>
            <w:tcW w:w="2205" w:type="dxa"/>
            <w:shd w:val="clear"/>
            <w:vAlign w:val="bottom"/>
          </w:tcPr>
          <w:p w14:paraId="0982E1B5">
            <w:pPr>
              <w:keepNext w:val="0"/>
              <w:keepLines w:val="0"/>
              <w:widowControl/>
              <w:suppressLineNumbers w:val="0"/>
              <w:jc w:val="right"/>
              <w:textAlignment w:val="bottom"/>
            </w:pPr>
            <w:r>
              <w:rPr>
                <w:rFonts w:hint="default" w:ascii="Calibri" w:hAnsi="Calibri" w:eastAsia="宋体" w:cs="Calibri"/>
                <w:i w:val="0"/>
                <w:iCs w:val="0"/>
                <w:color w:val="000000"/>
                <w:kern w:val="0"/>
                <w:sz w:val="22"/>
                <w:szCs w:val="22"/>
                <w:u w:val="none"/>
                <w:lang w:val="en-US" w:eastAsia="zh-CN" w:bidi="ar"/>
              </w:rPr>
              <w:t>-183</w:t>
            </w:r>
          </w:p>
        </w:tc>
      </w:tr>
      <w:bookmarkEnd w:id="0"/>
    </w:tbl>
    <w:p w14:paraId="4C0F3005">
      <w:pPr>
        <w:pStyle w:val="5"/>
        <w:keepNext w:val="0"/>
        <w:keepLines w:val="0"/>
        <w:widowControl/>
        <w:suppressLineNumbers w:val="0"/>
      </w:pPr>
      <w:r>
        <w:t>由表可知，新方案总成本由 57707.5000 增加到 60177.0000，成本增加 2469.5000，成本增长率为 4.28%，低于预设的 5% 成本增长上限。新方案平均价格由 69.1108 提高到 72.0683，平均每个任务价格增加约 2.9575。</w:t>
      </w:r>
    </w:p>
    <w:p w14:paraId="44DC4832">
      <w:pPr>
        <w:pStyle w:val="5"/>
        <w:keepNext w:val="0"/>
        <w:keepLines w:val="0"/>
        <w:widowControl/>
        <w:suppressLineNumbers w:val="0"/>
      </w:pPr>
      <w:r>
        <w:t>在完成效果方面，新方案的期望完成任务数由 519.5992 提高到 550.4493，增加 30.8501；预测完成率由 59.40% 提高到 81.32%，提高 21.92 个百分点；低完成概率任务数由 339 个减少到 156 个，减少 183 个。</w:t>
      </w:r>
    </w:p>
    <w:p w14:paraId="067137F1">
      <w:pPr>
        <w:pStyle w:val="5"/>
        <w:keepNext w:val="0"/>
        <w:keepLines w:val="0"/>
        <w:widowControl/>
        <w:suppressLineNumbers w:val="0"/>
      </w:pPr>
      <w:r>
        <w:t>这说明新定价方案并不是简单地对所有任务统一涨价，而是在成本约束下优先调整原预测完成概率较低且单位成本提升效果较高的任务，从而在较小成本增长范围内明显改善整体预测完成效果。</w:t>
      </w:r>
    </w:p>
    <w:p w14:paraId="5A9880B9">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603FC9E8">
      <w:pPr>
        <w:pStyle w:val="4"/>
        <w:keepNext w:val="0"/>
        <w:keepLines w:val="0"/>
        <w:widowControl/>
        <w:suppressLineNumbers w:val="0"/>
      </w:pPr>
      <w:r>
        <w:t>6.3 调价任务分析</w:t>
      </w:r>
    </w:p>
    <w:p w14:paraId="25A8A118">
      <w:pPr>
        <w:pStyle w:val="5"/>
        <w:keepNext w:val="0"/>
        <w:keepLines w:val="0"/>
        <w:widowControl/>
        <w:suppressLineNumbers w:val="0"/>
      </w:pPr>
      <w:r>
        <w:t>本次计算中，共有 339 个任务被纳入候选调价范围，这些任务均为原预测完成概率低于 0.62 的任务。程序在总成本约束下对这些任务进行差异化调价，调价任务平均涨价幅度为 7.2847。</w:t>
      </w:r>
    </w:p>
    <w:p w14:paraId="1AD4A262">
      <w:pPr>
        <w:pStyle w:val="5"/>
        <w:keepNext w:val="0"/>
        <w:keepLines w:val="0"/>
        <w:widowControl/>
        <w:suppressLineNumbers w:val="0"/>
      </w:pPr>
      <w:r>
        <w:t>从价格增加量分布可以看出，部分任务保持原价格不变，部分任务进行小幅或中等幅度调价，也有部分任务达到最大涨价幅度 10。这说明不同任务的价格调整幅度并不相同，新方案体现了差异化定价思想。</w:t>
      </w:r>
    </w:p>
    <w:p w14:paraId="18D05F2C">
      <w:pPr>
        <w:pStyle w:val="5"/>
        <w:keepNext w:val="0"/>
        <w:keepLines w:val="0"/>
        <w:widowControl/>
        <w:suppressLineNumbers w:val="0"/>
      </w:pPr>
      <w:r>
        <w:t>从调价任务空间分布可以看出，被调价任务在空间上主要集中于若干任务较密集区域。这与第一问得到的结论一致，即任务未完成并不完全由位置偏远造成，而与局部区域任务竞争和价格吸引力不足有关。因此，第二问新方案针对低完成概率任务和任务竞争区域进行价格补偿，具有较强的合理性。</w:t>
      </w:r>
    </w:p>
    <w:p w14:paraId="1F7B3D24">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062629E2">
      <w:pPr>
        <w:pStyle w:val="4"/>
        <w:keepNext w:val="0"/>
        <w:keepLines w:val="0"/>
        <w:widowControl/>
        <w:suppressLineNumbers w:val="0"/>
      </w:pPr>
      <w:r>
        <w:t>6.4 新方案与原方案比较</w:t>
      </w:r>
    </w:p>
    <w:p w14:paraId="66067269">
      <w:pPr>
        <w:pStyle w:val="5"/>
        <w:keepNext w:val="0"/>
        <w:keepLines w:val="0"/>
        <w:widowControl/>
        <w:suppressLineNumbers w:val="0"/>
      </w:pPr>
      <w:r>
        <w:t>从调价前后预测完成概率分布图可以看出，新方案将一部分原本低于目标阈值的任务提升到 0.62 附近或以上，使整体预测完成概率分布向高概率区域移动。原方案低完成概率任务数量为 339 个，新方案下降为 156 个，说明新方案能够有效减少完成概率偏低的任务。</w:t>
      </w:r>
    </w:p>
    <w:p w14:paraId="0D89A91D">
      <w:pPr>
        <w:pStyle w:val="5"/>
        <w:keepNext w:val="0"/>
        <w:keepLines w:val="0"/>
        <w:widowControl/>
        <w:suppressLineNumbers w:val="0"/>
      </w:pPr>
      <w:r>
        <w:t>从原方案与新方案预测完成概率对比图可以看出，大部分被调价任务的新预测完成概率高于原预测完成概率，说明价格调整对提升完成概率起到了积极作用。部分任务经过调价后仍未达到目标阈值，说明这些任务受空间位置、任务密度、会员承接能力等因素影响较强，仅通过单任务涨价难以完全解决。</w:t>
      </w:r>
    </w:p>
    <w:p w14:paraId="1FDE8048">
      <w:pPr>
        <w:pStyle w:val="5"/>
        <w:keepNext w:val="0"/>
        <w:keepLines w:val="0"/>
        <w:widowControl/>
        <w:suppressLineNumbers w:val="0"/>
      </w:pPr>
      <w:r>
        <w:t>从调价过程效果变化图可以看出，随着累计增加成本上升，期望完成任务数和预测完成率均逐步提高。但在后期，预测完成率提升逐渐趋缓，说明继续增加成本的边际收益开始下降。因此，本问在 5% 成本增长约束下得到的新方案能够在成本与完成效果之间取得较好的平衡。</w:t>
      </w:r>
    </w:p>
    <w:p w14:paraId="6BA5A152">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4D153FE9">
      <w:pPr>
        <w:pStyle w:val="3"/>
        <w:keepNext w:val="0"/>
        <w:keepLines w:val="0"/>
        <w:widowControl/>
        <w:suppressLineNumbers w:val="0"/>
      </w:pPr>
      <w:r>
        <w:t>7. 第二问结论</w:t>
      </w:r>
    </w:p>
    <w:p w14:paraId="1201CF39">
      <w:pPr>
        <w:pStyle w:val="5"/>
        <w:keepNext w:val="0"/>
        <w:keepLines w:val="0"/>
        <w:widowControl/>
        <w:suppressLineNumbers w:val="0"/>
      </w:pPr>
      <w:r>
        <w:t>基于 Logistic 完成概率的任务定价优化模型能够在控制成本的条件下，对附件一任务进行差异化定价。计算结果表明，在总成本增长率仅为 4.28% 的情况下，新方案使期望完成任务数由 519.5992 提高到 550.4493，增加 30.8501；预测完成率由 59.40% 提高到 81.32%，提高 21.92 个百分点；低完成概率任务数量由 339 个减少到 156 个。</w:t>
      </w:r>
    </w:p>
    <w:p w14:paraId="29DBAF8B">
      <w:pPr>
        <w:pStyle w:val="5"/>
        <w:keepNext w:val="0"/>
        <w:keepLines w:val="0"/>
        <w:widowControl/>
        <w:suppressLineNumbers w:val="0"/>
      </w:pPr>
      <w:r>
        <w:t>因此，新定价方案在预测意义下明显优于原定价方案。该方案能够针对低完成概率任务进行重点补偿，避免对所有任务进行统一涨价，在提高任务完成效果的同时较好地控制了平台成本。</w:t>
      </w:r>
    </w:p>
    <w:p w14:paraId="46DE640C">
      <w:pPr>
        <w:pStyle w:val="5"/>
        <w:keepNext w:val="0"/>
        <w:keepLines w:val="0"/>
        <w:widowControl/>
        <w:suppressLineNumbers w:val="0"/>
      </w:pPr>
      <w:r>
        <w:t>同时，新方案仍存在 156 个低完成概率任务，说明部分任务仅通过单任务涨价仍难以达到目标完成概率。这表明任务完成情况不仅受价格影响，还受到任务空间分布、任务密度和会员承接能力等因素影响，为第三问进一步考虑任务打包发布提供了依据。</w:t>
      </w:r>
    </w:p>
    <w:p w14:paraId="3C522DE5"/>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5B55B2C"/>
    <w:rsid w:val="55B55B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99" Type="http://schemas.openxmlformats.org/officeDocument/2006/relationships/image" Target="media/image40.wmf"/><Relationship Id="rId98" Type="http://schemas.openxmlformats.org/officeDocument/2006/relationships/oleObject" Target="embeddings/oleObject56.bin"/><Relationship Id="rId97" Type="http://schemas.openxmlformats.org/officeDocument/2006/relationships/oleObject" Target="embeddings/oleObject55.bin"/><Relationship Id="rId96" Type="http://schemas.openxmlformats.org/officeDocument/2006/relationships/image" Target="media/image39.wmf"/><Relationship Id="rId95" Type="http://schemas.openxmlformats.org/officeDocument/2006/relationships/oleObject" Target="embeddings/oleObject54.bin"/><Relationship Id="rId94" Type="http://schemas.openxmlformats.org/officeDocument/2006/relationships/image" Target="media/image38.wmf"/><Relationship Id="rId93" Type="http://schemas.openxmlformats.org/officeDocument/2006/relationships/oleObject" Target="embeddings/oleObject53.bin"/><Relationship Id="rId92" Type="http://schemas.openxmlformats.org/officeDocument/2006/relationships/image" Target="media/image37.wmf"/><Relationship Id="rId91" Type="http://schemas.openxmlformats.org/officeDocument/2006/relationships/oleObject" Target="embeddings/oleObject52.bin"/><Relationship Id="rId90" Type="http://schemas.openxmlformats.org/officeDocument/2006/relationships/image" Target="media/image36.wmf"/><Relationship Id="rId9" Type="http://schemas.openxmlformats.org/officeDocument/2006/relationships/oleObject" Target="embeddings/oleObject4.bin"/><Relationship Id="rId89" Type="http://schemas.openxmlformats.org/officeDocument/2006/relationships/oleObject" Target="embeddings/oleObject51.bin"/><Relationship Id="rId88" Type="http://schemas.openxmlformats.org/officeDocument/2006/relationships/image" Target="media/image35.wmf"/><Relationship Id="rId87" Type="http://schemas.openxmlformats.org/officeDocument/2006/relationships/oleObject" Target="embeddings/oleObject50.bin"/><Relationship Id="rId86" Type="http://schemas.openxmlformats.org/officeDocument/2006/relationships/image" Target="media/image34.wmf"/><Relationship Id="rId85" Type="http://schemas.openxmlformats.org/officeDocument/2006/relationships/oleObject" Target="embeddings/oleObject49.bin"/><Relationship Id="rId84" Type="http://schemas.openxmlformats.org/officeDocument/2006/relationships/image" Target="media/image33.wmf"/><Relationship Id="rId83" Type="http://schemas.openxmlformats.org/officeDocument/2006/relationships/oleObject" Target="embeddings/oleObject48.bin"/><Relationship Id="rId82" Type="http://schemas.openxmlformats.org/officeDocument/2006/relationships/image" Target="media/image32.wmf"/><Relationship Id="rId81" Type="http://schemas.openxmlformats.org/officeDocument/2006/relationships/oleObject" Target="embeddings/oleObject47.bin"/><Relationship Id="rId80" Type="http://schemas.openxmlformats.org/officeDocument/2006/relationships/image" Target="media/image31.wmf"/><Relationship Id="rId8" Type="http://schemas.openxmlformats.org/officeDocument/2006/relationships/image" Target="media/image2.wmf"/><Relationship Id="rId79" Type="http://schemas.openxmlformats.org/officeDocument/2006/relationships/oleObject" Target="embeddings/oleObject46.bin"/><Relationship Id="rId78" Type="http://schemas.openxmlformats.org/officeDocument/2006/relationships/oleObject" Target="embeddings/oleObject45.bin"/><Relationship Id="rId77" Type="http://schemas.openxmlformats.org/officeDocument/2006/relationships/image" Target="media/image30.wmf"/><Relationship Id="rId76" Type="http://schemas.openxmlformats.org/officeDocument/2006/relationships/oleObject" Target="embeddings/oleObject44.bin"/><Relationship Id="rId75" Type="http://schemas.openxmlformats.org/officeDocument/2006/relationships/image" Target="media/image29.wmf"/><Relationship Id="rId74" Type="http://schemas.openxmlformats.org/officeDocument/2006/relationships/oleObject" Target="embeddings/oleObject43.bin"/><Relationship Id="rId73" Type="http://schemas.openxmlformats.org/officeDocument/2006/relationships/image" Target="media/image28.wmf"/><Relationship Id="rId72" Type="http://schemas.openxmlformats.org/officeDocument/2006/relationships/oleObject" Target="embeddings/oleObject42.bin"/><Relationship Id="rId71" Type="http://schemas.openxmlformats.org/officeDocument/2006/relationships/image" Target="media/image27.wmf"/><Relationship Id="rId70" Type="http://schemas.openxmlformats.org/officeDocument/2006/relationships/oleObject" Target="embeddings/oleObject41.bin"/><Relationship Id="rId7" Type="http://schemas.openxmlformats.org/officeDocument/2006/relationships/oleObject" Target="embeddings/oleObject3.bin"/><Relationship Id="rId69" Type="http://schemas.openxmlformats.org/officeDocument/2006/relationships/image" Target="media/image26.wmf"/><Relationship Id="rId68" Type="http://schemas.openxmlformats.org/officeDocument/2006/relationships/oleObject" Target="embeddings/oleObject40.bin"/><Relationship Id="rId67" Type="http://schemas.openxmlformats.org/officeDocument/2006/relationships/image" Target="media/image25.wmf"/><Relationship Id="rId66" Type="http://schemas.openxmlformats.org/officeDocument/2006/relationships/oleObject" Target="embeddings/oleObject39.bin"/><Relationship Id="rId65" Type="http://schemas.openxmlformats.org/officeDocument/2006/relationships/image" Target="media/image24.wmf"/><Relationship Id="rId64" Type="http://schemas.openxmlformats.org/officeDocument/2006/relationships/oleObject" Target="embeddings/oleObject38.bin"/><Relationship Id="rId63" Type="http://schemas.openxmlformats.org/officeDocument/2006/relationships/image" Target="media/image23.wmf"/><Relationship Id="rId62" Type="http://schemas.openxmlformats.org/officeDocument/2006/relationships/oleObject" Target="embeddings/oleObject37.bin"/><Relationship Id="rId61" Type="http://schemas.openxmlformats.org/officeDocument/2006/relationships/image" Target="media/image22.wmf"/><Relationship Id="rId60" Type="http://schemas.openxmlformats.org/officeDocument/2006/relationships/oleObject" Target="embeddings/oleObject36.bin"/><Relationship Id="rId6" Type="http://schemas.openxmlformats.org/officeDocument/2006/relationships/oleObject" Target="embeddings/oleObject2.bin"/><Relationship Id="rId59" Type="http://schemas.openxmlformats.org/officeDocument/2006/relationships/image" Target="media/image21.wmf"/><Relationship Id="rId58" Type="http://schemas.openxmlformats.org/officeDocument/2006/relationships/oleObject" Target="embeddings/oleObject35.bin"/><Relationship Id="rId57" Type="http://schemas.openxmlformats.org/officeDocument/2006/relationships/oleObject" Target="embeddings/oleObject34.bin"/><Relationship Id="rId56" Type="http://schemas.openxmlformats.org/officeDocument/2006/relationships/image" Target="media/image20.wmf"/><Relationship Id="rId55" Type="http://schemas.openxmlformats.org/officeDocument/2006/relationships/oleObject" Target="embeddings/oleObject33.bin"/><Relationship Id="rId54" Type="http://schemas.openxmlformats.org/officeDocument/2006/relationships/image" Target="media/image19.wmf"/><Relationship Id="rId53" Type="http://schemas.openxmlformats.org/officeDocument/2006/relationships/oleObject" Target="embeddings/oleObject32.bin"/><Relationship Id="rId52" Type="http://schemas.openxmlformats.org/officeDocument/2006/relationships/image" Target="media/image18.wmf"/><Relationship Id="rId51" Type="http://schemas.openxmlformats.org/officeDocument/2006/relationships/oleObject" Target="embeddings/oleObject31.bin"/><Relationship Id="rId50" Type="http://schemas.openxmlformats.org/officeDocument/2006/relationships/image" Target="media/image17.wmf"/><Relationship Id="rId5" Type="http://schemas.openxmlformats.org/officeDocument/2006/relationships/image" Target="media/image1.wmf"/><Relationship Id="rId49" Type="http://schemas.openxmlformats.org/officeDocument/2006/relationships/oleObject" Target="embeddings/oleObject30.bin"/><Relationship Id="rId48" Type="http://schemas.openxmlformats.org/officeDocument/2006/relationships/image" Target="media/image16.wmf"/><Relationship Id="rId47" Type="http://schemas.openxmlformats.org/officeDocument/2006/relationships/oleObject" Target="embeddings/oleObject29.bin"/><Relationship Id="rId46" Type="http://schemas.openxmlformats.org/officeDocument/2006/relationships/image" Target="media/image15.wmf"/><Relationship Id="rId45" Type="http://schemas.openxmlformats.org/officeDocument/2006/relationships/oleObject" Target="embeddings/oleObject28.bin"/><Relationship Id="rId44" Type="http://schemas.openxmlformats.org/officeDocument/2006/relationships/oleObject" Target="embeddings/oleObject27.bin"/><Relationship Id="rId43" Type="http://schemas.openxmlformats.org/officeDocument/2006/relationships/image" Target="media/image14.wmf"/><Relationship Id="rId42" Type="http://schemas.openxmlformats.org/officeDocument/2006/relationships/oleObject" Target="embeddings/oleObject26.bin"/><Relationship Id="rId41" Type="http://schemas.openxmlformats.org/officeDocument/2006/relationships/oleObject" Target="embeddings/oleObject25.bin"/><Relationship Id="rId40" Type="http://schemas.openxmlformats.org/officeDocument/2006/relationships/image" Target="media/image13.wmf"/><Relationship Id="rId4" Type="http://schemas.openxmlformats.org/officeDocument/2006/relationships/oleObject" Target="embeddings/oleObject1.bin"/><Relationship Id="rId39" Type="http://schemas.openxmlformats.org/officeDocument/2006/relationships/oleObject" Target="embeddings/oleObject24.bin"/><Relationship Id="rId38" Type="http://schemas.openxmlformats.org/officeDocument/2006/relationships/oleObject" Target="embeddings/oleObject23.bin"/><Relationship Id="rId37" Type="http://schemas.openxmlformats.org/officeDocument/2006/relationships/image" Target="media/image12.wmf"/><Relationship Id="rId36" Type="http://schemas.openxmlformats.org/officeDocument/2006/relationships/oleObject" Target="embeddings/oleObject22.bin"/><Relationship Id="rId35" Type="http://schemas.openxmlformats.org/officeDocument/2006/relationships/oleObject" Target="embeddings/oleObject21.bin"/><Relationship Id="rId34" Type="http://schemas.openxmlformats.org/officeDocument/2006/relationships/image" Target="media/image11.wmf"/><Relationship Id="rId33" Type="http://schemas.openxmlformats.org/officeDocument/2006/relationships/oleObject" Target="embeddings/oleObject20.bin"/><Relationship Id="rId32" Type="http://schemas.openxmlformats.org/officeDocument/2006/relationships/oleObject" Target="embeddings/oleObject19.bin"/><Relationship Id="rId31" Type="http://schemas.openxmlformats.org/officeDocument/2006/relationships/image" Target="media/image10.wmf"/><Relationship Id="rId30" Type="http://schemas.openxmlformats.org/officeDocument/2006/relationships/oleObject" Target="embeddings/oleObject18.bin"/><Relationship Id="rId3" Type="http://schemas.openxmlformats.org/officeDocument/2006/relationships/theme" Target="theme/theme1.xml"/><Relationship Id="rId29" Type="http://schemas.openxmlformats.org/officeDocument/2006/relationships/oleObject" Target="embeddings/oleObject17.bin"/><Relationship Id="rId28" Type="http://schemas.openxmlformats.org/officeDocument/2006/relationships/image" Target="media/image9.wmf"/><Relationship Id="rId27" Type="http://schemas.openxmlformats.org/officeDocument/2006/relationships/oleObject" Target="embeddings/oleObject16.bin"/><Relationship Id="rId26" Type="http://schemas.openxmlformats.org/officeDocument/2006/relationships/oleObject" Target="embeddings/oleObject15.bin"/><Relationship Id="rId25" Type="http://schemas.openxmlformats.org/officeDocument/2006/relationships/image" Target="media/image8.wmf"/><Relationship Id="rId24" Type="http://schemas.openxmlformats.org/officeDocument/2006/relationships/oleObject" Target="embeddings/oleObject14.bin"/><Relationship Id="rId23" Type="http://schemas.openxmlformats.org/officeDocument/2006/relationships/oleObject" Target="embeddings/oleObject13.bin"/><Relationship Id="rId22" Type="http://schemas.openxmlformats.org/officeDocument/2006/relationships/image" Target="media/image7.wmf"/><Relationship Id="rId21" Type="http://schemas.openxmlformats.org/officeDocument/2006/relationships/oleObject" Target="embeddings/oleObject12.bin"/><Relationship Id="rId20" Type="http://schemas.openxmlformats.org/officeDocument/2006/relationships/oleObject" Target="embeddings/oleObject11.bin"/><Relationship Id="rId2" Type="http://schemas.openxmlformats.org/officeDocument/2006/relationships/settings" Target="settings.xml"/><Relationship Id="rId19" Type="http://schemas.openxmlformats.org/officeDocument/2006/relationships/image" Target="media/image6.wmf"/><Relationship Id="rId18" Type="http://schemas.openxmlformats.org/officeDocument/2006/relationships/oleObject" Target="embeddings/oleObject10.bin"/><Relationship Id="rId17" Type="http://schemas.openxmlformats.org/officeDocument/2006/relationships/oleObject" Target="embeddings/oleObject9.bin"/><Relationship Id="rId16" Type="http://schemas.openxmlformats.org/officeDocument/2006/relationships/image" Target="media/image5.wmf"/><Relationship Id="rId15" Type="http://schemas.openxmlformats.org/officeDocument/2006/relationships/oleObject" Target="embeddings/oleObject8.bin"/><Relationship Id="rId14" Type="http://schemas.openxmlformats.org/officeDocument/2006/relationships/oleObject" Target="embeddings/oleObject7.bin"/><Relationship Id="rId13" Type="http://schemas.openxmlformats.org/officeDocument/2006/relationships/image" Target="media/image4.wmf"/><Relationship Id="rId122" Type="http://schemas.openxmlformats.org/officeDocument/2006/relationships/fontTable" Target="fontTable.xml"/><Relationship Id="rId121" Type="http://schemas.openxmlformats.org/officeDocument/2006/relationships/image" Target="media/image48.wmf"/><Relationship Id="rId120" Type="http://schemas.openxmlformats.org/officeDocument/2006/relationships/oleObject" Target="embeddings/oleObject70.bin"/><Relationship Id="rId12" Type="http://schemas.openxmlformats.org/officeDocument/2006/relationships/oleObject" Target="embeddings/oleObject6.bin"/><Relationship Id="rId119" Type="http://schemas.openxmlformats.org/officeDocument/2006/relationships/oleObject" Target="embeddings/oleObject69.bin"/><Relationship Id="rId118" Type="http://schemas.openxmlformats.org/officeDocument/2006/relationships/oleObject" Target="embeddings/oleObject68.bin"/><Relationship Id="rId117" Type="http://schemas.openxmlformats.org/officeDocument/2006/relationships/oleObject" Target="embeddings/oleObject67.bin"/><Relationship Id="rId116" Type="http://schemas.openxmlformats.org/officeDocument/2006/relationships/image" Target="media/image47.wmf"/><Relationship Id="rId115" Type="http://schemas.openxmlformats.org/officeDocument/2006/relationships/oleObject" Target="embeddings/oleObject66.bin"/><Relationship Id="rId114" Type="http://schemas.openxmlformats.org/officeDocument/2006/relationships/oleObject" Target="embeddings/oleObject65.bin"/><Relationship Id="rId113" Type="http://schemas.openxmlformats.org/officeDocument/2006/relationships/oleObject" Target="embeddings/oleObject64.bin"/><Relationship Id="rId112" Type="http://schemas.openxmlformats.org/officeDocument/2006/relationships/image" Target="media/image46.wmf"/><Relationship Id="rId111" Type="http://schemas.openxmlformats.org/officeDocument/2006/relationships/oleObject" Target="embeddings/oleObject63.bin"/><Relationship Id="rId110" Type="http://schemas.openxmlformats.org/officeDocument/2006/relationships/image" Target="media/image45.wmf"/><Relationship Id="rId11" Type="http://schemas.openxmlformats.org/officeDocument/2006/relationships/oleObject" Target="embeddings/oleObject5.bin"/><Relationship Id="rId109" Type="http://schemas.openxmlformats.org/officeDocument/2006/relationships/oleObject" Target="embeddings/oleObject62.bin"/><Relationship Id="rId108" Type="http://schemas.openxmlformats.org/officeDocument/2006/relationships/image" Target="media/image44.wmf"/><Relationship Id="rId107" Type="http://schemas.openxmlformats.org/officeDocument/2006/relationships/oleObject" Target="embeddings/oleObject61.bin"/><Relationship Id="rId106" Type="http://schemas.openxmlformats.org/officeDocument/2006/relationships/oleObject" Target="embeddings/oleObject60.bin"/><Relationship Id="rId105" Type="http://schemas.openxmlformats.org/officeDocument/2006/relationships/image" Target="media/image43.wmf"/><Relationship Id="rId104" Type="http://schemas.openxmlformats.org/officeDocument/2006/relationships/oleObject" Target="embeddings/oleObject59.bin"/><Relationship Id="rId103" Type="http://schemas.openxmlformats.org/officeDocument/2006/relationships/image" Target="media/image42.wmf"/><Relationship Id="rId102" Type="http://schemas.openxmlformats.org/officeDocument/2006/relationships/oleObject" Target="embeddings/oleObject58.bin"/><Relationship Id="rId101" Type="http://schemas.openxmlformats.org/officeDocument/2006/relationships/image" Target="media/image41.wmf"/><Relationship Id="rId100" Type="http://schemas.openxmlformats.org/officeDocument/2006/relationships/oleObject" Target="embeddings/oleObject57.bin"/><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28</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2026-07-09T03:28:00Z</dcterms:created>
  <dc:creator>。。。。</dc:creator>
  <cp:lastModifiedBy>。。。。</cp:lastModifiedBy>
  <dcterms:modified xsi:type="dcterms:W3CDTF">2026-07-09T07:31:51Z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B378751B3B694BC588F5D99286990CEE_11</vt:lpwstr>
  </property>
  <property fmtid="{D5CDD505-2E9C-101B-9397-08002B2CF9AE}" pid="4" name="KSOTemplateDocerSaveRecord">
    <vt:lpwstr>eyJoZGlkIjoiOTFiODYxYjE1NjRkZTAxY2M3NWM4ODAzM2Q2YzU4OTgiLCJ1c2VySWQiOiIxMzg5OTQ2NTEyIn0=</vt:lpwstr>
  </property>
</Properties>
</file>