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04"/>
        <w:gridCol w:w="85"/>
        <w:gridCol w:w="6005"/>
      </w:tblGrid>
      <w:tr w:rsidR="007661DE" w:rsidRPr="00C10E5D" w:rsidTr="00D84E75">
        <w:trPr>
          <w:jc w:val="center"/>
        </w:trPr>
        <w:tc>
          <w:tcPr>
            <w:tcW w:w="2404" w:type="dxa"/>
            <w:shd w:val="clear" w:color="auto" w:fill="4BACC6"/>
          </w:tcPr>
          <w:p w:rsidR="007661DE" w:rsidRPr="00682E52" w:rsidRDefault="007661DE" w:rsidP="0051203F">
            <w:pPr>
              <w:spacing w:before="40" w:after="40" w:line="360" w:lineRule="auto"/>
              <w:jc w:val="both"/>
              <w:rPr>
                <w:rFonts w:ascii="Arial" w:hAnsi="Arial" w:cs="Arial"/>
                <w:b/>
                <w:bCs/>
                <w:color w:val="000000"/>
              </w:rPr>
            </w:pPr>
            <w:r w:rsidRPr="00682E52">
              <w:rPr>
                <w:rFonts w:ascii="Arial" w:hAnsi="Arial" w:cs="Arial"/>
                <w:b/>
                <w:bCs/>
                <w:color w:val="000000"/>
              </w:rPr>
              <w:t>Caso de Uso</w:t>
            </w:r>
          </w:p>
        </w:tc>
        <w:tc>
          <w:tcPr>
            <w:tcW w:w="6719" w:type="dxa"/>
            <w:gridSpan w:val="2"/>
            <w:shd w:val="clear" w:color="auto" w:fill="4BACC6"/>
          </w:tcPr>
          <w:p w:rsidR="007661DE" w:rsidRPr="00682E52" w:rsidRDefault="00CA3FF1" w:rsidP="0051203F">
            <w:pPr>
              <w:spacing w:before="40" w:after="40" w:line="360" w:lineRule="auto"/>
              <w:jc w:val="both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Verificar tarjeta</w:t>
            </w:r>
          </w:p>
        </w:tc>
      </w:tr>
      <w:tr w:rsidR="007661DE" w:rsidRPr="00C10E5D" w:rsidTr="00D84E75">
        <w:trPr>
          <w:jc w:val="center"/>
        </w:trPr>
        <w:tc>
          <w:tcPr>
            <w:tcW w:w="2404" w:type="dxa"/>
            <w:shd w:val="clear" w:color="auto" w:fill="D2EAF1"/>
          </w:tcPr>
          <w:p w:rsidR="007661DE" w:rsidRPr="00C10E5D" w:rsidRDefault="007661DE" w:rsidP="0051203F">
            <w:pPr>
              <w:spacing w:before="40" w:after="40"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C10E5D">
              <w:rPr>
                <w:rFonts w:ascii="Arial" w:hAnsi="Arial" w:cs="Arial"/>
                <w:b/>
                <w:bCs/>
              </w:rPr>
              <w:t>Actores</w:t>
            </w:r>
          </w:p>
        </w:tc>
        <w:tc>
          <w:tcPr>
            <w:tcW w:w="6719" w:type="dxa"/>
            <w:gridSpan w:val="2"/>
            <w:shd w:val="clear" w:color="auto" w:fill="D2EAF1"/>
          </w:tcPr>
          <w:p w:rsidR="007661DE" w:rsidRPr="00EC7D6A" w:rsidRDefault="00CA3FF1" w:rsidP="0051203F">
            <w:pPr>
              <w:spacing w:before="40" w:after="40" w:line="360" w:lineRule="auto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Usuario</w:t>
            </w:r>
          </w:p>
        </w:tc>
      </w:tr>
      <w:tr w:rsidR="007661DE" w:rsidRPr="00C10E5D" w:rsidTr="00D84E75">
        <w:trPr>
          <w:jc w:val="center"/>
        </w:trPr>
        <w:tc>
          <w:tcPr>
            <w:tcW w:w="2404" w:type="dxa"/>
          </w:tcPr>
          <w:p w:rsidR="007661DE" w:rsidRPr="00C10E5D" w:rsidRDefault="007661DE" w:rsidP="0051203F">
            <w:pPr>
              <w:spacing w:before="40" w:after="40"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C10E5D">
              <w:rPr>
                <w:rFonts w:ascii="Arial" w:hAnsi="Arial" w:cs="Arial"/>
                <w:b/>
                <w:bCs/>
              </w:rPr>
              <w:t>Resumen</w:t>
            </w:r>
          </w:p>
        </w:tc>
        <w:tc>
          <w:tcPr>
            <w:tcW w:w="6719" w:type="dxa"/>
            <w:gridSpan w:val="2"/>
          </w:tcPr>
          <w:p w:rsidR="007661DE" w:rsidRPr="00C10E5D" w:rsidRDefault="00CA3FF1" w:rsidP="0051203F">
            <w:pPr>
              <w:spacing w:before="40" w:after="40" w:line="360" w:lineRule="auto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El sistema verifica que el tiquete sea válido ( sea día entre semana, no este vencido el abono, que no se encuentre adentro del parqueadero otro carro con la misma tarjeta ), muestra un mensaje de aceptación o los diferentes errores.</w:t>
            </w:r>
          </w:p>
        </w:tc>
      </w:tr>
      <w:tr w:rsidR="007661DE" w:rsidRPr="00C10E5D" w:rsidTr="00D84E75">
        <w:trPr>
          <w:jc w:val="center"/>
        </w:trPr>
        <w:tc>
          <w:tcPr>
            <w:tcW w:w="2404" w:type="dxa"/>
            <w:shd w:val="clear" w:color="auto" w:fill="D2EAF1"/>
          </w:tcPr>
          <w:p w:rsidR="007661DE" w:rsidRPr="00C10E5D" w:rsidRDefault="007661DE" w:rsidP="0051203F">
            <w:pPr>
              <w:spacing w:before="40" w:after="40"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C10E5D">
              <w:rPr>
                <w:rFonts w:ascii="Arial" w:hAnsi="Arial" w:cs="Arial"/>
                <w:b/>
                <w:bCs/>
              </w:rPr>
              <w:t>CU asociados</w:t>
            </w:r>
          </w:p>
        </w:tc>
        <w:tc>
          <w:tcPr>
            <w:tcW w:w="6719" w:type="dxa"/>
            <w:gridSpan w:val="2"/>
            <w:shd w:val="clear" w:color="auto" w:fill="D2EAF1"/>
          </w:tcPr>
          <w:p w:rsidR="007661DE" w:rsidRPr="00C10E5D" w:rsidRDefault="00880442" w:rsidP="0051203F">
            <w:pPr>
              <w:spacing w:before="40" w:after="40" w:line="360" w:lineRule="auto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Registrar abono</w:t>
            </w:r>
          </w:p>
        </w:tc>
      </w:tr>
      <w:tr w:rsidR="007661DE" w:rsidRPr="00C10E5D" w:rsidTr="00D84E75">
        <w:trPr>
          <w:jc w:val="center"/>
        </w:trPr>
        <w:tc>
          <w:tcPr>
            <w:tcW w:w="2404" w:type="dxa"/>
            <w:shd w:val="clear" w:color="auto" w:fill="auto"/>
          </w:tcPr>
          <w:p w:rsidR="007661DE" w:rsidRPr="00C10E5D" w:rsidRDefault="007661DE" w:rsidP="0051203F">
            <w:pPr>
              <w:spacing w:before="40" w:after="40"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C10E5D">
              <w:rPr>
                <w:rFonts w:ascii="Arial" w:hAnsi="Arial" w:cs="Arial"/>
                <w:b/>
                <w:bCs/>
              </w:rPr>
              <w:t xml:space="preserve">Precondiciones </w:t>
            </w:r>
          </w:p>
        </w:tc>
        <w:tc>
          <w:tcPr>
            <w:tcW w:w="6719" w:type="dxa"/>
            <w:gridSpan w:val="2"/>
            <w:shd w:val="clear" w:color="auto" w:fill="auto"/>
          </w:tcPr>
          <w:p w:rsidR="007661DE" w:rsidRPr="00C10E5D" w:rsidRDefault="00CA3FF1" w:rsidP="0051203F">
            <w:pPr>
              <w:spacing w:before="40" w:after="40" w:line="360" w:lineRule="auto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Que el usuario se encuentre registrado</w:t>
            </w:r>
            <w:r w:rsidR="00880442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  <w:tr w:rsidR="007661DE" w:rsidRPr="00C10E5D" w:rsidTr="00D84E75">
        <w:trPr>
          <w:jc w:val="center"/>
        </w:trPr>
        <w:tc>
          <w:tcPr>
            <w:tcW w:w="9123" w:type="dxa"/>
            <w:gridSpan w:val="3"/>
            <w:shd w:val="clear" w:color="auto" w:fill="D2EAF1"/>
          </w:tcPr>
          <w:p w:rsidR="007661DE" w:rsidRPr="00C10E5D" w:rsidRDefault="007661DE" w:rsidP="0051203F">
            <w:pPr>
              <w:spacing w:before="40" w:after="40"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Escenario Principal</w:t>
            </w:r>
          </w:p>
        </w:tc>
      </w:tr>
      <w:tr w:rsidR="007661DE" w:rsidRPr="00C10E5D" w:rsidTr="00D84E75">
        <w:trPr>
          <w:trHeight w:val="673"/>
          <w:jc w:val="center"/>
        </w:trPr>
        <w:tc>
          <w:tcPr>
            <w:tcW w:w="9123" w:type="dxa"/>
            <w:gridSpan w:val="3"/>
          </w:tcPr>
          <w:p w:rsidR="00A40AFD" w:rsidRDefault="00A40AFD" w:rsidP="00B84ECF">
            <w:pPr>
              <w:pStyle w:val="Prrafodelista"/>
              <w:spacing w:before="40" w:after="40" w:line="360" w:lineRule="auto"/>
              <w:jc w:val="both"/>
              <w:rPr>
                <w:rFonts w:ascii="Arial" w:hAnsi="Arial" w:cs="Arial"/>
                <w:b/>
                <w:bCs/>
              </w:rPr>
            </w:pPr>
          </w:p>
          <w:p w:rsidR="00A40AFD" w:rsidRDefault="00A40AFD" w:rsidP="00B84ECF">
            <w:pPr>
              <w:pStyle w:val="Prrafodelista"/>
              <w:spacing w:before="40" w:after="40" w:line="360" w:lineRule="auto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Pantalla 1:</w:t>
            </w:r>
          </w:p>
          <w:p w:rsidR="00A40AFD" w:rsidRDefault="00A40AFD" w:rsidP="00A40AFD">
            <w:pPr>
              <w:pStyle w:val="Prrafodelista"/>
              <w:numPr>
                <w:ilvl w:val="0"/>
                <w:numId w:val="7"/>
              </w:numPr>
              <w:spacing w:before="40" w:after="40" w:line="360" w:lineRule="auto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El cliente pasa su tiquete por la maquina como cliente abonado </w:t>
            </w:r>
          </w:p>
          <w:p w:rsidR="00A40AFD" w:rsidRDefault="00A40AFD" w:rsidP="00A40AFD">
            <w:pPr>
              <w:pStyle w:val="Prrafodelista"/>
              <w:numPr>
                <w:ilvl w:val="0"/>
                <w:numId w:val="7"/>
              </w:numPr>
              <w:spacing w:before="40" w:after="40" w:line="360" w:lineRule="auto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El sistema verifica las siguientes condiciones para el ingreso del vehículo.</w:t>
            </w:r>
          </w:p>
          <w:p w:rsidR="00A40AFD" w:rsidRDefault="00A40AFD" w:rsidP="00A40AFD">
            <w:pPr>
              <w:pStyle w:val="Prrafodelista"/>
              <w:numPr>
                <w:ilvl w:val="0"/>
                <w:numId w:val="8"/>
              </w:numPr>
              <w:spacing w:before="40" w:after="40" w:line="360" w:lineRule="auto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Fecha vencimiento abono.</w:t>
            </w:r>
          </w:p>
          <w:p w:rsidR="00A40AFD" w:rsidRDefault="00737B1C" w:rsidP="00A40AFD">
            <w:pPr>
              <w:pStyle w:val="Prrafodelista"/>
              <w:numPr>
                <w:ilvl w:val="0"/>
                <w:numId w:val="8"/>
              </w:numPr>
              <w:spacing w:before="40" w:after="40" w:line="360" w:lineRule="auto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Día de la semana (para ser aceptado tiene que ser de lunes a viernes).</w:t>
            </w:r>
          </w:p>
          <w:p w:rsidR="00737B1C" w:rsidRDefault="00737B1C" w:rsidP="00A40AFD">
            <w:pPr>
              <w:pStyle w:val="Prrafodelista"/>
              <w:numPr>
                <w:ilvl w:val="0"/>
                <w:numId w:val="8"/>
              </w:numPr>
              <w:spacing w:before="40" w:after="40" w:line="360" w:lineRule="auto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 el parqueadero no debe haber un vehículo ingresado con dicha tarjeta</w:t>
            </w:r>
          </w:p>
          <w:p w:rsidR="00CA3FF1" w:rsidRDefault="00B62C40" w:rsidP="00B84ECF">
            <w:pPr>
              <w:pStyle w:val="Prrafodelista"/>
              <w:spacing w:before="40" w:after="40" w:line="360" w:lineRule="auto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noProof/>
                <w:lang w:val="es-419" w:eastAsia="zh-CN"/>
              </w:rPr>
              <w:drawing>
                <wp:inline distT="0" distB="0" distL="0" distR="0">
                  <wp:extent cx="4744112" cy="3181794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dentificacion tiquete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4112" cy="31817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40AFD" w:rsidRDefault="00A40AFD" w:rsidP="00B84ECF">
            <w:pPr>
              <w:pStyle w:val="Prrafodelista"/>
              <w:spacing w:before="40" w:after="40" w:line="360" w:lineRule="auto"/>
              <w:jc w:val="both"/>
              <w:rPr>
                <w:rFonts w:ascii="Arial" w:hAnsi="Arial" w:cs="Arial"/>
                <w:b/>
                <w:bCs/>
              </w:rPr>
            </w:pPr>
          </w:p>
          <w:p w:rsidR="00B84ECF" w:rsidRDefault="00B84ECF" w:rsidP="00B84ECF">
            <w:pPr>
              <w:pStyle w:val="Prrafodelista"/>
              <w:spacing w:before="40" w:after="40" w:line="360" w:lineRule="auto"/>
              <w:jc w:val="both"/>
              <w:rPr>
                <w:rFonts w:ascii="Arial" w:hAnsi="Arial" w:cs="Arial"/>
                <w:b/>
                <w:bCs/>
              </w:rPr>
            </w:pPr>
          </w:p>
          <w:p w:rsidR="008F143E" w:rsidRDefault="008F143E" w:rsidP="00B84ECF">
            <w:pPr>
              <w:pStyle w:val="Prrafodelista"/>
              <w:spacing w:before="40" w:after="40" w:line="360" w:lineRule="auto"/>
              <w:jc w:val="both"/>
              <w:rPr>
                <w:rFonts w:ascii="Arial" w:hAnsi="Arial" w:cs="Arial"/>
                <w:b/>
                <w:bCs/>
              </w:rPr>
            </w:pPr>
          </w:p>
          <w:p w:rsidR="008F143E" w:rsidRDefault="008F143E" w:rsidP="00B84ECF">
            <w:pPr>
              <w:pStyle w:val="Prrafodelista"/>
              <w:spacing w:before="40" w:after="40" w:line="360" w:lineRule="auto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Pantalla 2:</w:t>
            </w:r>
          </w:p>
          <w:p w:rsidR="008F143E" w:rsidRDefault="008F143E" w:rsidP="008F143E">
            <w:pPr>
              <w:pStyle w:val="Prrafodelista"/>
              <w:numPr>
                <w:ilvl w:val="0"/>
                <w:numId w:val="9"/>
              </w:numPr>
              <w:spacing w:before="40" w:after="40" w:line="360" w:lineRule="auto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Se muestra una notificación sobre la entrada de vehículo exitosa y la fecha en el que se vence el abono. </w:t>
            </w:r>
          </w:p>
          <w:p w:rsidR="00B84ECF" w:rsidRDefault="00B84ECF" w:rsidP="00B84ECF">
            <w:pPr>
              <w:pStyle w:val="Prrafodelista"/>
              <w:spacing w:before="40" w:after="40" w:line="360" w:lineRule="auto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noProof/>
                <w:lang w:val="es-419" w:eastAsia="zh-CN"/>
              </w:rPr>
              <w:drawing>
                <wp:inline distT="0" distB="0" distL="0" distR="0">
                  <wp:extent cx="4067743" cy="1991003"/>
                  <wp:effectExtent l="0" t="0" r="9525" b="952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aceptado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7743" cy="1991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40AFD" w:rsidRDefault="00A40AFD" w:rsidP="00B84ECF">
            <w:pPr>
              <w:pStyle w:val="Prrafodelista"/>
              <w:spacing w:before="40" w:after="40" w:line="360" w:lineRule="auto"/>
              <w:jc w:val="both"/>
              <w:rPr>
                <w:rFonts w:ascii="Arial" w:hAnsi="Arial" w:cs="Arial"/>
                <w:b/>
                <w:bCs/>
              </w:rPr>
            </w:pPr>
          </w:p>
          <w:p w:rsidR="008F143E" w:rsidRPr="00B84ECF" w:rsidRDefault="008F143E" w:rsidP="00B84ECF">
            <w:pPr>
              <w:pStyle w:val="Prrafodelista"/>
              <w:spacing w:before="40" w:after="40" w:line="360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</w:tr>
      <w:tr w:rsidR="007661DE" w:rsidRPr="00C10E5D" w:rsidTr="00D84E75">
        <w:trPr>
          <w:trHeight w:val="492"/>
          <w:jc w:val="center"/>
        </w:trPr>
        <w:tc>
          <w:tcPr>
            <w:tcW w:w="9123" w:type="dxa"/>
            <w:gridSpan w:val="3"/>
            <w:shd w:val="clear" w:color="auto" w:fill="D2EAF1"/>
          </w:tcPr>
          <w:p w:rsidR="007661DE" w:rsidRPr="00C10E5D" w:rsidRDefault="007661DE" w:rsidP="0051203F">
            <w:pPr>
              <w:spacing w:before="40" w:after="40"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Escenarios Alternos</w:t>
            </w:r>
          </w:p>
        </w:tc>
      </w:tr>
      <w:tr w:rsidR="007661DE" w:rsidRPr="00C10E5D" w:rsidTr="00D84E75">
        <w:trPr>
          <w:jc w:val="center"/>
        </w:trPr>
        <w:tc>
          <w:tcPr>
            <w:tcW w:w="9123" w:type="dxa"/>
            <w:gridSpan w:val="3"/>
          </w:tcPr>
          <w:p w:rsidR="008F143E" w:rsidRDefault="008F143E" w:rsidP="008F143E">
            <w:pPr>
              <w:tabs>
                <w:tab w:val="left" w:pos="7230"/>
              </w:tabs>
              <w:spacing w:before="40" w:after="40" w:line="360" w:lineRule="auto"/>
              <w:jc w:val="both"/>
              <w:rPr>
                <w:rFonts w:ascii="Arial" w:hAnsi="Arial" w:cs="Arial"/>
                <w:b/>
                <w:bCs/>
                <w:noProof/>
                <w:lang w:val="es-419" w:eastAsia="zh-CN"/>
              </w:rPr>
            </w:pPr>
          </w:p>
          <w:p w:rsidR="008F143E" w:rsidRDefault="008A672E" w:rsidP="008A672E">
            <w:pPr>
              <w:pStyle w:val="Prrafodelista"/>
              <w:numPr>
                <w:ilvl w:val="0"/>
                <w:numId w:val="9"/>
              </w:numPr>
              <w:tabs>
                <w:tab w:val="left" w:pos="7230"/>
              </w:tabs>
              <w:spacing w:before="40" w:after="40" w:line="360" w:lineRule="auto"/>
              <w:jc w:val="both"/>
              <w:rPr>
                <w:rFonts w:ascii="Arial" w:hAnsi="Arial" w:cs="Arial"/>
                <w:b/>
                <w:bCs/>
                <w:noProof/>
                <w:lang w:val="es-419" w:eastAsia="zh-CN"/>
              </w:rPr>
            </w:pPr>
            <w:r>
              <w:rPr>
                <w:rFonts w:ascii="Arial" w:hAnsi="Arial" w:cs="Arial"/>
                <w:b/>
                <w:bCs/>
                <w:noProof/>
                <w:lang w:val="es-419" w:eastAsia="zh-CN"/>
              </w:rPr>
              <w:t>El sistema mostrara alguno de los siguientes errores a la hora de verificar la tarjeta.</w:t>
            </w:r>
          </w:p>
          <w:p w:rsidR="008A672E" w:rsidRDefault="008A672E" w:rsidP="008A672E">
            <w:pPr>
              <w:tabs>
                <w:tab w:val="left" w:pos="7230"/>
              </w:tabs>
              <w:spacing w:before="40" w:after="40" w:line="360" w:lineRule="auto"/>
              <w:jc w:val="both"/>
              <w:rPr>
                <w:rFonts w:ascii="Arial" w:hAnsi="Arial" w:cs="Arial"/>
                <w:b/>
                <w:bCs/>
                <w:noProof/>
                <w:lang w:val="es-419" w:eastAsia="zh-CN"/>
              </w:rPr>
            </w:pPr>
          </w:p>
          <w:p w:rsidR="008A672E" w:rsidRPr="008A672E" w:rsidRDefault="008A672E" w:rsidP="008A672E">
            <w:pPr>
              <w:tabs>
                <w:tab w:val="left" w:pos="7230"/>
              </w:tabs>
              <w:spacing w:before="40" w:after="40" w:line="360" w:lineRule="auto"/>
              <w:jc w:val="both"/>
              <w:rPr>
                <w:rFonts w:ascii="Arial" w:hAnsi="Arial" w:cs="Arial"/>
                <w:b/>
                <w:bCs/>
                <w:noProof/>
                <w:lang w:val="es-419" w:eastAsia="zh-CN"/>
              </w:rPr>
            </w:pPr>
            <w:r>
              <w:rPr>
                <w:rFonts w:ascii="Arial" w:hAnsi="Arial" w:cs="Arial"/>
                <w:b/>
                <w:bCs/>
                <w:noProof/>
                <w:lang w:val="es-419" w:eastAsia="zh-CN"/>
              </w:rPr>
              <w:t>Pantalla 1:</w:t>
            </w:r>
          </w:p>
          <w:p w:rsidR="008A672E" w:rsidRDefault="00B62C40" w:rsidP="008A672E">
            <w:pPr>
              <w:tabs>
                <w:tab w:val="left" w:pos="7230"/>
              </w:tabs>
              <w:spacing w:before="40" w:after="40" w:line="360" w:lineRule="auto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noProof/>
                <w:lang w:val="es-419" w:eastAsia="zh-CN"/>
              </w:rPr>
              <w:drawing>
                <wp:inline distT="0" distB="0" distL="0" distR="0">
                  <wp:extent cx="4763165" cy="3181794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tiquete malo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3165" cy="31817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F143E">
              <w:rPr>
                <w:rFonts w:ascii="Arial" w:hAnsi="Arial" w:cs="Arial"/>
                <w:b/>
                <w:bCs/>
              </w:rPr>
              <w:tab/>
            </w:r>
          </w:p>
          <w:p w:rsidR="008A672E" w:rsidRDefault="008A672E" w:rsidP="008A672E">
            <w:pPr>
              <w:tabs>
                <w:tab w:val="left" w:pos="7230"/>
              </w:tabs>
              <w:spacing w:before="40" w:after="40" w:line="360" w:lineRule="auto"/>
              <w:jc w:val="both"/>
              <w:rPr>
                <w:rFonts w:ascii="Arial" w:hAnsi="Arial" w:cs="Arial"/>
                <w:b/>
                <w:bCs/>
              </w:rPr>
            </w:pPr>
          </w:p>
          <w:p w:rsidR="00B84ECF" w:rsidRDefault="00B84ECF" w:rsidP="0051203F">
            <w:pPr>
              <w:spacing w:before="40" w:after="40" w:line="360" w:lineRule="auto"/>
              <w:jc w:val="both"/>
              <w:rPr>
                <w:rFonts w:ascii="Arial" w:hAnsi="Arial" w:cs="Arial"/>
                <w:b/>
                <w:bCs/>
              </w:rPr>
            </w:pPr>
          </w:p>
          <w:p w:rsidR="008A672E" w:rsidRDefault="008A672E" w:rsidP="0051203F">
            <w:pPr>
              <w:spacing w:before="40" w:after="40" w:line="360" w:lineRule="auto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Pantalla</w:t>
            </w:r>
            <w:r w:rsidR="000E04CE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1:</w:t>
            </w:r>
          </w:p>
          <w:p w:rsidR="008A672E" w:rsidRPr="008A672E" w:rsidRDefault="008A672E" w:rsidP="008A672E">
            <w:pPr>
              <w:pStyle w:val="Prrafodelista"/>
              <w:numPr>
                <w:ilvl w:val="0"/>
                <w:numId w:val="9"/>
              </w:numPr>
              <w:spacing w:before="40" w:after="40" w:line="360" w:lineRule="auto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El abono esta vencido.</w:t>
            </w:r>
          </w:p>
          <w:p w:rsidR="008A672E" w:rsidRDefault="00B62C40" w:rsidP="0051203F">
            <w:pPr>
              <w:spacing w:before="40" w:after="40" w:line="360" w:lineRule="auto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noProof/>
                <w:lang w:val="es-419" w:eastAsia="zh-CN"/>
              </w:rPr>
              <w:drawing>
                <wp:inline distT="0" distB="0" distL="0" distR="0">
                  <wp:extent cx="4095750" cy="1914525"/>
                  <wp:effectExtent l="0" t="0" r="0" b="9525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vencido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6325" cy="19147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A672E" w:rsidRDefault="008A672E" w:rsidP="0051203F">
            <w:pPr>
              <w:spacing w:before="40" w:after="40" w:line="360" w:lineRule="auto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Pantalla</w:t>
            </w:r>
            <w:r w:rsidR="000E04CE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2:</w:t>
            </w:r>
          </w:p>
          <w:p w:rsidR="008A672E" w:rsidRPr="008A672E" w:rsidRDefault="00AE579C" w:rsidP="008A672E">
            <w:pPr>
              <w:pStyle w:val="Prrafodelista"/>
              <w:numPr>
                <w:ilvl w:val="0"/>
                <w:numId w:val="9"/>
              </w:numPr>
              <w:spacing w:before="40" w:after="40" w:line="360" w:lineRule="auto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El ingreso que intenta hacer el cliente es un día entre sábado y domingo </w:t>
            </w:r>
          </w:p>
          <w:p w:rsidR="00B84ECF" w:rsidRDefault="00B84ECF" w:rsidP="0051203F">
            <w:pPr>
              <w:spacing w:before="40" w:after="40" w:line="360" w:lineRule="auto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noProof/>
                <w:lang w:val="es-419" w:eastAsia="zh-CN"/>
              </w:rPr>
              <w:drawing>
                <wp:inline distT="0" distB="0" distL="0" distR="0">
                  <wp:extent cx="4067743" cy="2000529"/>
                  <wp:effectExtent l="0" t="0" r="9525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dias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7743" cy="2000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E04CE" w:rsidRDefault="000E04CE" w:rsidP="0051203F">
            <w:pPr>
              <w:spacing w:before="40" w:after="40" w:line="360" w:lineRule="auto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Pantalla 3:</w:t>
            </w:r>
          </w:p>
          <w:p w:rsidR="000E04CE" w:rsidRPr="000E04CE" w:rsidRDefault="000E04CE" w:rsidP="000E04CE">
            <w:pPr>
              <w:pStyle w:val="Prrafodelista"/>
              <w:numPr>
                <w:ilvl w:val="0"/>
                <w:numId w:val="9"/>
              </w:numPr>
              <w:spacing w:before="40" w:after="40" w:line="360" w:lineRule="auto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Ya hay un vehículo dentro del estacionamiento con el mismo tiquete registrado </w:t>
            </w:r>
          </w:p>
          <w:p w:rsidR="00B84ECF" w:rsidRDefault="00B62C40" w:rsidP="0051203F">
            <w:pPr>
              <w:spacing w:before="40" w:after="40" w:line="360" w:lineRule="auto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noProof/>
                <w:lang w:val="es-419" w:eastAsia="zh-CN"/>
              </w:rPr>
              <w:drawing>
                <wp:inline distT="0" distB="0" distL="0" distR="0">
                  <wp:extent cx="4143375" cy="1895475"/>
                  <wp:effectExtent l="0" t="0" r="9525" b="9525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tiquete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3954" cy="1895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84ECF" w:rsidRDefault="00B84ECF" w:rsidP="0051203F">
            <w:pPr>
              <w:spacing w:before="40" w:after="40" w:line="360" w:lineRule="auto"/>
              <w:jc w:val="both"/>
              <w:rPr>
                <w:rFonts w:ascii="Arial" w:hAnsi="Arial" w:cs="Arial"/>
                <w:b/>
                <w:bCs/>
              </w:rPr>
            </w:pPr>
          </w:p>
          <w:p w:rsidR="00B84ECF" w:rsidRPr="00C10E5D" w:rsidRDefault="00B84ECF" w:rsidP="0051203F">
            <w:pPr>
              <w:spacing w:before="40" w:after="40" w:line="360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</w:tr>
      <w:tr w:rsidR="007661DE" w:rsidRPr="00C10E5D" w:rsidTr="00D84E75">
        <w:trPr>
          <w:jc w:val="center"/>
        </w:trPr>
        <w:tc>
          <w:tcPr>
            <w:tcW w:w="2489" w:type="dxa"/>
            <w:gridSpan w:val="2"/>
            <w:shd w:val="clear" w:color="auto" w:fill="D2EAF1"/>
          </w:tcPr>
          <w:p w:rsidR="007661DE" w:rsidRPr="00C10E5D" w:rsidRDefault="007661DE" w:rsidP="0051203F">
            <w:pPr>
              <w:spacing w:before="40" w:after="40" w:line="360" w:lineRule="auto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Requisitos</w:t>
            </w:r>
            <w:r w:rsidRPr="00C10E5D">
              <w:rPr>
                <w:rFonts w:ascii="Arial" w:hAnsi="Arial" w:cs="Arial"/>
                <w:b/>
                <w:bCs/>
              </w:rPr>
              <w:t xml:space="preserve"> no Funcionales</w:t>
            </w:r>
          </w:p>
        </w:tc>
        <w:tc>
          <w:tcPr>
            <w:tcW w:w="6634" w:type="dxa"/>
            <w:shd w:val="clear" w:color="auto" w:fill="D2EAF1"/>
          </w:tcPr>
          <w:p w:rsidR="007661DE" w:rsidRPr="00C10E5D" w:rsidRDefault="00B84ECF" w:rsidP="0051203F">
            <w:pPr>
              <w:spacing w:before="40" w:after="40" w:line="360" w:lineRule="auto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-</w:t>
            </w:r>
          </w:p>
        </w:tc>
      </w:tr>
      <w:tr w:rsidR="007661DE" w:rsidRPr="00C10E5D" w:rsidTr="00D84E75">
        <w:trPr>
          <w:jc w:val="center"/>
        </w:trPr>
        <w:tc>
          <w:tcPr>
            <w:tcW w:w="2489" w:type="dxa"/>
            <w:gridSpan w:val="2"/>
            <w:shd w:val="clear" w:color="auto" w:fill="D2EAF1"/>
          </w:tcPr>
          <w:p w:rsidR="007661DE" w:rsidRDefault="007661DE" w:rsidP="0051203F">
            <w:pPr>
              <w:spacing w:before="40" w:after="40" w:line="360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634" w:type="dxa"/>
            <w:shd w:val="clear" w:color="auto" w:fill="D2EAF1"/>
          </w:tcPr>
          <w:p w:rsidR="007661DE" w:rsidRDefault="007661DE" w:rsidP="0051203F">
            <w:pPr>
              <w:spacing w:before="40" w:after="40" w:line="360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</w:tr>
      <w:tr w:rsidR="007661DE" w:rsidRPr="00C10E5D" w:rsidTr="00D84E75">
        <w:trPr>
          <w:trHeight w:val="70"/>
          <w:jc w:val="center"/>
        </w:trPr>
        <w:tc>
          <w:tcPr>
            <w:tcW w:w="2489" w:type="dxa"/>
            <w:gridSpan w:val="2"/>
          </w:tcPr>
          <w:p w:rsidR="007661DE" w:rsidRPr="00C10E5D" w:rsidRDefault="007661DE" w:rsidP="0051203F">
            <w:pPr>
              <w:spacing w:before="40" w:after="40" w:line="360" w:lineRule="auto"/>
              <w:jc w:val="both"/>
              <w:rPr>
                <w:rFonts w:ascii="Arial" w:hAnsi="Arial" w:cs="Arial"/>
                <w:b/>
                <w:bCs/>
              </w:rPr>
            </w:pPr>
            <w:proofErr w:type="spellStart"/>
            <w:r w:rsidRPr="00C10E5D">
              <w:rPr>
                <w:rFonts w:ascii="Arial" w:hAnsi="Arial" w:cs="Arial"/>
                <w:b/>
                <w:bCs/>
              </w:rPr>
              <w:t>Postcondiciones</w:t>
            </w:r>
            <w:proofErr w:type="spellEnd"/>
          </w:p>
        </w:tc>
        <w:tc>
          <w:tcPr>
            <w:tcW w:w="6634" w:type="dxa"/>
          </w:tcPr>
          <w:p w:rsidR="00CF396D" w:rsidRDefault="00880442" w:rsidP="00880442">
            <w:pPr>
              <w:pStyle w:val="Prrafodelista"/>
              <w:numPr>
                <w:ilvl w:val="0"/>
                <w:numId w:val="9"/>
              </w:numPr>
              <w:spacing w:before="40" w:after="40"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880442">
              <w:rPr>
                <w:rFonts w:ascii="Arial" w:hAnsi="Arial" w:cs="Arial"/>
                <w:b/>
                <w:bCs/>
              </w:rPr>
              <w:t>Que</w:t>
            </w:r>
            <w:r>
              <w:rPr>
                <w:rFonts w:ascii="Arial" w:hAnsi="Arial" w:cs="Arial"/>
                <w:b/>
                <w:bCs/>
              </w:rPr>
              <w:t xml:space="preserve"> la verificación de la tarjeta no demore más de 5 segundos</w:t>
            </w:r>
          </w:p>
          <w:p w:rsidR="007661DE" w:rsidRPr="00880442" w:rsidRDefault="00CF396D" w:rsidP="00880442">
            <w:pPr>
              <w:pStyle w:val="Prrafodelista"/>
              <w:numPr>
                <w:ilvl w:val="0"/>
                <w:numId w:val="9"/>
              </w:numPr>
              <w:spacing w:before="40" w:after="40" w:line="360" w:lineRule="auto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Que se registre la hora en el tiquete</w:t>
            </w:r>
            <w:bookmarkStart w:id="0" w:name="_GoBack"/>
            <w:bookmarkEnd w:id="0"/>
            <w:r w:rsidR="00880442" w:rsidRPr="00880442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  <w:tr w:rsidR="007661DE" w:rsidTr="00D84E75">
        <w:trPr>
          <w:jc w:val="center"/>
        </w:trPr>
        <w:tc>
          <w:tcPr>
            <w:tcW w:w="2489" w:type="dxa"/>
            <w:gridSpan w:val="2"/>
            <w:shd w:val="clear" w:color="auto" w:fill="D2EAF1"/>
          </w:tcPr>
          <w:p w:rsidR="007661DE" w:rsidRPr="00C10E5D" w:rsidRDefault="007B02E4" w:rsidP="0051203F">
            <w:pPr>
              <w:spacing w:before="40" w:after="40" w:line="360" w:lineRule="auto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Reglas de negocio</w:t>
            </w:r>
          </w:p>
        </w:tc>
        <w:tc>
          <w:tcPr>
            <w:tcW w:w="6634" w:type="dxa"/>
            <w:shd w:val="clear" w:color="auto" w:fill="D2EAF1"/>
          </w:tcPr>
          <w:p w:rsidR="007661DE" w:rsidRPr="00C10E5D" w:rsidRDefault="00B84ECF" w:rsidP="0051203F">
            <w:pPr>
              <w:spacing w:before="40" w:after="40" w:line="360" w:lineRule="auto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Se deben verificar el ingreso , el día , el estado de la suscripción </w:t>
            </w:r>
          </w:p>
        </w:tc>
      </w:tr>
    </w:tbl>
    <w:p w:rsidR="000E6AF7" w:rsidRDefault="000E6AF7"/>
    <w:sectPr w:rsidR="000E6A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E31DF"/>
    <w:multiLevelType w:val="hybridMultilevel"/>
    <w:tmpl w:val="21D0810A"/>
    <w:lvl w:ilvl="0" w:tplc="5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4406D7"/>
    <w:multiLevelType w:val="hybridMultilevel"/>
    <w:tmpl w:val="201411E2"/>
    <w:lvl w:ilvl="0" w:tplc="5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3183C0A"/>
    <w:multiLevelType w:val="hybridMultilevel"/>
    <w:tmpl w:val="E2F449E0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363414"/>
    <w:multiLevelType w:val="singleLevel"/>
    <w:tmpl w:val="30CA45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</w:abstractNum>
  <w:abstractNum w:abstractNumId="4" w15:restartNumberingAfterBreak="0">
    <w:nsid w:val="3926328D"/>
    <w:multiLevelType w:val="hybridMultilevel"/>
    <w:tmpl w:val="F664F34E"/>
    <w:lvl w:ilvl="0" w:tplc="58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41935F69"/>
    <w:multiLevelType w:val="hybridMultilevel"/>
    <w:tmpl w:val="BB2E6A8A"/>
    <w:lvl w:ilvl="0" w:tplc="A76431BE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AC37DF"/>
    <w:multiLevelType w:val="hybridMultilevel"/>
    <w:tmpl w:val="C46C18BE"/>
    <w:lvl w:ilvl="0" w:tplc="368276EC">
      <w:start w:val="1"/>
      <w:numFmt w:val="decimal"/>
      <w:lvlText w:val="%1-"/>
      <w:lvlJc w:val="left"/>
      <w:pPr>
        <w:ind w:left="31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38" w:hanging="360"/>
      </w:pPr>
    </w:lvl>
    <w:lvl w:ilvl="2" w:tplc="0C0A001B" w:tentative="1">
      <w:start w:val="1"/>
      <w:numFmt w:val="lowerRoman"/>
      <w:lvlText w:val="%3."/>
      <w:lvlJc w:val="right"/>
      <w:pPr>
        <w:ind w:left="1758" w:hanging="180"/>
      </w:pPr>
    </w:lvl>
    <w:lvl w:ilvl="3" w:tplc="0C0A000F" w:tentative="1">
      <w:start w:val="1"/>
      <w:numFmt w:val="decimal"/>
      <w:lvlText w:val="%4."/>
      <w:lvlJc w:val="left"/>
      <w:pPr>
        <w:ind w:left="2478" w:hanging="360"/>
      </w:pPr>
    </w:lvl>
    <w:lvl w:ilvl="4" w:tplc="0C0A0019" w:tentative="1">
      <w:start w:val="1"/>
      <w:numFmt w:val="lowerLetter"/>
      <w:lvlText w:val="%5."/>
      <w:lvlJc w:val="left"/>
      <w:pPr>
        <w:ind w:left="3198" w:hanging="360"/>
      </w:pPr>
    </w:lvl>
    <w:lvl w:ilvl="5" w:tplc="0C0A001B" w:tentative="1">
      <w:start w:val="1"/>
      <w:numFmt w:val="lowerRoman"/>
      <w:lvlText w:val="%6."/>
      <w:lvlJc w:val="right"/>
      <w:pPr>
        <w:ind w:left="3918" w:hanging="180"/>
      </w:pPr>
    </w:lvl>
    <w:lvl w:ilvl="6" w:tplc="0C0A000F" w:tentative="1">
      <w:start w:val="1"/>
      <w:numFmt w:val="decimal"/>
      <w:lvlText w:val="%7."/>
      <w:lvlJc w:val="left"/>
      <w:pPr>
        <w:ind w:left="4638" w:hanging="360"/>
      </w:pPr>
    </w:lvl>
    <w:lvl w:ilvl="7" w:tplc="0C0A0019" w:tentative="1">
      <w:start w:val="1"/>
      <w:numFmt w:val="lowerLetter"/>
      <w:lvlText w:val="%8."/>
      <w:lvlJc w:val="left"/>
      <w:pPr>
        <w:ind w:left="5358" w:hanging="360"/>
      </w:pPr>
    </w:lvl>
    <w:lvl w:ilvl="8" w:tplc="0C0A001B" w:tentative="1">
      <w:start w:val="1"/>
      <w:numFmt w:val="lowerRoman"/>
      <w:lvlText w:val="%9."/>
      <w:lvlJc w:val="right"/>
      <w:pPr>
        <w:ind w:left="6078" w:hanging="180"/>
      </w:pPr>
    </w:lvl>
  </w:abstractNum>
  <w:abstractNum w:abstractNumId="7" w15:restartNumberingAfterBreak="0">
    <w:nsid w:val="6BE57B6F"/>
    <w:multiLevelType w:val="hybridMultilevel"/>
    <w:tmpl w:val="EEBA0AD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860A20"/>
    <w:multiLevelType w:val="hybridMultilevel"/>
    <w:tmpl w:val="4A749B74"/>
    <w:lvl w:ilvl="0" w:tplc="43F69D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3"/>
  </w:num>
  <w:num w:numId="5">
    <w:abstractNumId w:val="6"/>
  </w:num>
  <w:num w:numId="6">
    <w:abstractNumId w:val="2"/>
  </w:num>
  <w:num w:numId="7">
    <w:abstractNumId w:val="1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B6D"/>
    <w:rsid w:val="000E04CE"/>
    <w:rsid w:val="000E6AF7"/>
    <w:rsid w:val="00180198"/>
    <w:rsid w:val="00243017"/>
    <w:rsid w:val="00310242"/>
    <w:rsid w:val="003A73BF"/>
    <w:rsid w:val="005D1F31"/>
    <w:rsid w:val="005D6152"/>
    <w:rsid w:val="006454ED"/>
    <w:rsid w:val="006A0137"/>
    <w:rsid w:val="006E63F7"/>
    <w:rsid w:val="00737B1C"/>
    <w:rsid w:val="007661DE"/>
    <w:rsid w:val="007B02E4"/>
    <w:rsid w:val="00880442"/>
    <w:rsid w:val="008A672E"/>
    <w:rsid w:val="008B47DD"/>
    <w:rsid w:val="008D3FDF"/>
    <w:rsid w:val="008F143E"/>
    <w:rsid w:val="00A40AFD"/>
    <w:rsid w:val="00AE579C"/>
    <w:rsid w:val="00B62C40"/>
    <w:rsid w:val="00B82BE4"/>
    <w:rsid w:val="00B84ECF"/>
    <w:rsid w:val="00BC3655"/>
    <w:rsid w:val="00BF0B6D"/>
    <w:rsid w:val="00C82484"/>
    <w:rsid w:val="00CA3FF1"/>
    <w:rsid w:val="00CF396D"/>
    <w:rsid w:val="00D039F0"/>
    <w:rsid w:val="00D32285"/>
    <w:rsid w:val="00D75A62"/>
    <w:rsid w:val="00D84E75"/>
    <w:rsid w:val="00DC6BBC"/>
    <w:rsid w:val="00FA5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79A44B0"/>
  <w15:docId w15:val="{94D5736A-9BCF-41C9-8316-A7C93DC14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0B6D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F0B6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C6B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6BBC"/>
    <w:rPr>
      <w:rFonts w:ascii="Tahoma" w:eastAsia="Calibri" w:hAnsi="Tahoma" w:cs="Tahoma"/>
      <w:sz w:val="16"/>
      <w:szCs w:val="16"/>
    </w:rPr>
  </w:style>
  <w:style w:type="paragraph" w:customStyle="1" w:styleId="Textoentabla">
    <w:name w:val="Texto en tabla"/>
    <w:basedOn w:val="Normal"/>
    <w:rsid w:val="006A0137"/>
    <w:pPr>
      <w:spacing w:before="120" w:after="120" w:line="240" w:lineRule="auto"/>
    </w:pPr>
    <w:rPr>
      <w:rFonts w:ascii="Times New Roman" w:eastAsia="Times New Roman" w:hAnsi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59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4</Pages>
  <Words>221</Words>
  <Characters>1217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Anabel Montero Posada</dc:creator>
  <cp:lastModifiedBy>ANDRES STEVEN GARCIA CASTELLANOS</cp:lastModifiedBy>
  <cp:revision>4</cp:revision>
  <dcterms:created xsi:type="dcterms:W3CDTF">2017-09-23T03:12:00Z</dcterms:created>
  <dcterms:modified xsi:type="dcterms:W3CDTF">2017-09-24T18:08:00Z</dcterms:modified>
</cp:coreProperties>
</file>