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5124567" w:displacedByCustomXml="next"/>
    <w:bookmarkStart w:id="1" w:name="_Toc255306917" w:displacedByCustomXml="next"/>
    <w:bookmarkStart w:id="2" w:name="_Toc255376717" w:displacedByCustomXml="next"/>
    <w:bookmarkStart w:id="3" w:name="_Toc255435002" w:displacedByCustomXml="next"/>
    <w:bookmarkStart w:id="4" w:name="_Toc257565414" w:displacedByCustomXml="next"/>
    <w:bookmarkStart w:id="5" w:name="_Toc258311208" w:displacedByCustomXml="next"/>
    <w:sdt>
      <w:sdtPr>
        <w:rPr>
          <w:lang w:val="es-ES"/>
        </w:rPr>
        <w:id w:val="16872157"/>
        <w:docPartObj>
          <w:docPartGallery w:val="Cover Pages"/>
          <w:docPartUnique/>
        </w:docPartObj>
      </w:sdtPr>
      <w:sdtEndPr>
        <w:rPr>
          <w:b/>
          <w:bCs/>
          <w:color w:val="7F7F7F" w:themeColor="text1" w:themeTint="80"/>
          <w:sz w:val="32"/>
          <w:lang w:val="es-CO"/>
        </w:rPr>
      </w:sdtEndPr>
      <w:sdtContent>
        <w:p w:rsidR="00344734" w:rsidRDefault="00574F6E">
          <w:pPr>
            <w:rPr>
              <w:lang w:val="es-ES"/>
            </w:rPr>
          </w:pPr>
          <w:r>
            <w:rPr>
              <w:noProof/>
              <w:lang w:val="es-ES"/>
            </w:rPr>
            <w:pict>
              <v:group id="_x0000_s1041" style="position:absolute;left:0;text-align:left;margin-left:1685.1pt;margin-top:0;width:238.15pt;height:841.95pt;z-index:251676672;mso-width-percent:400;mso-height-percent:1000;mso-position-horizontal:right;mso-position-horizontal-relative:page;mso-position-vertical:top;mso-position-vertical-relative:page;mso-width-percent:400;mso-height-percent:1000" coordorigin="7329" coordsize="4911,15840" o:allowincell="f">
                <v:group id="_x0000_s10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3" style="position:absolute;left:7755;width:4505;height:15840;mso-height-percent:1000;mso-position-vertical:top;mso-position-vertical-relative:page;mso-height-percent:1000" fillcolor="#9bbb59 [3206]" stroked="f" strokecolor="#d8d8d8 [2732]">
                    <v:fill color2="#bfbfbf [2412]" rotate="t"/>
                  </v:rect>
                  <v:rect id="_x0000_s1044"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45"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45" inset="28.8pt,14.4pt,14.4pt,14.4pt">
                    <w:txbxContent>
                      <w:sdt>
                        <w:sdtPr>
                          <w:rPr>
                            <w:rFonts w:asciiTheme="majorHAnsi" w:eastAsiaTheme="majorEastAsia" w:hAnsiTheme="majorHAnsi" w:cstheme="majorBidi"/>
                            <w:b/>
                            <w:bCs/>
                            <w:color w:val="FFFFFF" w:themeColor="background1"/>
                            <w:sz w:val="40"/>
                            <w:szCs w:val="40"/>
                          </w:rPr>
                          <w:alias w:val="Año"/>
                          <w:id w:val="103676087"/>
                          <w:placeholder>
                            <w:docPart w:val="B549C0CD46C4498B826F7588B479E427"/>
                          </w:placeholde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574F6E" w:rsidRDefault="00574F6E">
                            <w:pPr>
                              <w:pStyle w:val="NoSpacing"/>
                              <w:rPr>
                                <w:rFonts w:asciiTheme="majorHAnsi" w:eastAsiaTheme="majorEastAsia" w:hAnsiTheme="majorHAnsi" w:cstheme="majorBidi"/>
                                <w:b/>
                                <w:bCs/>
                                <w:color w:val="FFFFFF" w:themeColor="background1"/>
                                <w:sz w:val="96"/>
                                <w:szCs w:val="96"/>
                              </w:rPr>
                            </w:pPr>
                            <w:r w:rsidRPr="00344734">
                              <w:rPr>
                                <w:rFonts w:asciiTheme="majorHAnsi" w:eastAsiaTheme="majorEastAsia" w:hAnsiTheme="majorHAnsi" w:cstheme="majorBidi"/>
                                <w:b/>
                                <w:bCs/>
                                <w:color w:val="FFFFFF" w:themeColor="background1"/>
                                <w:sz w:val="40"/>
                                <w:szCs w:val="40"/>
                              </w:rPr>
                              <w:t>13 de Abril de 2010</w:t>
                            </w:r>
                          </w:p>
                        </w:sdtContent>
                      </w:sdt>
                    </w:txbxContent>
                  </v:textbox>
                </v:rect>
                <v:rect id="_x0000_s1046"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6" inset="28.8pt,14.4pt,14.4pt,14.4pt">
                    <w:txbxContent>
                      <w:sdt>
                        <w:sdtPr>
                          <w:rPr>
                            <w:b/>
                            <w:color w:val="FFFFFF" w:themeColor="background1"/>
                            <w:sz w:val="28"/>
                          </w:rPr>
                          <w:alias w:val="Autor"/>
                          <w:id w:val="103676095"/>
                          <w:placeholder>
                            <w:docPart w:val="011DD6F042DF47EFA3C6FABD9F68E1A8"/>
                          </w:placeholder>
                          <w:dataBinding w:prefixMappings="xmlns:ns0='http://schemas.openxmlformats.org/package/2006/metadata/core-properties' xmlns:ns1='http://purl.org/dc/elements/1.1/'" w:xpath="/ns0:coreProperties[1]/ns1:creator[1]" w:storeItemID="{6C3C8BC8-F283-45AE-878A-BAB7291924A1}"/>
                          <w:text/>
                        </w:sdtPr>
                        <w:sdtContent>
                          <w:p w:rsidR="00574F6E" w:rsidRDefault="00574F6E">
                            <w:pPr>
                              <w:pStyle w:val="NoSpacing"/>
                              <w:spacing w:line="360" w:lineRule="auto"/>
                              <w:rPr>
                                <w:color w:val="FFFFFF" w:themeColor="background1"/>
                              </w:rPr>
                            </w:pPr>
                            <w:proofErr w:type="gramStart"/>
                            <w:r>
                              <w:rPr>
                                <w:b/>
                                <w:color w:val="FFFFFF" w:themeColor="background1"/>
                                <w:sz w:val="28"/>
                              </w:rPr>
                              <w:t>SRS[</w:t>
                            </w:r>
                            <w:proofErr w:type="spellStart"/>
                            <w:proofErr w:type="gramEnd"/>
                            <w:r>
                              <w:rPr>
                                <w:b/>
                                <w:color w:val="FFFFFF" w:themeColor="background1"/>
                                <w:sz w:val="28"/>
                              </w:rPr>
                              <w:t>Gwyddyon</w:t>
                            </w:r>
                            <w:proofErr w:type="spellEnd"/>
                            <w:r>
                              <w:rPr>
                                <w:b/>
                                <w:color w:val="FFFFFF" w:themeColor="background1"/>
                                <w:sz w:val="28"/>
                              </w:rPr>
                              <w:t>]_V1</w:t>
                            </w:r>
                            <w:r w:rsidRPr="00344734">
                              <w:rPr>
                                <w:b/>
                                <w:color w:val="FFFFFF" w:themeColor="background1"/>
                                <w:sz w:val="28"/>
                              </w:rPr>
                              <w:t>.</w:t>
                            </w:r>
                            <w:r>
                              <w:rPr>
                                <w:b/>
                                <w:color w:val="FFFFFF" w:themeColor="background1"/>
                                <w:sz w:val="28"/>
                              </w:rPr>
                              <w:t>0</w:t>
                            </w:r>
                            <w:r w:rsidRPr="00344734">
                              <w:rPr>
                                <w:b/>
                                <w:color w:val="FFFFFF" w:themeColor="background1"/>
                                <w:sz w:val="28"/>
                              </w:rPr>
                              <w:t>(</w:t>
                            </w:r>
                            <w:proofErr w:type="spellStart"/>
                            <w:r w:rsidRPr="00344734">
                              <w:rPr>
                                <w:b/>
                                <w:color w:val="FFFFFF" w:themeColor="background1"/>
                                <w:sz w:val="28"/>
                              </w:rPr>
                              <w:t>LineaBase</w:t>
                            </w:r>
                            <w:proofErr w:type="spellEnd"/>
                            <w:r w:rsidRPr="00344734">
                              <w:rPr>
                                <w:b/>
                                <w:color w:val="FFFFFF" w:themeColor="background1"/>
                                <w:sz w:val="28"/>
                              </w:rPr>
                              <w:t>)</w:t>
                            </w:r>
                          </w:p>
                        </w:sdtContent>
                      </w:sdt>
                      <w:sdt>
                        <w:sdtPr>
                          <w:rPr>
                            <w:b/>
                            <w:color w:val="FFFFFF" w:themeColor="background1"/>
                            <w:sz w:val="26"/>
                            <w:szCs w:val="26"/>
                          </w:rPr>
                          <w:alias w:val="Organización"/>
                          <w:id w:val="103676099"/>
                          <w:placeholder>
                            <w:docPart w:val="77C431C5501A458EA97CDD056DA04850"/>
                          </w:placeholder>
                          <w:dataBinding w:prefixMappings="xmlns:ns0='http://schemas.openxmlformats.org/officeDocument/2006/extended-properties'" w:xpath="/ns0:Properties[1]/ns0:Company[1]" w:storeItemID="{6668398D-A668-4E3E-A5EB-62B293D839F1}"/>
                          <w:text/>
                        </w:sdtPr>
                        <w:sdtContent>
                          <w:p w:rsidR="00574F6E" w:rsidRDefault="00574F6E">
                            <w:pPr>
                              <w:pStyle w:val="NoSpacing"/>
                              <w:spacing w:line="360" w:lineRule="auto"/>
                              <w:rPr>
                                <w:color w:val="FFFFFF" w:themeColor="background1"/>
                              </w:rPr>
                            </w:pPr>
                            <w:r w:rsidRPr="00F444AD">
                              <w:rPr>
                                <w:b/>
                                <w:color w:val="FFFFFF" w:themeColor="background1"/>
                                <w:sz w:val="26"/>
                                <w:szCs w:val="26"/>
                              </w:rPr>
                              <w:t xml:space="preserve">Ingeniería de Software | </w:t>
                            </w:r>
                            <w:proofErr w:type="spellStart"/>
                            <w:r w:rsidRPr="00F444AD">
                              <w:rPr>
                                <w:b/>
                                <w:color w:val="FFFFFF" w:themeColor="background1"/>
                                <w:sz w:val="26"/>
                                <w:szCs w:val="26"/>
                              </w:rPr>
                              <w:t>Gwyddyon</w:t>
                            </w:r>
                            <w:proofErr w:type="spellEnd"/>
                          </w:p>
                        </w:sdtContent>
                      </w:sdt>
                      <w:p w:rsidR="00574F6E" w:rsidRDefault="00574F6E">
                        <w:pPr>
                          <w:pStyle w:val="NoSpacing"/>
                          <w:spacing w:line="360" w:lineRule="auto"/>
                          <w:rPr>
                            <w:color w:val="FFFFFF" w:themeColor="background1"/>
                          </w:rPr>
                        </w:pPr>
                      </w:p>
                    </w:txbxContent>
                  </v:textbox>
                </v:rect>
                <w10:wrap anchorx="page" anchory="page"/>
              </v:group>
            </w:pict>
          </w:r>
        </w:p>
        <w:p w:rsidR="00344734" w:rsidRDefault="00574F6E">
          <w:pPr>
            <w:spacing w:after="60"/>
            <w:ind w:left="1718" w:hanging="1009"/>
            <w:rPr>
              <w:color w:val="7F7F7F" w:themeColor="text1" w:themeTint="80"/>
              <w:sz w:val="32"/>
              <w:szCs w:val="32"/>
            </w:rPr>
          </w:pPr>
          <w:r>
            <w:rPr>
              <w:noProof/>
              <w:lang w:val="es-ES"/>
            </w:rPr>
            <w:pict>
              <v:rect id="_x0000_s1047" style="position:absolute;left:0;text-align:left;margin-left:0;margin-top:198.55pt;width:180.35pt;height:87.7pt;z-index:251678720;mso-height-percent:73;mso-top-percent:250;mso-position-horizontal:left;mso-position-horizontal-relative:page;mso-position-vertical-relative:page;mso-height-percent:73;mso-top-percent:250;v-text-anchor:middle" o:allowincell="f" fillcolor="#4f81bd [3204]" strokecolor="white [3212]" strokeweight="1pt">
                <v:fill color2="#365f91 [2404]"/>
                <v:shadow color="#d8d8d8 [2732]" offset="3pt,3pt" offset2="2pt,2pt"/>
                <v:textbox style="mso-next-textbox:#_x0000_s1047;mso-fit-shape-to-text:t" inset="14.4pt,,14.4pt">
                  <w:txbxContent>
                    <w:sdt>
                      <w:sdtPr>
                        <w:rPr>
                          <w:rFonts w:asciiTheme="majorHAnsi" w:eastAsiaTheme="majorEastAsia" w:hAnsiTheme="majorHAnsi" w:cstheme="majorBidi"/>
                          <w:color w:val="FFFFFF" w:themeColor="background1"/>
                          <w:sz w:val="110"/>
                          <w:szCs w:val="110"/>
                        </w:rPr>
                        <w:alias w:val="Título"/>
                        <w:id w:val="103676091"/>
                        <w:placeholder>
                          <w:docPart w:val="BA888CEF97B2441C8719BA3EA34528E5"/>
                        </w:placeholder>
                        <w:dataBinding w:prefixMappings="xmlns:ns0='http://schemas.openxmlformats.org/package/2006/metadata/core-properties' xmlns:ns1='http://purl.org/dc/elements/1.1/'" w:xpath="/ns0:coreProperties[1]/ns1:title[1]" w:storeItemID="{6C3C8BC8-F283-45AE-878A-BAB7291924A1}"/>
                        <w:text/>
                      </w:sdtPr>
                      <w:sdtContent>
                        <w:p w:rsidR="00574F6E" w:rsidRPr="00344734" w:rsidRDefault="00574F6E" w:rsidP="00344734">
                          <w:pPr>
                            <w:pStyle w:val="NoSpacing"/>
                            <w:jc w:val="center"/>
                            <w:rPr>
                              <w:rFonts w:asciiTheme="majorHAnsi" w:eastAsiaTheme="majorEastAsia" w:hAnsiTheme="majorHAnsi" w:cstheme="majorBidi"/>
                              <w:color w:val="FFFFFF" w:themeColor="background1"/>
                              <w:sz w:val="110"/>
                              <w:szCs w:val="110"/>
                            </w:rPr>
                          </w:pPr>
                          <w:r w:rsidRPr="00344734">
                            <w:rPr>
                              <w:rFonts w:asciiTheme="majorHAnsi" w:eastAsiaTheme="majorEastAsia" w:hAnsiTheme="majorHAnsi" w:cstheme="majorBidi"/>
                              <w:color w:val="FFFFFF" w:themeColor="background1"/>
                              <w:sz w:val="110"/>
                              <w:szCs w:val="110"/>
                            </w:rPr>
                            <w:t>SRS</w:t>
                          </w:r>
                        </w:p>
                      </w:sdtContent>
                    </w:sdt>
                  </w:txbxContent>
                </v:textbox>
                <w10:wrap anchorx="page" anchory="page"/>
              </v:rect>
            </w:pict>
          </w:r>
          <w:r w:rsidR="00344734" w:rsidRPr="00344734">
            <w:rPr>
              <w:b/>
              <w:bCs/>
              <w:noProof/>
              <w:color w:val="7F7F7F" w:themeColor="text1" w:themeTint="80"/>
              <w:sz w:val="32"/>
              <w:lang w:val="en-US"/>
            </w:rPr>
            <w:drawing>
              <wp:anchor distT="0" distB="0" distL="114300" distR="114300" simplePos="0" relativeHeight="251677695" behindDoc="0" locked="0" layoutInCell="1" allowOverlap="1">
                <wp:simplePos x="0" y="0"/>
                <wp:positionH relativeFrom="column">
                  <wp:posOffset>67945</wp:posOffset>
                </wp:positionH>
                <wp:positionV relativeFrom="paragraph">
                  <wp:posOffset>1858010</wp:posOffset>
                </wp:positionV>
                <wp:extent cx="6609715" cy="4773930"/>
                <wp:effectExtent l="19050" t="0" r="635" b="0"/>
                <wp:wrapThrough wrapText="bothSides">
                  <wp:wrapPolygon edited="0">
                    <wp:start x="-62" y="0"/>
                    <wp:lineTo x="-62" y="21548"/>
                    <wp:lineTo x="21602" y="21548"/>
                    <wp:lineTo x="21602" y="0"/>
                    <wp:lineTo x="-62" y="0"/>
                  </wp:wrapPolygon>
                </wp:wrapThrough>
                <wp:docPr id="1" name="3 Imagen"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jpg"/>
                        <pic:cNvPicPr/>
                      </pic:nvPicPr>
                      <pic:blipFill>
                        <a:blip r:embed="rId11" cstate="print"/>
                        <a:stretch>
                          <a:fillRect/>
                        </a:stretch>
                      </pic:blipFill>
                      <pic:spPr>
                        <a:xfrm>
                          <a:off x="0" y="0"/>
                          <a:ext cx="6609715" cy="4773930"/>
                        </a:xfrm>
                        <a:prstGeom prst="rect">
                          <a:avLst/>
                        </a:prstGeom>
                      </pic:spPr>
                    </pic:pic>
                  </a:graphicData>
                </a:graphic>
              </wp:anchor>
            </w:drawing>
          </w:r>
          <w:r w:rsidR="00344734">
            <w:rPr>
              <w:b/>
              <w:bCs/>
              <w:color w:val="7F7F7F" w:themeColor="text1" w:themeTint="80"/>
              <w:sz w:val="32"/>
            </w:rPr>
            <w:br w:type="page"/>
          </w:r>
        </w:p>
      </w:sdtContent>
    </w:sdt>
    <w:p w:rsidR="00EC09DC" w:rsidRPr="00831A66" w:rsidRDefault="00EC09DC" w:rsidP="00831A66">
      <w:pPr>
        <w:pStyle w:val="Title"/>
      </w:pPr>
      <w:r w:rsidRPr="00831A66">
        <w:lastRenderedPageBreak/>
        <w:t>HISTORIAL DE CAMBIOS</w:t>
      </w:r>
      <w:bookmarkEnd w:id="5"/>
      <w:bookmarkEnd w:id="4"/>
      <w:bookmarkEnd w:id="3"/>
      <w:bookmarkEnd w:id="2"/>
      <w:bookmarkEnd w:id="1"/>
      <w:bookmarkEnd w:id="0"/>
    </w:p>
    <w:p w:rsidR="00DE0CD5" w:rsidRPr="003417B5" w:rsidRDefault="00DE0CD5"/>
    <w:tbl>
      <w:tblPr>
        <w:tblStyle w:val="LightList-Accent2"/>
        <w:tblpPr w:leftFromText="141" w:rightFromText="141" w:vertAnchor="page" w:horzAnchor="margin" w:tblpXSpec="center" w:tblpY="2426"/>
        <w:tblW w:w="10598" w:type="dxa"/>
        <w:tblLayout w:type="fixed"/>
        <w:tblLook w:val="0000" w:firstRow="0" w:lastRow="0" w:firstColumn="0" w:lastColumn="0" w:noHBand="0" w:noVBand="0"/>
      </w:tblPr>
      <w:tblGrid>
        <w:gridCol w:w="1525"/>
        <w:gridCol w:w="386"/>
        <w:gridCol w:w="1740"/>
        <w:gridCol w:w="142"/>
        <w:gridCol w:w="1417"/>
        <w:gridCol w:w="852"/>
        <w:gridCol w:w="708"/>
        <w:gridCol w:w="426"/>
        <w:gridCol w:w="1134"/>
        <w:gridCol w:w="1417"/>
        <w:gridCol w:w="851"/>
      </w:tblGrid>
      <w:tr w:rsidR="00EC09DC" w:rsidRPr="003417B5" w:rsidTr="00055410">
        <w:trPr>
          <w:cnfStyle w:val="000000100000" w:firstRow="0" w:lastRow="0" w:firstColumn="0" w:lastColumn="0" w:oddVBand="0" w:evenVBand="0" w:oddHBand="1" w:evenHBand="0" w:firstRowFirstColumn="0" w:firstRowLastColumn="0" w:lastRowFirstColumn="0" w:lastRowLastColumn="0"/>
          <w:trHeight w:val="401"/>
        </w:trPr>
        <w:tc>
          <w:tcPr>
            <w:cnfStyle w:val="000010000000" w:firstRow="0" w:lastRow="0" w:firstColumn="0" w:lastColumn="0" w:oddVBand="1" w:evenVBand="0" w:oddHBand="0" w:evenHBand="0" w:firstRowFirstColumn="0" w:firstRowLastColumn="0" w:lastRowFirstColumn="0" w:lastRowLastColumn="0"/>
            <w:tcW w:w="1911" w:type="dxa"/>
            <w:gridSpan w:val="2"/>
            <w:vMerge w:val="restart"/>
          </w:tcPr>
          <w:p w:rsidR="00EC09DC" w:rsidRPr="003417B5" w:rsidRDefault="00EC09DC" w:rsidP="00404F38">
            <w:pPr>
              <w:pStyle w:val="Header"/>
              <w:jc w:val="center"/>
              <w:rPr>
                <w:rFonts w:ascii="Arial" w:hAnsi="Arial"/>
                <w:noProof/>
                <w:color w:val="984806" w:themeColor="accent6" w:themeShade="80"/>
              </w:rPr>
            </w:pPr>
            <w:bookmarkStart w:id="6" w:name="_Hlk253510953"/>
            <w:r w:rsidRPr="003417B5">
              <w:rPr>
                <w:rFonts w:ascii="Arial" w:hAnsi="Arial"/>
                <w:noProof/>
                <w:color w:val="984806" w:themeColor="accent6" w:themeShade="80"/>
                <w:lang w:val="en-US"/>
              </w:rPr>
              <w:drawing>
                <wp:anchor distT="0" distB="0" distL="114300" distR="114300" simplePos="0" relativeHeight="251665408" behindDoc="0" locked="0" layoutInCell="1" allowOverlap="1" wp14:anchorId="1EF5F99D" wp14:editId="5D75CD2E">
                  <wp:simplePos x="0" y="0"/>
                  <wp:positionH relativeFrom="column">
                    <wp:posOffset>70403</wp:posOffset>
                  </wp:positionH>
                  <wp:positionV relativeFrom="paragraph">
                    <wp:posOffset>86220</wp:posOffset>
                  </wp:positionV>
                  <wp:extent cx="942851" cy="771896"/>
                  <wp:effectExtent l="19050" t="0" r="0" b="0"/>
                  <wp:wrapThrough wrapText="bothSides">
                    <wp:wrapPolygon edited="0">
                      <wp:start x="-436" y="0"/>
                      <wp:lineTo x="-436" y="21323"/>
                      <wp:lineTo x="21385" y="21323"/>
                      <wp:lineTo x="21385" y="0"/>
                      <wp:lineTo x="-436" y="0"/>
                    </wp:wrapPolygon>
                  </wp:wrapThrough>
                  <wp:docPr id="71" name="2 Imagen" descr="Gwt¡ydd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yddyon.jpg"/>
                          <pic:cNvPicPr/>
                        </pic:nvPicPr>
                        <pic:blipFill>
                          <a:blip r:embed="rId12" cstate="print"/>
                          <a:stretch>
                            <a:fillRect/>
                          </a:stretch>
                        </pic:blipFill>
                        <pic:spPr>
                          <a:xfrm>
                            <a:off x="0" y="0"/>
                            <a:ext cx="942851" cy="771896"/>
                          </a:xfrm>
                          <a:prstGeom prst="rect">
                            <a:avLst/>
                          </a:prstGeom>
                        </pic:spPr>
                      </pic:pic>
                    </a:graphicData>
                  </a:graphic>
                </wp:anchor>
              </w:drawing>
            </w:r>
          </w:p>
        </w:tc>
        <w:tc>
          <w:tcPr>
            <w:tcW w:w="8687" w:type="dxa"/>
            <w:gridSpan w:val="9"/>
          </w:tcPr>
          <w:p w:rsidR="00EC09DC" w:rsidRPr="003417B5" w:rsidRDefault="00EC09DC" w:rsidP="00404F38">
            <w:pPr>
              <w:pStyle w:val="Header"/>
              <w:jc w:val="center"/>
              <w:cnfStyle w:val="000000100000" w:firstRow="0" w:lastRow="0" w:firstColumn="0" w:lastColumn="0" w:oddVBand="0" w:evenVBand="0" w:oddHBand="1" w:evenHBand="0" w:firstRowFirstColumn="0" w:firstRowLastColumn="0" w:lastRowFirstColumn="0" w:lastRowLastColumn="0"/>
              <w:rPr>
                <w:b/>
              </w:rPr>
            </w:pPr>
            <w:r w:rsidRPr="003417B5">
              <w:rPr>
                <w:b/>
                <w:sz w:val="22"/>
              </w:rPr>
              <w:t>HISTORIAL DE CAMBIOS</w:t>
            </w:r>
          </w:p>
        </w:tc>
      </w:tr>
      <w:tr w:rsidR="009B3FCC" w:rsidRPr="003417B5" w:rsidTr="00D16D4F">
        <w:trPr>
          <w:trHeight w:val="376"/>
        </w:trPr>
        <w:tc>
          <w:tcPr>
            <w:cnfStyle w:val="000010000000" w:firstRow="0" w:lastRow="0" w:firstColumn="0" w:lastColumn="0" w:oddVBand="1" w:evenVBand="0" w:oddHBand="0" w:evenHBand="0" w:firstRowFirstColumn="0" w:firstRowLastColumn="0" w:lastRowFirstColumn="0" w:lastRowLastColumn="0"/>
            <w:tcW w:w="1911" w:type="dxa"/>
            <w:gridSpan w:val="2"/>
            <w:vMerge/>
          </w:tcPr>
          <w:p w:rsidR="00EC09DC" w:rsidRPr="003417B5" w:rsidRDefault="00EC09DC" w:rsidP="00404F38">
            <w:pPr>
              <w:pStyle w:val="Header"/>
              <w:jc w:val="center"/>
              <w:rPr>
                <w:rFonts w:ascii="Arial" w:hAnsi="Arial"/>
                <w:color w:val="984806" w:themeColor="accent6" w:themeShade="80"/>
              </w:rPr>
            </w:pPr>
          </w:p>
        </w:tc>
        <w:tc>
          <w:tcPr>
            <w:tcW w:w="1882" w:type="dxa"/>
            <w:gridSpan w:val="2"/>
            <w:shd w:val="clear" w:color="auto" w:fill="FDE9D9" w:themeFill="accent6" w:themeFillTint="33"/>
          </w:tcPr>
          <w:p w:rsidR="00EC09DC" w:rsidRPr="003417B5" w:rsidRDefault="00EC09DC" w:rsidP="00404F38">
            <w:pPr>
              <w:pStyle w:val="Encabezadoenmaysculas"/>
              <w:cnfStyle w:val="000000000000" w:firstRow="0" w:lastRow="0" w:firstColumn="0" w:lastColumn="0" w:oddVBand="0" w:evenVBand="0" w:oddHBand="0" w:evenHBand="0" w:firstRowFirstColumn="0" w:firstRowLastColumn="0" w:lastRowFirstColumn="0" w:lastRowLastColumn="0"/>
              <w:rPr>
                <w:color w:val="auto"/>
                <w:sz w:val="16"/>
              </w:rPr>
            </w:pPr>
            <w:r w:rsidRPr="00D16D4F">
              <w:rPr>
                <w:color w:val="auto"/>
                <w:sz w:val="16"/>
              </w:rPr>
              <w:t>documento</w:t>
            </w:r>
          </w:p>
        </w:tc>
        <w:tc>
          <w:tcPr>
            <w:cnfStyle w:val="000010000000" w:firstRow="0" w:lastRow="0" w:firstColumn="0" w:lastColumn="0" w:oddVBand="1" w:evenVBand="0" w:oddHBand="0" w:evenHBand="0" w:firstRowFirstColumn="0" w:firstRowLastColumn="0" w:lastRowFirstColumn="0" w:lastRowLastColumn="0"/>
            <w:tcW w:w="2269" w:type="dxa"/>
            <w:gridSpan w:val="2"/>
          </w:tcPr>
          <w:p w:rsidR="00EC09DC" w:rsidRPr="003417B5" w:rsidRDefault="00EC09DC" w:rsidP="009B3FCC">
            <w:pPr>
              <w:autoSpaceDE w:val="0"/>
              <w:autoSpaceDN w:val="0"/>
              <w:adjustRightInd w:val="0"/>
              <w:jc w:val="center"/>
              <w:rPr>
                <w:b/>
                <w:sz w:val="16"/>
              </w:rPr>
            </w:pPr>
            <w:r w:rsidRPr="003417B5">
              <w:rPr>
                <w:b/>
                <w:sz w:val="16"/>
              </w:rPr>
              <w:t>S</w:t>
            </w:r>
            <w:r w:rsidR="009B3FCC" w:rsidRPr="003417B5">
              <w:rPr>
                <w:b/>
                <w:sz w:val="16"/>
              </w:rPr>
              <w:t>RS</w:t>
            </w:r>
          </w:p>
        </w:tc>
        <w:tc>
          <w:tcPr>
            <w:tcW w:w="1134" w:type="dxa"/>
            <w:gridSpan w:val="2"/>
            <w:shd w:val="clear" w:color="auto" w:fill="FDE9D9" w:themeFill="accent6" w:themeFillTint="33"/>
          </w:tcPr>
          <w:p w:rsidR="00EC09DC" w:rsidRPr="003417B5" w:rsidRDefault="00EC09DC" w:rsidP="00404F38">
            <w:pPr>
              <w:pStyle w:val="Encabezadoenmaysculas"/>
              <w:cnfStyle w:val="000000000000" w:firstRow="0" w:lastRow="0" w:firstColumn="0" w:lastColumn="0" w:oddVBand="0" w:evenVBand="0" w:oddHBand="0" w:evenHBand="0" w:firstRowFirstColumn="0" w:firstRowLastColumn="0" w:lastRowFirstColumn="0" w:lastRowLastColumn="0"/>
              <w:rPr>
                <w:snapToGrid w:val="0"/>
                <w:color w:val="auto"/>
                <w:sz w:val="18"/>
              </w:rPr>
            </w:pPr>
            <w:r w:rsidRPr="003417B5">
              <w:rPr>
                <w:color w:val="auto"/>
                <w:sz w:val="18"/>
              </w:rPr>
              <w:t>VERSiÓN</w:t>
            </w:r>
          </w:p>
        </w:tc>
        <w:tc>
          <w:tcPr>
            <w:cnfStyle w:val="000010000000" w:firstRow="0" w:lastRow="0" w:firstColumn="0" w:lastColumn="0" w:oddVBand="1" w:evenVBand="0" w:oddHBand="0" w:evenHBand="0" w:firstRowFirstColumn="0" w:firstRowLastColumn="0" w:lastRowFirstColumn="0" w:lastRowLastColumn="0"/>
            <w:tcW w:w="1134" w:type="dxa"/>
          </w:tcPr>
          <w:p w:rsidR="00EC09DC" w:rsidRPr="003417B5" w:rsidRDefault="002903DC" w:rsidP="00404F38">
            <w:pPr>
              <w:jc w:val="center"/>
              <w:rPr>
                <w:snapToGrid w:val="0"/>
              </w:rPr>
            </w:pPr>
            <w:r>
              <w:rPr>
                <w:snapToGrid w:val="0"/>
              </w:rPr>
              <w:t>1</w:t>
            </w:r>
          </w:p>
        </w:tc>
        <w:tc>
          <w:tcPr>
            <w:tcW w:w="1417" w:type="dxa"/>
            <w:shd w:val="clear" w:color="auto" w:fill="FDE9D9" w:themeFill="accent6" w:themeFillTint="33"/>
          </w:tcPr>
          <w:p w:rsidR="00EC09DC" w:rsidRPr="003417B5" w:rsidRDefault="00EC09DC" w:rsidP="00404F38">
            <w:pPr>
              <w:pStyle w:val="Encabezadoenmaysculas"/>
              <w:cnfStyle w:val="000000000000" w:firstRow="0" w:lastRow="0" w:firstColumn="0" w:lastColumn="0" w:oddVBand="0" w:evenVBand="0" w:oddHBand="0" w:evenHBand="0" w:firstRowFirstColumn="0" w:firstRowLastColumn="0" w:lastRowFirstColumn="0" w:lastRowLastColumn="0"/>
              <w:rPr>
                <w:color w:val="auto"/>
                <w:sz w:val="18"/>
              </w:rPr>
            </w:pPr>
            <w:r w:rsidRPr="003417B5">
              <w:rPr>
                <w:color w:val="auto"/>
                <w:sz w:val="18"/>
              </w:rPr>
              <w:t>iteración</w:t>
            </w:r>
          </w:p>
        </w:tc>
        <w:tc>
          <w:tcPr>
            <w:cnfStyle w:val="000010000000" w:firstRow="0" w:lastRow="0" w:firstColumn="0" w:lastColumn="0" w:oddVBand="1" w:evenVBand="0" w:oddHBand="0" w:evenHBand="0" w:firstRowFirstColumn="0" w:firstRowLastColumn="0" w:lastRowFirstColumn="0" w:lastRowLastColumn="0"/>
            <w:tcW w:w="851" w:type="dxa"/>
          </w:tcPr>
          <w:p w:rsidR="00EC09DC" w:rsidRPr="003417B5" w:rsidRDefault="00055410" w:rsidP="00404F38">
            <w:pPr>
              <w:jc w:val="center"/>
              <w:rPr>
                <w:snapToGrid w:val="0"/>
              </w:rPr>
            </w:pPr>
            <w:r>
              <w:rPr>
                <w:snapToGrid w:val="0"/>
              </w:rPr>
              <w:t>2</w:t>
            </w:r>
          </w:p>
        </w:tc>
      </w:tr>
      <w:bookmarkEnd w:id="6"/>
      <w:tr w:rsidR="00055410" w:rsidRPr="003417B5" w:rsidTr="00D16D4F">
        <w:trPr>
          <w:cnfStyle w:val="000000100000" w:firstRow="0" w:lastRow="0" w:firstColumn="0" w:lastColumn="0" w:oddVBand="0" w:evenVBand="0" w:oddHBand="1" w:evenHBand="0" w:firstRowFirstColumn="0" w:firstRowLastColumn="0" w:lastRowFirstColumn="0" w:lastRowLastColumn="0"/>
          <w:trHeight w:val="568"/>
        </w:trPr>
        <w:tc>
          <w:tcPr>
            <w:cnfStyle w:val="000010000000" w:firstRow="0" w:lastRow="0" w:firstColumn="0" w:lastColumn="0" w:oddVBand="1" w:evenVBand="0" w:oddHBand="0" w:evenHBand="0" w:firstRowFirstColumn="0" w:firstRowLastColumn="0" w:lastRowFirstColumn="0" w:lastRowLastColumn="0"/>
            <w:tcW w:w="1911" w:type="dxa"/>
            <w:gridSpan w:val="2"/>
            <w:vMerge/>
          </w:tcPr>
          <w:p w:rsidR="00055410" w:rsidRPr="003417B5" w:rsidRDefault="00055410" w:rsidP="00055410">
            <w:pPr>
              <w:pStyle w:val="Header"/>
              <w:jc w:val="center"/>
              <w:rPr>
                <w:rFonts w:ascii="Arial" w:hAnsi="Arial"/>
                <w:color w:val="984806" w:themeColor="accent6" w:themeShade="80"/>
              </w:rPr>
            </w:pPr>
          </w:p>
        </w:tc>
        <w:tc>
          <w:tcPr>
            <w:tcW w:w="1882" w:type="dxa"/>
            <w:gridSpan w:val="2"/>
            <w:shd w:val="clear" w:color="auto" w:fill="FDE9D9" w:themeFill="accent6" w:themeFillTint="33"/>
          </w:tcPr>
          <w:p w:rsidR="00055410" w:rsidRPr="003417B5" w:rsidRDefault="00055410" w:rsidP="00055410">
            <w:pPr>
              <w:pStyle w:val="Encabezadoenmaysculas"/>
              <w:cnfStyle w:val="000000100000" w:firstRow="0" w:lastRow="0" w:firstColumn="0" w:lastColumn="0" w:oddVBand="0" w:evenVBand="0" w:oddHBand="1" w:evenHBand="0" w:firstRowFirstColumn="0" w:firstRowLastColumn="0" w:lastRowFirstColumn="0" w:lastRowLastColumn="0"/>
              <w:rPr>
                <w:color w:val="auto"/>
                <w:sz w:val="16"/>
              </w:rPr>
            </w:pPr>
            <w:r w:rsidRPr="003417B5">
              <w:rPr>
                <w:color w:val="auto"/>
                <w:sz w:val="16"/>
              </w:rPr>
              <w:t>iteración</w:t>
            </w:r>
          </w:p>
          <w:p w:rsidR="00055410" w:rsidRPr="003417B5" w:rsidRDefault="00055410" w:rsidP="00055410">
            <w:pPr>
              <w:pStyle w:val="Encabezadoenmaysculas"/>
              <w:cnfStyle w:val="000000100000" w:firstRow="0" w:lastRow="0" w:firstColumn="0" w:lastColumn="0" w:oddVBand="0" w:evenVBand="0" w:oddHBand="1" w:evenHBand="0" w:firstRowFirstColumn="0" w:firstRowLastColumn="0" w:lastRowFirstColumn="0" w:lastRowLastColumn="0"/>
              <w:rPr>
                <w:color w:val="auto"/>
                <w:sz w:val="16"/>
              </w:rPr>
            </w:pPr>
            <w:r w:rsidRPr="003417B5">
              <w:rPr>
                <w:color w:val="auto"/>
                <w:sz w:val="16"/>
              </w:rPr>
              <w:t>DESCRIPCIÓN</w:t>
            </w:r>
          </w:p>
        </w:tc>
        <w:tc>
          <w:tcPr>
            <w:cnfStyle w:val="000010000000" w:firstRow="0" w:lastRow="0" w:firstColumn="0" w:lastColumn="0" w:oddVBand="1" w:evenVBand="0" w:oddHBand="0" w:evenHBand="0" w:firstRowFirstColumn="0" w:firstRowLastColumn="0" w:lastRowFirstColumn="0" w:lastRowLastColumn="0"/>
            <w:tcW w:w="6805" w:type="dxa"/>
            <w:gridSpan w:val="7"/>
          </w:tcPr>
          <w:p w:rsidR="00055410" w:rsidRDefault="00055410" w:rsidP="00055410">
            <w:pPr>
              <w:rPr>
                <w:snapToGrid w:val="0"/>
              </w:rPr>
            </w:pPr>
            <w:r>
              <w:rPr>
                <w:snapToGrid w:val="0"/>
              </w:rPr>
              <w:t>Esta iteración corresponde a todo lo concerniente con la especificación de los requerimientos del software a desarrollar.</w:t>
            </w:r>
          </w:p>
        </w:tc>
      </w:tr>
      <w:tr w:rsidR="00055410" w:rsidRPr="003417B5" w:rsidTr="00D16D4F">
        <w:trPr>
          <w:trHeight w:val="304"/>
        </w:trPr>
        <w:tc>
          <w:tcPr>
            <w:cnfStyle w:val="000010000000" w:firstRow="0" w:lastRow="0" w:firstColumn="0" w:lastColumn="0" w:oddVBand="1" w:evenVBand="0" w:oddHBand="0" w:evenHBand="0" w:firstRowFirstColumn="0" w:firstRowLastColumn="0" w:lastRowFirstColumn="0" w:lastRowLastColumn="0"/>
            <w:tcW w:w="10598" w:type="dxa"/>
            <w:gridSpan w:val="11"/>
            <w:shd w:val="clear" w:color="auto" w:fill="FDE9D9" w:themeFill="accent6" w:themeFillTint="33"/>
          </w:tcPr>
          <w:p w:rsidR="00055410" w:rsidRPr="003417B5" w:rsidRDefault="00055410" w:rsidP="00055410">
            <w:pPr>
              <w:pStyle w:val="Encabezadoenmaysculas"/>
              <w:jc w:val="center"/>
              <w:rPr>
                <w:snapToGrid w:val="0"/>
                <w:color w:val="auto"/>
                <w:sz w:val="18"/>
              </w:rPr>
            </w:pPr>
            <w:r w:rsidRPr="003417B5">
              <w:rPr>
                <w:color w:val="auto"/>
                <w:sz w:val="18"/>
              </w:rPr>
              <w:t>aspectos generales</w:t>
            </w:r>
          </w:p>
        </w:tc>
      </w:tr>
      <w:tr w:rsidR="00055410" w:rsidRPr="003417B5" w:rsidTr="00055410">
        <w:trPr>
          <w:cnfStyle w:val="000000100000" w:firstRow="0" w:lastRow="0" w:firstColumn="0" w:lastColumn="0" w:oddVBand="0" w:evenVBand="0" w:oddHBand="1" w:evenHBand="0" w:firstRowFirstColumn="0" w:firstRowLastColumn="0" w:lastRowFirstColumn="0" w:lastRowLastColumn="0"/>
          <w:trHeight w:val="514"/>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55410" w:rsidP="00055410">
            <w:pPr>
              <w:pStyle w:val="Encabezadoenmaysculas"/>
              <w:jc w:val="center"/>
              <w:rPr>
                <w:color w:val="auto"/>
                <w:sz w:val="16"/>
              </w:rPr>
            </w:pPr>
            <w:r w:rsidRPr="003417B5">
              <w:rPr>
                <w:color w:val="auto"/>
                <w:sz w:val="16"/>
              </w:rPr>
              <w:t>SECCIÓN</w:t>
            </w:r>
          </w:p>
        </w:tc>
        <w:tc>
          <w:tcPr>
            <w:tcW w:w="2126" w:type="dxa"/>
            <w:gridSpan w:val="2"/>
          </w:tcPr>
          <w:p w:rsidR="00055410" w:rsidRPr="003417B5" w:rsidRDefault="00055410"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sidRPr="003417B5">
              <w:rPr>
                <w:color w:val="auto"/>
                <w:sz w:val="16"/>
              </w:rPr>
              <w:t>versión</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55410" w:rsidP="00055410">
            <w:pPr>
              <w:pStyle w:val="Encabezadoenmaysculas"/>
              <w:jc w:val="center"/>
              <w:rPr>
                <w:color w:val="auto"/>
                <w:sz w:val="16"/>
                <w:shd w:val="clear" w:color="auto" w:fill="F6E6E6"/>
              </w:rPr>
            </w:pPr>
            <w:r w:rsidRPr="003417B5">
              <w:rPr>
                <w:color w:val="auto"/>
                <w:sz w:val="16"/>
              </w:rPr>
              <w:t>fecha</w:t>
            </w:r>
          </w:p>
        </w:tc>
        <w:tc>
          <w:tcPr>
            <w:tcW w:w="1560" w:type="dxa"/>
            <w:gridSpan w:val="2"/>
          </w:tcPr>
          <w:p w:rsidR="00055410" w:rsidRPr="003417B5" w:rsidRDefault="00055410"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sidRPr="003417B5">
              <w:rPr>
                <w:color w:val="auto"/>
                <w:sz w:val="16"/>
              </w:rPr>
              <w:t>tipo</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055410" w:rsidP="00055410">
            <w:pPr>
              <w:pStyle w:val="Encabezadoenmaysculas"/>
              <w:jc w:val="center"/>
              <w:rPr>
                <w:color w:val="auto"/>
                <w:sz w:val="16"/>
                <w:shd w:val="clear" w:color="auto" w:fill="F6E6E6"/>
              </w:rPr>
            </w:pPr>
            <w:r w:rsidRPr="003417B5">
              <w:rPr>
                <w:color w:val="auto"/>
                <w:sz w:val="16"/>
              </w:rPr>
              <w:t>descripción de cambios</w:t>
            </w:r>
          </w:p>
        </w:tc>
      </w:tr>
      <w:tr w:rsidR="00055410" w:rsidRPr="003417B5" w:rsidTr="00055410">
        <w:trPr>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C35572"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1</w:t>
            </w:r>
          </w:p>
        </w:tc>
        <w:tc>
          <w:tcPr>
            <w:tcW w:w="2126" w:type="dxa"/>
            <w:gridSpan w:val="2"/>
          </w:tcPr>
          <w:p w:rsidR="00055410" w:rsidRPr="003417B5" w:rsidRDefault="00C35572"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0.1</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D6519E" w:rsidP="00055410">
            <w:pPr>
              <w:pStyle w:val="Encabezadoenmaysculas"/>
              <w:jc w:val="center"/>
              <w:rPr>
                <w:color w:val="auto"/>
                <w:sz w:val="16"/>
                <w:shd w:val="clear" w:color="auto" w:fill="F6E6E6"/>
              </w:rPr>
            </w:pPr>
            <w:r>
              <w:rPr>
                <w:color w:val="auto"/>
                <w:sz w:val="16"/>
                <w:shd w:val="clear" w:color="auto" w:fill="F6E6E6"/>
              </w:rPr>
              <w:t>23-03-2010</w:t>
            </w:r>
          </w:p>
        </w:tc>
        <w:tc>
          <w:tcPr>
            <w:tcW w:w="1560" w:type="dxa"/>
            <w:gridSpan w:val="2"/>
          </w:tcPr>
          <w:p w:rsidR="00055410" w:rsidRPr="003417B5" w:rsidRDefault="00D6519E"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D6519E" w:rsidRDefault="00D6519E" w:rsidP="00D6519E">
            <w:pPr>
              <w:pStyle w:val="Encabezadoenmaysculas"/>
              <w:jc w:val="center"/>
              <w:rPr>
                <w:color w:val="000000" w:themeColor="text1"/>
                <w:sz w:val="16"/>
                <w:shd w:val="clear" w:color="auto" w:fill="F6E6E6"/>
              </w:rPr>
            </w:pPr>
            <w:r w:rsidRPr="00D6519E">
              <w:rPr>
                <w:color w:val="000000" w:themeColor="text1"/>
                <w:sz w:val="16"/>
                <w:shd w:val="clear" w:color="auto" w:fill="F6E6E6"/>
                <w:lang w:val="es-ES"/>
              </w:rPr>
              <w:t>Se a</w:t>
            </w:r>
            <w:r>
              <w:rPr>
                <w:color w:val="000000" w:themeColor="text1"/>
                <w:sz w:val="16"/>
                <w:shd w:val="clear" w:color="auto" w:fill="F6E6E6"/>
              </w:rPr>
              <w:t>ñaden la seccion 1.</w:t>
            </w:r>
            <w:r w:rsidRPr="00D6519E">
              <w:rPr>
                <w:color w:val="000000" w:themeColor="text1"/>
                <w:sz w:val="16"/>
                <w:shd w:val="clear" w:color="auto" w:fill="F6E6E6"/>
              </w:rPr>
              <w:t xml:space="preserve"> </w:t>
            </w:r>
          </w:p>
        </w:tc>
      </w:tr>
      <w:tr w:rsidR="00055410" w:rsidRPr="003417B5" w:rsidTr="00055410">
        <w:trPr>
          <w:cnfStyle w:val="000000100000" w:firstRow="0" w:lastRow="0" w:firstColumn="0" w:lastColumn="0" w:oddVBand="0" w:evenVBand="0" w:oddHBand="1" w:evenHBand="0" w:firstRowFirstColumn="0" w:firstRowLastColumn="0" w:lastRowFirstColumn="0" w:lastRowLastColumn="0"/>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D6519E"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1</w:t>
            </w:r>
          </w:p>
        </w:tc>
        <w:tc>
          <w:tcPr>
            <w:tcW w:w="2126" w:type="dxa"/>
            <w:gridSpan w:val="2"/>
          </w:tcPr>
          <w:p w:rsidR="00055410" w:rsidRPr="003417B5" w:rsidRDefault="00C35572"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0.1</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D6519E" w:rsidP="00D6519E">
            <w:pPr>
              <w:pStyle w:val="Encabezadoenmaysculas"/>
              <w:jc w:val="center"/>
              <w:rPr>
                <w:color w:val="auto"/>
                <w:sz w:val="16"/>
                <w:shd w:val="clear" w:color="auto" w:fill="F6E6E6"/>
              </w:rPr>
            </w:pPr>
            <w:r>
              <w:rPr>
                <w:color w:val="auto"/>
                <w:sz w:val="16"/>
                <w:shd w:val="clear" w:color="auto" w:fill="F6E6E6"/>
              </w:rPr>
              <w:t>24-03-2010</w:t>
            </w:r>
          </w:p>
        </w:tc>
        <w:tc>
          <w:tcPr>
            <w:tcW w:w="1560" w:type="dxa"/>
            <w:gridSpan w:val="2"/>
          </w:tcPr>
          <w:p w:rsidR="00055410" w:rsidRPr="003417B5" w:rsidRDefault="00D6519E"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D6519E" w:rsidP="00055410">
            <w:pPr>
              <w:pStyle w:val="Encabezadoenmaysculas"/>
              <w:jc w:val="center"/>
              <w:rPr>
                <w:color w:val="auto"/>
                <w:sz w:val="16"/>
                <w:shd w:val="clear" w:color="auto" w:fill="F6E6E6"/>
              </w:rPr>
            </w:pPr>
            <w:r>
              <w:rPr>
                <w:color w:val="auto"/>
                <w:sz w:val="16"/>
                <w:shd w:val="clear" w:color="auto" w:fill="F6E6E6"/>
              </w:rPr>
              <w:t>Se REalizaron ligeras correcciones a la seccion 1.</w:t>
            </w:r>
          </w:p>
        </w:tc>
      </w:tr>
      <w:tr w:rsidR="00055410" w:rsidRPr="003417B5" w:rsidTr="00055410">
        <w:trPr>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D6519E"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3</w:t>
            </w:r>
          </w:p>
        </w:tc>
        <w:tc>
          <w:tcPr>
            <w:tcW w:w="2126" w:type="dxa"/>
            <w:gridSpan w:val="2"/>
          </w:tcPr>
          <w:p w:rsidR="00055410" w:rsidRPr="003417B5" w:rsidRDefault="00C35572"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0.2</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D6519E" w:rsidP="00055410">
            <w:pPr>
              <w:pStyle w:val="Encabezadoenmaysculas"/>
              <w:jc w:val="center"/>
              <w:rPr>
                <w:color w:val="auto"/>
                <w:sz w:val="16"/>
                <w:shd w:val="clear" w:color="auto" w:fill="F6E6E6"/>
              </w:rPr>
            </w:pPr>
            <w:r>
              <w:rPr>
                <w:color w:val="auto"/>
                <w:sz w:val="16"/>
                <w:shd w:val="clear" w:color="auto" w:fill="F6E6E6"/>
              </w:rPr>
              <w:t>30-03-2010</w:t>
            </w:r>
          </w:p>
        </w:tc>
        <w:tc>
          <w:tcPr>
            <w:tcW w:w="1560" w:type="dxa"/>
            <w:gridSpan w:val="2"/>
          </w:tcPr>
          <w:p w:rsidR="00055410" w:rsidRPr="003417B5" w:rsidRDefault="00D6519E"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D6519E" w:rsidP="00055410">
            <w:pPr>
              <w:pStyle w:val="Encabezadoenmaysculas"/>
              <w:jc w:val="center"/>
              <w:rPr>
                <w:color w:val="auto"/>
                <w:sz w:val="16"/>
                <w:shd w:val="clear" w:color="auto" w:fill="F6E6E6"/>
              </w:rPr>
            </w:pPr>
            <w:r w:rsidRPr="00D6519E">
              <w:rPr>
                <w:color w:val="000000" w:themeColor="text1"/>
                <w:sz w:val="16"/>
                <w:shd w:val="clear" w:color="auto" w:fill="F6E6E6"/>
                <w:lang w:val="es-ES"/>
              </w:rPr>
              <w:t>Se a</w:t>
            </w:r>
            <w:r>
              <w:rPr>
                <w:color w:val="000000" w:themeColor="text1"/>
                <w:sz w:val="16"/>
                <w:shd w:val="clear" w:color="auto" w:fill="F6E6E6"/>
              </w:rPr>
              <w:t>ñaden la seccion 3.</w:t>
            </w:r>
          </w:p>
        </w:tc>
      </w:tr>
      <w:tr w:rsidR="00055410" w:rsidRPr="003417B5" w:rsidTr="00055410">
        <w:trPr>
          <w:cnfStyle w:val="000000100000" w:firstRow="0" w:lastRow="0" w:firstColumn="0" w:lastColumn="0" w:oddVBand="0" w:evenVBand="0" w:oddHBand="1" w:evenHBand="0" w:firstRowFirstColumn="0" w:firstRowLastColumn="0" w:lastRowFirstColumn="0" w:lastRowLastColumn="0"/>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D6519E"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2, 3</w:t>
            </w:r>
          </w:p>
        </w:tc>
        <w:tc>
          <w:tcPr>
            <w:tcW w:w="2126" w:type="dxa"/>
            <w:gridSpan w:val="2"/>
          </w:tcPr>
          <w:p w:rsidR="00055410" w:rsidRPr="003417B5" w:rsidRDefault="00C35572"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0.</w:t>
            </w:r>
            <w:r w:rsidR="00D6519E">
              <w:rPr>
                <w:color w:val="auto"/>
                <w:sz w:val="16"/>
                <w:shd w:val="clear" w:color="auto" w:fill="F6E6E6"/>
              </w:rPr>
              <w:t>2</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D6519E" w:rsidP="00055410">
            <w:pPr>
              <w:pStyle w:val="Encabezadoenmaysculas"/>
              <w:jc w:val="center"/>
              <w:rPr>
                <w:color w:val="auto"/>
                <w:sz w:val="16"/>
                <w:shd w:val="clear" w:color="auto" w:fill="F6E6E6"/>
              </w:rPr>
            </w:pPr>
            <w:r>
              <w:rPr>
                <w:color w:val="auto"/>
                <w:sz w:val="16"/>
                <w:shd w:val="clear" w:color="auto" w:fill="F6E6E6"/>
              </w:rPr>
              <w:t>31-03-2010</w:t>
            </w:r>
          </w:p>
        </w:tc>
        <w:tc>
          <w:tcPr>
            <w:tcW w:w="1560" w:type="dxa"/>
            <w:gridSpan w:val="2"/>
          </w:tcPr>
          <w:p w:rsidR="00055410" w:rsidRPr="003417B5" w:rsidRDefault="00D6519E"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D6519E" w:rsidP="00055410">
            <w:pPr>
              <w:pStyle w:val="Encabezadoenmaysculas"/>
              <w:jc w:val="center"/>
              <w:rPr>
                <w:color w:val="auto"/>
                <w:sz w:val="16"/>
                <w:shd w:val="clear" w:color="auto" w:fill="F6E6E6"/>
              </w:rPr>
            </w:pPr>
            <w:r w:rsidRPr="00D6519E">
              <w:rPr>
                <w:color w:val="000000" w:themeColor="text1"/>
                <w:sz w:val="16"/>
                <w:shd w:val="clear" w:color="auto" w:fill="F6E6E6"/>
                <w:lang w:val="es-ES"/>
              </w:rPr>
              <w:t>Se a</w:t>
            </w:r>
            <w:r>
              <w:rPr>
                <w:color w:val="000000" w:themeColor="text1"/>
                <w:sz w:val="16"/>
                <w:shd w:val="clear" w:color="auto" w:fill="F6E6E6"/>
              </w:rPr>
              <w:t>ñaden la seccion 2, y se realizan correcciones a la seccion 3.</w:t>
            </w:r>
          </w:p>
        </w:tc>
      </w:tr>
      <w:tr w:rsidR="00055410" w:rsidRPr="003417B5" w:rsidTr="00055410">
        <w:trPr>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D6519E"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1, 2, 3</w:t>
            </w:r>
            <w:r w:rsidR="000974BD">
              <w:rPr>
                <w:color w:val="984806" w:themeColor="accent6" w:themeShade="80"/>
                <w:sz w:val="16"/>
                <w:shd w:val="clear" w:color="auto" w:fill="F6E6E6"/>
              </w:rPr>
              <w:t>, 4</w:t>
            </w:r>
          </w:p>
        </w:tc>
        <w:tc>
          <w:tcPr>
            <w:tcW w:w="2126" w:type="dxa"/>
            <w:gridSpan w:val="2"/>
          </w:tcPr>
          <w:p w:rsidR="00055410" w:rsidRPr="003417B5" w:rsidRDefault="00C35572"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0.3</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D6519E" w:rsidP="00055410">
            <w:pPr>
              <w:pStyle w:val="Encabezadoenmaysculas"/>
              <w:jc w:val="center"/>
              <w:rPr>
                <w:color w:val="auto"/>
                <w:sz w:val="16"/>
                <w:shd w:val="clear" w:color="auto" w:fill="F6E6E6"/>
              </w:rPr>
            </w:pPr>
            <w:r>
              <w:rPr>
                <w:color w:val="auto"/>
                <w:sz w:val="16"/>
                <w:shd w:val="clear" w:color="auto" w:fill="F6E6E6"/>
              </w:rPr>
              <w:t>05-04-2010</w:t>
            </w:r>
          </w:p>
        </w:tc>
        <w:tc>
          <w:tcPr>
            <w:tcW w:w="1560" w:type="dxa"/>
            <w:gridSpan w:val="2"/>
          </w:tcPr>
          <w:p w:rsidR="00055410" w:rsidRPr="003417B5" w:rsidRDefault="00D6519E"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Lanzamiento</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D6519E" w:rsidP="00055410">
            <w:pPr>
              <w:pStyle w:val="Encabezadoenmaysculas"/>
              <w:jc w:val="center"/>
              <w:rPr>
                <w:color w:val="auto"/>
                <w:sz w:val="16"/>
                <w:shd w:val="clear" w:color="auto" w:fill="F6E6E6"/>
              </w:rPr>
            </w:pPr>
            <w:r>
              <w:rPr>
                <w:color w:val="auto"/>
                <w:sz w:val="16"/>
                <w:shd w:val="clear" w:color="auto" w:fill="F6E6E6"/>
              </w:rPr>
              <w:t>Se corrige la seccion 2, y se realiza la revision al todo el documento</w:t>
            </w:r>
          </w:p>
        </w:tc>
      </w:tr>
      <w:tr w:rsidR="00055410" w:rsidRPr="003417B5" w:rsidTr="00055410">
        <w:trPr>
          <w:cnfStyle w:val="000000100000" w:firstRow="0" w:lastRow="0" w:firstColumn="0" w:lastColumn="0" w:oddVBand="0" w:evenVBand="0" w:oddHBand="1" w:evenHBand="0" w:firstRowFirstColumn="0" w:firstRowLastColumn="0" w:lastRowFirstColumn="0" w:lastRowLastColumn="0"/>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974BD"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1</w:t>
            </w:r>
          </w:p>
        </w:tc>
        <w:tc>
          <w:tcPr>
            <w:tcW w:w="2126"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0.4</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09-04-2010</w:t>
            </w:r>
          </w:p>
        </w:tc>
        <w:tc>
          <w:tcPr>
            <w:tcW w:w="1560"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Se actualizan referencias y documentos de referencia</w:t>
            </w:r>
          </w:p>
        </w:tc>
      </w:tr>
      <w:tr w:rsidR="00055410" w:rsidRPr="003417B5" w:rsidTr="00055410">
        <w:trPr>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974BD"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2</w:t>
            </w:r>
          </w:p>
        </w:tc>
        <w:tc>
          <w:tcPr>
            <w:tcW w:w="2126" w:type="dxa"/>
            <w:gridSpan w:val="2"/>
          </w:tcPr>
          <w:p w:rsidR="00055410" w:rsidRPr="003417B5" w:rsidRDefault="000974BD"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0.5</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10-04-2010</w:t>
            </w:r>
          </w:p>
        </w:tc>
        <w:tc>
          <w:tcPr>
            <w:tcW w:w="1560" w:type="dxa"/>
            <w:gridSpan w:val="2"/>
          </w:tcPr>
          <w:p w:rsidR="00055410" w:rsidRPr="003417B5" w:rsidRDefault="000974BD"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974BD" w:rsidRPr="003417B5" w:rsidRDefault="000974BD" w:rsidP="000974BD">
            <w:pPr>
              <w:pStyle w:val="Encabezadoenmaysculas"/>
              <w:jc w:val="center"/>
              <w:rPr>
                <w:color w:val="auto"/>
                <w:sz w:val="16"/>
                <w:shd w:val="clear" w:color="auto" w:fill="F6E6E6"/>
              </w:rPr>
            </w:pPr>
            <w:r>
              <w:rPr>
                <w:color w:val="auto"/>
                <w:sz w:val="16"/>
                <w:shd w:val="clear" w:color="auto" w:fill="F6E6E6"/>
              </w:rPr>
              <w:t>Se realizan correcciones sugeridas sobre la seccion 2</w:t>
            </w:r>
          </w:p>
        </w:tc>
      </w:tr>
      <w:tr w:rsidR="00055410" w:rsidRPr="003417B5" w:rsidTr="00055410">
        <w:trPr>
          <w:cnfStyle w:val="000000100000" w:firstRow="0" w:lastRow="0" w:firstColumn="0" w:lastColumn="0" w:oddVBand="0" w:evenVBand="0" w:oddHBand="1" w:evenHBand="0" w:firstRowFirstColumn="0" w:firstRowLastColumn="0" w:lastRowFirstColumn="0" w:lastRowLastColumn="0"/>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974BD"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3, 4</w:t>
            </w:r>
          </w:p>
        </w:tc>
        <w:tc>
          <w:tcPr>
            <w:tcW w:w="2126"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0.6</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10-04-2010</w:t>
            </w:r>
          </w:p>
        </w:tc>
        <w:tc>
          <w:tcPr>
            <w:tcW w:w="1560"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Se realizan correcciones sugeridas  sobre la seccion 3 y 4</w:t>
            </w:r>
          </w:p>
        </w:tc>
      </w:tr>
      <w:tr w:rsidR="00055410" w:rsidRPr="003417B5" w:rsidTr="00055410">
        <w:trPr>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974BD"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4</w:t>
            </w:r>
          </w:p>
        </w:tc>
        <w:tc>
          <w:tcPr>
            <w:tcW w:w="2126" w:type="dxa"/>
            <w:gridSpan w:val="2"/>
          </w:tcPr>
          <w:p w:rsidR="00055410" w:rsidRPr="003417B5" w:rsidRDefault="000974BD"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0.7</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11-04-2010</w:t>
            </w:r>
          </w:p>
        </w:tc>
        <w:tc>
          <w:tcPr>
            <w:tcW w:w="1560" w:type="dxa"/>
            <w:gridSpan w:val="2"/>
          </w:tcPr>
          <w:p w:rsidR="00055410" w:rsidRPr="003417B5" w:rsidRDefault="000974BD"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0974BD" w:rsidP="000974BD">
            <w:pPr>
              <w:pStyle w:val="Encabezadoenmaysculas"/>
              <w:jc w:val="center"/>
              <w:rPr>
                <w:color w:val="auto"/>
                <w:sz w:val="16"/>
                <w:shd w:val="clear" w:color="auto" w:fill="F6E6E6"/>
              </w:rPr>
            </w:pPr>
            <w:r>
              <w:rPr>
                <w:color w:val="auto"/>
                <w:sz w:val="16"/>
                <w:shd w:val="clear" w:color="auto" w:fill="F6E6E6"/>
              </w:rPr>
              <w:t>se añade informacion sobre las interfaces elegidas</w:t>
            </w:r>
          </w:p>
        </w:tc>
      </w:tr>
      <w:tr w:rsidR="00055410" w:rsidRPr="003417B5" w:rsidTr="00055410">
        <w:trPr>
          <w:cnfStyle w:val="000000100000" w:firstRow="0" w:lastRow="0" w:firstColumn="0" w:lastColumn="0" w:oddVBand="0" w:evenVBand="0" w:oddHBand="1" w:evenHBand="0" w:firstRowFirstColumn="0" w:firstRowLastColumn="0" w:lastRowFirstColumn="0" w:lastRowLastColumn="0"/>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974BD"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3</w:t>
            </w:r>
          </w:p>
        </w:tc>
        <w:tc>
          <w:tcPr>
            <w:tcW w:w="2126"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0.8</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11-04-2010</w:t>
            </w:r>
          </w:p>
        </w:tc>
        <w:tc>
          <w:tcPr>
            <w:tcW w:w="1560"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Modificacion acerca del comité de control</w:t>
            </w:r>
          </w:p>
        </w:tc>
      </w:tr>
      <w:tr w:rsidR="00055410" w:rsidRPr="003417B5" w:rsidTr="00055410">
        <w:trPr>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974BD"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2, 4</w:t>
            </w:r>
          </w:p>
        </w:tc>
        <w:tc>
          <w:tcPr>
            <w:tcW w:w="2126" w:type="dxa"/>
            <w:gridSpan w:val="2"/>
          </w:tcPr>
          <w:p w:rsidR="00055410" w:rsidRPr="003417B5" w:rsidRDefault="000974BD"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0.9</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12-04-2010</w:t>
            </w:r>
          </w:p>
        </w:tc>
        <w:tc>
          <w:tcPr>
            <w:tcW w:w="1560" w:type="dxa"/>
            <w:gridSpan w:val="2"/>
          </w:tcPr>
          <w:p w:rsidR="00055410" w:rsidRPr="003417B5" w:rsidRDefault="000974BD"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promocion</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ultimas referencias en la seccion 2 y 4</w:t>
            </w:r>
          </w:p>
        </w:tc>
      </w:tr>
      <w:tr w:rsidR="00055410" w:rsidRPr="003417B5" w:rsidTr="00055410">
        <w:trPr>
          <w:cnfStyle w:val="000000100000" w:firstRow="0" w:lastRow="0" w:firstColumn="0" w:lastColumn="0" w:oddVBand="0" w:evenVBand="0" w:oddHBand="1" w:evenHBand="0" w:firstRowFirstColumn="0" w:firstRowLastColumn="0" w:lastRowFirstColumn="0" w:lastRowLastColumn="0"/>
          <w:trHeight w:val="513"/>
        </w:trPr>
        <w:tc>
          <w:tcPr>
            <w:cnfStyle w:val="000010000000" w:firstRow="0" w:lastRow="0" w:firstColumn="0" w:lastColumn="0" w:oddVBand="1" w:evenVBand="0" w:oddHBand="0" w:evenHBand="0" w:firstRowFirstColumn="0" w:firstRowLastColumn="0" w:lastRowFirstColumn="0" w:lastRowLastColumn="0"/>
            <w:tcW w:w="1525" w:type="dxa"/>
          </w:tcPr>
          <w:p w:rsidR="00055410" w:rsidRPr="003417B5" w:rsidRDefault="000974BD"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1,2,3,4</w:t>
            </w:r>
          </w:p>
        </w:tc>
        <w:tc>
          <w:tcPr>
            <w:tcW w:w="2126"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1.0</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12-04-2010</w:t>
            </w:r>
          </w:p>
        </w:tc>
        <w:tc>
          <w:tcPr>
            <w:tcW w:w="1560" w:type="dxa"/>
            <w:gridSpan w:val="2"/>
          </w:tcPr>
          <w:p w:rsidR="00055410" w:rsidRPr="003417B5" w:rsidRDefault="000974BD" w:rsidP="00055410">
            <w:pPr>
              <w:pStyle w:val="Encabezadoenmaysculas"/>
              <w:jc w:val="center"/>
              <w:cnfStyle w:val="000000100000" w:firstRow="0" w:lastRow="0" w:firstColumn="0" w:lastColumn="0" w:oddVBand="0" w:evenVBand="0" w:oddHBand="1" w:evenHBand="0" w:firstRowFirstColumn="0" w:firstRowLastColumn="0" w:lastRowFirstColumn="0" w:lastRowLastColumn="0"/>
              <w:rPr>
                <w:color w:val="auto"/>
                <w:sz w:val="16"/>
                <w:shd w:val="clear" w:color="auto" w:fill="F6E6E6"/>
              </w:rPr>
            </w:pPr>
            <w:r>
              <w:rPr>
                <w:color w:val="auto"/>
                <w:sz w:val="16"/>
                <w:shd w:val="clear" w:color="auto" w:fill="F6E6E6"/>
              </w:rPr>
              <w:t>Lanzamiento</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055410" w:rsidRPr="003417B5" w:rsidRDefault="000974BD" w:rsidP="00055410">
            <w:pPr>
              <w:pStyle w:val="Encabezadoenmaysculas"/>
              <w:jc w:val="center"/>
              <w:rPr>
                <w:color w:val="auto"/>
                <w:sz w:val="16"/>
                <w:shd w:val="clear" w:color="auto" w:fill="F6E6E6"/>
              </w:rPr>
            </w:pPr>
            <w:r>
              <w:rPr>
                <w:color w:val="auto"/>
                <w:sz w:val="16"/>
                <w:shd w:val="clear" w:color="auto" w:fill="F6E6E6"/>
              </w:rPr>
              <w:t>Ultima revision grupal del documento en general.</w:t>
            </w:r>
          </w:p>
        </w:tc>
      </w:tr>
      <w:tr w:rsidR="006F1D4A" w:rsidRPr="003417B5" w:rsidTr="00055410">
        <w:trPr>
          <w:trHeight w:val="513"/>
        </w:trPr>
        <w:tc>
          <w:tcPr>
            <w:cnfStyle w:val="000010000000" w:firstRow="0" w:lastRow="0" w:firstColumn="0" w:lastColumn="0" w:oddVBand="1" w:evenVBand="0" w:oddHBand="0" w:evenHBand="0" w:firstRowFirstColumn="0" w:firstRowLastColumn="0" w:lastRowFirstColumn="0" w:lastRowLastColumn="0"/>
            <w:tcW w:w="1525" w:type="dxa"/>
          </w:tcPr>
          <w:p w:rsidR="006F1D4A" w:rsidRDefault="006F1D4A" w:rsidP="00055410">
            <w:pPr>
              <w:pStyle w:val="Encabezadoenmaysculas"/>
              <w:jc w:val="center"/>
              <w:rPr>
                <w:color w:val="984806" w:themeColor="accent6" w:themeShade="80"/>
                <w:sz w:val="16"/>
                <w:shd w:val="clear" w:color="auto" w:fill="F6E6E6"/>
              </w:rPr>
            </w:pPr>
            <w:r>
              <w:rPr>
                <w:color w:val="984806" w:themeColor="accent6" w:themeShade="80"/>
                <w:sz w:val="16"/>
                <w:shd w:val="clear" w:color="auto" w:fill="F6E6E6"/>
              </w:rPr>
              <w:t>3.3.2.1</w:t>
            </w:r>
            <w:r w:rsidR="00392E2A">
              <w:rPr>
                <w:color w:val="984806" w:themeColor="accent6" w:themeShade="80"/>
                <w:sz w:val="16"/>
                <w:shd w:val="clear" w:color="auto" w:fill="F6E6E6"/>
              </w:rPr>
              <w:t>, 1.4</w:t>
            </w:r>
          </w:p>
        </w:tc>
        <w:tc>
          <w:tcPr>
            <w:tcW w:w="2126" w:type="dxa"/>
            <w:gridSpan w:val="2"/>
          </w:tcPr>
          <w:p w:rsidR="006F1D4A" w:rsidRDefault="006F1D4A"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1.1</w:t>
            </w:r>
          </w:p>
        </w:tc>
        <w:tc>
          <w:tcPr>
            <w:cnfStyle w:val="000010000000" w:firstRow="0" w:lastRow="0" w:firstColumn="0" w:lastColumn="0" w:oddVBand="1" w:evenVBand="0" w:oddHBand="0" w:evenHBand="0" w:firstRowFirstColumn="0" w:firstRowLastColumn="0" w:lastRowFirstColumn="0" w:lastRowLastColumn="0"/>
            <w:tcW w:w="1559" w:type="dxa"/>
            <w:gridSpan w:val="2"/>
          </w:tcPr>
          <w:p w:rsidR="006F1D4A" w:rsidRDefault="006F1D4A" w:rsidP="00055410">
            <w:pPr>
              <w:pStyle w:val="Encabezadoenmaysculas"/>
              <w:jc w:val="center"/>
              <w:rPr>
                <w:color w:val="auto"/>
                <w:sz w:val="16"/>
                <w:shd w:val="clear" w:color="auto" w:fill="F6E6E6"/>
              </w:rPr>
            </w:pPr>
            <w:r>
              <w:rPr>
                <w:color w:val="auto"/>
                <w:sz w:val="16"/>
                <w:shd w:val="clear" w:color="auto" w:fill="F6E6E6"/>
              </w:rPr>
              <w:t>11—05-2010</w:t>
            </w:r>
          </w:p>
        </w:tc>
        <w:tc>
          <w:tcPr>
            <w:tcW w:w="1560" w:type="dxa"/>
            <w:gridSpan w:val="2"/>
          </w:tcPr>
          <w:p w:rsidR="006F1D4A" w:rsidRDefault="006F1D4A" w:rsidP="00055410">
            <w:pPr>
              <w:pStyle w:val="Encabezadoenmaysculas"/>
              <w:jc w:val="center"/>
              <w:cnfStyle w:val="000000000000" w:firstRow="0" w:lastRow="0" w:firstColumn="0" w:lastColumn="0" w:oddVBand="0" w:evenVBand="0" w:oddHBand="0" w:evenHBand="0" w:firstRowFirstColumn="0" w:firstRowLastColumn="0" w:lastRowFirstColumn="0" w:lastRowLastColumn="0"/>
              <w:rPr>
                <w:color w:val="auto"/>
                <w:sz w:val="16"/>
                <w:shd w:val="clear" w:color="auto" w:fill="F6E6E6"/>
              </w:rPr>
            </w:pPr>
            <w:r>
              <w:rPr>
                <w:color w:val="auto"/>
                <w:sz w:val="16"/>
                <w:shd w:val="clear" w:color="auto" w:fill="F6E6E6"/>
              </w:rPr>
              <w:t>LANZAMIENTO</w:t>
            </w:r>
          </w:p>
        </w:tc>
        <w:tc>
          <w:tcPr>
            <w:cnfStyle w:val="000010000000" w:firstRow="0" w:lastRow="0" w:firstColumn="0" w:lastColumn="0" w:oddVBand="1" w:evenVBand="0" w:oddHBand="0" w:evenHBand="0" w:firstRowFirstColumn="0" w:firstRowLastColumn="0" w:lastRowFirstColumn="0" w:lastRowLastColumn="0"/>
            <w:tcW w:w="3828" w:type="dxa"/>
            <w:gridSpan w:val="4"/>
          </w:tcPr>
          <w:p w:rsidR="006F1D4A" w:rsidRDefault="00392E2A" w:rsidP="00392E2A">
            <w:pPr>
              <w:pStyle w:val="Encabezadoenmaysculas"/>
              <w:ind w:left="0" w:firstLine="0"/>
              <w:jc w:val="center"/>
              <w:rPr>
                <w:color w:val="auto"/>
                <w:sz w:val="16"/>
                <w:shd w:val="clear" w:color="auto" w:fill="F6E6E6"/>
              </w:rPr>
            </w:pPr>
            <w:r>
              <w:rPr>
                <w:color w:val="auto"/>
                <w:sz w:val="16"/>
                <w:shd w:val="clear" w:color="auto" w:fill="F6E6E6"/>
              </w:rPr>
              <w:t>SE MODIFICO EL COMPONENTE DE PRIORIDAD Y SE AGREGO LA REFERENCIA BIBLIOGRAFICA CORRESPONDIENTE</w:t>
            </w:r>
          </w:p>
        </w:tc>
      </w:tr>
    </w:tbl>
    <w:p w:rsidR="009B3FCC" w:rsidRPr="003417B5" w:rsidRDefault="009B3FCC"/>
    <w:p w:rsidR="009B3FCC" w:rsidRPr="003417B5" w:rsidRDefault="009B3FCC">
      <w:pPr>
        <w:spacing w:after="0"/>
        <w:ind w:left="357" w:hanging="357"/>
        <w:jc w:val="left"/>
      </w:pPr>
      <w:r w:rsidRPr="003417B5">
        <w:br w:type="page"/>
      </w:r>
    </w:p>
    <w:p w:rsidR="00EC09DC" w:rsidRPr="00831A66" w:rsidRDefault="009B3FCC" w:rsidP="00831A66">
      <w:pPr>
        <w:pStyle w:val="Title"/>
      </w:pPr>
      <w:bookmarkStart w:id="7" w:name="_Toc257565415"/>
      <w:bookmarkStart w:id="8" w:name="_Toc258311209"/>
      <w:r w:rsidRPr="00831A66">
        <w:lastRenderedPageBreak/>
        <w:t>TABLA DE CONTENIDO</w:t>
      </w:r>
      <w:bookmarkEnd w:id="7"/>
      <w:bookmarkEnd w:id="8"/>
    </w:p>
    <w:p w:rsidR="003417B5" w:rsidRPr="003417B5" w:rsidRDefault="003417B5" w:rsidP="009B3FCC">
      <w:pPr>
        <w:rPr>
          <w:lang w:eastAsia="es-CO"/>
        </w:rPr>
      </w:pPr>
    </w:p>
    <w:p w:rsidR="00841750" w:rsidRDefault="00744CC5">
      <w:pPr>
        <w:pStyle w:val="TOC1"/>
        <w:tabs>
          <w:tab w:val="right" w:leader="dot" w:pos="8828"/>
        </w:tabs>
        <w:rPr>
          <w:rFonts w:eastAsiaTheme="minorEastAsia" w:cstheme="minorBidi"/>
          <w:b w:val="0"/>
          <w:bCs w:val="0"/>
          <w:caps w:val="0"/>
          <w:noProof/>
          <w:sz w:val="22"/>
          <w:szCs w:val="22"/>
          <w:lang w:val="es-ES" w:eastAsia="es-ES"/>
        </w:rPr>
      </w:pPr>
      <w:r>
        <w:rPr>
          <w:sz w:val="24"/>
          <w:szCs w:val="24"/>
          <w:u w:val="single"/>
          <w:lang w:eastAsia="es-CO"/>
        </w:rPr>
        <w:fldChar w:fldCharType="begin"/>
      </w:r>
      <w:r w:rsidR="002D22D2">
        <w:rPr>
          <w:sz w:val="24"/>
          <w:szCs w:val="24"/>
          <w:u w:val="single"/>
          <w:lang w:eastAsia="es-CO"/>
        </w:rPr>
        <w:instrText xml:space="preserve"> TOC \o "1-8" \h \z \u </w:instrText>
      </w:r>
      <w:r>
        <w:rPr>
          <w:sz w:val="24"/>
          <w:szCs w:val="24"/>
          <w:u w:val="single"/>
          <w:lang w:eastAsia="es-CO"/>
        </w:rPr>
        <w:fldChar w:fldCharType="separate"/>
      </w:r>
      <w:hyperlink w:anchor="_Toc258311208" w:history="1">
        <w:r w:rsidR="00841750" w:rsidRPr="00DF53FB">
          <w:rPr>
            <w:rStyle w:val="Hyperlink"/>
            <w:noProof/>
          </w:rPr>
          <w:t>HISTORIAL DE CAMBIOS</w:t>
        </w:r>
        <w:r w:rsidR="00841750">
          <w:rPr>
            <w:noProof/>
            <w:webHidden/>
          </w:rPr>
          <w:tab/>
        </w:r>
        <w:r>
          <w:rPr>
            <w:noProof/>
            <w:webHidden/>
          </w:rPr>
          <w:fldChar w:fldCharType="begin"/>
        </w:r>
        <w:r w:rsidR="00841750">
          <w:rPr>
            <w:noProof/>
            <w:webHidden/>
          </w:rPr>
          <w:instrText xml:space="preserve"> PAGEREF _Toc258311208 \h </w:instrText>
        </w:r>
        <w:r>
          <w:rPr>
            <w:noProof/>
            <w:webHidden/>
          </w:rPr>
        </w:r>
        <w:r>
          <w:rPr>
            <w:noProof/>
            <w:webHidden/>
          </w:rPr>
          <w:fldChar w:fldCharType="separate"/>
        </w:r>
        <w:r w:rsidR="00841750">
          <w:rPr>
            <w:noProof/>
            <w:webHidden/>
          </w:rPr>
          <w:t>2</w:t>
        </w:r>
        <w:r>
          <w:rPr>
            <w:noProof/>
            <w:webHidden/>
          </w:rPr>
          <w:fldChar w:fldCharType="end"/>
        </w:r>
      </w:hyperlink>
    </w:p>
    <w:p w:rsidR="00841750" w:rsidRDefault="00574F6E">
      <w:pPr>
        <w:pStyle w:val="TOC1"/>
        <w:tabs>
          <w:tab w:val="right" w:leader="dot" w:pos="8828"/>
        </w:tabs>
        <w:rPr>
          <w:rFonts w:eastAsiaTheme="minorEastAsia" w:cstheme="minorBidi"/>
          <w:b w:val="0"/>
          <w:bCs w:val="0"/>
          <w:caps w:val="0"/>
          <w:noProof/>
          <w:sz w:val="22"/>
          <w:szCs w:val="22"/>
          <w:lang w:val="es-ES" w:eastAsia="es-ES"/>
        </w:rPr>
      </w:pPr>
      <w:hyperlink w:anchor="_Toc258311209" w:history="1">
        <w:r w:rsidR="00841750" w:rsidRPr="00DF53FB">
          <w:rPr>
            <w:rStyle w:val="Hyperlink"/>
            <w:noProof/>
          </w:rPr>
          <w:t>TABLA DE CONTENIDO</w:t>
        </w:r>
        <w:r w:rsidR="00841750">
          <w:rPr>
            <w:noProof/>
            <w:webHidden/>
          </w:rPr>
          <w:tab/>
        </w:r>
        <w:r w:rsidR="00744CC5">
          <w:rPr>
            <w:noProof/>
            <w:webHidden/>
          </w:rPr>
          <w:fldChar w:fldCharType="begin"/>
        </w:r>
        <w:r w:rsidR="00841750">
          <w:rPr>
            <w:noProof/>
            <w:webHidden/>
          </w:rPr>
          <w:instrText xml:space="preserve"> PAGEREF _Toc258311209 \h </w:instrText>
        </w:r>
        <w:r w:rsidR="00744CC5">
          <w:rPr>
            <w:noProof/>
            <w:webHidden/>
          </w:rPr>
        </w:r>
        <w:r w:rsidR="00744CC5">
          <w:rPr>
            <w:noProof/>
            <w:webHidden/>
          </w:rPr>
          <w:fldChar w:fldCharType="separate"/>
        </w:r>
        <w:r w:rsidR="00841750">
          <w:rPr>
            <w:noProof/>
            <w:webHidden/>
          </w:rPr>
          <w:t>3</w:t>
        </w:r>
        <w:r w:rsidR="00744CC5">
          <w:rPr>
            <w:noProof/>
            <w:webHidden/>
          </w:rPr>
          <w:fldChar w:fldCharType="end"/>
        </w:r>
      </w:hyperlink>
    </w:p>
    <w:p w:rsidR="00841750" w:rsidRDefault="00574F6E">
      <w:pPr>
        <w:pStyle w:val="TOC1"/>
        <w:tabs>
          <w:tab w:val="right" w:leader="dot" w:pos="8828"/>
        </w:tabs>
        <w:rPr>
          <w:rFonts w:eastAsiaTheme="minorEastAsia" w:cstheme="minorBidi"/>
          <w:b w:val="0"/>
          <w:bCs w:val="0"/>
          <w:caps w:val="0"/>
          <w:noProof/>
          <w:sz w:val="22"/>
          <w:szCs w:val="22"/>
          <w:lang w:val="es-ES" w:eastAsia="es-ES"/>
        </w:rPr>
      </w:pPr>
      <w:hyperlink w:anchor="_Toc258311210" w:history="1">
        <w:r w:rsidR="00841750" w:rsidRPr="00DF53FB">
          <w:rPr>
            <w:rStyle w:val="Hyperlink"/>
            <w:noProof/>
          </w:rPr>
          <w:t>TABLA DE TABLAS</w:t>
        </w:r>
        <w:r w:rsidR="00841750">
          <w:rPr>
            <w:noProof/>
            <w:webHidden/>
          </w:rPr>
          <w:tab/>
        </w:r>
        <w:r w:rsidR="00744CC5">
          <w:rPr>
            <w:noProof/>
            <w:webHidden/>
          </w:rPr>
          <w:fldChar w:fldCharType="begin"/>
        </w:r>
        <w:r w:rsidR="00841750">
          <w:rPr>
            <w:noProof/>
            <w:webHidden/>
          </w:rPr>
          <w:instrText xml:space="preserve"> PAGEREF _Toc258311210 \h </w:instrText>
        </w:r>
        <w:r w:rsidR="00744CC5">
          <w:rPr>
            <w:noProof/>
            <w:webHidden/>
          </w:rPr>
        </w:r>
        <w:r w:rsidR="00744CC5">
          <w:rPr>
            <w:noProof/>
            <w:webHidden/>
          </w:rPr>
          <w:fldChar w:fldCharType="separate"/>
        </w:r>
        <w:r w:rsidR="00841750">
          <w:rPr>
            <w:noProof/>
            <w:webHidden/>
          </w:rPr>
          <w:t>5</w:t>
        </w:r>
        <w:r w:rsidR="00744CC5">
          <w:rPr>
            <w:noProof/>
            <w:webHidden/>
          </w:rPr>
          <w:fldChar w:fldCharType="end"/>
        </w:r>
      </w:hyperlink>
    </w:p>
    <w:p w:rsidR="00841750" w:rsidRDefault="00574F6E">
      <w:pPr>
        <w:pStyle w:val="TOC1"/>
        <w:tabs>
          <w:tab w:val="right" w:leader="dot" w:pos="8828"/>
        </w:tabs>
        <w:rPr>
          <w:rFonts w:eastAsiaTheme="minorEastAsia" w:cstheme="minorBidi"/>
          <w:b w:val="0"/>
          <w:bCs w:val="0"/>
          <w:caps w:val="0"/>
          <w:noProof/>
          <w:sz w:val="22"/>
          <w:szCs w:val="22"/>
          <w:lang w:val="es-ES" w:eastAsia="es-ES"/>
        </w:rPr>
      </w:pPr>
      <w:hyperlink w:anchor="_Toc258311211" w:history="1">
        <w:r w:rsidR="00841750" w:rsidRPr="00DF53FB">
          <w:rPr>
            <w:rStyle w:val="Hyperlink"/>
            <w:noProof/>
          </w:rPr>
          <w:t>TABLA DE ILUSTRACIONES</w:t>
        </w:r>
        <w:r w:rsidR="00841750">
          <w:rPr>
            <w:noProof/>
            <w:webHidden/>
          </w:rPr>
          <w:tab/>
        </w:r>
        <w:r w:rsidR="00744CC5">
          <w:rPr>
            <w:noProof/>
            <w:webHidden/>
          </w:rPr>
          <w:fldChar w:fldCharType="begin"/>
        </w:r>
        <w:r w:rsidR="00841750">
          <w:rPr>
            <w:noProof/>
            <w:webHidden/>
          </w:rPr>
          <w:instrText xml:space="preserve"> PAGEREF _Toc258311211 \h </w:instrText>
        </w:r>
        <w:r w:rsidR="00744CC5">
          <w:rPr>
            <w:noProof/>
            <w:webHidden/>
          </w:rPr>
        </w:r>
        <w:r w:rsidR="00744CC5">
          <w:rPr>
            <w:noProof/>
            <w:webHidden/>
          </w:rPr>
          <w:fldChar w:fldCharType="separate"/>
        </w:r>
        <w:r w:rsidR="00841750">
          <w:rPr>
            <w:noProof/>
            <w:webHidden/>
          </w:rPr>
          <w:t>6</w:t>
        </w:r>
        <w:r w:rsidR="00744CC5">
          <w:rPr>
            <w:noProof/>
            <w:webHidden/>
          </w:rPr>
          <w:fldChar w:fldCharType="end"/>
        </w:r>
      </w:hyperlink>
    </w:p>
    <w:p w:rsidR="00841750" w:rsidRDefault="00574F6E">
      <w:pPr>
        <w:pStyle w:val="TOC1"/>
        <w:tabs>
          <w:tab w:val="left" w:pos="440"/>
          <w:tab w:val="right" w:leader="dot" w:pos="8828"/>
        </w:tabs>
        <w:rPr>
          <w:rFonts w:eastAsiaTheme="minorEastAsia" w:cstheme="minorBidi"/>
          <w:b w:val="0"/>
          <w:bCs w:val="0"/>
          <w:caps w:val="0"/>
          <w:noProof/>
          <w:sz w:val="22"/>
          <w:szCs w:val="22"/>
          <w:lang w:val="es-ES" w:eastAsia="es-ES"/>
        </w:rPr>
      </w:pPr>
      <w:hyperlink w:anchor="_Toc258311212" w:history="1">
        <w:r w:rsidR="00841750" w:rsidRPr="00DF53FB">
          <w:rPr>
            <w:rStyle w:val="Hyperlink"/>
            <w:noProof/>
          </w:rPr>
          <w:t>1.</w:t>
        </w:r>
        <w:r w:rsidR="00841750">
          <w:rPr>
            <w:rFonts w:eastAsiaTheme="minorEastAsia" w:cstheme="minorBidi"/>
            <w:b w:val="0"/>
            <w:bCs w:val="0"/>
            <w:caps w:val="0"/>
            <w:noProof/>
            <w:sz w:val="22"/>
            <w:szCs w:val="22"/>
            <w:lang w:val="es-ES" w:eastAsia="es-ES"/>
          </w:rPr>
          <w:tab/>
        </w:r>
        <w:r w:rsidR="00841750" w:rsidRPr="00DF53FB">
          <w:rPr>
            <w:rStyle w:val="Hyperlink"/>
            <w:noProof/>
          </w:rPr>
          <w:t>INTRODUCCIÓN</w:t>
        </w:r>
        <w:r w:rsidR="00841750">
          <w:rPr>
            <w:noProof/>
            <w:webHidden/>
          </w:rPr>
          <w:tab/>
        </w:r>
        <w:r w:rsidR="00744CC5">
          <w:rPr>
            <w:noProof/>
            <w:webHidden/>
          </w:rPr>
          <w:fldChar w:fldCharType="begin"/>
        </w:r>
        <w:r w:rsidR="00841750">
          <w:rPr>
            <w:noProof/>
            <w:webHidden/>
          </w:rPr>
          <w:instrText xml:space="preserve"> PAGEREF _Toc258311212 \h </w:instrText>
        </w:r>
        <w:r w:rsidR="00744CC5">
          <w:rPr>
            <w:noProof/>
            <w:webHidden/>
          </w:rPr>
        </w:r>
        <w:r w:rsidR="00744CC5">
          <w:rPr>
            <w:noProof/>
            <w:webHidden/>
          </w:rPr>
          <w:fldChar w:fldCharType="separate"/>
        </w:r>
        <w:r w:rsidR="00841750">
          <w:rPr>
            <w:noProof/>
            <w:webHidden/>
          </w:rPr>
          <w:t>7</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13" w:history="1">
        <w:r w:rsidR="00841750" w:rsidRPr="00DF53FB">
          <w:rPr>
            <w:rStyle w:val="Hyperlink"/>
            <w:noProof/>
          </w:rPr>
          <w:t>1.1</w:t>
        </w:r>
        <w:r w:rsidR="00841750">
          <w:rPr>
            <w:rFonts w:eastAsiaTheme="minorEastAsia" w:cstheme="minorBidi"/>
            <w:smallCaps w:val="0"/>
            <w:noProof/>
            <w:sz w:val="22"/>
            <w:szCs w:val="22"/>
            <w:lang w:val="es-ES" w:eastAsia="es-ES"/>
          </w:rPr>
          <w:tab/>
        </w:r>
        <w:r w:rsidR="00841750" w:rsidRPr="00DF53FB">
          <w:rPr>
            <w:rStyle w:val="Hyperlink"/>
            <w:noProof/>
          </w:rPr>
          <w:t>Propósito</w:t>
        </w:r>
        <w:r w:rsidR="00841750">
          <w:rPr>
            <w:noProof/>
            <w:webHidden/>
          </w:rPr>
          <w:tab/>
        </w:r>
        <w:r w:rsidR="00744CC5">
          <w:rPr>
            <w:noProof/>
            <w:webHidden/>
          </w:rPr>
          <w:fldChar w:fldCharType="begin"/>
        </w:r>
        <w:r w:rsidR="00841750">
          <w:rPr>
            <w:noProof/>
            <w:webHidden/>
          </w:rPr>
          <w:instrText xml:space="preserve"> PAGEREF _Toc258311213 \h </w:instrText>
        </w:r>
        <w:r w:rsidR="00744CC5">
          <w:rPr>
            <w:noProof/>
            <w:webHidden/>
          </w:rPr>
        </w:r>
        <w:r w:rsidR="00744CC5">
          <w:rPr>
            <w:noProof/>
            <w:webHidden/>
          </w:rPr>
          <w:fldChar w:fldCharType="separate"/>
        </w:r>
        <w:r w:rsidR="00841750">
          <w:rPr>
            <w:noProof/>
            <w:webHidden/>
          </w:rPr>
          <w:t>7</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14" w:history="1">
        <w:r w:rsidR="00841750" w:rsidRPr="00DF53FB">
          <w:rPr>
            <w:rStyle w:val="Hyperlink"/>
            <w:noProof/>
          </w:rPr>
          <w:t>1.2</w:t>
        </w:r>
        <w:r w:rsidR="00841750">
          <w:rPr>
            <w:rFonts w:eastAsiaTheme="minorEastAsia" w:cstheme="minorBidi"/>
            <w:smallCaps w:val="0"/>
            <w:noProof/>
            <w:sz w:val="22"/>
            <w:szCs w:val="22"/>
            <w:lang w:val="es-ES" w:eastAsia="es-ES"/>
          </w:rPr>
          <w:tab/>
        </w:r>
        <w:r w:rsidR="00841750" w:rsidRPr="00DF53FB">
          <w:rPr>
            <w:rStyle w:val="Hyperlink"/>
            <w:noProof/>
          </w:rPr>
          <w:t>Alcance</w:t>
        </w:r>
        <w:r w:rsidR="00841750">
          <w:rPr>
            <w:noProof/>
            <w:webHidden/>
          </w:rPr>
          <w:tab/>
        </w:r>
        <w:r w:rsidR="00744CC5">
          <w:rPr>
            <w:noProof/>
            <w:webHidden/>
          </w:rPr>
          <w:fldChar w:fldCharType="begin"/>
        </w:r>
        <w:r w:rsidR="00841750">
          <w:rPr>
            <w:noProof/>
            <w:webHidden/>
          </w:rPr>
          <w:instrText xml:space="preserve"> PAGEREF _Toc258311214 \h </w:instrText>
        </w:r>
        <w:r w:rsidR="00744CC5">
          <w:rPr>
            <w:noProof/>
            <w:webHidden/>
          </w:rPr>
        </w:r>
        <w:r w:rsidR="00744CC5">
          <w:rPr>
            <w:noProof/>
            <w:webHidden/>
          </w:rPr>
          <w:fldChar w:fldCharType="separate"/>
        </w:r>
        <w:r w:rsidR="00841750">
          <w:rPr>
            <w:noProof/>
            <w:webHidden/>
          </w:rPr>
          <w:t>7</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15" w:history="1">
        <w:r w:rsidR="00841750" w:rsidRPr="00DF53FB">
          <w:rPr>
            <w:rStyle w:val="Hyperlink"/>
            <w:noProof/>
          </w:rPr>
          <w:t>1.3</w:t>
        </w:r>
        <w:r w:rsidR="00841750">
          <w:rPr>
            <w:rFonts w:eastAsiaTheme="minorEastAsia" w:cstheme="minorBidi"/>
            <w:smallCaps w:val="0"/>
            <w:noProof/>
            <w:sz w:val="22"/>
            <w:szCs w:val="22"/>
            <w:lang w:val="es-ES" w:eastAsia="es-ES"/>
          </w:rPr>
          <w:tab/>
        </w:r>
        <w:r w:rsidR="00841750" w:rsidRPr="00DF53FB">
          <w:rPr>
            <w:rStyle w:val="Hyperlink"/>
            <w:noProof/>
          </w:rPr>
          <w:t>Definiciones, Acrónimos y Abreviaturas</w:t>
        </w:r>
        <w:r w:rsidR="00841750">
          <w:rPr>
            <w:noProof/>
            <w:webHidden/>
          </w:rPr>
          <w:tab/>
        </w:r>
        <w:r w:rsidR="00744CC5">
          <w:rPr>
            <w:noProof/>
            <w:webHidden/>
          </w:rPr>
          <w:fldChar w:fldCharType="begin"/>
        </w:r>
        <w:r w:rsidR="00841750">
          <w:rPr>
            <w:noProof/>
            <w:webHidden/>
          </w:rPr>
          <w:instrText xml:space="preserve"> PAGEREF _Toc258311215 \h </w:instrText>
        </w:r>
        <w:r w:rsidR="00744CC5">
          <w:rPr>
            <w:noProof/>
            <w:webHidden/>
          </w:rPr>
        </w:r>
        <w:r w:rsidR="00744CC5">
          <w:rPr>
            <w:noProof/>
            <w:webHidden/>
          </w:rPr>
          <w:fldChar w:fldCharType="separate"/>
        </w:r>
        <w:r w:rsidR="00841750">
          <w:rPr>
            <w:noProof/>
            <w:webHidden/>
          </w:rPr>
          <w:t>9</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16" w:history="1">
        <w:r w:rsidR="00841750" w:rsidRPr="00DF53FB">
          <w:rPr>
            <w:rStyle w:val="Hyperlink"/>
            <w:noProof/>
          </w:rPr>
          <w:t>1.4</w:t>
        </w:r>
        <w:r w:rsidR="00841750">
          <w:rPr>
            <w:rFonts w:eastAsiaTheme="minorEastAsia" w:cstheme="minorBidi"/>
            <w:smallCaps w:val="0"/>
            <w:noProof/>
            <w:sz w:val="22"/>
            <w:szCs w:val="22"/>
            <w:lang w:val="es-ES" w:eastAsia="es-ES"/>
          </w:rPr>
          <w:tab/>
        </w:r>
        <w:r w:rsidR="00841750" w:rsidRPr="00DF53FB">
          <w:rPr>
            <w:rStyle w:val="Hyperlink"/>
            <w:noProof/>
          </w:rPr>
          <w:t>Referencias</w:t>
        </w:r>
        <w:r w:rsidR="00841750">
          <w:rPr>
            <w:noProof/>
            <w:webHidden/>
          </w:rPr>
          <w:tab/>
        </w:r>
        <w:r w:rsidR="00744CC5">
          <w:rPr>
            <w:noProof/>
            <w:webHidden/>
          </w:rPr>
          <w:fldChar w:fldCharType="begin"/>
        </w:r>
        <w:r w:rsidR="00841750">
          <w:rPr>
            <w:noProof/>
            <w:webHidden/>
          </w:rPr>
          <w:instrText xml:space="preserve"> PAGEREF _Toc258311216 \h </w:instrText>
        </w:r>
        <w:r w:rsidR="00744CC5">
          <w:rPr>
            <w:noProof/>
            <w:webHidden/>
          </w:rPr>
        </w:r>
        <w:r w:rsidR="00744CC5">
          <w:rPr>
            <w:noProof/>
            <w:webHidden/>
          </w:rPr>
          <w:fldChar w:fldCharType="separate"/>
        </w:r>
        <w:r w:rsidR="00841750">
          <w:rPr>
            <w:noProof/>
            <w:webHidden/>
          </w:rPr>
          <w:t>10</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17" w:history="1">
        <w:r w:rsidR="00841750" w:rsidRPr="00DF53FB">
          <w:rPr>
            <w:rStyle w:val="Hyperlink"/>
            <w:noProof/>
          </w:rPr>
          <w:t>1.5</w:t>
        </w:r>
        <w:r w:rsidR="00841750">
          <w:rPr>
            <w:rFonts w:eastAsiaTheme="minorEastAsia" w:cstheme="minorBidi"/>
            <w:smallCaps w:val="0"/>
            <w:noProof/>
            <w:sz w:val="22"/>
            <w:szCs w:val="22"/>
            <w:lang w:val="es-ES" w:eastAsia="es-ES"/>
          </w:rPr>
          <w:tab/>
        </w:r>
        <w:r w:rsidR="00841750" w:rsidRPr="00DF53FB">
          <w:rPr>
            <w:rStyle w:val="Hyperlink"/>
            <w:noProof/>
          </w:rPr>
          <w:t>Apreciación global</w:t>
        </w:r>
        <w:r w:rsidR="00841750">
          <w:rPr>
            <w:noProof/>
            <w:webHidden/>
          </w:rPr>
          <w:tab/>
        </w:r>
        <w:r w:rsidR="00744CC5">
          <w:rPr>
            <w:noProof/>
            <w:webHidden/>
          </w:rPr>
          <w:fldChar w:fldCharType="begin"/>
        </w:r>
        <w:r w:rsidR="00841750">
          <w:rPr>
            <w:noProof/>
            <w:webHidden/>
          </w:rPr>
          <w:instrText xml:space="preserve"> PAGEREF _Toc258311217 \h </w:instrText>
        </w:r>
        <w:r w:rsidR="00744CC5">
          <w:rPr>
            <w:noProof/>
            <w:webHidden/>
          </w:rPr>
        </w:r>
        <w:r w:rsidR="00744CC5">
          <w:rPr>
            <w:noProof/>
            <w:webHidden/>
          </w:rPr>
          <w:fldChar w:fldCharType="separate"/>
        </w:r>
        <w:r w:rsidR="00841750">
          <w:rPr>
            <w:noProof/>
            <w:webHidden/>
          </w:rPr>
          <w:t>11</w:t>
        </w:r>
        <w:r w:rsidR="00744CC5">
          <w:rPr>
            <w:noProof/>
            <w:webHidden/>
          </w:rPr>
          <w:fldChar w:fldCharType="end"/>
        </w:r>
      </w:hyperlink>
    </w:p>
    <w:p w:rsidR="00841750" w:rsidRDefault="00574F6E">
      <w:pPr>
        <w:pStyle w:val="TOC1"/>
        <w:tabs>
          <w:tab w:val="left" w:pos="440"/>
          <w:tab w:val="right" w:leader="dot" w:pos="8828"/>
        </w:tabs>
        <w:rPr>
          <w:rFonts w:eastAsiaTheme="minorEastAsia" w:cstheme="minorBidi"/>
          <w:b w:val="0"/>
          <w:bCs w:val="0"/>
          <w:caps w:val="0"/>
          <w:noProof/>
          <w:sz w:val="22"/>
          <w:szCs w:val="22"/>
          <w:lang w:val="es-ES" w:eastAsia="es-ES"/>
        </w:rPr>
      </w:pPr>
      <w:hyperlink w:anchor="_Toc258311218" w:history="1">
        <w:r w:rsidR="00841750" w:rsidRPr="00DF53FB">
          <w:rPr>
            <w:rStyle w:val="Hyperlink"/>
            <w:rFonts w:ascii="Calibri" w:hAnsi="Calibri"/>
            <w:noProof/>
          </w:rPr>
          <w:t>2.</w:t>
        </w:r>
        <w:r w:rsidR="00841750">
          <w:rPr>
            <w:rFonts w:eastAsiaTheme="minorEastAsia" w:cstheme="minorBidi"/>
            <w:b w:val="0"/>
            <w:bCs w:val="0"/>
            <w:caps w:val="0"/>
            <w:noProof/>
            <w:sz w:val="22"/>
            <w:szCs w:val="22"/>
            <w:lang w:val="es-ES" w:eastAsia="es-ES"/>
          </w:rPr>
          <w:tab/>
        </w:r>
        <w:r w:rsidR="00841750" w:rsidRPr="00DF53FB">
          <w:rPr>
            <w:rStyle w:val="Hyperlink"/>
            <w:noProof/>
          </w:rPr>
          <w:t>DESCRIPCIÓN GLOBAL</w:t>
        </w:r>
        <w:r w:rsidR="00841750">
          <w:rPr>
            <w:noProof/>
            <w:webHidden/>
          </w:rPr>
          <w:tab/>
        </w:r>
        <w:r w:rsidR="00744CC5">
          <w:rPr>
            <w:noProof/>
            <w:webHidden/>
          </w:rPr>
          <w:fldChar w:fldCharType="begin"/>
        </w:r>
        <w:r w:rsidR="00841750">
          <w:rPr>
            <w:noProof/>
            <w:webHidden/>
          </w:rPr>
          <w:instrText xml:space="preserve"> PAGEREF _Toc258311218 \h </w:instrText>
        </w:r>
        <w:r w:rsidR="00744CC5">
          <w:rPr>
            <w:noProof/>
            <w:webHidden/>
          </w:rPr>
        </w:r>
        <w:r w:rsidR="00744CC5">
          <w:rPr>
            <w:noProof/>
            <w:webHidden/>
          </w:rPr>
          <w:fldChar w:fldCharType="separate"/>
        </w:r>
        <w:r w:rsidR="00841750">
          <w:rPr>
            <w:noProof/>
            <w:webHidden/>
          </w:rPr>
          <w:t>12</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19" w:history="1">
        <w:r w:rsidR="00841750" w:rsidRPr="00DF53FB">
          <w:rPr>
            <w:rStyle w:val="Hyperlink"/>
            <w:noProof/>
          </w:rPr>
          <w:t>2.1</w:t>
        </w:r>
        <w:r w:rsidR="00841750">
          <w:rPr>
            <w:rFonts w:eastAsiaTheme="minorEastAsia" w:cstheme="minorBidi"/>
            <w:smallCaps w:val="0"/>
            <w:noProof/>
            <w:sz w:val="22"/>
            <w:szCs w:val="22"/>
            <w:lang w:val="es-ES" w:eastAsia="es-ES"/>
          </w:rPr>
          <w:tab/>
        </w:r>
        <w:r w:rsidR="00841750" w:rsidRPr="00DF53FB">
          <w:rPr>
            <w:rStyle w:val="Hyperlink"/>
            <w:noProof/>
          </w:rPr>
          <w:t>Perspectiva del producto</w:t>
        </w:r>
        <w:r w:rsidR="00841750">
          <w:rPr>
            <w:noProof/>
            <w:webHidden/>
          </w:rPr>
          <w:tab/>
        </w:r>
        <w:r w:rsidR="00744CC5">
          <w:rPr>
            <w:noProof/>
            <w:webHidden/>
          </w:rPr>
          <w:fldChar w:fldCharType="begin"/>
        </w:r>
        <w:r w:rsidR="00841750">
          <w:rPr>
            <w:noProof/>
            <w:webHidden/>
          </w:rPr>
          <w:instrText xml:space="preserve"> PAGEREF _Toc258311219 \h </w:instrText>
        </w:r>
        <w:r w:rsidR="00744CC5">
          <w:rPr>
            <w:noProof/>
            <w:webHidden/>
          </w:rPr>
        </w:r>
        <w:r w:rsidR="00744CC5">
          <w:rPr>
            <w:noProof/>
            <w:webHidden/>
          </w:rPr>
          <w:fldChar w:fldCharType="separate"/>
        </w:r>
        <w:r w:rsidR="00841750">
          <w:rPr>
            <w:noProof/>
            <w:webHidden/>
          </w:rPr>
          <w:t>12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0" w:history="1">
        <w:r w:rsidR="00841750" w:rsidRPr="00DF53FB">
          <w:rPr>
            <w:rStyle w:val="Hyperlink"/>
            <w:noProof/>
          </w:rPr>
          <w:t>2.1.1</w:t>
        </w:r>
        <w:r w:rsidR="00841750">
          <w:rPr>
            <w:rFonts w:eastAsiaTheme="minorEastAsia" w:cstheme="minorBidi"/>
            <w:i w:val="0"/>
            <w:iCs w:val="0"/>
            <w:noProof/>
            <w:sz w:val="22"/>
            <w:szCs w:val="22"/>
            <w:lang w:val="es-ES" w:eastAsia="es-ES"/>
          </w:rPr>
          <w:tab/>
        </w:r>
        <w:r w:rsidR="00841750" w:rsidRPr="00DF53FB">
          <w:rPr>
            <w:rStyle w:val="Hyperlink"/>
            <w:noProof/>
          </w:rPr>
          <w:t>Interfaces con el sistema</w:t>
        </w:r>
        <w:r w:rsidR="00841750">
          <w:rPr>
            <w:noProof/>
            <w:webHidden/>
          </w:rPr>
          <w:tab/>
        </w:r>
        <w:r w:rsidR="00744CC5">
          <w:rPr>
            <w:noProof/>
            <w:webHidden/>
          </w:rPr>
          <w:fldChar w:fldCharType="begin"/>
        </w:r>
        <w:r w:rsidR="00841750">
          <w:rPr>
            <w:noProof/>
            <w:webHidden/>
          </w:rPr>
          <w:instrText xml:space="preserve"> PAGEREF _Toc258311220 \h </w:instrText>
        </w:r>
        <w:r w:rsidR="00744CC5">
          <w:rPr>
            <w:noProof/>
            <w:webHidden/>
          </w:rPr>
        </w:r>
        <w:r w:rsidR="00744CC5">
          <w:rPr>
            <w:noProof/>
            <w:webHidden/>
          </w:rPr>
          <w:fldChar w:fldCharType="separate"/>
        </w:r>
        <w:r w:rsidR="00841750">
          <w:rPr>
            <w:noProof/>
            <w:webHidden/>
          </w:rPr>
          <w:t>12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1" w:history="1">
        <w:r w:rsidR="00841750" w:rsidRPr="00DF53FB">
          <w:rPr>
            <w:rStyle w:val="Hyperlink"/>
            <w:noProof/>
          </w:rPr>
          <w:t>2.1.2</w:t>
        </w:r>
        <w:r w:rsidR="00841750">
          <w:rPr>
            <w:rFonts w:eastAsiaTheme="minorEastAsia" w:cstheme="minorBidi"/>
            <w:i w:val="0"/>
            <w:iCs w:val="0"/>
            <w:noProof/>
            <w:sz w:val="22"/>
            <w:szCs w:val="22"/>
            <w:lang w:val="es-ES" w:eastAsia="es-ES"/>
          </w:rPr>
          <w:tab/>
        </w:r>
        <w:r w:rsidR="00841750" w:rsidRPr="00DF53FB">
          <w:rPr>
            <w:rStyle w:val="Hyperlink"/>
            <w:noProof/>
          </w:rPr>
          <w:t>Interfaces con el usuario</w:t>
        </w:r>
        <w:r w:rsidR="00841750">
          <w:rPr>
            <w:noProof/>
            <w:webHidden/>
          </w:rPr>
          <w:tab/>
        </w:r>
        <w:r w:rsidR="00744CC5">
          <w:rPr>
            <w:noProof/>
            <w:webHidden/>
          </w:rPr>
          <w:fldChar w:fldCharType="begin"/>
        </w:r>
        <w:r w:rsidR="00841750">
          <w:rPr>
            <w:noProof/>
            <w:webHidden/>
          </w:rPr>
          <w:instrText xml:space="preserve"> PAGEREF _Toc258311221 \h </w:instrText>
        </w:r>
        <w:r w:rsidR="00744CC5">
          <w:rPr>
            <w:noProof/>
            <w:webHidden/>
          </w:rPr>
        </w:r>
        <w:r w:rsidR="00744CC5">
          <w:rPr>
            <w:noProof/>
            <w:webHidden/>
          </w:rPr>
          <w:fldChar w:fldCharType="separate"/>
        </w:r>
        <w:r w:rsidR="00841750">
          <w:rPr>
            <w:noProof/>
            <w:webHidden/>
          </w:rPr>
          <w:t>12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2" w:history="1">
        <w:r w:rsidR="00841750" w:rsidRPr="00DF53FB">
          <w:rPr>
            <w:rStyle w:val="Hyperlink"/>
            <w:noProof/>
          </w:rPr>
          <w:t>2.1.3</w:t>
        </w:r>
        <w:r w:rsidR="00841750">
          <w:rPr>
            <w:rFonts w:eastAsiaTheme="minorEastAsia" w:cstheme="minorBidi"/>
            <w:i w:val="0"/>
            <w:iCs w:val="0"/>
            <w:noProof/>
            <w:sz w:val="22"/>
            <w:szCs w:val="22"/>
            <w:lang w:val="es-ES" w:eastAsia="es-ES"/>
          </w:rPr>
          <w:tab/>
        </w:r>
        <w:r w:rsidR="00841750" w:rsidRPr="00DF53FB">
          <w:rPr>
            <w:rStyle w:val="Hyperlink"/>
            <w:noProof/>
          </w:rPr>
          <w:t>Interfaces con el Hadware</w:t>
        </w:r>
        <w:r w:rsidR="00841750">
          <w:rPr>
            <w:noProof/>
            <w:webHidden/>
          </w:rPr>
          <w:tab/>
        </w:r>
        <w:r w:rsidR="00744CC5">
          <w:rPr>
            <w:noProof/>
            <w:webHidden/>
          </w:rPr>
          <w:fldChar w:fldCharType="begin"/>
        </w:r>
        <w:r w:rsidR="00841750">
          <w:rPr>
            <w:noProof/>
            <w:webHidden/>
          </w:rPr>
          <w:instrText xml:space="preserve"> PAGEREF _Toc258311222 \h </w:instrText>
        </w:r>
        <w:r w:rsidR="00744CC5">
          <w:rPr>
            <w:noProof/>
            <w:webHidden/>
          </w:rPr>
        </w:r>
        <w:r w:rsidR="00744CC5">
          <w:rPr>
            <w:noProof/>
            <w:webHidden/>
          </w:rPr>
          <w:fldChar w:fldCharType="separate"/>
        </w:r>
        <w:r w:rsidR="00841750">
          <w:rPr>
            <w:noProof/>
            <w:webHidden/>
          </w:rPr>
          <w:t>14</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3" w:history="1">
        <w:r w:rsidR="00841750" w:rsidRPr="00DF53FB">
          <w:rPr>
            <w:rStyle w:val="Hyperlink"/>
            <w:noProof/>
            <w:lang w:eastAsia="es-CO"/>
          </w:rPr>
          <w:t>2.1.4</w:t>
        </w:r>
        <w:r w:rsidR="00841750">
          <w:rPr>
            <w:rFonts w:eastAsiaTheme="minorEastAsia" w:cstheme="minorBidi"/>
            <w:i w:val="0"/>
            <w:iCs w:val="0"/>
            <w:noProof/>
            <w:sz w:val="22"/>
            <w:szCs w:val="22"/>
            <w:lang w:val="es-ES" w:eastAsia="es-ES"/>
          </w:rPr>
          <w:tab/>
        </w:r>
        <w:r w:rsidR="00841750" w:rsidRPr="00DF53FB">
          <w:rPr>
            <w:rStyle w:val="Hyperlink"/>
            <w:noProof/>
            <w:lang w:eastAsia="es-CO"/>
          </w:rPr>
          <w:t>Interfaces con el Software</w:t>
        </w:r>
        <w:r w:rsidR="00841750">
          <w:rPr>
            <w:noProof/>
            <w:webHidden/>
          </w:rPr>
          <w:tab/>
        </w:r>
        <w:r w:rsidR="00744CC5">
          <w:rPr>
            <w:noProof/>
            <w:webHidden/>
          </w:rPr>
          <w:fldChar w:fldCharType="begin"/>
        </w:r>
        <w:r w:rsidR="00841750">
          <w:rPr>
            <w:noProof/>
            <w:webHidden/>
          </w:rPr>
          <w:instrText xml:space="preserve"> PAGEREF _Toc258311223 \h </w:instrText>
        </w:r>
        <w:r w:rsidR="00744CC5">
          <w:rPr>
            <w:noProof/>
            <w:webHidden/>
          </w:rPr>
        </w:r>
        <w:r w:rsidR="00744CC5">
          <w:rPr>
            <w:noProof/>
            <w:webHidden/>
          </w:rPr>
          <w:fldChar w:fldCharType="separate"/>
        </w:r>
        <w:r w:rsidR="00841750">
          <w:rPr>
            <w:noProof/>
            <w:webHidden/>
          </w:rPr>
          <w:t>14</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4" w:history="1">
        <w:r w:rsidR="00841750" w:rsidRPr="00DF53FB">
          <w:rPr>
            <w:rStyle w:val="Hyperlink"/>
            <w:noProof/>
            <w:lang w:eastAsia="es-CO"/>
          </w:rPr>
          <w:t>2.1.5</w:t>
        </w:r>
        <w:r w:rsidR="00841750">
          <w:rPr>
            <w:rFonts w:eastAsiaTheme="minorEastAsia" w:cstheme="minorBidi"/>
            <w:i w:val="0"/>
            <w:iCs w:val="0"/>
            <w:noProof/>
            <w:sz w:val="22"/>
            <w:szCs w:val="22"/>
            <w:lang w:val="es-ES" w:eastAsia="es-ES"/>
          </w:rPr>
          <w:tab/>
        </w:r>
        <w:r w:rsidR="00841750" w:rsidRPr="00DF53FB">
          <w:rPr>
            <w:rStyle w:val="Hyperlink"/>
            <w:noProof/>
            <w:lang w:eastAsia="es-CO"/>
          </w:rPr>
          <w:t>Interfaces de Comunicación</w:t>
        </w:r>
        <w:r w:rsidR="00841750">
          <w:rPr>
            <w:noProof/>
            <w:webHidden/>
          </w:rPr>
          <w:tab/>
        </w:r>
        <w:r w:rsidR="00744CC5">
          <w:rPr>
            <w:noProof/>
            <w:webHidden/>
          </w:rPr>
          <w:fldChar w:fldCharType="begin"/>
        </w:r>
        <w:r w:rsidR="00841750">
          <w:rPr>
            <w:noProof/>
            <w:webHidden/>
          </w:rPr>
          <w:instrText xml:space="preserve"> PAGEREF _Toc258311224 \h </w:instrText>
        </w:r>
        <w:r w:rsidR="00744CC5">
          <w:rPr>
            <w:noProof/>
            <w:webHidden/>
          </w:rPr>
        </w:r>
        <w:r w:rsidR="00744CC5">
          <w:rPr>
            <w:noProof/>
            <w:webHidden/>
          </w:rPr>
          <w:fldChar w:fldCharType="separate"/>
        </w:r>
        <w:r w:rsidR="00841750">
          <w:rPr>
            <w:noProof/>
            <w:webHidden/>
          </w:rPr>
          <w:t>15</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5" w:history="1">
        <w:r w:rsidR="00841750" w:rsidRPr="00DF53FB">
          <w:rPr>
            <w:rStyle w:val="Hyperlink"/>
            <w:noProof/>
          </w:rPr>
          <w:t>2.1.6</w:t>
        </w:r>
        <w:r w:rsidR="00841750">
          <w:rPr>
            <w:rFonts w:eastAsiaTheme="minorEastAsia" w:cstheme="minorBidi"/>
            <w:i w:val="0"/>
            <w:iCs w:val="0"/>
            <w:noProof/>
            <w:sz w:val="22"/>
            <w:szCs w:val="22"/>
            <w:lang w:val="es-ES" w:eastAsia="es-ES"/>
          </w:rPr>
          <w:tab/>
        </w:r>
        <w:r w:rsidR="00841750" w:rsidRPr="00DF53FB">
          <w:rPr>
            <w:rStyle w:val="Hyperlink"/>
            <w:noProof/>
          </w:rPr>
          <w:t>Restricciones de Memoria</w:t>
        </w:r>
        <w:r w:rsidR="00841750">
          <w:rPr>
            <w:noProof/>
            <w:webHidden/>
          </w:rPr>
          <w:tab/>
        </w:r>
        <w:r w:rsidR="00744CC5">
          <w:rPr>
            <w:noProof/>
            <w:webHidden/>
          </w:rPr>
          <w:fldChar w:fldCharType="begin"/>
        </w:r>
        <w:r w:rsidR="00841750">
          <w:rPr>
            <w:noProof/>
            <w:webHidden/>
          </w:rPr>
          <w:instrText xml:space="preserve"> PAGEREF _Toc258311225 \h </w:instrText>
        </w:r>
        <w:r w:rsidR="00744CC5">
          <w:rPr>
            <w:noProof/>
            <w:webHidden/>
          </w:rPr>
        </w:r>
        <w:r w:rsidR="00744CC5">
          <w:rPr>
            <w:noProof/>
            <w:webHidden/>
          </w:rPr>
          <w:fldChar w:fldCharType="separate"/>
        </w:r>
        <w:r w:rsidR="00841750">
          <w:rPr>
            <w:noProof/>
            <w:webHidden/>
          </w:rPr>
          <w:t>15</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6" w:history="1">
        <w:r w:rsidR="00841750" w:rsidRPr="00DF53FB">
          <w:rPr>
            <w:rStyle w:val="Hyperlink"/>
            <w:noProof/>
          </w:rPr>
          <w:t>2.1.7</w:t>
        </w:r>
        <w:r w:rsidR="00841750">
          <w:rPr>
            <w:rFonts w:eastAsiaTheme="minorEastAsia" w:cstheme="minorBidi"/>
            <w:i w:val="0"/>
            <w:iCs w:val="0"/>
            <w:noProof/>
            <w:sz w:val="22"/>
            <w:szCs w:val="22"/>
            <w:lang w:val="es-ES" w:eastAsia="es-ES"/>
          </w:rPr>
          <w:tab/>
        </w:r>
        <w:r w:rsidR="00841750" w:rsidRPr="00DF53FB">
          <w:rPr>
            <w:rStyle w:val="Hyperlink"/>
            <w:noProof/>
          </w:rPr>
          <w:t>Operaciones</w:t>
        </w:r>
        <w:r w:rsidR="00841750">
          <w:rPr>
            <w:noProof/>
            <w:webHidden/>
          </w:rPr>
          <w:tab/>
        </w:r>
        <w:r w:rsidR="00744CC5">
          <w:rPr>
            <w:noProof/>
            <w:webHidden/>
          </w:rPr>
          <w:fldChar w:fldCharType="begin"/>
        </w:r>
        <w:r w:rsidR="00841750">
          <w:rPr>
            <w:noProof/>
            <w:webHidden/>
          </w:rPr>
          <w:instrText xml:space="preserve"> PAGEREF _Toc258311226 \h </w:instrText>
        </w:r>
        <w:r w:rsidR="00744CC5">
          <w:rPr>
            <w:noProof/>
            <w:webHidden/>
          </w:rPr>
        </w:r>
        <w:r w:rsidR="00744CC5">
          <w:rPr>
            <w:noProof/>
            <w:webHidden/>
          </w:rPr>
          <w:fldChar w:fldCharType="separate"/>
        </w:r>
        <w:r w:rsidR="00841750">
          <w:rPr>
            <w:noProof/>
            <w:webHidden/>
          </w:rPr>
          <w:t>16</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27" w:history="1">
        <w:r w:rsidR="00841750" w:rsidRPr="00DF53FB">
          <w:rPr>
            <w:rStyle w:val="Hyperlink"/>
            <w:noProof/>
          </w:rPr>
          <w:t>2.1.8</w:t>
        </w:r>
        <w:r w:rsidR="00841750">
          <w:rPr>
            <w:rFonts w:eastAsiaTheme="minorEastAsia" w:cstheme="minorBidi"/>
            <w:i w:val="0"/>
            <w:iCs w:val="0"/>
            <w:noProof/>
            <w:sz w:val="22"/>
            <w:szCs w:val="22"/>
            <w:lang w:val="es-ES" w:eastAsia="es-ES"/>
          </w:rPr>
          <w:tab/>
        </w:r>
        <w:r w:rsidR="00841750" w:rsidRPr="00DF53FB">
          <w:rPr>
            <w:rStyle w:val="Hyperlink"/>
            <w:noProof/>
          </w:rPr>
          <w:t>Requerimientos de Adaptación del Sitio</w:t>
        </w:r>
        <w:r w:rsidR="00841750">
          <w:rPr>
            <w:noProof/>
            <w:webHidden/>
          </w:rPr>
          <w:tab/>
        </w:r>
        <w:r w:rsidR="00744CC5">
          <w:rPr>
            <w:noProof/>
            <w:webHidden/>
          </w:rPr>
          <w:fldChar w:fldCharType="begin"/>
        </w:r>
        <w:r w:rsidR="00841750">
          <w:rPr>
            <w:noProof/>
            <w:webHidden/>
          </w:rPr>
          <w:instrText xml:space="preserve"> PAGEREF _Toc258311227 \h </w:instrText>
        </w:r>
        <w:r w:rsidR="00744CC5">
          <w:rPr>
            <w:noProof/>
            <w:webHidden/>
          </w:rPr>
        </w:r>
        <w:r w:rsidR="00744CC5">
          <w:rPr>
            <w:noProof/>
            <w:webHidden/>
          </w:rPr>
          <w:fldChar w:fldCharType="separate"/>
        </w:r>
        <w:r w:rsidR="00841750">
          <w:rPr>
            <w:noProof/>
            <w:webHidden/>
          </w:rPr>
          <w:t>16</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28" w:history="1">
        <w:r w:rsidR="00841750" w:rsidRPr="00DF53FB">
          <w:rPr>
            <w:rStyle w:val="Hyperlink"/>
            <w:noProof/>
          </w:rPr>
          <w:t>2.2</w:t>
        </w:r>
        <w:r w:rsidR="00841750">
          <w:rPr>
            <w:rFonts w:eastAsiaTheme="minorEastAsia" w:cstheme="minorBidi"/>
            <w:smallCaps w:val="0"/>
            <w:noProof/>
            <w:sz w:val="22"/>
            <w:szCs w:val="22"/>
            <w:lang w:val="es-ES" w:eastAsia="es-ES"/>
          </w:rPr>
          <w:tab/>
        </w:r>
        <w:r w:rsidR="00841750" w:rsidRPr="00DF53FB">
          <w:rPr>
            <w:rStyle w:val="Hyperlink"/>
            <w:noProof/>
          </w:rPr>
          <w:t>Funciones del producto</w:t>
        </w:r>
        <w:r w:rsidR="00841750">
          <w:rPr>
            <w:noProof/>
            <w:webHidden/>
          </w:rPr>
          <w:tab/>
        </w:r>
        <w:r w:rsidR="00744CC5">
          <w:rPr>
            <w:noProof/>
            <w:webHidden/>
          </w:rPr>
          <w:fldChar w:fldCharType="begin"/>
        </w:r>
        <w:r w:rsidR="00841750">
          <w:rPr>
            <w:noProof/>
            <w:webHidden/>
          </w:rPr>
          <w:instrText xml:space="preserve"> PAGEREF _Toc258311228 \h </w:instrText>
        </w:r>
        <w:r w:rsidR="00744CC5">
          <w:rPr>
            <w:noProof/>
            <w:webHidden/>
          </w:rPr>
        </w:r>
        <w:r w:rsidR="00744CC5">
          <w:rPr>
            <w:noProof/>
            <w:webHidden/>
          </w:rPr>
          <w:fldChar w:fldCharType="separate"/>
        </w:r>
        <w:r w:rsidR="00841750">
          <w:rPr>
            <w:noProof/>
            <w:webHidden/>
          </w:rPr>
          <w:t>16</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29" w:history="1">
        <w:r w:rsidR="00841750" w:rsidRPr="00DF53FB">
          <w:rPr>
            <w:rStyle w:val="Hyperlink"/>
            <w:noProof/>
          </w:rPr>
          <w:t>2.3</w:t>
        </w:r>
        <w:r w:rsidR="00841750">
          <w:rPr>
            <w:rFonts w:eastAsiaTheme="minorEastAsia" w:cstheme="minorBidi"/>
            <w:smallCaps w:val="0"/>
            <w:noProof/>
            <w:sz w:val="22"/>
            <w:szCs w:val="22"/>
            <w:lang w:val="es-ES" w:eastAsia="es-ES"/>
          </w:rPr>
          <w:tab/>
        </w:r>
        <w:r w:rsidR="00841750" w:rsidRPr="00DF53FB">
          <w:rPr>
            <w:rStyle w:val="Hyperlink"/>
            <w:noProof/>
          </w:rPr>
          <w:t>Características del Usuario</w:t>
        </w:r>
        <w:r w:rsidR="00841750">
          <w:rPr>
            <w:noProof/>
            <w:webHidden/>
          </w:rPr>
          <w:tab/>
        </w:r>
        <w:r w:rsidR="00744CC5">
          <w:rPr>
            <w:noProof/>
            <w:webHidden/>
          </w:rPr>
          <w:fldChar w:fldCharType="begin"/>
        </w:r>
        <w:r w:rsidR="00841750">
          <w:rPr>
            <w:noProof/>
            <w:webHidden/>
          </w:rPr>
          <w:instrText xml:space="preserve"> PAGEREF _Toc258311229 \h </w:instrText>
        </w:r>
        <w:r w:rsidR="00744CC5">
          <w:rPr>
            <w:noProof/>
            <w:webHidden/>
          </w:rPr>
        </w:r>
        <w:r w:rsidR="00744CC5">
          <w:rPr>
            <w:noProof/>
            <w:webHidden/>
          </w:rPr>
          <w:fldChar w:fldCharType="separate"/>
        </w:r>
        <w:r w:rsidR="00841750">
          <w:rPr>
            <w:noProof/>
            <w:webHidden/>
          </w:rPr>
          <w:t>17</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30" w:history="1">
        <w:r w:rsidR="00841750" w:rsidRPr="00DF53FB">
          <w:rPr>
            <w:rStyle w:val="Hyperlink"/>
            <w:noProof/>
          </w:rPr>
          <w:t>2.4</w:t>
        </w:r>
        <w:r w:rsidR="00841750">
          <w:rPr>
            <w:rFonts w:eastAsiaTheme="minorEastAsia" w:cstheme="minorBidi"/>
            <w:smallCaps w:val="0"/>
            <w:noProof/>
            <w:sz w:val="22"/>
            <w:szCs w:val="22"/>
            <w:lang w:val="es-ES" w:eastAsia="es-ES"/>
          </w:rPr>
          <w:tab/>
        </w:r>
        <w:r w:rsidR="00841750" w:rsidRPr="00DF53FB">
          <w:rPr>
            <w:rStyle w:val="Hyperlink"/>
            <w:noProof/>
          </w:rPr>
          <w:t>Restricciones</w:t>
        </w:r>
        <w:r w:rsidR="00841750">
          <w:rPr>
            <w:noProof/>
            <w:webHidden/>
          </w:rPr>
          <w:tab/>
        </w:r>
        <w:r w:rsidR="00744CC5">
          <w:rPr>
            <w:noProof/>
            <w:webHidden/>
          </w:rPr>
          <w:fldChar w:fldCharType="begin"/>
        </w:r>
        <w:r w:rsidR="00841750">
          <w:rPr>
            <w:noProof/>
            <w:webHidden/>
          </w:rPr>
          <w:instrText xml:space="preserve"> PAGEREF _Toc258311230 \h </w:instrText>
        </w:r>
        <w:r w:rsidR="00744CC5">
          <w:rPr>
            <w:noProof/>
            <w:webHidden/>
          </w:rPr>
        </w:r>
        <w:r w:rsidR="00744CC5">
          <w:rPr>
            <w:noProof/>
            <w:webHidden/>
          </w:rPr>
          <w:fldChar w:fldCharType="separate"/>
        </w:r>
        <w:r w:rsidR="00841750">
          <w:rPr>
            <w:noProof/>
            <w:webHidden/>
          </w:rPr>
          <w:t>18</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31" w:history="1">
        <w:r w:rsidR="00841750" w:rsidRPr="00DF53FB">
          <w:rPr>
            <w:rStyle w:val="Hyperlink"/>
            <w:noProof/>
          </w:rPr>
          <w:t>2.5</w:t>
        </w:r>
        <w:r w:rsidR="00841750">
          <w:rPr>
            <w:rFonts w:eastAsiaTheme="minorEastAsia" w:cstheme="minorBidi"/>
            <w:smallCaps w:val="0"/>
            <w:noProof/>
            <w:sz w:val="22"/>
            <w:szCs w:val="22"/>
            <w:lang w:val="es-ES" w:eastAsia="es-ES"/>
          </w:rPr>
          <w:tab/>
        </w:r>
        <w:r w:rsidR="00841750" w:rsidRPr="00DF53FB">
          <w:rPr>
            <w:rStyle w:val="Hyperlink"/>
            <w:noProof/>
          </w:rPr>
          <w:t>Modelo del Dominio</w:t>
        </w:r>
        <w:r w:rsidR="00841750">
          <w:rPr>
            <w:noProof/>
            <w:webHidden/>
          </w:rPr>
          <w:tab/>
        </w:r>
        <w:r w:rsidR="00744CC5">
          <w:rPr>
            <w:noProof/>
            <w:webHidden/>
          </w:rPr>
          <w:fldChar w:fldCharType="begin"/>
        </w:r>
        <w:r w:rsidR="00841750">
          <w:rPr>
            <w:noProof/>
            <w:webHidden/>
          </w:rPr>
          <w:instrText xml:space="preserve"> PAGEREF _Toc258311231 \h </w:instrText>
        </w:r>
        <w:r w:rsidR="00744CC5">
          <w:rPr>
            <w:noProof/>
            <w:webHidden/>
          </w:rPr>
        </w:r>
        <w:r w:rsidR="00744CC5">
          <w:rPr>
            <w:noProof/>
            <w:webHidden/>
          </w:rPr>
          <w:fldChar w:fldCharType="separate"/>
        </w:r>
        <w:r w:rsidR="00841750">
          <w:rPr>
            <w:noProof/>
            <w:webHidden/>
          </w:rPr>
          <w:t>19</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2" w:history="1">
        <w:r w:rsidR="00841750" w:rsidRPr="00DF53FB">
          <w:rPr>
            <w:rStyle w:val="Hyperlink"/>
            <w:noProof/>
          </w:rPr>
          <w:t>2.5.1</w:t>
        </w:r>
        <w:r w:rsidR="00841750">
          <w:rPr>
            <w:rFonts w:eastAsiaTheme="minorEastAsia" w:cstheme="minorBidi"/>
            <w:i w:val="0"/>
            <w:iCs w:val="0"/>
            <w:noProof/>
            <w:sz w:val="22"/>
            <w:szCs w:val="22"/>
            <w:lang w:val="es-ES" w:eastAsia="es-ES"/>
          </w:rPr>
          <w:tab/>
        </w:r>
        <w:r w:rsidR="00841750" w:rsidRPr="00DF53FB">
          <w:rPr>
            <w:rStyle w:val="Hyperlink"/>
            <w:noProof/>
          </w:rPr>
          <w:t>Metodología</w:t>
        </w:r>
        <w:r w:rsidR="00841750">
          <w:rPr>
            <w:noProof/>
            <w:webHidden/>
          </w:rPr>
          <w:tab/>
        </w:r>
        <w:r w:rsidR="00744CC5">
          <w:rPr>
            <w:noProof/>
            <w:webHidden/>
          </w:rPr>
          <w:fldChar w:fldCharType="begin"/>
        </w:r>
        <w:r w:rsidR="00841750">
          <w:rPr>
            <w:noProof/>
            <w:webHidden/>
          </w:rPr>
          <w:instrText xml:space="preserve"> PAGEREF _Toc258311232 \h </w:instrText>
        </w:r>
        <w:r w:rsidR="00744CC5">
          <w:rPr>
            <w:noProof/>
            <w:webHidden/>
          </w:rPr>
        </w:r>
        <w:r w:rsidR="00744CC5">
          <w:rPr>
            <w:noProof/>
            <w:webHidden/>
          </w:rPr>
          <w:fldChar w:fldCharType="separate"/>
        </w:r>
        <w:r w:rsidR="00841750">
          <w:rPr>
            <w:noProof/>
            <w:webHidden/>
          </w:rPr>
          <w:t>20</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3" w:history="1">
        <w:r w:rsidR="00841750" w:rsidRPr="00DF53FB">
          <w:rPr>
            <w:rStyle w:val="Hyperlink"/>
            <w:noProof/>
            <w:lang w:val="es-ES"/>
          </w:rPr>
          <w:t>2.5.2</w:t>
        </w:r>
        <w:r w:rsidR="00841750">
          <w:rPr>
            <w:rFonts w:eastAsiaTheme="minorEastAsia" w:cstheme="minorBidi"/>
            <w:i w:val="0"/>
            <w:iCs w:val="0"/>
            <w:noProof/>
            <w:sz w:val="22"/>
            <w:szCs w:val="22"/>
            <w:lang w:val="es-ES" w:eastAsia="es-ES"/>
          </w:rPr>
          <w:tab/>
        </w:r>
        <w:r w:rsidR="00841750" w:rsidRPr="00DF53FB">
          <w:rPr>
            <w:rStyle w:val="Hyperlink"/>
            <w:noProof/>
            <w:lang w:val="es-ES"/>
          </w:rPr>
          <w:t>Lista de categorías y conceptos</w:t>
        </w:r>
        <w:r w:rsidR="00841750">
          <w:rPr>
            <w:noProof/>
            <w:webHidden/>
          </w:rPr>
          <w:tab/>
        </w:r>
        <w:r w:rsidR="00744CC5">
          <w:rPr>
            <w:noProof/>
            <w:webHidden/>
          </w:rPr>
          <w:fldChar w:fldCharType="begin"/>
        </w:r>
        <w:r w:rsidR="00841750">
          <w:rPr>
            <w:noProof/>
            <w:webHidden/>
          </w:rPr>
          <w:instrText xml:space="preserve"> PAGEREF _Toc258311233 \h </w:instrText>
        </w:r>
        <w:r w:rsidR="00744CC5">
          <w:rPr>
            <w:noProof/>
            <w:webHidden/>
          </w:rPr>
        </w:r>
        <w:r w:rsidR="00744CC5">
          <w:rPr>
            <w:noProof/>
            <w:webHidden/>
          </w:rPr>
          <w:fldChar w:fldCharType="separate"/>
        </w:r>
        <w:r w:rsidR="00841750">
          <w:rPr>
            <w:noProof/>
            <w:webHidden/>
          </w:rPr>
          <w:t>20</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4" w:history="1">
        <w:r w:rsidR="00841750" w:rsidRPr="00DF53FB">
          <w:rPr>
            <w:rStyle w:val="Hyperlink"/>
            <w:noProof/>
            <w:lang w:val="es-ES"/>
          </w:rPr>
          <w:t>2.5.3</w:t>
        </w:r>
        <w:r w:rsidR="00841750">
          <w:rPr>
            <w:rFonts w:eastAsiaTheme="minorEastAsia" w:cstheme="minorBidi"/>
            <w:i w:val="0"/>
            <w:iCs w:val="0"/>
            <w:noProof/>
            <w:sz w:val="22"/>
            <w:szCs w:val="22"/>
            <w:lang w:val="es-ES" w:eastAsia="es-ES"/>
          </w:rPr>
          <w:tab/>
        </w:r>
        <w:r w:rsidR="00841750" w:rsidRPr="00DF53FB">
          <w:rPr>
            <w:rStyle w:val="Hyperlink"/>
            <w:noProof/>
            <w:lang w:val="es-ES"/>
          </w:rPr>
          <w:t>Identificación de frases nominales</w:t>
        </w:r>
        <w:r w:rsidR="00841750">
          <w:rPr>
            <w:noProof/>
            <w:webHidden/>
          </w:rPr>
          <w:tab/>
        </w:r>
        <w:r w:rsidR="00744CC5">
          <w:rPr>
            <w:noProof/>
            <w:webHidden/>
          </w:rPr>
          <w:fldChar w:fldCharType="begin"/>
        </w:r>
        <w:r w:rsidR="00841750">
          <w:rPr>
            <w:noProof/>
            <w:webHidden/>
          </w:rPr>
          <w:instrText xml:space="preserve"> PAGEREF _Toc258311234 \h </w:instrText>
        </w:r>
        <w:r w:rsidR="00744CC5">
          <w:rPr>
            <w:noProof/>
            <w:webHidden/>
          </w:rPr>
        </w:r>
        <w:r w:rsidR="00744CC5">
          <w:rPr>
            <w:noProof/>
            <w:webHidden/>
          </w:rPr>
          <w:fldChar w:fldCharType="separate"/>
        </w:r>
        <w:r w:rsidR="00841750">
          <w:rPr>
            <w:noProof/>
            <w:webHidden/>
          </w:rPr>
          <w:t>20</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5" w:history="1">
        <w:r w:rsidR="00841750" w:rsidRPr="00DF53FB">
          <w:rPr>
            <w:rStyle w:val="Hyperlink"/>
            <w:noProof/>
            <w:lang w:val="es-ES"/>
          </w:rPr>
          <w:t>2.5.4</w:t>
        </w:r>
        <w:r w:rsidR="00841750">
          <w:rPr>
            <w:rFonts w:eastAsiaTheme="minorEastAsia" w:cstheme="minorBidi"/>
            <w:i w:val="0"/>
            <w:iCs w:val="0"/>
            <w:noProof/>
            <w:sz w:val="22"/>
            <w:szCs w:val="22"/>
            <w:lang w:val="es-ES" w:eastAsia="es-ES"/>
          </w:rPr>
          <w:tab/>
        </w:r>
        <w:r w:rsidR="00841750" w:rsidRPr="00DF53FB">
          <w:rPr>
            <w:rStyle w:val="Hyperlink"/>
            <w:noProof/>
            <w:lang w:val="es-ES"/>
          </w:rPr>
          <w:t>Asociaciones</w:t>
        </w:r>
        <w:r w:rsidR="00841750">
          <w:rPr>
            <w:noProof/>
            <w:webHidden/>
          </w:rPr>
          <w:tab/>
        </w:r>
        <w:r w:rsidR="00744CC5">
          <w:rPr>
            <w:noProof/>
            <w:webHidden/>
          </w:rPr>
          <w:fldChar w:fldCharType="begin"/>
        </w:r>
        <w:r w:rsidR="00841750">
          <w:rPr>
            <w:noProof/>
            <w:webHidden/>
          </w:rPr>
          <w:instrText xml:space="preserve"> PAGEREF _Toc258311235 \h </w:instrText>
        </w:r>
        <w:r w:rsidR="00744CC5">
          <w:rPr>
            <w:noProof/>
            <w:webHidden/>
          </w:rPr>
        </w:r>
        <w:r w:rsidR="00744CC5">
          <w:rPr>
            <w:noProof/>
            <w:webHidden/>
          </w:rPr>
          <w:fldChar w:fldCharType="separate"/>
        </w:r>
        <w:r w:rsidR="00841750">
          <w:rPr>
            <w:noProof/>
            <w:webHidden/>
          </w:rPr>
          <w:t>21</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6" w:history="1">
        <w:r w:rsidR="00841750" w:rsidRPr="00DF53FB">
          <w:rPr>
            <w:rStyle w:val="Hyperlink"/>
            <w:noProof/>
            <w:lang w:val="es-ES"/>
          </w:rPr>
          <w:t>2.5.5</w:t>
        </w:r>
        <w:r w:rsidR="00841750">
          <w:rPr>
            <w:rFonts w:eastAsiaTheme="minorEastAsia" w:cstheme="minorBidi"/>
            <w:i w:val="0"/>
            <w:iCs w:val="0"/>
            <w:noProof/>
            <w:sz w:val="22"/>
            <w:szCs w:val="22"/>
            <w:lang w:val="es-ES" w:eastAsia="es-ES"/>
          </w:rPr>
          <w:tab/>
        </w:r>
        <w:r w:rsidR="00841750" w:rsidRPr="00DF53FB">
          <w:rPr>
            <w:rStyle w:val="Hyperlink"/>
            <w:noProof/>
            <w:lang w:val="es-ES"/>
          </w:rPr>
          <w:t>Atributos</w:t>
        </w:r>
        <w:r w:rsidR="00841750">
          <w:rPr>
            <w:noProof/>
            <w:webHidden/>
          </w:rPr>
          <w:tab/>
        </w:r>
        <w:r w:rsidR="00744CC5">
          <w:rPr>
            <w:noProof/>
            <w:webHidden/>
          </w:rPr>
          <w:fldChar w:fldCharType="begin"/>
        </w:r>
        <w:r w:rsidR="00841750">
          <w:rPr>
            <w:noProof/>
            <w:webHidden/>
          </w:rPr>
          <w:instrText xml:space="preserve"> PAGEREF _Toc258311236 \h </w:instrText>
        </w:r>
        <w:r w:rsidR="00744CC5">
          <w:rPr>
            <w:noProof/>
            <w:webHidden/>
          </w:rPr>
        </w:r>
        <w:r w:rsidR="00744CC5">
          <w:rPr>
            <w:noProof/>
            <w:webHidden/>
          </w:rPr>
          <w:fldChar w:fldCharType="separate"/>
        </w:r>
        <w:r w:rsidR="00841750">
          <w:rPr>
            <w:noProof/>
            <w:webHidden/>
          </w:rPr>
          <w:t>22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7" w:history="1">
        <w:r w:rsidR="00841750" w:rsidRPr="00DF53FB">
          <w:rPr>
            <w:rStyle w:val="Hyperlink"/>
            <w:noProof/>
            <w:lang w:val="es-ES"/>
          </w:rPr>
          <w:t>2.5.6</w:t>
        </w:r>
        <w:r w:rsidR="00841750">
          <w:rPr>
            <w:rFonts w:eastAsiaTheme="minorEastAsia" w:cstheme="minorBidi"/>
            <w:i w:val="0"/>
            <w:iCs w:val="0"/>
            <w:noProof/>
            <w:sz w:val="22"/>
            <w:szCs w:val="22"/>
            <w:lang w:val="es-ES" w:eastAsia="es-ES"/>
          </w:rPr>
          <w:tab/>
        </w:r>
        <w:r w:rsidR="00841750" w:rsidRPr="00DF53FB">
          <w:rPr>
            <w:rStyle w:val="Hyperlink"/>
            <w:noProof/>
            <w:lang w:val="es-ES"/>
          </w:rPr>
          <w:t>Guía para el modelado del negocio</w:t>
        </w:r>
        <w:r w:rsidR="00841750">
          <w:rPr>
            <w:noProof/>
            <w:webHidden/>
          </w:rPr>
          <w:tab/>
        </w:r>
        <w:r w:rsidR="00744CC5">
          <w:rPr>
            <w:noProof/>
            <w:webHidden/>
          </w:rPr>
          <w:fldChar w:fldCharType="begin"/>
        </w:r>
        <w:r w:rsidR="00841750">
          <w:rPr>
            <w:noProof/>
            <w:webHidden/>
          </w:rPr>
          <w:instrText xml:space="preserve"> PAGEREF _Toc258311237 \h </w:instrText>
        </w:r>
        <w:r w:rsidR="00744CC5">
          <w:rPr>
            <w:noProof/>
            <w:webHidden/>
          </w:rPr>
        </w:r>
        <w:r w:rsidR="00744CC5">
          <w:rPr>
            <w:noProof/>
            <w:webHidden/>
          </w:rPr>
          <w:fldChar w:fldCharType="separate"/>
        </w:r>
        <w:r w:rsidR="00841750">
          <w:rPr>
            <w:noProof/>
            <w:webHidden/>
          </w:rPr>
          <w:t>22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8" w:history="1">
        <w:r w:rsidR="00841750" w:rsidRPr="00DF53FB">
          <w:rPr>
            <w:rStyle w:val="Hyperlink"/>
            <w:noProof/>
            <w:lang w:val="es-ES"/>
          </w:rPr>
          <w:t>2.5.7</w:t>
        </w:r>
        <w:r w:rsidR="00841750">
          <w:rPr>
            <w:rFonts w:eastAsiaTheme="minorEastAsia" w:cstheme="minorBidi"/>
            <w:i w:val="0"/>
            <w:iCs w:val="0"/>
            <w:noProof/>
            <w:sz w:val="22"/>
            <w:szCs w:val="22"/>
            <w:lang w:val="es-ES" w:eastAsia="es-ES"/>
          </w:rPr>
          <w:tab/>
        </w:r>
        <w:r w:rsidR="00841750" w:rsidRPr="00DF53FB">
          <w:rPr>
            <w:rStyle w:val="Hyperlink"/>
            <w:noProof/>
            <w:lang w:val="es-ES"/>
          </w:rPr>
          <w:t>Identificación de clases conceptuales</w:t>
        </w:r>
        <w:r w:rsidR="00841750">
          <w:rPr>
            <w:noProof/>
            <w:webHidden/>
          </w:rPr>
          <w:tab/>
        </w:r>
        <w:r w:rsidR="00744CC5">
          <w:rPr>
            <w:noProof/>
            <w:webHidden/>
          </w:rPr>
          <w:fldChar w:fldCharType="begin"/>
        </w:r>
        <w:r w:rsidR="00841750">
          <w:rPr>
            <w:noProof/>
            <w:webHidden/>
          </w:rPr>
          <w:instrText xml:space="preserve"> PAGEREF _Toc258311238 \h </w:instrText>
        </w:r>
        <w:r w:rsidR="00744CC5">
          <w:rPr>
            <w:noProof/>
            <w:webHidden/>
          </w:rPr>
        </w:r>
        <w:r w:rsidR="00744CC5">
          <w:rPr>
            <w:noProof/>
            <w:webHidden/>
          </w:rPr>
          <w:fldChar w:fldCharType="separate"/>
        </w:r>
        <w:r w:rsidR="00841750">
          <w:rPr>
            <w:noProof/>
            <w:webHidden/>
          </w:rPr>
          <w:t>22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39" w:history="1">
        <w:r w:rsidR="00841750" w:rsidRPr="00DF53FB">
          <w:rPr>
            <w:rStyle w:val="Hyperlink"/>
            <w:noProof/>
            <w:lang w:val="es-ES"/>
          </w:rPr>
          <w:t>2.5.8</w:t>
        </w:r>
        <w:r w:rsidR="00841750">
          <w:rPr>
            <w:rFonts w:eastAsiaTheme="minorEastAsia" w:cstheme="minorBidi"/>
            <w:i w:val="0"/>
            <w:iCs w:val="0"/>
            <w:noProof/>
            <w:sz w:val="22"/>
            <w:szCs w:val="22"/>
            <w:lang w:val="es-ES" w:eastAsia="es-ES"/>
          </w:rPr>
          <w:tab/>
        </w:r>
        <w:r w:rsidR="00841750" w:rsidRPr="00DF53FB">
          <w:rPr>
            <w:rStyle w:val="Hyperlink"/>
            <w:noProof/>
            <w:lang w:val="es-ES"/>
          </w:rPr>
          <w:t>Diagrama del Modelo de Dominio</w:t>
        </w:r>
        <w:r w:rsidR="00841750">
          <w:rPr>
            <w:noProof/>
            <w:webHidden/>
          </w:rPr>
          <w:tab/>
        </w:r>
        <w:r w:rsidR="00744CC5">
          <w:rPr>
            <w:noProof/>
            <w:webHidden/>
          </w:rPr>
          <w:fldChar w:fldCharType="begin"/>
        </w:r>
        <w:r w:rsidR="00841750">
          <w:rPr>
            <w:noProof/>
            <w:webHidden/>
          </w:rPr>
          <w:instrText xml:space="preserve"> PAGEREF _Toc258311239 \h </w:instrText>
        </w:r>
        <w:r w:rsidR="00744CC5">
          <w:rPr>
            <w:noProof/>
            <w:webHidden/>
          </w:rPr>
        </w:r>
        <w:r w:rsidR="00744CC5">
          <w:rPr>
            <w:noProof/>
            <w:webHidden/>
          </w:rPr>
          <w:fldChar w:fldCharType="separate"/>
        </w:r>
        <w:r w:rsidR="00841750">
          <w:rPr>
            <w:noProof/>
            <w:webHidden/>
          </w:rPr>
          <w:t>23</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40" w:history="1">
        <w:r w:rsidR="00841750" w:rsidRPr="00DF53FB">
          <w:rPr>
            <w:rStyle w:val="Hyperlink"/>
            <w:noProof/>
          </w:rPr>
          <w:t>2.6</w:t>
        </w:r>
        <w:r w:rsidR="00841750">
          <w:rPr>
            <w:rFonts w:eastAsiaTheme="minorEastAsia" w:cstheme="minorBidi"/>
            <w:smallCaps w:val="0"/>
            <w:noProof/>
            <w:sz w:val="22"/>
            <w:szCs w:val="22"/>
            <w:lang w:val="es-ES" w:eastAsia="es-ES"/>
          </w:rPr>
          <w:tab/>
        </w:r>
        <w:r w:rsidR="00841750" w:rsidRPr="00DF53FB">
          <w:rPr>
            <w:rStyle w:val="Hyperlink"/>
            <w:noProof/>
          </w:rPr>
          <w:t>Suposiciones y Dependencias</w:t>
        </w:r>
        <w:r w:rsidR="00841750">
          <w:rPr>
            <w:noProof/>
            <w:webHidden/>
          </w:rPr>
          <w:tab/>
        </w:r>
        <w:r w:rsidR="00744CC5">
          <w:rPr>
            <w:noProof/>
            <w:webHidden/>
          </w:rPr>
          <w:fldChar w:fldCharType="begin"/>
        </w:r>
        <w:r w:rsidR="00841750">
          <w:rPr>
            <w:noProof/>
            <w:webHidden/>
          </w:rPr>
          <w:instrText xml:space="preserve"> PAGEREF _Toc258311240 \h </w:instrText>
        </w:r>
        <w:r w:rsidR="00744CC5">
          <w:rPr>
            <w:noProof/>
            <w:webHidden/>
          </w:rPr>
        </w:r>
        <w:r w:rsidR="00744CC5">
          <w:rPr>
            <w:noProof/>
            <w:webHidden/>
          </w:rPr>
          <w:fldChar w:fldCharType="separate"/>
        </w:r>
        <w:r w:rsidR="00841750">
          <w:rPr>
            <w:noProof/>
            <w:webHidden/>
          </w:rPr>
          <w:t>23</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41" w:history="1">
        <w:r w:rsidR="00841750" w:rsidRPr="00DF53FB">
          <w:rPr>
            <w:rStyle w:val="Hyperlink"/>
            <w:noProof/>
          </w:rPr>
          <w:t>2.7</w:t>
        </w:r>
        <w:r w:rsidR="00841750">
          <w:rPr>
            <w:rFonts w:eastAsiaTheme="minorEastAsia" w:cstheme="minorBidi"/>
            <w:smallCaps w:val="0"/>
            <w:noProof/>
            <w:sz w:val="22"/>
            <w:szCs w:val="22"/>
            <w:lang w:val="es-ES" w:eastAsia="es-ES"/>
          </w:rPr>
          <w:tab/>
        </w:r>
        <w:r w:rsidR="00841750" w:rsidRPr="00DF53FB">
          <w:rPr>
            <w:rStyle w:val="Hyperlink"/>
            <w:noProof/>
            <w:lang w:val="es-ES"/>
          </w:rPr>
          <w:t>Distribución de Requerimientos</w:t>
        </w:r>
        <w:r w:rsidR="00841750">
          <w:rPr>
            <w:noProof/>
            <w:webHidden/>
          </w:rPr>
          <w:tab/>
        </w:r>
        <w:r w:rsidR="00744CC5">
          <w:rPr>
            <w:noProof/>
            <w:webHidden/>
          </w:rPr>
          <w:fldChar w:fldCharType="begin"/>
        </w:r>
        <w:r w:rsidR="00841750">
          <w:rPr>
            <w:noProof/>
            <w:webHidden/>
          </w:rPr>
          <w:instrText xml:space="preserve"> PAGEREF _Toc258311241 \h </w:instrText>
        </w:r>
        <w:r w:rsidR="00744CC5">
          <w:rPr>
            <w:noProof/>
            <w:webHidden/>
          </w:rPr>
        </w:r>
        <w:r w:rsidR="00744CC5">
          <w:rPr>
            <w:noProof/>
            <w:webHidden/>
          </w:rPr>
          <w:fldChar w:fldCharType="separate"/>
        </w:r>
        <w:r w:rsidR="00841750">
          <w:rPr>
            <w:noProof/>
            <w:webHidden/>
          </w:rPr>
          <w:t>23</w:t>
        </w:r>
        <w:r w:rsidR="00744CC5">
          <w:rPr>
            <w:noProof/>
            <w:webHidden/>
          </w:rPr>
          <w:fldChar w:fldCharType="end"/>
        </w:r>
      </w:hyperlink>
    </w:p>
    <w:p w:rsidR="00841750" w:rsidRDefault="00574F6E">
      <w:pPr>
        <w:pStyle w:val="TOC1"/>
        <w:tabs>
          <w:tab w:val="left" w:pos="440"/>
          <w:tab w:val="right" w:leader="dot" w:pos="8828"/>
        </w:tabs>
        <w:rPr>
          <w:rFonts w:eastAsiaTheme="minorEastAsia" w:cstheme="minorBidi"/>
          <w:b w:val="0"/>
          <w:bCs w:val="0"/>
          <w:caps w:val="0"/>
          <w:noProof/>
          <w:sz w:val="22"/>
          <w:szCs w:val="22"/>
          <w:lang w:val="es-ES" w:eastAsia="es-ES"/>
        </w:rPr>
      </w:pPr>
      <w:hyperlink w:anchor="_Toc258311242" w:history="1">
        <w:r w:rsidR="00841750" w:rsidRPr="00DF53FB">
          <w:rPr>
            <w:rStyle w:val="Hyperlink"/>
            <w:rFonts w:ascii="Calibri" w:hAnsi="Calibri"/>
            <w:noProof/>
          </w:rPr>
          <w:t>3.</w:t>
        </w:r>
        <w:r w:rsidR="00841750">
          <w:rPr>
            <w:rFonts w:eastAsiaTheme="minorEastAsia" w:cstheme="minorBidi"/>
            <w:b w:val="0"/>
            <w:bCs w:val="0"/>
            <w:caps w:val="0"/>
            <w:noProof/>
            <w:sz w:val="22"/>
            <w:szCs w:val="22"/>
            <w:lang w:val="es-ES" w:eastAsia="es-ES"/>
          </w:rPr>
          <w:tab/>
        </w:r>
        <w:r w:rsidR="00841750" w:rsidRPr="00DF53FB">
          <w:rPr>
            <w:rStyle w:val="Hyperlink"/>
            <w:noProof/>
          </w:rPr>
          <w:t>GESTIÓN DE REQUERIMIENTOS</w:t>
        </w:r>
        <w:r w:rsidR="00841750">
          <w:rPr>
            <w:noProof/>
            <w:webHidden/>
          </w:rPr>
          <w:tab/>
        </w:r>
        <w:r w:rsidR="00744CC5">
          <w:rPr>
            <w:noProof/>
            <w:webHidden/>
          </w:rPr>
          <w:fldChar w:fldCharType="begin"/>
        </w:r>
        <w:r w:rsidR="00841750">
          <w:rPr>
            <w:noProof/>
            <w:webHidden/>
          </w:rPr>
          <w:instrText xml:space="preserve"> PAGEREF _Toc258311242 \h </w:instrText>
        </w:r>
        <w:r w:rsidR="00744CC5">
          <w:rPr>
            <w:noProof/>
            <w:webHidden/>
          </w:rPr>
        </w:r>
        <w:r w:rsidR="00744CC5">
          <w:rPr>
            <w:noProof/>
            <w:webHidden/>
          </w:rPr>
          <w:fldChar w:fldCharType="separate"/>
        </w:r>
        <w:r w:rsidR="00841750">
          <w:rPr>
            <w:noProof/>
            <w:webHidden/>
          </w:rPr>
          <w:t>24</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43" w:history="1">
        <w:r w:rsidR="00841750" w:rsidRPr="00DF53FB">
          <w:rPr>
            <w:rStyle w:val="Hyperlink"/>
            <w:noProof/>
            <w:lang w:eastAsia="es-CO"/>
          </w:rPr>
          <w:t>3.1</w:t>
        </w:r>
        <w:r w:rsidR="00841750">
          <w:rPr>
            <w:rFonts w:eastAsiaTheme="minorEastAsia" w:cstheme="minorBidi"/>
            <w:smallCaps w:val="0"/>
            <w:noProof/>
            <w:sz w:val="22"/>
            <w:szCs w:val="22"/>
            <w:lang w:val="es-ES" w:eastAsia="es-ES"/>
          </w:rPr>
          <w:tab/>
        </w:r>
        <w:r w:rsidR="00841750" w:rsidRPr="00DF53FB">
          <w:rPr>
            <w:rStyle w:val="Hyperlink"/>
            <w:noProof/>
            <w:lang w:eastAsia="es-CO"/>
          </w:rPr>
          <w:t>Organización y Responsabilidades</w:t>
        </w:r>
        <w:r w:rsidR="00841750">
          <w:rPr>
            <w:noProof/>
            <w:webHidden/>
          </w:rPr>
          <w:tab/>
        </w:r>
        <w:r w:rsidR="00744CC5">
          <w:rPr>
            <w:noProof/>
            <w:webHidden/>
          </w:rPr>
          <w:fldChar w:fldCharType="begin"/>
        </w:r>
        <w:r w:rsidR="00841750">
          <w:rPr>
            <w:noProof/>
            <w:webHidden/>
          </w:rPr>
          <w:instrText xml:space="preserve"> PAGEREF _Toc258311243 \h </w:instrText>
        </w:r>
        <w:r w:rsidR="00744CC5">
          <w:rPr>
            <w:noProof/>
            <w:webHidden/>
          </w:rPr>
        </w:r>
        <w:r w:rsidR="00744CC5">
          <w:rPr>
            <w:noProof/>
            <w:webHidden/>
          </w:rPr>
          <w:fldChar w:fldCharType="separate"/>
        </w:r>
        <w:r w:rsidR="00841750">
          <w:rPr>
            <w:noProof/>
            <w:webHidden/>
          </w:rPr>
          <w:t>24</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44" w:history="1">
        <w:r w:rsidR="00841750" w:rsidRPr="00DF53FB">
          <w:rPr>
            <w:rStyle w:val="Hyperlink"/>
            <w:noProof/>
            <w:lang w:eastAsia="es-CO"/>
          </w:rPr>
          <w:t>3.2</w:t>
        </w:r>
        <w:r w:rsidR="00841750">
          <w:rPr>
            <w:rFonts w:eastAsiaTheme="minorEastAsia" w:cstheme="minorBidi"/>
            <w:smallCaps w:val="0"/>
            <w:noProof/>
            <w:sz w:val="22"/>
            <w:szCs w:val="22"/>
            <w:lang w:val="es-ES" w:eastAsia="es-ES"/>
          </w:rPr>
          <w:tab/>
        </w:r>
        <w:r w:rsidR="00841750" w:rsidRPr="00DF53FB">
          <w:rPr>
            <w:rStyle w:val="Hyperlink"/>
            <w:noProof/>
            <w:lang w:eastAsia="es-CO"/>
          </w:rPr>
          <w:t>Herramientas</w:t>
        </w:r>
        <w:r w:rsidR="00841750">
          <w:rPr>
            <w:noProof/>
            <w:webHidden/>
          </w:rPr>
          <w:tab/>
        </w:r>
        <w:r w:rsidR="00744CC5">
          <w:rPr>
            <w:noProof/>
            <w:webHidden/>
          </w:rPr>
          <w:fldChar w:fldCharType="begin"/>
        </w:r>
        <w:r w:rsidR="00841750">
          <w:rPr>
            <w:noProof/>
            <w:webHidden/>
          </w:rPr>
          <w:instrText xml:space="preserve"> PAGEREF _Toc258311244 \h </w:instrText>
        </w:r>
        <w:r w:rsidR="00744CC5">
          <w:rPr>
            <w:noProof/>
            <w:webHidden/>
          </w:rPr>
        </w:r>
        <w:r w:rsidR="00744CC5">
          <w:rPr>
            <w:noProof/>
            <w:webHidden/>
          </w:rPr>
          <w:fldChar w:fldCharType="separate"/>
        </w:r>
        <w:r w:rsidR="00841750">
          <w:rPr>
            <w:noProof/>
            <w:webHidden/>
          </w:rPr>
          <w:t>24</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45" w:history="1">
        <w:r w:rsidR="00841750" w:rsidRPr="00DF53FB">
          <w:rPr>
            <w:rStyle w:val="Hyperlink"/>
            <w:noProof/>
            <w:lang w:eastAsia="es-CO"/>
          </w:rPr>
          <w:t>3.3</w:t>
        </w:r>
        <w:r w:rsidR="00841750">
          <w:rPr>
            <w:rFonts w:eastAsiaTheme="minorEastAsia" w:cstheme="minorBidi"/>
            <w:smallCaps w:val="0"/>
            <w:noProof/>
            <w:sz w:val="22"/>
            <w:szCs w:val="22"/>
            <w:lang w:val="es-ES" w:eastAsia="es-ES"/>
          </w:rPr>
          <w:tab/>
        </w:r>
        <w:r w:rsidR="00841750" w:rsidRPr="00DF53FB">
          <w:rPr>
            <w:rStyle w:val="Hyperlink"/>
            <w:noProof/>
            <w:lang w:eastAsia="es-CO"/>
          </w:rPr>
          <w:t>Proceso y Gestión de Requerimientos</w:t>
        </w:r>
        <w:r w:rsidR="00841750">
          <w:rPr>
            <w:noProof/>
            <w:webHidden/>
          </w:rPr>
          <w:tab/>
        </w:r>
        <w:r w:rsidR="00744CC5">
          <w:rPr>
            <w:noProof/>
            <w:webHidden/>
          </w:rPr>
          <w:fldChar w:fldCharType="begin"/>
        </w:r>
        <w:r w:rsidR="00841750">
          <w:rPr>
            <w:noProof/>
            <w:webHidden/>
          </w:rPr>
          <w:instrText xml:space="preserve"> PAGEREF _Toc258311245 \h </w:instrText>
        </w:r>
        <w:r w:rsidR="00744CC5">
          <w:rPr>
            <w:noProof/>
            <w:webHidden/>
          </w:rPr>
        </w:r>
        <w:r w:rsidR="00744CC5">
          <w:rPr>
            <w:noProof/>
            <w:webHidden/>
          </w:rPr>
          <w:fldChar w:fldCharType="separate"/>
        </w:r>
        <w:r w:rsidR="00841750">
          <w:rPr>
            <w:noProof/>
            <w:webHidden/>
          </w:rPr>
          <w:t>24</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46" w:history="1">
        <w:r w:rsidR="00841750" w:rsidRPr="00DF53FB">
          <w:rPr>
            <w:rStyle w:val="Hyperlink"/>
            <w:noProof/>
            <w:lang w:eastAsia="es-CO"/>
          </w:rPr>
          <w:t>3.3.1</w:t>
        </w:r>
        <w:r w:rsidR="00841750">
          <w:rPr>
            <w:rFonts w:eastAsiaTheme="minorEastAsia" w:cstheme="minorBidi"/>
            <w:i w:val="0"/>
            <w:iCs w:val="0"/>
            <w:noProof/>
            <w:sz w:val="22"/>
            <w:szCs w:val="22"/>
            <w:lang w:val="es-ES" w:eastAsia="es-ES"/>
          </w:rPr>
          <w:tab/>
        </w:r>
        <w:r w:rsidR="00841750" w:rsidRPr="00DF53FB">
          <w:rPr>
            <w:rStyle w:val="Hyperlink"/>
            <w:noProof/>
            <w:lang w:eastAsia="es-CO"/>
          </w:rPr>
          <w:t>Identificación de Requerimientos</w:t>
        </w:r>
        <w:r w:rsidR="00841750">
          <w:rPr>
            <w:noProof/>
            <w:webHidden/>
          </w:rPr>
          <w:tab/>
        </w:r>
        <w:r w:rsidR="00744CC5">
          <w:rPr>
            <w:noProof/>
            <w:webHidden/>
          </w:rPr>
          <w:fldChar w:fldCharType="begin"/>
        </w:r>
        <w:r w:rsidR="00841750">
          <w:rPr>
            <w:noProof/>
            <w:webHidden/>
          </w:rPr>
          <w:instrText xml:space="preserve"> PAGEREF _Toc258311246 \h </w:instrText>
        </w:r>
        <w:r w:rsidR="00744CC5">
          <w:rPr>
            <w:noProof/>
            <w:webHidden/>
          </w:rPr>
        </w:r>
        <w:r w:rsidR="00744CC5">
          <w:rPr>
            <w:noProof/>
            <w:webHidden/>
          </w:rPr>
          <w:fldChar w:fldCharType="separate"/>
        </w:r>
        <w:r w:rsidR="00841750">
          <w:rPr>
            <w:noProof/>
            <w:webHidden/>
          </w:rPr>
          <w:t>24</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47" w:history="1">
        <w:r w:rsidR="00841750" w:rsidRPr="00DF53FB">
          <w:rPr>
            <w:rStyle w:val="Hyperlink"/>
            <w:noProof/>
            <w:lang w:eastAsia="es-CO"/>
          </w:rPr>
          <w:t>3.3.2</w:t>
        </w:r>
        <w:r w:rsidR="00841750">
          <w:rPr>
            <w:rFonts w:eastAsiaTheme="minorEastAsia" w:cstheme="minorBidi"/>
            <w:i w:val="0"/>
            <w:iCs w:val="0"/>
            <w:noProof/>
            <w:sz w:val="22"/>
            <w:szCs w:val="22"/>
            <w:lang w:val="es-ES" w:eastAsia="es-ES"/>
          </w:rPr>
          <w:tab/>
        </w:r>
        <w:r w:rsidR="00841750" w:rsidRPr="00DF53FB">
          <w:rPr>
            <w:rStyle w:val="Hyperlink"/>
            <w:noProof/>
            <w:lang w:eastAsia="es-CO"/>
          </w:rPr>
          <w:t>Especificación de Requerimientos</w:t>
        </w:r>
        <w:r w:rsidR="00841750">
          <w:rPr>
            <w:noProof/>
            <w:webHidden/>
          </w:rPr>
          <w:tab/>
        </w:r>
        <w:r w:rsidR="00744CC5">
          <w:rPr>
            <w:noProof/>
            <w:webHidden/>
          </w:rPr>
          <w:fldChar w:fldCharType="begin"/>
        </w:r>
        <w:r w:rsidR="00841750">
          <w:rPr>
            <w:noProof/>
            <w:webHidden/>
          </w:rPr>
          <w:instrText xml:space="preserve"> PAGEREF _Toc258311247 \h </w:instrText>
        </w:r>
        <w:r w:rsidR="00744CC5">
          <w:rPr>
            <w:noProof/>
            <w:webHidden/>
          </w:rPr>
        </w:r>
        <w:r w:rsidR="00744CC5">
          <w:rPr>
            <w:noProof/>
            <w:webHidden/>
          </w:rPr>
          <w:fldChar w:fldCharType="separate"/>
        </w:r>
        <w:r w:rsidR="00841750">
          <w:rPr>
            <w:noProof/>
            <w:webHidden/>
          </w:rPr>
          <w:t>25</w:t>
        </w:r>
        <w:r w:rsidR="00744CC5">
          <w:rPr>
            <w:noProof/>
            <w:webHidden/>
          </w:rPr>
          <w:fldChar w:fldCharType="end"/>
        </w:r>
      </w:hyperlink>
    </w:p>
    <w:p w:rsidR="00841750" w:rsidRDefault="00574F6E">
      <w:pPr>
        <w:pStyle w:val="TOC4"/>
        <w:tabs>
          <w:tab w:val="left" w:pos="1540"/>
          <w:tab w:val="right" w:leader="dot" w:pos="8828"/>
        </w:tabs>
        <w:rPr>
          <w:rFonts w:eastAsiaTheme="minorEastAsia" w:cstheme="minorBidi"/>
          <w:noProof/>
          <w:sz w:val="22"/>
          <w:szCs w:val="22"/>
          <w:lang w:val="es-ES" w:eastAsia="es-ES"/>
        </w:rPr>
      </w:pPr>
      <w:hyperlink w:anchor="_Toc258311248" w:history="1">
        <w:r w:rsidR="00841750" w:rsidRPr="00DF53FB">
          <w:rPr>
            <w:rStyle w:val="Hyperlink"/>
            <w:noProof/>
            <w:lang w:eastAsia="es-CO"/>
          </w:rPr>
          <w:t>3.3.2.1</w:t>
        </w:r>
        <w:r w:rsidR="00841750">
          <w:rPr>
            <w:rFonts w:eastAsiaTheme="minorEastAsia" w:cstheme="minorBidi"/>
            <w:noProof/>
            <w:sz w:val="22"/>
            <w:szCs w:val="22"/>
            <w:lang w:val="es-ES" w:eastAsia="es-ES"/>
          </w:rPr>
          <w:tab/>
        </w:r>
        <w:r w:rsidR="00841750" w:rsidRPr="00DF53FB">
          <w:rPr>
            <w:rStyle w:val="Hyperlink"/>
            <w:noProof/>
            <w:lang w:eastAsia="es-CO"/>
          </w:rPr>
          <w:t>Componentes de Requerimientos</w:t>
        </w:r>
        <w:r w:rsidR="00841750">
          <w:rPr>
            <w:noProof/>
            <w:webHidden/>
          </w:rPr>
          <w:tab/>
        </w:r>
        <w:r w:rsidR="00744CC5">
          <w:rPr>
            <w:noProof/>
            <w:webHidden/>
          </w:rPr>
          <w:fldChar w:fldCharType="begin"/>
        </w:r>
        <w:r w:rsidR="00841750">
          <w:rPr>
            <w:noProof/>
            <w:webHidden/>
          </w:rPr>
          <w:instrText xml:space="preserve"> PAGEREF _Toc258311248 \h </w:instrText>
        </w:r>
        <w:r w:rsidR="00744CC5">
          <w:rPr>
            <w:noProof/>
            <w:webHidden/>
          </w:rPr>
        </w:r>
        <w:r w:rsidR="00744CC5">
          <w:rPr>
            <w:noProof/>
            <w:webHidden/>
          </w:rPr>
          <w:fldChar w:fldCharType="separate"/>
        </w:r>
        <w:r w:rsidR="00841750">
          <w:rPr>
            <w:noProof/>
            <w:webHidden/>
          </w:rPr>
          <w:t>26</w:t>
        </w:r>
        <w:r w:rsidR="00744CC5">
          <w:rPr>
            <w:noProof/>
            <w:webHidden/>
          </w:rPr>
          <w:fldChar w:fldCharType="end"/>
        </w:r>
      </w:hyperlink>
    </w:p>
    <w:p w:rsidR="00841750" w:rsidRDefault="00574F6E">
      <w:pPr>
        <w:pStyle w:val="TOC5"/>
        <w:tabs>
          <w:tab w:val="left" w:pos="1760"/>
          <w:tab w:val="right" w:leader="dot" w:pos="8828"/>
        </w:tabs>
        <w:rPr>
          <w:rFonts w:eastAsiaTheme="minorEastAsia" w:cstheme="minorBidi"/>
          <w:noProof/>
          <w:sz w:val="22"/>
          <w:szCs w:val="22"/>
          <w:lang w:val="es-ES" w:eastAsia="es-ES"/>
        </w:rPr>
      </w:pPr>
      <w:hyperlink w:anchor="_Toc258311249" w:history="1">
        <w:r w:rsidR="00841750" w:rsidRPr="00DF53FB">
          <w:rPr>
            <w:rStyle w:val="Hyperlink"/>
            <w:noProof/>
            <w:lang w:eastAsia="es-CO"/>
          </w:rPr>
          <w:t>3.3.2.1.1</w:t>
        </w:r>
        <w:r w:rsidR="00841750">
          <w:rPr>
            <w:rFonts w:eastAsiaTheme="minorEastAsia" w:cstheme="minorBidi"/>
            <w:noProof/>
            <w:sz w:val="22"/>
            <w:szCs w:val="22"/>
            <w:lang w:val="es-ES" w:eastAsia="es-ES"/>
          </w:rPr>
          <w:tab/>
        </w:r>
        <w:r w:rsidR="00841750" w:rsidRPr="00DF53FB">
          <w:rPr>
            <w:rStyle w:val="Hyperlink"/>
            <w:noProof/>
            <w:lang w:eastAsia="es-CO"/>
          </w:rPr>
          <w:t>Parametrización de componentes</w:t>
        </w:r>
        <w:r w:rsidR="00841750">
          <w:rPr>
            <w:noProof/>
            <w:webHidden/>
          </w:rPr>
          <w:tab/>
        </w:r>
        <w:r w:rsidR="00744CC5">
          <w:rPr>
            <w:noProof/>
            <w:webHidden/>
          </w:rPr>
          <w:fldChar w:fldCharType="begin"/>
        </w:r>
        <w:r w:rsidR="00841750">
          <w:rPr>
            <w:noProof/>
            <w:webHidden/>
          </w:rPr>
          <w:instrText xml:space="preserve"> PAGEREF _Toc258311249 \h </w:instrText>
        </w:r>
        <w:r w:rsidR="00744CC5">
          <w:rPr>
            <w:noProof/>
            <w:webHidden/>
          </w:rPr>
        </w:r>
        <w:r w:rsidR="00744CC5">
          <w:rPr>
            <w:noProof/>
            <w:webHidden/>
          </w:rPr>
          <w:fldChar w:fldCharType="separate"/>
        </w:r>
        <w:r w:rsidR="00841750">
          <w:rPr>
            <w:noProof/>
            <w:webHidden/>
          </w:rPr>
          <w:t>27</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50" w:history="1">
        <w:r w:rsidR="00841750" w:rsidRPr="00DF53FB">
          <w:rPr>
            <w:rStyle w:val="Hyperlink"/>
            <w:noProof/>
            <w:lang w:eastAsia="es-CO"/>
          </w:rPr>
          <w:t>3.3.3</w:t>
        </w:r>
        <w:r w:rsidR="00841750">
          <w:rPr>
            <w:rFonts w:eastAsiaTheme="minorEastAsia" w:cstheme="minorBidi"/>
            <w:i w:val="0"/>
            <w:iCs w:val="0"/>
            <w:noProof/>
            <w:sz w:val="22"/>
            <w:szCs w:val="22"/>
            <w:lang w:val="es-ES" w:eastAsia="es-ES"/>
          </w:rPr>
          <w:tab/>
        </w:r>
        <w:r w:rsidR="00841750" w:rsidRPr="00DF53FB">
          <w:rPr>
            <w:rStyle w:val="Hyperlink"/>
            <w:noProof/>
            <w:lang w:eastAsia="es-CO"/>
          </w:rPr>
          <w:t>Trazabilidad</w:t>
        </w:r>
        <w:r w:rsidR="00841750">
          <w:rPr>
            <w:noProof/>
            <w:webHidden/>
          </w:rPr>
          <w:tab/>
        </w:r>
        <w:r w:rsidR="00744CC5">
          <w:rPr>
            <w:noProof/>
            <w:webHidden/>
          </w:rPr>
          <w:fldChar w:fldCharType="begin"/>
        </w:r>
        <w:r w:rsidR="00841750">
          <w:rPr>
            <w:noProof/>
            <w:webHidden/>
          </w:rPr>
          <w:instrText xml:space="preserve"> PAGEREF _Toc258311250 \h </w:instrText>
        </w:r>
        <w:r w:rsidR="00744CC5">
          <w:rPr>
            <w:noProof/>
            <w:webHidden/>
          </w:rPr>
        </w:r>
        <w:r w:rsidR="00744CC5">
          <w:rPr>
            <w:noProof/>
            <w:webHidden/>
          </w:rPr>
          <w:fldChar w:fldCharType="separate"/>
        </w:r>
        <w:r w:rsidR="00841750">
          <w:rPr>
            <w:noProof/>
            <w:webHidden/>
          </w:rPr>
          <w:t>29</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51" w:history="1">
        <w:r w:rsidR="00841750" w:rsidRPr="00DF53FB">
          <w:rPr>
            <w:rStyle w:val="Hyperlink"/>
            <w:noProof/>
            <w:lang w:eastAsia="es-CO"/>
          </w:rPr>
          <w:t>3.3.4</w:t>
        </w:r>
        <w:r w:rsidR="00841750">
          <w:rPr>
            <w:rFonts w:eastAsiaTheme="minorEastAsia" w:cstheme="minorBidi"/>
            <w:i w:val="0"/>
            <w:iCs w:val="0"/>
            <w:noProof/>
            <w:sz w:val="22"/>
            <w:szCs w:val="22"/>
            <w:lang w:val="es-ES" w:eastAsia="es-ES"/>
          </w:rPr>
          <w:tab/>
        </w:r>
        <w:r w:rsidR="00841750" w:rsidRPr="00DF53FB">
          <w:rPr>
            <w:rStyle w:val="Hyperlink"/>
            <w:noProof/>
            <w:lang w:eastAsia="es-CO"/>
          </w:rPr>
          <w:t>Administración de Cambio de Requerimientos</w:t>
        </w:r>
        <w:r w:rsidR="00841750">
          <w:rPr>
            <w:noProof/>
            <w:webHidden/>
          </w:rPr>
          <w:tab/>
        </w:r>
        <w:r w:rsidR="00744CC5">
          <w:rPr>
            <w:noProof/>
            <w:webHidden/>
          </w:rPr>
          <w:fldChar w:fldCharType="begin"/>
        </w:r>
        <w:r w:rsidR="00841750">
          <w:rPr>
            <w:noProof/>
            <w:webHidden/>
          </w:rPr>
          <w:instrText xml:space="preserve"> PAGEREF _Toc258311251 \h </w:instrText>
        </w:r>
        <w:r w:rsidR="00744CC5">
          <w:rPr>
            <w:noProof/>
            <w:webHidden/>
          </w:rPr>
        </w:r>
        <w:r w:rsidR="00744CC5">
          <w:rPr>
            <w:noProof/>
            <w:webHidden/>
          </w:rPr>
          <w:fldChar w:fldCharType="separate"/>
        </w:r>
        <w:r w:rsidR="00841750">
          <w:rPr>
            <w:noProof/>
            <w:webHidden/>
          </w:rPr>
          <w:t>29</w:t>
        </w:r>
        <w:r w:rsidR="00744CC5">
          <w:rPr>
            <w:noProof/>
            <w:webHidden/>
          </w:rPr>
          <w:fldChar w:fldCharType="end"/>
        </w:r>
      </w:hyperlink>
    </w:p>
    <w:p w:rsidR="00841750" w:rsidRDefault="00574F6E">
      <w:pPr>
        <w:pStyle w:val="TOC4"/>
        <w:tabs>
          <w:tab w:val="left" w:pos="1540"/>
          <w:tab w:val="right" w:leader="dot" w:pos="8828"/>
        </w:tabs>
        <w:rPr>
          <w:rFonts w:eastAsiaTheme="minorEastAsia" w:cstheme="minorBidi"/>
          <w:noProof/>
          <w:sz w:val="22"/>
          <w:szCs w:val="22"/>
          <w:lang w:val="es-ES" w:eastAsia="es-ES"/>
        </w:rPr>
      </w:pPr>
      <w:hyperlink w:anchor="_Toc258311252" w:history="1">
        <w:r w:rsidR="00841750" w:rsidRPr="00DF53FB">
          <w:rPr>
            <w:rStyle w:val="Hyperlink"/>
            <w:noProof/>
            <w:lang w:eastAsia="es-CO"/>
          </w:rPr>
          <w:t>3.3.4.1</w:t>
        </w:r>
        <w:r w:rsidR="00841750">
          <w:rPr>
            <w:rFonts w:eastAsiaTheme="minorEastAsia" w:cstheme="minorBidi"/>
            <w:noProof/>
            <w:sz w:val="22"/>
            <w:szCs w:val="22"/>
            <w:lang w:val="es-ES" w:eastAsia="es-ES"/>
          </w:rPr>
          <w:tab/>
        </w:r>
        <w:r w:rsidR="00841750" w:rsidRPr="00DF53FB">
          <w:rPr>
            <w:rStyle w:val="Hyperlink"/>
            <w:noProof/>
            <w:lang w:eastAsia="es-CO"/>
          </w:rPr>
          <w:t>Procesamiento y Aprobación de las solicitudes de cambio</w:t>
        </w:r>
        <w:r w:rsidR="00841750">
          <w:rPr>
            <w:noProof/>
            <w:webHidden/>
          </w:rPr>
          <w:tab/>
        </w:r>
        <w:r w:rsidR="00744CC5">
          <w:rPr>
            <w:noProof/>
            <w:webHidden/>
          </w:rPr>
          <w:fldChar w:fldCharType="begin"/>
        </w:r>
        <w:r w:rsidR="00841750">
          <w:rPr>
            <w:noProof/>
            <w:webHidden/>
          </w:rPr>
          <w:instrText xml:space="preserve"> PAGEREF _Toc258311252 \h </w:instrText>
        </w:r>
        <w:r w:rsidR="00744CC5">
          <w:rPr>
            <w:noProof/>
            <w:webHidden/>
          </w:rPr>
        </w:r>
        <w:r w:rsidR="00744CC5">
          <w:rPr>
            <w:noProof/>
            <w:webHidden/>
          </w:rPr>
          <w:fldChar w:fldCharType="separate"/>
        </w:r>
        <w:r w:rsidR="00841750">
          <w:rPr>
            <w:noProof/>
            <w:webHidden/>
          </w:rPr>
          <w:t>30</w:t>
        </w:r>
        <w:r w:rsidR="00744CC5">
          <w:rPr>
            <w:noProof/>
            <w:webHidden/>
          </w:rPr>
          <w:fldChar w:fldCharType="end"/>
        </w:r>
      </w:hyperlink>
    </w:p>
    <w:p w:rsidR="00841750" w:rsidRDefault="00574F6E">
      <w:pPr>
        <w:pStyle w:val="TOC4"/>
        <w:tabs>
          <w:tab w:val="left" w:pos="1540"/>
          <w:tab w:val="right" w:leader="dot" w:pos="8828"/>
        </w:tabs>
        <w:rPr>
          <w:rFonts w:eastAsiaTheme="minorEastAsia" w:cstheme="minorBidi"/>
          <w:noProof/>
          <w:sz w:val="22"/>
          <w:szCs w:val="22"/>
          <w:lang w:val="es-ES" w:eastAsia="es-ES"/>
        </w:rPr>
      </w:pPr>
      <w:hyperlink w:anchor="_Toc258311253" w:history="1">
        <w:r w:rsidR="00841750" w:rsidRPr="00DF53FB">
          <w:rPr>
            <w:rStyle w:val="Hyperlink"/>
            <w:noProof/>
            <w:lang w:eastAsia="es-CO"/>
          </w:rPr>
          <w:t>3.3.4.2</w:t>
        </w:r>
        <w:r w:rsidR="00841750">
          <w:rPr>
            <w:rFonts w:eastAsiaTheme="minorEastAsia" w:cstheme="minorBidi"/>
            <w:noProof/>
            <w:sz w:val="22"/>
            <w:szCs w:val="22"/>
            <w:lang w:val="es-ES" w:eastAsia="es-ES"/>
          </w:rPr>
          <w:tab/>
        </w:r>
        <w:r w:rsidR="00841750" w:rsidRPr="00DF53FB">
          <w:rPr>
            <w:rStyle w:val="Hyperlink"/>
            <w:noProof/>
            <w:lang w:eastAsia="es-CO"/>
          </w:rPr>
          <w:t>Comité de Control de Cambios</w:t>
        </w:r>
        <w:r w:rsidR="00841750">
          <w:rPr>
            <w:noProof/>
            <w:webHidden/>
          </w:rPr>
          <w:tab/>
        </w:r>
        <w:r w:rsidR="00744CC5">
          <w:rPr>
            <w:noProof/>
            <w:webHidden/>
          </w:rPr>
          <w:fldChar w:fldCharType="begin"/>
        </w:r>
        <w:r w:rsidR="00841750">
          <w:rPr>
            <w:noProof/>
            <w:webHidden/>
          </w:rPr>
          <w:instrText xml:space="preserve"> PAGEREF _Toc258311253 \h </w:instrText>
        </w:r>
        <w:r w:rsidR="00744CC5">
          <w:rPr>
            <w:noProof/>
            <w:webHidden/>
          </w:rPr>
        </w:r>
        <w:r w:rsidR="00744CC5">
          <w:rPr>
            <w:noProof/>
            <w:webHidden/>
          </w:rPr>
          <w:fldChar w:fldCharType="separate"/>
        </w:r>
        <w:r w:rsidR="00841750">
          <w:rPr>
            <w:noProof/>
            <w:webHidden/>
          </w:rPr>
          <w:t>30</w:t>
        </w:r>
        <w:r w:rsidR="00744CC5">
          <w:rPr>
            <w:noProof/>
            <w:webHidden/>
          </w:rPr>
          <w:fldChar w:fldCharType="end"/>
        </w:r>
      </w:hyperlink>
    </w:p>
    <w:p w:rsidR="00841750" w:rsidRDefault="00574F6E">
      <w:pPr>
        <w:pStyle w:val="TOC1"/>
        <w:tabs>
          <w:tab w:val="left" w:pos="440"/>
          <w:tab w:val="right" w:leader="dot" w:pos="8828"/>
        </w:tabs>
        <w:rPr>
          <w:rFonts w:eastAsiaTheme="minorEastAsia" w:cstheme="minorBidi"/>
          <w:b w:val="0"/>
          <w:bCs w:val="0"/>
          <w:caps w:val="0"/>
          <w:noProof/>
          <w:sz w:val="22"/>
          <w:szCs w:val="22"/>
          <w:lang w:val="es-ES" w:eastAsia="es-ES"/>
        </w:rPr>
      </w:pPr>
      <w:hyperlink w:anchor="_Toc258311254" w:history="1">
        <w:r w:rsidR="00841750" w:rsidRPr="00DF53FB">
          <w:rPr>
            <w:rStyle w:val="Hyperlink"/>
            <w:rFonts w:ascii="Calibri" w:hAnsi="Calibri"/>
            <w:noProof/>
            <w:lang w:val="es-AR"/>
          </w:rPr>
          <w:t>4.</w:t>
        </w:r>
        <w:r w:rsidR="00841750">
          <w:rPr>
            <w:rFonts w:eastAsiaTheme="minorEastAsia" w:cstheme="minorBidi"/>
            <w:b w:val="0"/>
            <w:bCs w:val="0"/>
            <w:caps w:val="0"/>
            <w:noProof/>
            <w:sz w:val="22"/>
            <w:szCs w:val="22"/>
            <w:lang w:val="es-ES" w:eastAsia="es-ES"/>
          </w:rPr>
          <w:tab/>
        </w:r>
        <w:r w:rsidR="00841750" w:rsidRPr="00DF53FB">
          <w:rPr>
            <w:rStyle w:val="Hyperlink"/>
            <w:noProof/>
            <w:lang w:val="es-AR"/>
          </w:rPr>
          <w:t>REQUERIMIENTOS ESPECÍFICOS</w:t>
        </w:r>
        <w:r w:rsidR="00841750">
          <w:rPr>
            <w:noProof/>
            <w:webHidden/>
          </w:rPr>
          <w:tab/>
        </w:r>
        <w:r w:rsidR="00744CC5">
          <w:rPr>
            <w:noProof/>
            <w:webHidden/>
          </w:rPr>
          <w:fldChar w:fldCharType="begin"/>
        </w:r>
        <w:r w:rsidR="00841750">
          <w:rPr>
            <w:noProof/>
            <w:webHidden/>
          </w:rPr>
          <w:instrText xml:space="preserve"> PAGEREF _Toc258311254 \h </w:instrText>
        </w:r>
        <w:r w:rsidR="00744CC5">
          <w:rPr>
            <w:noProof/>
            <w:webHidden/>
          </w:rPr>
        </w:r>
        <w:r w:rsidR="00744CC5">
          <w:rPr>
            <w:noProof/>
            <w:webHidden/>
          </w:rPr>
          <w:fldChar w:fldCharType="separate"/>
        </w:r>
        <w:r w:rsidR="00841750">
          <w:rPr>
            <w:noProof/>
            <w:webHidden/>
          </w:rPr>
          <w:t>32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55" w:history="1">
        <w:r w:rsidR="00841750" w:rsidRPr="00DF53FB">
          <w:rPr>
            <w:rStyle w:val="Hyperlink"/>
            <w:noProof/>
            <w:lang w:eastAsia="es-CO"/>
          </w:rPr>
          <w:t>4.1.1</w:t>
        </w:r>
        <w:r w:rsidR="00841750">
          <w:rPr>
            <w:rFonts w:eastAsiaTheme="minorEastAsia" w:cstheme="minorBidi"/>
            <w:i w:val="0"/>
            <w:iCs w:val="0"/>
            <w:noProof/>
            <w:sz w:val="22"/>
            <w:szCs w:val="22"/>
            <w:lang w:val="es-ES" w:eastAsia="es-ES"/>
          </w:rPr>
          <w:tab/>
        </w:r>
        <w:r w:rsidR="00841750" w:rsidRPr="00DF53FB">
          <w:rPr>
            <w:rStyle w:val="Hyperlink"/>
            <w:noProof/>
            <w:lang w:eastAsia="es-CO"/>
          </w:rPr>
          <w:t>Interfaces con el Usuario</w:t>
        </w:r>
        <w:r w:rsidR="00841750">
          <w:rPr>
            <w:noProof/>
            <w:webHidden/>
          </w:rPr>
          <w:tab/>
        </w:r>
        <w:r w:rsidR="00744CC5">
          <w:rPr>
            <w:noProof/>
            <w:webHidden/>
          </w:rPr>
          <w:fldChar w:fldCharType="begin"/>
        </w:r>
        <w:r w:rsidR="00841750">
          <w:rPr>
            <w:noProof/>
            <w:webHidden/>
          </w:rPr>
          <w:instrText xml:space="preserve"> PAGEREF _Toc258311255 \h </w:instrText>
        </w:r>
        <w:r w:rsidR="00744CC5">
          <w:rPr>
            <w:noProof/>
            <w:webHidden/>
          </w:rPr>
        </w:r>
        <w:r w:rsidR="00744CC5">
          <w:rPr>
            <w:noProof/>
            <w:webHidden/>
          </w:rPr>
          <w:fldChar w:fldCharType="separate"/>
        </w:r>
        <w:r w:rsidR="00841750">
          <w:rPr>
            <w:noProof/>
            <w:webHidden/>
          </w:rPr>
          <w:t>32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56" w:history="1">
        <w:r w:rsidR="00841750" w:rsidRPr="00DF53FB">
          <w:rPr>
            <w:rStyle w:val="Hyperlink"/>
            <w:noProof/>
          </w:rPr>
          <w:t>4.1.2</w:t>
        </w:r>
        <w:r w:rsidR="00841750">
          <w:rPr>
            <w:rFonts w:eastAsiaTheme="minorEastAsia" w:cstheme="minorBidi"/>
            <w:i w:val="0"/>
            <w:iCs w:val="0"/>
            <w:noProof/>
            <w:sz w:val="22"/>
            <w:szCs w:val="22"/>
            <w:lang w:val="es-ES" w:eastAsia="es-ES"/>
          </w:rPr>
          <w:tab/>
        </w:r>
        <w:r w:rsidR="00841750" w:rsidRPr="00DF53FB">
          <w:rPr>
            <w:rStyle w:val="Hyperlink"/>
            <w:noProof/>
          </w:rPr>
          <w:t>Interfaces con el Software</w:t>
        </w:r>
        <w:r w:rsidR="00841750">
          <w:rPr>
            <w:noProof/>
            <w:webHidden/>
          </w:rPr>
          <w:tab/>
        </w:r>
        <w:r w:rsidR="00744CC5">
          <w:rPr>
            <w:noProof/>
            <w:webHidden/>
          </w:rPr>
          <w:fldChar w:fldCharType="begin"/>
        </w:r>
        <w:r w:rsidR="00841750">
          <w:rPr>
            <w:noProof/>
            <w:webHidden/>
          </w:rPr>
          <w:instrText xml:space="preserve"> PAGEREF _Toc258311256 \h </w:instrText>
        </w:r>
        <w:r w:rsidR="00744CC5">
          <w:rPr>
            <w:noProof/>
            <w:webHidden/>
          </w:rPr>
        </w:r>
        <w:r w:rsidR="00744CC5">
          <w:rPr>
            <w:noProof/>
            <w:webHidden/>
          </w:rPr>
          <w:fldChar w:fldCharType="separate"/>
        </w:r>
        <w:r w:rsidR="00841750">
          <w:rPr>
            <w:noProof/>
            <w:webHidden/>
          </w:rPr>
          <w:t>32</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57" w:history="1">
        <w:r w:rsidR="00841750" w:rsidRPr="00DF53FB">
          <w:rPr>
            <w:rStyle w:val="Hyperlink"/>
            <w:noProof/>
          </w:rPr>
          <w:t>4.2</w:t>
        </w:r>
        <w:r w:rsidR="00841750">
          <w:rPr>
            <w:rFonts w:eastAsiaTheme="minorEastAsia" w:cstheme="minorBidi"/>
            <w:smallCaps w:val="0"/>
            <w:noProof/>
            <w:sz w:val="22"/>
            <w:szCs w:val="22"/>
            <w:lang w:val="es-ES" w:eastAsia="es-ES"/>
          </w:rPr>
          <w:tab/>
        </w:r>
        <w:r w:rsidR="00841750" w:rsidRPr="00DF53FB">
          <w:rPr>
            <w:rStyle w:val="Hyperlink"/>
            <w:noProof/>
          </w:rPr>
          <w:t>Características del Producto de Software</w:t>
        </w:r>
        <w:r w:rsidR="00841750">
          <w:rPr>
            <w:noProof/>
            <w:webHidden/>
          </w:rPr>
          <w:tab/>
        </w:r>
        <w:r w:rsidR="00744CC5">
          <w:rPr>
            <w:noProof/>
            <w:webHidden/>
          </w:rPr>
          <w:fldChar w:fldCharType="begin"/>
        </w:r>
        <w:r w:rsidR="00841750">
          <w:rPr>
            <w:noProof/>
            <w:webHidden/>
          </w:rPr>
          <w:instrText xml:space="preserve"> PAGEREF _Toc258311257 \h </w:instrText>
        </w:r>
        <w:r w:rsidR="00744CC5">
          <w:rPr>
            <w:noProof/>
            <w:webHidden/>
          </w:rPr>
        </w:r>
        <w:r w:rsidR="00744CC5">
          <w:rPr>
            <w:noProof/>
            <w:webHidden/>
          </w:rPr>
          <w:fldChar w:fldCharType="separate"/>
        </w:r>
        <w:r w:rsidR="00841750">
          <w:rPr>
            <w:noProof/>
            <w:webHidden/>
          </w:rPr>
          <w:t>32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58" w:history="1">
        <w:r w:rsidR="00841750" w:rsidRPr="00DF53FB">
          <w:rPr>
            <w:rStyle w:val="Hyperlink"/>
            <w:noProof/>
          </w:rPr>
          <w:t>4.2.1</w:t>
        </w:r>
        <w:r w:rsidR="00841750">
          <w:rPr>
            <w:rFonts w:eastAsiaTheme="minorEastAsia" w:cstheme="minorBidi"/>
            <w:i w:val="0"/>
            <w:iCs w:val="0"/>
            <w:noProof/>
            <w:sz w:val="22"/>
            <w:szCs w:val="22"/>
            <w:lang w:val="es-ES" w:eastAsia="es-ES"/>
          </w:rPr>
          <w:tab/>
        </w:r>
        <w:r w:rsidR="00841750" w:rsidRPr="00DF53FB">
          <w:rPr>
            <w:rStyle w:val="Hyperlink"/>
            <w:noProof/>
          </w:rPr>
          <w:t>Funcionalidad 1: Gestión de Perfil</w:t>
        </w:r>
        <w:r w:rsidR="00841750">
          <w:rPr>
            <w:noProof/>
            <w:webHidden/>
          </w:rPr>
          <w:tab/>
        </w:r>
        <w:r w:rsidR="00744CC5">
          <w:rPr>
            <w:noProof/>
            <w:webHidden/>
          </w:rPr>
          <w:fldChar w:fldCharType="begin"/>
        </w:r>
        <w:r w:rsidR="00841750">
          <w:rPr>
            <w:noProof/>
            <w:webHidden/>
          </w:rPr>
          <w:instrText xml:space="preserve"> PAGEREF _Toc258311258 \h </w:instrText>
        </w:r>
        <w:r w:rsidR="00744CC5">
          <w:rPr>
            <w:noProof/>
            <w:webHidden/>
          </w:rPr>
        </w:r>
        <w:r w:rsidR="00744CC5">
          <w:rPr>
            <w:noProof/>
            <w:webHidden/>
          </w:rPr>
          <w:fldChar w:fldCharType="separate"/>
        </w:r>
        <w:r w:rsidR="00841750">
          <w:rPr>
            <w:noProof/>
            <w:webHidden/>
          </w:rPr>
          <w:t>32</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59" w:history="1">
        <w:r w:rsidR="00841750" w:rsidRPr="00DF53FB">
          <w:rPr>
            <w:rStyle w:val="Hyperlink"/>
            <w:noProof/>
          </w:rPr>
          <w:t>4.2.2</w:t>
        </w:r>
        <w:r w:rsidR="00841750">
          <w:rPr>
            <w:rFonts w:eastAsiaTheme="minorEastAsia" w:cstheme="minorBidi"/>
            <w:i w:val="0"/>
            <w:iCs w:val="0"/>
            <w:noProof/>
            <w:sz w:val="22"/>
            <w:szCs w:val="22"/>
            <w:lang w:val="es-ES" w:eastAsia="es-ES"/>
          </w:rPr>
          <w:tab/>
        </w:r>
        <w:r w:rsidR="00841750" w:rsidRPr="00DF53FB">
          <w:rPr>
            <w:rStyle w:val="Hyperlink"/>
            <w:noProof/>
          </w:rPr>
          <w:t>Funcionalidad 2: Gestión de Partidas</w:t>
        </w:r>
        <w:r w:rsidR="00841750">
          <w:rPr>
            <w:noProof/>
            <w:webHidden/>
          </w:rPr>
          <w:tab/>
        </w:r>
        <w:r w:rsidR="00744CC5">
          <w:rPr>
            <w:noProof/>
            <w:webHidden/>
          </w:rPr>
          <w:fldChar w:fldCharType="begin"/>
        </w:r>
        <w:r w:rsidR="00841750">
          <w:rPr>
            <w:noProof/>
            <w:webHidden/>
          </w:rPr>
          <w:instrText xml:space="preserve"> PAGEREF _Toc258311259 \h </w:instrText>
        </w:r>
        <w:r w:rsidR="00744CC5">
          <w:rPr>
            <w:noProof/>
            <w:webHidden/>
          </w:rPr>
        </w:r>
        <w:r w:rsidR="00744CC5">
          <w:rPr>
            <w:noProof/>
            <w:webHidden/>
          </w:rPr>
          <w:fldChar w:fldCharType="separate"/>
        </w:r>
        <w:r w:rsidR="00841750">
          <w:rPr>
            <w:noProof/>
            <w:webHidden/>
          </w:rPr>
          <w:t>33</w:t>
        </w:r>
        <w:r w:rsidR="00744CC5">
          <w:rPr>
            <w:noProof/>
            <w:webHidden/>
          </w:rPr>
          <w:fldChar w:fldCharType="end"/>
        </w:r>
      </w:hyperlink>
    </w:p>
    <w:p w:rsidR="00841750" w:rsidRDefault="00574F6E">
      <w:pPr>
        <w:pStyle w:val="TOC3"/>
        <w:tabs>
          <w:tab w:val="left" w:pos="1100"/>
          <w:tab w:val="right" w:leader="dot" w:pos="8828"/>
        </w:tabs>
        <w:rPr>
          <w:rFonts w:eastAsiaTheme="minorEastAsia" w:cstheme="minorBidi"/>
          <w:i w:val="0"/>
          <w:iCs w:val="0"/>
          <w:noProof/>
          <w:sz w:val="22"/>
          <w:szCs w:val="22"/>
          <w:lang w:val="es-ES" w:eastAsia="es-ES"/>
        </w:rPr>
      </w:pPr>
      <w:hyperlink w:anchor="_Toc258311260" w:history="1">
        <w:r w:rsidR="00841750" w:rsidRPr="00DF53FB">
          <w:rPr>
            <w:rStyle w:val="Hyperlink"/>
            <w:noProof/>
          </w:rPr>
          <w:t>4.2.3</w:t>
        </w:r>
        <w:r w:rsidR="00841750">
          <w:rPr>
            <w:rFonts w:eastAsiaTheme="minorEastAsia" w:cstheme="minorBidi"/>
            <w:i w:val="0"/>
            <w:iCs w:val="0"/>
            <w:noProof/>
            <w:sz w:val="22"/>
            <w:szCs w:val="22"/>
            <w:lang w:val="es-ES" w:eastAsia="es-ES"/>
          </w:rPr>
          <w:tab/>
        </w:r>
        <w:r w:rsidR="00841750" w:rsidRPr="00DF53FB">
          <w:rPr>
            <w:rStyle w:val="Hyperlink"/>
            <w:noProof/>
          </w:rPr>
          <w:t>Funcionalidad 3: Desarrollo del Juego</w:t>
        </w:r>
        <w:r w:rsidR="00841750">
          <w:rPr>
            <w:noProof/>
            <w:webHidden/>
          </w:rPr>
          <w:tab/>
        </w:r>
        <w:r w:rsidR="00744CC5">
          <w:rPr>
            <w:noProof/>
            <w:webHidden/>
          </w:rPr>
          <w:fldChar w:fldCharType="begin"/>
        </w:r>
        <w:r w:rsidR="00841750">
          <w:rPr>
            <w:noProof/>
            <w:webHidden/>
          </w:rPr>
          <w:instrText xml:space="preserve"> PAGEREF _Toc258311260 \h </w:instrText>
        </w:r>
        <w:r w:rsidR="00744CC5">
          <w:rPr>
            <w:noProof/>
            <w:webHidden/>
          </w:rPr>
        </w:r>
        <w:r w:rsidR="00744CC5">
          <w:rPr>
            <w:noProof/>
            <w:webHidden/>
          </w:rPr>
          <w:fldChar w:fldCharType="separate"/>
        </w:r>
        <w:r w:rsidR="00841750">
          <w:rPr>
            <w:noProof/>
            <w:webHidden/>
          </w:rPr>
          <w:t>33</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61" w:history="1">
        <w:r w:rsidR="00841750" w:rsidRPr="00DF53FB">
          <w:rPr>
            <w:rStyle w:val="Hyperlink"/>
            <w:noProof/>
          </w:rPr>
          <w:t>4.3</w:t>
        </w:r>
        <w:r w:rsidR="00841750">
          <w:rPr>
            <w:rFonts w:eastAsiaTheme="minorEastAsia" w:cstheme="minorBidi"/>
            <w:smallCaps w:val="0"/>
            <w:noProof/>
            <w:sz w:val="22"/>
            <w:szCs w:val="22"/>
            <w:lang w:val="es-ES" w:eastAsia="es-ES"/>
          </w:rPr>
          <w:tab/>
        </w:r>
        <w:r w:rsidR="00841750" w:rsidRPr="00DF53FB">
          <w:rPr>
            <w:rStyle w:val="Hyperlink"/>
            <w:noProof/>
          </w:rPr>
          <w:t>Requerimientos de Desempeño</w:t>
        </w:r>
        <w:r w:rsidR="00841750">
          <w:rPr>
            <w:noProof/>
            <w:webHidden/>
          </w:rPr>
          <w:tab/>
        </w:r>
        <w:r w:rsidR="00744CC5">
          <w:rPr>
            <w:noProof/>
            <w:webHidden/>
          </w:rPr>
          <w:fldChar w:fldCharType="begin"/>
        </w:r>
        <w:r w:rsidR="00841750">
          <w:rPr>
            <w:noProof/>
            <w:webHidden/>
          </w:rPr>
          <w:instrText xml:space="preserve"> PAGEREF _Toc258311261 \h </w:instrText>
        </w:r>
        <w:r w:rsidR="00744CC5">
          <w:rPr>
            <w:noProof/>
            <w:webHidden/>
          </w:rPr>
        </w:r>
        <w:r w:rsidR="00744CC5">
          <w:rPr>
            <w:noProof/>
            <w:webHidden/>
          </w:rPr>
          <w:fldChar w:fldCharType="separate"/>
        </w:r>
        <w:r w:rsidR="00841750">
          <w:rPr>
            <w:noProof/>
            <w:webHidden/>
          </w:rPr>
          <w:t>33</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62" w:history="1">
        <w:r w:rsidR="00841750" w:rsidRPr="00DF53FB">
          <w:rPr>
            <w:rStyle w:val="Hyperlink"/>
            <w:noProof/>
          </w:rPr>
          <w:t>4.4</w:t>
        </w:r>
        <w:r w:rsidR="00841750">
          <w:rPr>
            <w:rFonts w:eastAsiaTheme="minorEastAsia" w:cstheme="minorBidi"/>
            <w:smallCaps w:val="0"/>
            <w:noProof/>
            <w:sz w:val="22"/>
            <w:szCs w:val="22"/>
            <w:lang w:val="es-ES" w:eastAsia="es-ES"/>
          </w:rPr>
          <w:tab/>
        </w:r>
        <w:r w:rsidR="00841750" w:rsidRPr="00DF53FB">
          <w:rPr>
            <w:rStyle w:val="Hyperlink"/>
            <w:noProof/>
          </w:rPr>
          <w:t>Restricciones de Diseño</w:t>
        </w:r>
        <w:r w:rsidR="00841750">
          <w:rPr>
            <w:noProof/>
            <w:webHidden/>
          </w:rPr>
          <w:tab/>
        </w:r>
        <w:r w:rsidR="00744CC5">
          <w:rPr>
            <w:noProof/>
            <w:webHidden/>
          </w:rPr>
          <w:fldChar w:fldCharType="begin"/>
        </w:r>
        <w:r w:rsidR="00841750">
          <w:rPr>
            <w:noProof/>
            <w:webHidden/>
          </w:rPr>
          <w:instrText xml:space="preserve"> PAGEREF _Toc258311262 \h </w:instrText>
        </w:r>
        <w:r w:rsidR="00744CC5">
          <w:rPr>
            <w:noProof/>
            <w:webHidden/>
          </w:rPr>
        </w:r>
        <w:r w:rsidR="00744CC5">
          <w:rPr>
            <w:noProof/>
            <w:webHidden/>
          </w:rPr>
          <w:fldChar w:fldCharType="separate"/>
        </w:r>
        <w:r w:rsidR="00841750">
          <w:rPr>
            <w:noProof/>
            <w:webHidden/>
          </w:rPr>
          <w:t>33</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63" w:history="1">
        <w:r w:rsidR="00841750" w:rsidRPr="00DF53FB">
          <w:rPr>
            <w:rStyle w:val="Hyperlink"/>
            <w:noProof/>
          </w:rPr>
          <w:t>4.5</w:t>
        </w:r>
        <w:r w:rsidR="00841750">
          <w:rPr>
            <w:rFonts w:eastAsiaTheme="minorEastAsia" w:cstheme="minorBidi"/>
            <w:smallCaps w:val="0"/>
            <w:noProof/>
            <w:sz w:val="22"/>
            <w:szCs w:val="22"/>
            <w:lang w:val="es-ES" w:eastAsia="es-ES"/>
          </w:rPr>
          <w:tab/>
        </w:r>
        <w:r w:rsidR="00841750" w:rsidRPr="00DF53FB">
          <w:rPr>
            <w:rStyle w:val="Hyperlink"/>
            <w:noProof/>
          </w:rPr>
          <w:t>Atributos del Sistema de Software (No funcionales)</w:t>
        </w:r>
        <w:r w:rsidR="00841750">
          <w:rPr>
            <w:noProof/>
            <w:webHidden/>
          </w:rPr>
          <w:tab/>
        </w:r>
        <w:r w:rsidR="00744CC5">
          <w:rPr>
            <w:noProof/>
            <w:webHidden/>
          </w:rPr>
          <w:fldChar w:fldCharType="begin"/>
        </w:r>
        <w:r w:rsidR="00841750">
          <w:rPr>
            <w:noProof/>
            <w:webHidden/>
          </w:rPr>
          <w:instrText xml:space="preserve"> PAGEREF _Toc258311263 \h </w:instrText>
        </w:r>
        <w:r w:rsidR="00744CC5">
          <w:rPr>
            <w:noProof/>
            <w:webHidden/>
          </w:rPr>
        </w:r>
        <w:r w:rsidR="00744CC5">
          <w:rPr>
            <w:noProof/>
            <w:webHidden/>
          </w:rPr>
          <w:fldChar w:fldCharType="separate"/>
        </w:r>
        <w:r w:rsidR="00841750">
          <w:rPr>
            <w:noProof/>
            <w:webHidden/>
          </w:rPr>
          <w:t>33</w:t>
        </w:r>
        <w:r w:rsidR="00744CC5">
          <w:rPr>
            <w:noProof/>
            <w:webHidden/>
          </w:rPr>
          <w:fldChar w:fldCharType="end"/>
        </w:r>
      </w:hyperlink>
    </w:p>
    <w:p w:rsidR="00841750" w:rsidRDefault="00574F6E">
      <w:pPr>
        <w:pStyle w:val="TOC2"/>
        <w:tabs>
          <w:tab w:val="left" w:pos="880"/>
          <w:tab w:val="right" w:leader="dot" w:pos="8828"/>
        </w:tabs>
        <w:rPr>
          <w:rFonts w:eastAsiaTheme="minorEastAsia" w:cstheme="minorBidi"/>
          <w:smallCaps w:val="0"/>
          <w:noProof/>
          <w:sz w:val="22"/>
          <w:szCs w:val="22"/>
          <w:lang w:val="es-ES" w:eastAsia="es-ES"/>
        </w:rPr>
      </w:pPr>
      <w:hyperlink w:anchor="_Toc258311264" w:history="1">
        <w:r w:rsidR="00841750" w:rsidRPr="00DF53FB">
          <w:rPr>
            <w:rStyle w:val="Hyperlink"/>
            <w:noProof/>
          </w:rPr>
          <w:t>4.6</w:t>
        </w:r>
        <w:r w:rsidR="00841750">
          <w:rPr>
            <w:rFonts w:eastAsiaTheme="minorEastAsia" w:cstheme="minorBidi"/>
            <w:smallCaps w:val="0"/>
            <w:noProof/>
            <w:sz w:val="22"/>
            <w:szCs w:val="22"/>
            <w:lang w:val="es-ES" w:eastAsia="es-ES"/>
          </w:rPr>
          <w:tab/>
        </w:r>
        <w:r w:rsidR="00841750" w:rsidRPr="00DF53FB">
          <w:rPr>
            <w:rStyle w:val="Hyperlink"/>
            <w:noProof/>
          </w:rPr>
          <w:t>Requerimientos de la Base de Datos</w:t>
        </w:r>
        <w:r w:rsidR="00841750">
          <w:rPr>
            <w:noProof/>
            <w:webHidden/>
          </w:rPr>
          <w:tab/>
        </w:r>
        <w:r w:rsidR="00744CC5">
          <w:rPr>
            <w:noProof/>
            <w:webHidden/>
          </w:rPr>
          <w:fldChar w:fldCharType="begin"/>
        </w:r>
        <w:r w:rsidR="00841750">
          <w:rPr>
            <w:noProof/>
            <w:webHidden/>
          </w:rPr>
          <w:instrText xml:space="preserve"> PAGEREF _Toc258311264 \h </w:instrText>
        </w:r>
        <w:r w:rsidR="00744CC5">
          <w:rPr>
            <w:noProof/>
            <w:webHidden/>
          </w:rPr>
        </w:r>
        <w:r w:rsidR="00744CC5">
          <w:rPr>
            <w:noProof/>
            <w:webHidden/>
          </w:rPr>
          <w:fldChar w:fldCharType="separate"/>
        </w:r>
        <w:r w:rsidR="00841750">
          <w:rPr>
            <w:noProof/>
            <w:webHidden/>
          </w:rPr>
          <w:t>33</w:t>
        </w:r>
        <w:r w:rsidR="00744CC5">
          <w:rPr>
            <w:noProof/>
            <w:webHidden/>
          </w:rPr>
          <w:fldChar w:fldCharType="end"/>
        </w:r>
      </w:hyperlink>
    </w:p>
    <w:p w:rsidR="009B3FCC" w:rsidRPr="003417B5" w:rsidRDefault="00744CC5" w:rsidP="009B3FCC">
      <w:pPr>
        <w:rPr>
          <w:lang w:eastAsia="es-CO"/>
        </w:rPr>
      </w:pPr>
      <w:r>
        <w:rPr>
          <w:sz w:val="24"/>
          <w:szCs w:val="24"/>
          <w:u w:val="single"/>
          <w:lang w:eastAsia="es-CO"/>
        </w:rPr>
        <w:fldChar w:fldCharType="end"/>
      </w:r>
    </w:p>
    <w:p w:rsidR="009B3FCC" w:rsidRPr="003417B5" w:rsidRDefault="009B3FCC">
      <w:pPr>
        <w:spacing w:after="0"/>
        <w:ind w:left="357" w:hanging="357"/>
        <w:jc w:val="left"/>
        <w:rPr>
          <w:lang w:eastAsia="es-CO"/>
        </w:rPr>
      </w:pPr>
      <w:r w:rsidRPr="003417B5">
        <w:rPr>
          <w:lang w:eastAsia="es-CO"/>
        </w:rPr>
        <w:br w:type="page"/>
      </w:r>
    </w:p>
    <w:p w:rsidR="009B3FCC" w:rsidRPr="00831A66" w:rsidRDefault="009B3FCC" w:rsidP="00831A66">
      <w:pPr>
        <w:pStyle w:val="Title"/>
      </w:pPr>
      <w:bookmarkStart w:id="9" w:name="_Toc257565416"/>
      <w:bookmarkStart w:id="10" w:name="_Toc258311210"/>
      <w:r w:rsidRPr="00831A66">
        <w:lastRenderedPageBreak/>
        <w:t>TABLA DE TABLAS</w:t>
      </w:r>
      <w:bookmarkEnd w:id="9"/>
      <w:bookmarkEnd w:id="10"/>
    </w:p>
    <w:p w:rsidR="009B3FCC" w:rsidRDefault="009B3FCC" w:rsidP="009B3FCC">
      <w:pPr>
        <w:rPr>
          <w:lang w:eastAsia="es-CO"/>
        </w:rPr>
      </w:pPr>
    </w:p>
    <w:p w:rsidR="003417B5" w:rsidRPr="003417B5" w:rsidRDefault="003417B5" w:rsidP="009B3FCC">
      <w:pPr>
        <w:rPr>
          <w:lang w:eastAsia="es-CO"/>
        </w:rPr>
      </w:pPr>
    </w:p>
    <w:p w:rsidR="00C23662" w:rsidRDefault="00744CC5">
      <w:pPr>
        <w:pStyle w:val="TableofFigures"/>
        <w:tabs>
          <w:tab w:val="right" w:leader="dot" w:pos="8828"/>
        </w:tabs>
        <w:rPr>
          <w:rFonts w:eastAsiaTheme="minorEastAsia" w:cstheme="minorBidi"/>
          <w:noProof/>
          <w:szCs w:val="22"/>
          <w:lang w:eastAsia="es-CO"/>
        </w:rPr>
      </w:pPr>
      <w:r w:rsidRPr="003417B5">
        <w:rPr>
          <w:lang w:eastAsia="es-CO"/>
        </w:rPr>
        <w:fldChar w:fldCharType="begin"/>
      </w:r>
      <w:r w:rsidR="003417B5" w:rsidRPr="003417B5">
        <w:rPr>
          <w:lang w:eastAsia="es-CO"/>
        </w:rPr>
        <w:instrText xml:space="preserve"> TOC \h \z \c "Tabla" </w:instrText>
      </w:r>
      <w:r w:rsidRPr="003417B5">
        <w:rPr>
          <w:lang w:eastAsia="es-CO"/>
        </w:rPr>
        <w:fldChar w:fldCharType="separate"/>
      </w:r>
      <w:hyperlink w:anchor="_Toc258881455" w:history="1">
        <w:r w:rsidR="00C23662" w:rsidRPr="00063F56">
          <w:rPr>
            <w:rStyle w:val="Hyperlink"/>
            <w:noProof/>
          </w:rPr>
          <w:t>Tabla 1: Equivalencias</w:t>
        </w:r>
        <w:r w:rsidR="00C23662">
          <w:rPr>
            <w:noProof/>
            <w:webHidden/>
          </w:rPr>
          <w:tab/>
        </w:r>
        <w:r>
          <w:rPr>
            <w:noProof/>
            <w:webHidden/>
          </w:rPr>
          <w:fldChar w:fldCharType="begin"/>
        </w:r>
        <w:r w:rsidR="00C23662">
          <w:rPr>
            <w:noProof/>
            <w:webHidden/>
          </w:rPr>
          <w:instrText xml:space="preserve"> PAGEREF _Toc258881455 \h </w:instrText>
        </w:r>
        <w:r>
          <w:rPr>
            <w:noProof/>
            <w:webHidden/>
          </w:rPr>
        </w:r>
        <w:r>
          <w:rPr>
            <w:noProof/>
            <w:webHidden/>
          </w:rPr>
          <w:fldChar w:fldCharType="separate"/>
        </w:r>
        <w:r w:rsidR="00C23662">
          <w:rPr>
            <w:noProof/>
            <w:webHidden/>
          </w:rPr>
          <w:t>8</w:t>
        </w:r>
        <w:r>
          <w:rPr>
            <w:noProof/>
            <w:webHidden/>
          </w:rPr>
          <w:fldChar w:fldCharType="end"/>
        </w:r>
      </w:hyperlink>
    </w:p>
    <w:p w:rsidR="00C23662" w:rsidRDefault="00574F6E">
      <w:pPr>
        <w:pStyle w:val="TableofFigures"/>
        <w:tabs>
          <w:tab w:val="right" w:leader="dot" w:pos="8828"/>
        </w:tabs>
        <w:rPr>
          <w:rFonts w:eastAsiaTheme="minorEastAsia" w:cstheme="minorBidi"/>
          <w:noProof/>
          <w:szCs w:val="22"/>
          <w:lang w:eastAsia="es-CO"/>
        </w:rPr>
      </w:pPr>
      <w:hyperlink w:anchor="_Toc258881456" w:history="1">
        <w:r w:rsidR="00C23662" w:rsidRPr="00063F56">
          <w:rPr>
            <w:rStyle w:val="Hyperlink"/>
            <w:noProof/>
          </w:rPr>
          <w:t>Tabla 2: Apreciación global</w:t>
        </w:r>
        <w:r w:rsidR="00C23662">
          <w:rPr>
            <w:noProof/>
            <w:webHidden/>
          </w:rPr>
          <w:tab/>
        </w:r>
        <w:r w:rsidR="00744CC5">
          <w:rPr>
            <w:noProof/>
            <w:webHidden/>
          </w:rPr>
          <w:fldChar w:fldCharType="begin"/>
        </w:r>
        <w:r w:rsidR="00C23662">
          <w:rPr>
            <w:noProof/>
            <w:webHidden/>
          </w:rPr>
          <w:instrText xml:space="preserve"> PAGEREF _Toc258881456 \h </w:instrText>
        </w:r>
        <w:r w:rsidR="00744CC5">
          <w:rPr>
            <w:noProof/>
            <w:webHidden/>
          </w:rPr>
        </w:r>
        <w:r w:rsidR="00744CC5">
          <w:rPr>
            <w:noProof/>
            <w:webHidden/>
          </w:rPr>
          <w:fldChar w:fldCharType="separate"/>
        </w:r>
        <w:r w:rsidR="00C23662">
          <w:rPr>
            <w:noProof/>
            <w:webHidden/>
          </w:rPr>
          <w:t>12</w:t>
        </w:r>
        <w:r w:rsidR="00744CC5">
          <w:rPr>
            <w:noProof/>
            <w:webHidden/>
          </w:rPr>
          <w:fldChar w:fldCharType="end"/>
        </w:r>
      </w:hyperlink>
    </w:p>
    <w:p w:rsidR="009B3FCC" w:rsidRPr="003417B5" w:rsidRDefault="00744CC5">
      <w:pPr>
        <w:spacing w:after="0"/>
        <w:ind w:left="357" w:hanging="357"/>
        <w:jc w:val="left"/>
        <w:rPr>
          <w:lang w:eastAsia="es-CO"/>
        </w:rPr>
      </w:pPr>
      <w:r w:rsidRPr="003417B5">
        <w:rPr>
          <w:lang w:eastAsia="es-CO"/>
        </w:rPr>
        <w:fldChar w:fldCharType="end"/>
      </w:r>
      <w:r w:rsidR="009B3FCC" w:rsidRPr="003417B5">
        <w:rPr>
          <w:lang w:eastAsia="es-CO"/>
        </w:rPr>
        <w:br w:type="page"/>
      </w:r>
    </w:p>
    <w:p w:rsidR="009B3FCC" w:rsidRPr="003417B5" w:rsidRDefault="009B3FCC" w:rsidP="00831A66">
      <w:pPr>
        <w:pStyle w:val="Title"/>
      </w:pPr>
      <w:bookmarkStart w:id="11" w:name="_Toc257565417"/>
      <w:bookmarkStart w:id="12" w:name="_Toc258311211"/>
      <w:r w:rsidRPr="003417B5">
        <w:lastRenderedPageBreak/>
        <w:t>TABLA DE ILUSTRACIONES</w:t>
      </w:r>
      <w:bookmarkEnd w:id="11"/>
      <w:bookmarkEnd w:id="12"/>
    </w:p>
    <w:p w:rsidR="003417B5" w:rsidRDefault="003417B5" w:rsidP="003417B5">
      <w:pPr>
        <w:rPr>
          <w:lang w:eastAsia="es-CO"/>
        </w:rPr>
      </w:pPr>
    </w:p>
    <w:p w:rsidR="003417B5" w:rsidRPr="003417B5" w:rsidRDefault="003417B5" w:rsidP="003417B5">
      <w:pPr>
        <w:rPr>
          <w:lang w:eastAsia="es-CO"/>
        </w:rPr>
      </w:pPr>
    </w:p>
    <w:p w:rsidR="00C23662" w:rsidRDefault="00744CC5">
      <w:pPr>
        <w:pStyle w:val="TableofFigures"/>
        <w:tabs>
          <w:tab w:val="right" w:leader="dot" w:pos="8828"/>
        </w:tabs>
        <w:rPr>
          <w:rFonts w:eastAsiaTheme="minorEastAsia" w:cstheme="minorBidi"/>
          <w:noProof/>
          <w:szCs w:val="22"/>
          <w:lang w:eastAsia="es-CO"/>
        </w:rPr>
      </w:pPr>
      <w:r w:rsidRPr="003417B5">
        <w:rPr>
          <w:lang w:eastAsia="es-CO"/>
        </w:rPr>
        <w:fldChar w:fldCharType="begin"/>
      </w:r>
      <w:r w:rsidR="003417B5" w:rsidRPr="003417B5">
        <w:rPr>
          <w:lang w:eastAsia="es-CO"/>
        </w:rPr>
        <w:instrText xml:space="preserve"> TOC \h \z \c "Ilustración" </w:instrText>
      </w:r>
      <w:r w:rsidRPr="003417B5">
        <w:rPr>
          <w:lang w:eastAsia="es-CO"/>
        </w:rPr>
        <w:fldChar w:fldCharType="separate"/>
      </w:r>
      <w:hyperlink w:anchor="_Toc258881460" w:history="1">
        <w:r w:rsidR="00C23662" w:rsidRPr="00576D5A">
          <w:rPr>
            <w:rStyle w:val="Hyperlink"/>
            <w:noProof/>
          </w:rPr>
          <w:t>Ilustración 1: Interfaces con el usuario</w:t>
        </w:r>
        <w:r w:rsidR="00C23662">
          <w:rPr>
            <w:noProof/>
            <w:webHidden/>
          </w:rPr>
          <w:tab/>
        </w:r>
        <w:r>
          <w:rPr>
            <w:noProof/>
            <w:webHidden/>
          </w:rPr>
          <w:fldChar w:fldCharType="begin"/>
        </w:r>
        <w:r w:rsidR="00C23662">
          <w:rPr>
            <w:noProof/>
            <w:webHidden/>
          </w:rPr>
          <w:instrText xml:space="preserve"> PAGEREF _Toc258881460 \h </w:instrText>
        </w:r>
        <w:r>
          <w:rPr>
            <w:noProof/>
            <w:webHidden/>
          </w:rPr>
        </w:r>
        <w:r>
          <w:rPr>
            <w:noProof/>
            <w:webHidden/>
          </w:rPr>
          <w:fldChar w:fldCharType="separate"/>
        </w:r>
        <w:r w:rsidR="00C23662">
          <w:rPr>
            <w:noProof/>
            <w:webHidden/>
          </w:rPr>
          <w:t>14</w:t>
        </w:r>
        <w:r>
          <w:rPr>
            <w:noProof/>
            <w:webHidden/>
          </w:rPr>
          <w:fldChar w:fldCharType="end"/>
        </w:r>
      </w:hyperlink>
    </w:p>
    <w:p w:rsidR="009B3FCC" w:rsidRPr="003417B5" w:rsidRDefault="00744CC5" w:rsidP="009B3FCC">
      <w:pPr>
        <w:rPr>
          <w:lang w:eastAsia="es-CO"/>
        </w:rPr>
      </w:pPr>
      <w:r w:rsidRPr="003417B5">
        <w:rPr>
          <w:lang w:eastAsia="es-CO"/>
        </w:rPr>
        <w:fldChar w:fldCharType="end"/>
      </w:r>
    </w:p>
    <w:p w:rsidR="009B3FCC" w:rsidRPr="003417B5" w:rsidRDefault="009B3FCC">
      <w:pPr>
        <w:spacing w:after="0"/>
        <w:ind w:left="357" w:hanging="357"/>
        <w:jc w:val="left"/>
        <w:rPr>
          <w:lang w:eastAsia="es-CO"/>
        </w:rPr>
      </w:pPr>
      <w:r w:rsidRPr="003417B5">
        <w:rPr>
          <w:lang w:eastAsia="es-CO"/>
        </w:rPr>
        <w:br w:type="page"/>
      </w:r>
    </w:p>
    <w:p w:rsidR="009B3FCC" w:rsidRPr="00831A66" w:rsidRDefault="004B7ED1" w:rsidP="009776F9">
      <w:pPr>
        <w:pStyle w:val="Title"/>
        <w:numPr>
          <w:ilvl w:val="0"/>
          <w:numId w:val="3"/>
        </w:numPr>
        <w:ind w:left="284" w:hanging="284"/>
        <w:jc w:val="both"/>
        <w:rPr>
          <w:szCs w:val="28"/>
        </w:rPr>
      </w:pPr>
      <w:bookmarkStart w:id="13" w:name="_Toc257565418"/>
      <w:bookmarkStart w:id="14" w:name="_Toc258311212"/>
      <w:r w:rsidRPr="00831A66">
        <w:rPr>
          <w:szCs w:val="28"/>
        </w:rPr>
        <w:lastRenderedPageBreak/>
        <w:t>INTRODUCCIÓN</w:t>
      </w:r>
      <w:bookmarkEnd w:id="13"/>
      <w:bookmarkEnd w:id="14"/>
    </w:p>
    <w:p w:rsidR="00831A66" w:rsidRDefault="00404F38" w:rsidP="00831A66">
      <w:pPr>
        <w:pStyle w:val="Heading2"/>
      </w:pPr>
      <w:bookmarkStart w:id="15" w:name="_Toc257565419"/>
      <w:bookmarkStart w:id="16" w:name="_Toc258311213"/>
      <w:r w:rsidRPr="00831A66">
        <w:t>Propósito</w:t>
      </w:r>
      <w:bookmarkEnd w:id="15"/>
      <w:bookmarkEnd w:id="16"/>
    </w:p>
    <w:p w:rsidR="002E5B58" w:rsidRPr="002E5B58" w:rsidRDefault="002E5B58" w:rsidP="002E5B58">
      <w:pPr>
        <w:ind w:left="284"/>
        <w:rPr>
          <w:szCs w:val="22"/>
          <w:lang w:val="es-ES"/>
        </w:rPr>
      </w:pPr>
      <w:r w:rsidRPr="002E5B58">
        <w:rPr>
          <w:szCs w:val="22"/>
          <w:lang w:val="es-ES"/>
        </w:rPr>
        <w:t xml:space="preserve">Este documento (Software </w:t>
      </w:r>
      <w:proofErr w:type="spellStart"/>
      <w:r w:rsidRPr="002E5B58">
        <w:rPr>
          <w:szCs w:val="22"/>
          <w:lang w:val="es-ES"/>
        </w:rPr>
        <w:t>Requirements</w:t>
      </w:r>
      <w:proofErr w:type="spellEnd"/>
      <w:r w:rsidRPr="002E5B58">
        <w:rPr>
          <w:szCs w:val="22"/>
          <w:lang w:val="es-ES"/>
        </w:rPr>
        <w:t xml:space="preserve"> </w:t>
      </w:r>
      <w:proofErr w:type="spellStart"/>
      <w:r w:rsidRPr="002E5B58">
        <w:rPr>
          <w:szCs w:val="22"/>
          <w:lang w:val="es-ES"/>
        </w:rPr>
        <w:t>Specification</w:t>
      </w:r>
      <w:proofErr w:type="spellEnd"/>
      <w:r w:rsidRPr="002E5B58">
        <w:rPr>
          <w:szCs w:val="22"/>
          <w:lang w:val="es-ES"/>
        </w:rPr>
        <w:t xml:space="preserve">) brinda una descripción detallada y concisa sobre las características del producto a desarrollar a lo largo del semestre 2010 – 1 por parte del equipo </w:t>
      </w:r>
      <w:proofErr w:type="spellStart"/>
      <w:r w:rsidRPr="002E5B58">
        <w:rPr>
          <w:szCs w:val="22"/>
          <w:lang w:val="es-ES"/>
        </w:rPr>
        <w:t>Gwyddyon</w:t>
      </w:r>
      <w:proofErr w:type="spellEnd"/>
      <w:r w:rsidRPr="002E5B58">
        <w:rPr>
          <w:szCs w:val="22"/>
          <w:lang w:val="es-ES"/>
        </w:rPr>
        <w:t>. El documento SRS dará al equipo y al cliente (Miguel Eduardo Torres) una visión sobre el alcance del desarrollo.</w:t>
      </w:r>
    </w:p>
    <w:p w:rsidR="002E5B58" w:rsidRPr="0093702D" w:rsidRDefault="002E5B58" w:rsidP="0093702D">
      <w:pPr>
        <w:ind w:left="284"/>
        <w:rPr>
          <w:szCs w:val="22"/>
          <w:lang w:val="es-ES"/>
        </w:rPr>
      </w:pPr>
      <w:r w:rsidRPr="002E5B58">
        <w:rPr>
          <w:szCs w:val="22"/>
          <w:lang w:val="es-ES"/>
        </w:rPr>
        <w:t xml:space="preserve">El desarrollo del producto, </w:t>
      </w:r>
      <w:proofErr w:type="spellStart"/>
      <w:r w:rsidRPr="002E5B58">
        <w:rPr>
          <w:szCs w:val="22"/>
          <w:lang w:val="es-ES"/>
        </w:rPr>
        <w:t>Mediepoly</w:t>
      </w:r>
      <w:proofErr w:type="spellEnd"/>
      <w:r w:rsidRPr="002E5B58">
        <w:rPr>
          <w:szCs w:val="22"/>
          <w:lang w:val="es-ES"/>
        </w:rPr>
        <w:t xml:space="preserve">, se ve enmarcado bajo unas funcionalidades, restricciones y  criterios los cuales están descritos en este documento. Estas características serán desarrolladas por </w:t>
      </w:r>
      <w:proofErr w:type="spellStart"/>
      <w:r w:rsidRPr="002E5B58">
        <w:rPr>
          <w:szCs w:val="22"/>
          <w:lang w:val="es-ES"/>
        </w:rPr>
        <w:t>Gwyddyon</w:t>
      </w:r>
      <w:proofErr w:type="spellEnd"/>
      <w:r w:rsidRPr="002E5B58">
        <w:rPr>
          <w:szCs w:val="22"/>
          <w:lang w:val="es-ES"/>
        </w:rPr>
        <w:t xml:space="preserve"> y darán bases para medir la evolución del producto.</w:t>
      </w:r>
    </w:p>
    <w:p w:rsidR="00831A66" w:rsidRPr="00831A66" w:rsidRDefault="0026284D" w:rsidP="00831A66">
      <w:pPr>
        <w:pStyle w:val="Heading2"/>
      </w:pPr>
      <w:bookmarkStart w:id="17" w:name="_Alcance"/>
      <w:bookmarkStart w:id="18" w:name="_Toc257565420"/>
      <w:bookmarkStart w:id="19" w:name="_Toc258311214"/>
      <w:bookmarkEnd w:id="17"/>
      <w:r w:rsidRPr="00831A66">
        <w:rPr>
          <w:szCs w:val="26"/>
        </w:rPr>
        <w:t>Alcance</w:t>
      </w:r>
      <w:bookmarkEnd w:id="18"/>
      <w:bookmarkEnd w:id="19"/>
    </w:p>
    <w:p w:rsidR="002E5B58" w:rsidRPr="00FA7CE7" w:rsidRDefault="002E5B58" w:rsidP="002E5B58">
      <w:pPr>
        <w:ind w:left="284"/>
        <w:rPr>
          <w:szCs w:val="22"/>
          <w:lang w:val="es-ES"/>
        </w:rPr>
      </w:pPr>
      <w:r w:rsidRPr="00FA7CE7">
        <w:rPr>
          <w:szCs w:val="22"/>
          <w:lang w:val="es-ES"/>
        </w:rPr>
        <w:t xml:space="preserve">El producto que busca desarrollar </w:t>
      </w:r>
      <w:proofErr w:type="spellStart"/>
      <w:r w:rsidRPr="00FA7CE7">
        <w:rPr>
          <w:szCs w:val="22"/>
          <w:lang w:val="es-ES"/>
        </w:rPr>
        <w:t>Gwyddyon</w:t>
      </w:r>
      <w:proofErr w:type="spellEnd"/>
      <w:r w:rsidRPr="00FA7CE7">
        <w:rPr>
          <w:szCs w:val="22"/>
          <w:lang w:val="es-ES"/>
        </w:rPr>
        <w:t xml:space="preserve"> es </w:t>
      </w:r>
      <w:proofErr w:type="spellStart"/>
      <w:r w:rsidRPr="00FA7CE7">
        <w:rPr>
          <w:b/>
          <w:color w:val="E36C0A" w:themeColor="accent6" w:themeShade="BF"/>
          <w:szCs w:val="22"/>
          <w:lang w:val="es-ES"/>
        </w:rPr>
        <w:t>Mediepoly</w:t>
      </w:r>
      <w:proofErr w:type="spellEnd"/>
      <w:r w:rsidRPr="00FA7CE7">
        <w:rPr>
          <w:szCs w:val="22"/>
          <w:lang w:val="es-ES"/>
        </w:rPr>
        <w:t xml:space="preserve">, un juego adaptado de </w:t>
      </w:r>
      <w:proofErr w:type="spellStart"/>
      <w:r w:rsidRPr="00FA7CE7">
        <w:rPr>
          <w:szCs w:val="22"/>
          <w:lang w:val="es-ES"/>
        </w:rPr>
        <w:t>Monopoly</w:t>
      </w:r>
      <w:proofErr w:type="spellEnd"/>
      <w:r w:rsidRPr="00FA7CE7">
        <w:rPr>
          <w:szCs w:val="22"/>
          <w:lang w:val="es-ES"/>
        </w:rPr>
        <w:t xml:space="preserve"> [</w:t>
      </w:r>
      <w:hyperlink w:anchor="_Referencias" w:history="1">
        <w:r w:rsidR="00DE4960" w:rsidRPr="003C1F4B">
          <w:rPr>
            <w:rStyle w:val="Hyperlink"/>
            <w:b/>
            <w:szCs w:val="22"/>
            <w:lang w:val="es-ES"/>
          </w:rPr>
          <w:t>1</w:t>
        </w:r>
      </w:hyperlink>
      <w:r w:rsidRPr="00FA7CE7">
        <w:rPr>
          <w:szCs w:val="22"/>
          <w:lang w:val="es-ES"/>
        </w:rPr>
        <w:t xml:space="preserve">]. El juego permite a los jugadores (de 2 a 4 personas) comprar </w:t>
      </w:r>
      <w:r w:rsidRPr="00FA7CE7">
        <w:rPr>
          <w:b/>
          <w:color w:val="E36C0A" w:themeColor="accent6" w:themeShade="BF"/>
          <w:szCs w:val="22"/>
          <w:lang w:val="es-ES"/>
        </w:rPr>
        <w:t>tierras</w:t>
      </w:r>
      <w:r w:rsidRPr="00FA7CE7">
        <w:rPr>
          <w:szCs w:val="22"/>
          <w:lang w:val="es-ES"/>
        </w:rPr>
        <w:t xml:space="preserve">, </w:t>
      </w:r>
      <w:r w:rsidRPr="00FA7CE7">
        <w:rPr>
          <w:b/>
          <w:color w:val="E36C0A" w:themeColor="accent6" w:themeShade="BF"/>
          <w:szCs w:val="22"/>
          <w:lang w:val="es-ES"/>
        </w:rPr>
        <w:t>aldeas</w:t>
      </w:r>
      <w:r w:rsidRPr="00FA7CE7">
        <w:rPr>
          <w:szCs w:val="22"/>
          <w:lang w:val="es-ES"/>
        </w:rPr>
        <w:t xml:space="preserve"> y </w:t>
      </w:r>
      <w:r w:rsidRPr="00FA7CE7">
        <w:rPr>
          <w:b/>
          <w:color w:val="E36C0A" w:themeColor="accent6" w:themeShade="BF"/>
          <w:szCs w:val="22"/>
          <w:lang w:val="es-ES"/>
        </w:rPr>
        <w:t>castillos</w:t>
      </w:r>
      <w:r w:rsidRPr="00FA7CE7">
        <w:rPr>
          <w:szCs w:val="22"/>
          <w:lang w:val="es-ES"/>
        </w:rPr>
        <w:t xml:space="preserve"> con el fin de lograr la posesión total de las tierras en el tablero  el cual contara con las reglas de negociación descritas en el reglamento de </w:t>
      </w:r>
      <w:proofErr w:type="spellStart"/>
      <w:r w:rsidRPr="00FA7CE7">
        <w:rPr>
          <w:szCs w:val="22"/>
          <w:lang w:val="es-ES"/>
        </w:rPr>
        <w:t>Monopoly</w:t>
      </w:r>
      <w:proofErr w:type="spellEnd"/>
      <w:r w:rsidRPr="00FA7CE7">
        <w:rPr>
          <w:szCs w:val="22"/>
          <w:lang w:val="es-ES"/>
        </w:rPr>
        <w:t xml:space="preserve"> [</w:t>
      </w:r>
      <w:hyperlink w:anchor="_Restricciones" w:history="1">
        <w:r w:rsidR="00DE4960" w:rsidRPr="00126D06">
          <w:rPr>
            <w:rStyle w:val="Hyperlink"/>
            <w:b/>
            <w:szCs w:val="22"/>
            <w:lang w:val="es-ES"/>
          </w:rPr>
          <w:t>2</w:t>
        </w:r>
      </w:hyperlink>
      <w:r w:rsidRPr="00FA7CE7">
        <w:rPr>
          <w:szCs w:val="22"/>
          <w:lang w:val="es-ES"/>
        </w:rPr>
        <w:t xml:space="preserve">] y será ambientado en la tierra media descrita por J.R.R. </w:t>
      </w:r>
      <w:proofErr w:type="spellStart"/>
      <w:r w:rsidRPr="00FA7CE7">
        <w:rPr>
          <w:szCs w:val="22"/>
          <w:lang w:val="es-ES"/>
        </w:rPr>
        <w:t>Tolkien</w:t>
      </w:r>
      <w:proofErr w:type="spellEnd"/>
      <w:r w:rsidRPr="00FA7CE7">
        <w:rPr>
          <w:szCs w:val="22"/>
          <w:lang w:val="es-ES"/>
        </w:rPr>
        <w:t xml:space="preserve"> [</w:t>
      </w:r>
      <w:hyperlink w:anchor="_Referencias" w:history="1">
        <w:r w:rsidR="004711F2" w:rsidRPr="00126D06">
          <w:rPr>
            <w:rStyle w:val="Hyperlink"/>
            <w:b/>
            <w:szCs w:val="22"/>
            <w:lang w:val="es-ES"/>
          </w:rPr>
          <w:t>3</w:t>
        </w:r>
      </w:hyperlink>
      <w:r w:rsidRPr="00FA7CE7">
        <w:rPr>
          <w:szCs w:val="22"/>
          <w:lang w:val="es-ES"/>
        </w:rPr>
        <w:t>].</w:t>
      </w:r>
    </w:p>
    <w:p w:rsidR="002E5B58" w:rsidRPr="00FA7CE7" w:rsidRDefault="002E5B58" w:rsidP="002E5B58">
      <w:pPr>
        <w:ind w:left="284"/>
        <w:rPr>
          <w:szCs w:val="22"/>
          <w:lang w:val="es-ES"/>
        </w:rPr>
      </w:pPr>
      <w:r w:rsidRPr="00FA7CE7">
        <w:rPr>
          <w:szCs w:val="22"/>
          <w:lang w:val="es-ES"/>
        </w:rPr>
        <w:t>El juego está orientado a personas con las siguientes características (</w:t>
      </w:r>
      <w:hyperlink w:anchor="_Características_del_Usuario" w:history="1">
        <w:r w:rsidR="003C1F4B" w:rsidRPr="003C1F4B">
          <w:rPr>
            <w:rStyle w:val="Hyperlink"/>
            <w:szCs w:val="22"/>
            <w:lang w:val="es-ES"/>
          </w:rPr>
          <w:t>V</w:t>
        </w:r>
        <w:r w:rsidRPr="003C1F4B">
          <w:rPr>
            <w:rStyle w:val="Hyperlink"/>
            <w:szCs w:val="22"/>
            <w:lang w:val="es-ES"/>
          </w:rPr>
          <w:t xml:space="preserve">er </w:t>
        </w:r>
        <w:r w:rsidR="003C1F4B" w:rsidRPr="003C1F4B">
          <w:rPr>
            <w:rStyle w:val="Hyperlink"/>
            <w:szCs w:val="22"/>
            <w:lang w:val="es-ES"/>
          </w:rPr>
          <w:t>S</w:t>
        </w:r>
        <w:r w:rsidRPr="003C1F4B">
          <w:rPr>
            <w:rStyle w:val="Hyperlink"/>
            <w:b/>
            <w:szCs w:val="22"/>
            <w:lang w:val="es-ES"/>
          </w:rPr>
          <w:t xml:space="preserve">ección </w:t>
        </w:r>
        <w:r w:rsidR="003C1F4B" w:rsidRPr="003C1F4B">
          <w:rPr>
            <w:rStyle w:val="Hyperlink"/>
            <w:b/>
            <w:szCs w:val="22"/>
            <w:lang w:val="es-ES"/>
          </w:rPr>
          <w:t>2,3,</w:t>
        </w:r>
      </w:hyperlink>
      <w:r w:rsidR="003C1F4B" w:rsidRPr="003C1F4B">
        <w:rPr>
          <w:color w:val="00B0F0"/>
          <w:szCs w:val="22"/>
          <w:lang w:val="es-ES"/>
        </w:rPr>
        <w:t xml:space="preserve"> </w:t>
      </w:r>
      <w:r w:rsidR="003C1F4B" w:rsidRPr="003C1F4B">
        <w:rPr>
          <w:szCs w:val="22"/>
          <w:lang w:val="es-ES"/>
        </w:rPr>
        <w:t>Ca</w:t>
      </w:r>
      <w:r w:rsidR="003C1F4B">
        <w:rPr>
          <w:szCs w:val="22"/>
          <w:lang w:val="es-ES"/>
        </w:rPr>
        <w:t>racterizas del Usuario).</w:t>
      </w:r>
    </w:p>
    <w:p w:rsidR="002E5B58" w:rsidRPr="00FA7CE7" w:rsidRDefault="002E5B58" w:rsidP="009776F9">
      <w:pPr>
        <w:pStyle w:val="ListParagraph"/>
        <w:numPr>
          <w:ilvl w:val="0"/>
          <w:numId w:val="5"/>
        </w:numPr>
        <w:spacing w:before="0" w:after="200" w:line="276" w:lineRule="auto"/>
        <w:contextualSpacing/>
        <w:rPr>
          <w:szCs w:val="22"/>
          <w:lang w:val="es-ES"/>
        </w:rPr>
      </w:pPr>
      <w:r w:rsidRPr="00FA7CE7">
        <w:rPr>
          <w:szCs w:val="22"/>
          <w:lang w:val="es-ES"/>
        </w:rPr>
        <w:t>Entre 15 y 50 años de edad.</w:t>
      </w:r>
    </w:p>
    <w:p w:rsidR="002E5B58" w:rsidRPr="00FA7CE7" w:rsidRDefault="002E5B58" w:rsidP="009776F9">
      <w:pPr>
        <w:pStyle w:val="ListParagraph"/>
        <w:numPr>
          <w:ilvl w:val="0"/>
          <w:numId w:val="5"/>
        </w:numPr>
        <w:spacing w:before="0" w:after="200" w:line="276" w:lineRule="auto"/>
        <w:contextualSpacing/>
        <w:rPr>
          <w:szCs w:val="22"/>
          <w:lang w:val="es-ES"/>
        </w:rPr>
      </w:pPr>
      <w:r w:rsidRPr="00FA7CE7">
        <w:rPr>
          <w:szCs w:val="22"/>
          <w:lang w:val="es-ES"/>
        </w:rPr>
        <w:t>Deben tener un manejo básico de computador. Es decir, se espera que para un buen uso del juego y sus características, el jugador haya usado el computador por lo menos 2 veces por semana durante los últimos seis meses.</w:t>
      </w:r>
    </w:p>
    <w:p w:rsidR="002E5B58" w:rsidRPr="00FA7CE7" w:rsidRDefault="002E5B58" w:rsidP="009776F9">
      <w:pPr>
        <w:pStyle w:val="ListParagraph"/>
        <w:numPr>
          <w:ilvl w:val="0"/>
          <w:numId w:val="5"/>
        </w:numPr>
        <w:spacing w:before="0" w:after="200" w:line="276" w:lineRule="auto"/>
        <w:contextualSpacing/>
        <w:rPr>
          <w:szCs w:val="22"/>
          <w:lang w:val="es-ES"/>
        </w:rPr>
      </w:pPr>
      <w:r w:rsidRPr="00FA7CE7">
        <w:rPr>
          <w:szCs w:val="22"/>
          <w:lang w:val="es-ES"/>
        </w:rPr>
        <w:t>Condiciones sociales y físicas normales.</w:t>
      </w:r>
    </w:p>
    <w:p w:rsidR="002E5B58" w:rsidRPr="00FA7CE7" w:rsidRDefault="002E5B58" w:rsidP="009776F9">
      <w:pPr>
        <w:pStyle w:val="ListParagraph"/>
        <w:numPr>
          <w:ilvl w:val="0"/>
          <w:numId w:val="5"/>
        </w:numPr>
        <w:spacing w:before="0" w:after="200" w:line="276" w:lineRule="auto"/>
        <w:contextualSpacing/>
        <w:rPr>
          <w:szCs w:val="22"/>
          <w:lang w:val="es-ES"/>
        </w:rPr>
      </w:pPr>
      <w:r w:rsidRPr="00FA7CE7">
        <w:rPr>
          <w:szCs w:val="22"/>
          <w:lang w:val="es-ES"/>
        </w:rPr>
        <w:t>Es apto para cualquiera de los dos géneros (femenino y masculino).</w:t>
      </w:r>
    </w:p>
    <w:p w:rsidR="002E5B58" w:rsidRPr="00FA7CE7" w:rsidRDefault="002E5B58" w:rsidP="009776F9">
      <w:pPr>
        <w:pStyle w:val="ListParagraph"/>
        <w:numPr>
          <w:ilvl w:val="0"/>
          <w:numId w:val="5"/>
        </w:numPr>
        <w:spacing w:before="0" w:after="200" w:line="276" w:lineRule="auto"/>
        <w:contextualSpacing/>
        <w:rPr>
          <w:szCs w:val="22"/>
          <w:lang w:val="es-ES"/>
        </w:rPr>
      </w:pPr>
      <w:r w:rsidRPr="00FA7CE7">
        <w:rPr>
          <w:szCs w:val="22"/>
          <w:lang w:val="es-ES"/>
        </w:rPr>
        <w:t>Si el jugador tiene un conocimiento previo sobre la historia del Señor de los Anillos, puede que encuentre el juego más interesante.</w:t>
      </w:r>
    </w:p>
    <w:p w:rsidR="002E5B58" w:rsidRDefault="002E5B58" w:rsidP="002E5B58">
      <w:pPr>
        <w:ind w:left="360"/>
        <w:rPr>
          <w:szCs w:val="22"/>
          <w:lang w:val="es-ES"/>
        </w:rPr>
      </w:pPr>
      <w:r w:rsidRPr="00FA7CE7">
        <w:rPr>
          <w:szCs w:val="22"/>
          <w:lang w:val="es-ES"/>
        </w:rPr>
        <w:t xml:space="preserve">En cuanto a la estructura del tablero, </w:t>
      </w:r>
      <w:proofErr w:type="spellStart"/>
      <w:r w:rsidRPr="00FA7CE7">
        <w:rPr>
          <w:b/>
          <w:color w:val="E36C0A" w:themeColor="accent6" w:themeShade="BF"/>
          <w:szCs w:val="22"/>
          <w:lang w:val="es-ES"/>
        </w:rPr>
        <w:t>Mediepoly</w:t>
      </w:r>
      <w:proofErr w:type="spellEnd"/>
      <w:r w:rsidRPr="00FA7CE7">
        <w:rPr>
          <w:szCs w:val="22"/>
          <w:lang w:val="es-ES"/>
        </w:rPr>
        <w:t xml:space="preserve"> contara con la misma de </w:t>
      </w:r>
      <w:proofErr w:type="spellStart"/>
      <w:r w:rsidRPr="00FA7CE7">
        <w:rPr>
          <w:szCs w:val="22"/>
          <w:lang w:val="es-ES"/>
        </w:rPr>
        <w:t>Monopoly</w:t>
      </w:r>
      <w:proofErr w:type="spellEnd"/>
      <w:r w:rsidRPr="00FA7CE7">
        <w:rPr>
          <w:szCs w:val="22"/>
          <w:lang w:val="es-ES"/>
        </w:rPr>
        <w:t xml:space="preserve">, la diferencia radica en el </w:t>
      </w:r>
      <w:r w:rsidRPr="006A50C2">
        <w:rPr>
          <w:szCs w:val="22"/>
          <w:lang w:val="es-ES"/>
        </w:rPr>
        <w:t>contexto de las casillas (40 en total)</w:t>
      </w:r>
      <w:r w:rsidR="00045762" w:rsidRPr="006A50C2">
        <w:rPr>
          <w:szCs w:val="22"/>
          <w:lang w:val="es-ES"/>
        </w:rPr>
        <w:t xml:space="preserve"> (</w:t>
      </w:r>
      <w:hyperlink r:id="rId13" w:history="1">
        <w:r w:rsidR="006A50C2" w:rsidRPr="006A50C2">
          <w:rPr>
            <w:rStyle w:val="Hyperlink"/>
            <w:szCs w:val="22"/>
            <w:lang w:val="es-ES"/>
          </w:rPr>
          <w:t xml:space="preserve">ver </w:t>
        </w:r>
        <w:proofErr w:type="gramStart"/>
        <w:r w:rsidR="006A50C2" w:rsidRPr="006A50C2">
          <w:rPr>
            <w:rStyle w:val="Hyperlink"/>
            <w:szCs w:val="22"/>
            <w:lang w:val="es-ES"/>
          </w:rPr>
          <w:t>SRS[</w:t>
        </w:r>
        <w:proofErr w:type="spellStart"/>
        <w:proofErr w:type="gramEnd"/>
        <w:r w:rsidR="006A50C2" w:rsidRPr="006A50C2">
          <w:rPr>
            <w:rStyle w:val="Hyperlink"/>
            <w:szCs w:val="22"/>
            <w:lang w:val="es-ES"/>
          </w:rPr>
          <w:t>Gwyddyon</w:t>
        </w:r>
        <w:proofErr w:type="spellEnd"/>
        <w:r w:rsidR="006A50C2" w:rsidRPr="006A50C2">
          <w:rPr>
            <w:rStyle w:val="Hyperlink"/>
            <w:szCs w:val="22"/>
            <w:lang w:val="es-ES"/>
          </w:rPr>
          <w:t>]_MapaMediepoly.xlsx</w:t>
        </w:r>
      </w:hyperlink>
      <w:r w:rsidR="00045762" w:rsidRPr="006A50C2">
        <w:rPr>
          <w:szCs w:val="22"/>
          <w:lang w:val="es-ES"/>
        </w:rPr>
        <w:t>)</w:t>
      </w:r>
      <w:r w:rsidRPr="006A50C2">
        <w:rPr>
          <w:szCs w:val="22"/>
          <w:lang w:val="es-ES"/>
        </w:rPr>
        <w:t xml:space="preserve">. En la siguiente tabla se muestran las equivalencias entre </w:t>
      </w:r>
      <w:proofErr w:type="spellStart"/>
      <w:r w:rsidRPr="006A50C2">
        <w:rPr>
          <w:szCs w:val="22"/>
          <w:lang w:val="es-ES"/>
        </w:rPr>
        <w:t>Mediepoly</w:t>
      </w:r>
      <w:proofErr w:type="spellEnd"/>
      <w:r w:rsidRPr="006A50C2">
        <w:rPr>
          <w:szCs w:val="22"/>
          <w:lang w:val="es-ES"/>
        </w:rPr>
        <w:t xml:space="preserve"> y </w:t>
      </w:r>
      <w:proofErr w:type="spellStart"/>
      <w:r w:rsidRPr="006A50C2">
        <w:rPr>
          <w:szCs w:val="22"/>
          <w:lang w:val="es-ES"/>
        </w:rPr>
        <w:t>Monopoly</w:t>
      </w:r>
      <w:proofErr w:type="spellEnd"/>
      <w:r w:rsidRPr="006A50C2">
        <w:rPr>
          <w:szCs w:val="22"/>
          <w:lang w:val="es-ES"/>
        </w:rPr>
        <w:t>.</w:t>
      </w:r>
    </w:p>
    <w:p w:rsidR="00976F7D" w:rsidRPr="00FA7CE7" w:rsidRDefault="00976F7D" w:rsidP="002E5B58">
      <w:pPr>
        <w:ind w:left="360"/>
        <w:rPr>
          <w:szCs w:val="22"/>
          <w:lang w:val="es-ES"/>
        </w:rPr>
      </w:pPr>
    </w:p>
    <w:tbl>
      <w:tblPr>
        <w:tblStyle w:val="MediumShading1-Accent2"/>
        <w:tblW w:w="0" w:type="auto"/>
        <w:jc w:val="center"/>
        <w:tblLook w:val="04A0" w:firstRow="1" w:lastRow="0" w:firstColumn="1" w:lastColumn="0" w:noHBand="0" w:noVBand="1"/>
      </w:tblPr>
      <w:tblGrid>
        <w:gridCol w:w="4111"/>
        <w:gridCol w:w="4141"/>
      </w:tblGrid>
      <w:tr w:rsidR="002E5B58" w:rsidRPr="00FA7CE7" w:rsidTr="006A50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B515F6" w:rsidRDefault="002E5B58" w:rsidP="00DB1491">
            <w:pPr>
              <w:jc w:val="center"/>
              <w:rPr>
                <w:lang w:val="es-ES"/>
              </w:rPr>
            </w:pPr>
            <w:proofErr w:type="spellStart"/>
            <w:r w:rsidRPr="00B515F6">
              <w:rPr>
                <w:lang w:val="es-ES"/>
              </w:rPr>
              <w:t>Mediepoly</w:t>
            </w:r>
            <w:proofErr w:type="spellEnd"/>
          </w:p>
        </w:tc>
        <w:tc>
          <w:tcPr>
            <w:tcW w:w="4141" w:type="dxa"/>
          </w:tcPr>
          <w:p w:rsidR="002E5B58" w:rsidRPr="00B515F6" w:rsidRDefault="002E5B58" w:rsidP="00DB1491">
            <w:pPr>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sidRPr="00B515F6">
              <w:rPr>
                <w:lang w:val="es-ES"/>
              </w:rPr>
              <w:t>Monopoly</w:t>
            </w:r>
            <w:proofErr w:type="spellEnd"/>
          </w:p>
        </w:tc>
      </w:tr>
      <w:tr w:rsidR="002E5B58" w:rsidRPr="00FA7CE7" w:rsidTr="006A50C2">
        <w:trPr>
          <w:cnfStyle w:val="000000100000" w:firstRow="0" w:lastRow="0" w:firstColumn="0" w:lastColumn="0" w:oddVBand="0" w:evenVBand="0" w:oddHBand="1" w:evenHBand="0" w:firstRowFirstColumn="0" w:firstRowLastColumn="0" w:lastRowFirstColumn="0" w:lastRowLastColumn="0"/>
          <w:trHeight w:val="186"/>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t>Tierras</w:t>
            </w:r>
          </w:p>
        </w:tc>
        <w:tc>
          <w:tcPr>
            <w:tcW w:w="4141" w:type="dxa"/>
          </w:tcPr>
          <w:p w:rsidR="002E5B58" w:rsidRPr="00B515F6" w:rsidRDefault="002E5B58" w:rsidP="00DB1491">
            <w:pPr>
              <w:cnfStyle w:val="000000100000" w:firstRow="0" w:lastRow="0" w:firstColumn="0" w:lastColumn="0" w:oddVBand="0" w:evenVBand="0" w:oddHBand="1" w:evenHBand="0" w:firstRowFirstColumn="0" w:firstRowLastColumn="0" w:lastRowFirstColumn="0" w:lastRowLastColumn="0"/>
              <w:rPr>
                <w:lang w:val="es-ES"/>
              </w:rPr>
            </w:pPr>
            <w:r w:rsidRPr="00B515F6">
              <w:rPr>
                <w:lang w:val="es-ES"/>
              </w:rPr>
              <w:t>Propiedades</w:t>
            </w:r>
          </w:p>
        </w:tc>
      </w:tr>
      <w:tr w:rsidR="002E5B58" w:rsidRPr="00FA7CE7" w:rsidTr="006A50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t>Aldeas</w:t>
            </w:r>
          </w:p>
        </w:tc>
        <w:tc>
          <w:tcPr>
            <w:tcW w:w="4141" w:type="dxa"/>
          </w:tcPr>
          <w:p w:rsidR="002E5B58" w:rsidRPr="00B515F6" w:rsidRDefault="002E5B58" w:rsidP="00DB1491">
            <w:pPr>
              <w:cnfStyle w:val="000000010000" w:firstRow="0" w:lastRow="0" w:firstColumn="0" w:lastColumn="0" w:oddVBand="0" w:evenVBand="0" w:oddHBand="0" w:evenHBand="1" w:firstRowFirstColumn="0" w:firstRowLastColumn="0" w:lastRowFirstColumn="0" w:lastRowLastColumn="0"/>
              <w:rPr>
                <w:lang w:val="es-ES"/>
              </w:rPr>
            </w:pPr>
            <w:r w:rsidRPr="00B515F6">
              <w:rPr>
                <w:lang w:val="es-ES"/>
              </w:rPr>
              <w:t>Casas</w:t>
            </w:r>
          </w:p>
        </w:tc>
      </w:tr>
      <w:tr w:rsidR="002E5B58" w:rsidRPr="00FA7CE7" w:rsidTr="006A5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t>Castillos</w:t>
            </w:r>
          </w:p>
        </w:tc>
        <w:tc>
          <w:tcPr>
            <w:tcW w:w="4141" w:type="dxa"/>
          </w:tcPr>
          <w:p w:rsidR="002E5B58" w:rsidRPr="00B515F6" w:rsidRDefault="002E5B58" w:rsidP="00DB1491">
            <w:pPr>
              <w:cnfStyle w:val="000000100000" w:firstRow="0" w:lastRow="0" w:firstColumn="0" w:lastColumn="0" w:oddVBand="0" w:evenVBand="0" w:oddHBand="1" w:evenHBand="0" w:firstRowFirstColumn="0" w:firstRowLastColumn="0" w:lastRowFirstColumn="0" w:lastRowLastColumn="0"/>
              <w:rPr>
                <w:lang w:val="es-ES"/>
              </w:rPr>
            </w:pPr>
            <w:r w:rsidRPr="00B515F6">
              <w:rPr>
                <w:lang w:val="es-ES"/>
              </w:rPr>
              <w:t>Hoteles</w:t>
            </w:r>
          </w:p>
        </w:tc>
      </w:tr>
      <w:tr w:rsidR="002E5B58" w:rsidRPr="00FA7CE7" w:rsidTr="006A50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t>Alianzas</w:t>
            </w:r>
          </w:p>
        </w:tc>
        <w:tc>
          <w:tcPr>
            <w:tcW w:w="4141" w:type="dxa"/>
          </w:tcPr>
          <w:p w:rsidR="002E5B58" w:rsidRPr="00B515F6" w:rsidRDefault="002E5B58" w:rsidP="00DB1491">
            <w:pPr>
              <w:cnfStyle w:val="000000010000" w:firstRow="0" w:lastRow="0" w:firstColumn="0" w:lastColumn="0" w:oddVBand="0" w:evenVBand="0" w:oddHBand="0" w:evenHBand="1" w:firstRowFirstColumn="0" w:firstRowLastColumn="0" w:lastRowFirstColumn="0" w:lastRowLastColumn="0"/>
              <w:rPr>
                <w:lang w:val="es-ES"/>
              </w:rPr>
            </w:pPr>
            <w:r w:rsidRPr="00B515F6">
              <w:rPr>
                <w:lang w:val="es-ES"/>
              </w:rPr>
              <w:t>Ferrocarriles</w:t>
            </w:r>
          </w:p>
        </w:tc>
      </w:tr>
      <w:tr w:rsidR="002E5B58" w:rsidRPr="00FA7CE7" w:rsidTr="006A5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lastRenderedPageBreak/>
              <w:t xml:space="preserve">Mirar el </w:t>
            </w:r>
            <w:proofErr w:type="spellStart"/>
            <w:r w:rsidRPr="00460432">
              <w:rPr>
                <w:color w:val="000000" w:themeColor="text1"/>
                <w:lang w:val="es-ES"/>
              </w:rPr>
              <w:t>Palantir</w:t>
            </w:r>
            <w:proofErr w:type="spellEnd"/>
            <w:r w:rsidRPr="00460432">
              <w:rPr>
                <w:color w:val="000000" w:themeColor="text1"/>
                <w:lang w:val="es-ES"/>
              </w:rPr>
              <w:t xml:space="preserve"> y Cargar el Anillo</w:t>
            </w:r>
          </w:p>
        </w:tc>
        <w:tc>
          <w:tcPr>
            <w:tcW w:w="4141" w:type="dxa"/>
          </w:tcPr>
          <w:p w:rsidR="002E5B58" w:rsidRPr="00B515F6" w:rsidRDefault="002E5B58" w:rsidP="00DB1491">
            <w:pPr>
              <w:cnfStyle w:val="000000100000" w:firstRow="0" w:lastRow="0" w:firstColumn="0" w:lastColumn="0" w:oddVBand="0" w:evenVBand="0" w:oddHBand="1" w:evenHBand="0" w:firstRowFirstColumn="0" w:firstRowLastColumn="0" w:lastRowFirstColumn="0" w:lastRowLastColumn="0"/>
              <w:rPr>
                <w:lang w:val="es-ES"/>
              </w:rPr>
            </w:pPr>
            <w:r w:rsidRPr="00B515F6">
              <w:rPr>
                <w:lang w:val="es-ES"/>
              </w:rPr>
              <w:t>Impuestos</w:t>
            </w:r>
          </w:p>
        </w:tc>
      </w:tr>
      <w:tr w:rsidR="000029C5" w:rsidRPr="00FA7CE7" w:rsidTr="006A50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0029C5" w:rsidRPr="00460432" w:rsidRDefault="000029C5" w:rsidP="00DB1491">
            <w:pPr>
              <w:rPr>
                <w:color w:val="000000" w:themeColor="text1"/>
                <w:lang w:val="es-ES"/>
              </w:rPr>
            </w:pPr>
            <w:r w:rsidRPr="00460432">
              <w:rPr>
                <w:color w:val="000000" w:themeColor="text1"/>
                <w:lang w:val="es-ES"/>
              </w:rPr>
              <w:t>Tabernas</w:t>
            </w:r>
          </w:p>
        </w:tc>
        <w:tc>
          <w:tcPr>
            <w:tcW w:w="4141" w:type="dxa"/>
          </w:tcPr>
          <w:p w:rsidR="000029C5" w:rsidRPr="00B515F6" w:rsidRDefault="000029C5" w:rsidP="00DB1491">
            <w:pPr>
              <w:cnfStyle w:val="000000010000" w:firstRow="0" w:lastRow="0" w:firstColumn="0" w:lastColumn="0" w:oddVBand="0" w:evenVBand="0" w:oddHBand="0" w:evenHBand="1" w:firstRowFirstColumn="0" w:firstRowLastColumn="0" w:lastRowFirstColumn="0" w:lastRowLastColumn="0"/>
              <w:rPr>
                <w:lang w:val="es-ES"/>
              </w:rPr>
            </w:pPr>
            <w:r w:rsidRPr="00B515F6">
              <w:rPr>
                <w:lang w:val="es-ES"/>
              </w:rPr>
              <w:t>Servicios Públicos</w:t>
            </w:r>
          </w:p>
        </w:tc>
      </w:tr>
      <w:tr w:rsidR="002E5B58" w:rsidRPr="00FA7CE7" w:rsidTr="006A5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t>Oráculo y Riquezas de la Comarca</w:t>
            </w:r>
          </w:p>
        </w:tc>
        <w:tc>
          <w:tcPr>
            <w:tcW w:w="4141" w:type="dxa"/>
          </w:tcPr>
          <w:p w:rsidR="002E5B58" w:rsidRPr="00B515F6" w:rsidRDefault="002E5B58" w:rsidP="00DB1491">
            <w:pPr>
              <w:cnfStyle w:val="000000100000" w:firstRow="0" w:lastRow="0" w:firstColumn="0" w:lastColumn="0" w:oddVBand="0" w:evenVBand="0" w:oddHBand="1" w:evenHBand="0" w:firstRowFirstColumn="0" w:firstRowLastColumn="0" w:lastRowFirstColumn="0" w:lastRowLastColumn="0"/>
              <w:rPr>
                <w:lang w:val="es-ES"/>
              </w:rPr>
            </w:pPr>
            <w:r w:rsidRPr="00B515F6">
              <w:rPr>
                <w:lang w:val="es-ES"/>
              </w:rPr>
              <w:t>Casualidad y Arca Comunal</w:t>
            </w:r>
          </w:p>
        </w:tc>
      </w:tr>
      <w:tr w:rsidR="002E5B58" w:rsidRPr="00FA7CE7" w:rsidTr="006A50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t xml:space="preserve">Puerto </w:t>
            </w:r>
            <w:proofErr w:type="spellStart"/>
            <w:r w:rsidRPr="00460432">
              <w:rPr>
                <w:color w:val="000000" w:themeColor="text1"/>
                <w:lang w:val="es-ES"/>
              </w:rPr>
              <w:t>Élfico</w:t>
            </w:r>
            <w:proofErr w:type="spellEnd"/>
            <w:r w:rsidRPr="00460432">
              <w:rPr>
                <w:color w:val="000000" w:themeColor="text1"/>
                <w:lang w:val="es-ES"/>
              </w:rPr>
              <w:t xml:space="preserve"> de descanso</w:t>
            </w:r>
          </w:p>
        </w:tc>
        <w:tc>
          <w:tcPr>
            <w:tcW w:w="4141" w:type="dxa"/>
          </w:tcPr>
          <w:p w:rsidR="002E5B58" w:rsidRPr="00B515F6" w:rsidRDefault="002E5B58" w:rsidP="00DB1491">
            <w:pPr>
              <w:cnfStyle w:val="000000010000" w:firstRow="0" w:lastRow="0" w:firstColumn="0" w:lastColumn="0" w:oddVBand="0" w:evenVBand="0" w:oddHBand="0" w:evenHBand="1" w:firstRowFirstColumn="0" w:firstRowLastColumn="0" w:lastRowFirstColumn="0" w:lastRowLastColumn="0"/>
              <w:rPr>
                <w:lang w:val="es-ES"/>
              </w:rPr>
            </w:pPr>
            <w:r w:rsidRPr="00B515F6">
              <w:rPr>
                <w:lang w:val="es-ES"/>
              </w:rPr>
              <w:t>Parqueadero</w:t>
            </w:r>
          </w:p>
        </w:tc>
      </w:tr>
      <w:tr w:rsidR="002E5B58" w:rsidRPr="00FA7CE7" w:rsidTr="006A5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60432" w:rsidRDefault="002E5B58" w:rsidP="00DB1491">
            <w:pPr>
              <w:rPr>
                <w:color w:val="000000" w:themeColor="text1"/>
                <w:lang w:val="es-ES"/>
              </w:rPr>
            </w:pPr>
            <w:r w:rsidRPr="00460432">
              <w:rPr>
                <w:color w:val="000000" w:themeColor="text1"/>
                <w:lang w:val="es-ES"/>
              </w:rPr>
              <w:t>Guardián del Lago</w:t>
            </w:r>
          </w:p>
        </w:tc>
        <w:tc>
          <w:tcPr>
            <w:tcW w:w="4141" w:type="dxa"/>
          </w:tcPr>
          <w:p w:rsidR="002E5B58" w:rsidRPr="00B515F6" w:rsidRDefault="002E5B58" w:rsidP="00DB1491">
            <w:pPr>
              <w:cnfStyle w:val="000000100000" w:firstRow="0" w:lastRow="0" w:firstColumn="0" w:lastColumn="0" w:oddVBand="0" w:evenVBand="0" w:oddHBand="1" w:evenHBand="0" w:firstRowFirstColumn="0" w:firstRowLastColumn="0" w:lastRowFirstColumn="0" w:lastRowLastColumn="0"/>
              <w:rPr>
                <w:lang w:val="es-ES"/>
              </w:rPr>
            </w:pPr>
            <w:r w:rsidRPr="00B515F6">
              <w:rPr>
                <w:lang w:val="es-ES"/>
              </w:rPr>
              <w:t>Cárcel</w:t>
            </w:r>
          </w:p>
        </w:tc>
      </w:tr>
      <w:tr w:rsidR="002E5B58" w:rsidRPr="00FA7CE7" w:rsidTr="006A50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rsidR="002E5B58" w:rsidRPr="00457084" w:rsidRDefault="002E5B58" w:rsidP="00DB1491">
            <w:pPr>
              <w:rPr>
                <w:color w:val="000000" w:themeColor="text1"/>
                <w:lang w:val="es-ES"/>
              </w:rPr>
            </w:pPr>
            <w:r w:rsidRPr="00457084">
              <w:rPr>
                <w:color w:val="000000" w:themeColor="text1"/>
                <w:lang w:val="es-ES"/>
              </w:rPr>
              <w:t>Ve al guardián del lago</w:t>
            </w:r>
          </w:p>
        </w:tc>
        <w:tc>
          <w:tcPr>
            <w:tcW w:w="4141" w:type="dxa"/>
          </w:tcPr>
          <w:p w:rsidR="002E5B58" w:rsidRPr="00B515F6" w:rsidRDefault="002E5B58" w:rsidP="00841750">
            <w:pPr>
              <w:keepNext/>
              <w:cnfStyle w:val="000000010000" w:firstRow="0" w:lastRow="0" w:firstColumn="0" w:lastColumn="0" w:oddVBand="0" w:evenVBand="0" w:oddHBand="0" w:evenHBand="1" w:firstRowFirstColumn="0" w:firstRowLastColumn="0" w:lastRowFirstColumn="0" w:lastRowLastColumn="0"/>
              <w:rPr>
                <w:lang w:val="es-ES"/>
              </w:rPr>
            </w:pPr>
            <w:r w:rsidRPr="00B515F6">
              <w:rPr>
                <w:lang w:val="es-ES"/>
              </w:rPr>
              <w:t>Vaya a la Cárcel</w:t>
            </w:r>
          </w:p>
        </w:tc>
      </w:tr>
    </w:tbl>
    <w:p w:rsidR="00841750" w:rsidRDefault="00841750" w:rsidP="00841750">
      <w:pPr>
        <w:pStyle w:val="Caption"/>
        <w:jc w:val="center"/>
      </w:pPr>
      <w:bookmarkStart w:id="20" w:name="_Toc258881455"/>
      <w:r>
        <w:t xml:space="preserve">Tabla </w:t>
      </w:r>
      <w:fldSimple w:instr=" SEQ Tabla \* ARABIC ">
        <w:r w:rsidR="006A50C2">
          <w:rPr>
            <w:noProof/>
          </w:rPr>
          <w:t>1</w:t>
        </w:r>
      </w:fldSimple>
      <w:r>
        <w:t xml:space="preserve">: </w:t>
      </w:r>
      <w:r w:rsidRPr="00CC4A53">
        <w:t>Equivalencias</w:t>
      </w:r>
      <w:bookmarkEnd w:id="20"/>
    </w:p>
    <w:p w:rsidR="002E5B58" w:rsidRPr="00FA7CE7" w:rsidRDefault="002E5B58" w:rsidP="002E5B58">
      <w:pPr>
        <w:ind w:firstLine="360"/>
        <w:rPr>
          <w:szCs w:val="22"/>
          <w:lang w:val="es-ES"/>
        </w:rPr>
      </w:pPr>
      <w:r w:rsidRPr="00FA7CE7">
        <w:rPr>
          <w:szCs w:val="22"/>
          <w:lang w:val="es-ES"/>
        </w:rPr>
        <w:t xml:space="preserve">Las partidas jugadas en </w:t>
      </w:r>
      <w:proofErr w:type="spellStart"/>
      <w:r w:rsidRPr="00FA7CE7">
        <w:rPr>
          <w:szCs w:val="22"/>
          <w:lang w:val="es-ES"/>
        </w:rPr>
        <w:t>Mediepoly</w:t>
      </w:r>
      <w:proofErr w:type="spellEnd"/>
      <w:r w:rsidRPr="00FA7CE7">
        <w:rPr>
          <w:szCs w:val="22"/>
          <w:lang w:val="es-ES"/>
        </w:rPr>
        <w:t xml:space="preserve"> tendrán dos tipos de jugadores:</w:t>
      </w:r>
    </w:p>
    <w:p w:rsidR="002E5B58" w:rsidRPr="00FA7CE7" w:rsidRDefault="002E5B58" w:rsidP="009776F9">
      <w:pPr>
        <w:pStyle w:val="ListParagraph"/>
        <w:numPr>
          <w:ilvl w:val="0"/>
          <w:numId w:val="6"/>
        </w:numPr>
        <w:spacing w:before="0" w:after="200" w:line="276" w:lineRule="auto"/>
        <w:contextualSpacing/>
        <w:rPr>
          <w:szCs w:val="22"/>
          <w:lang w:val="es-ES"/>
        </w:rPr>
      </w:pPr>
      <w:r w:rsidRPr="00FA7CE7">
        <w:rPr>
          <w:szCs w:val="22"/>
          <w:lang w:val="es-ES"/>
        </w:rPr>
        <w:t>Jugador Anfitrión: Es aquel que crea una partida. Se responsabiliza por la configuración inicial del juego: dinero dado por vuelta completa al tablero, número máximo de aldeas y castillos,  jugadores aceptados o rechazados (cada vez que un jugador invitado se una a la partida, el jugador anfitrión está en la capacidad de rechazarlo</w:t>
      </w:r>
      <w:r w:rsidRPr="006A50C2">
        <w:rPr>
          <w:szCs w:val="22"/>
          <w:lang w:val="es-ES"/>
        </w:rPr>
        <w:t>) (</w:t>
      </w:r>
      <w:hyperlink w:anchor="_Características_del_Usuario" w:history="1">
        <w:r w:rsidRPr="006A50C2">
          <w:rPr>
            <w:rStyle w:val="Hyperlink"/>
            <w:szCs w:val="22"/>
            <w:lang w:val="es-ES"/>
          </w:rPr>
          <w:t xml:space="preserve">ver </w:t>
        </w:r>
        <w:r w:rsidR="0023232A" w:rsidRPr="006A50C2">
          <w:rPr>
            <w:rStyle w:val="Hyperlink"/>
            <w:szCs w:val="22"/>
            <w:lang w:val="es-ES"/>
          </w:rPr>
          <w:t xml:space="preserve">sección </w:t>
        </w:r>
        <w:r w:rsidR="003C1F4B" w:rsidRPr="006A50C2">
          <w:rPr>
            <w:rStyle w:val="Hyperlink"/>
            <w:szCs w:val="22"/>
            <w:lang w:val="es-ES"/>
          </w:rPr>
          <w:t>2,3</w:t>
        </w:r>
      </w:hyperlink>
      <w:r w:rsidRPr="006A50C2">
        <w:rPr>
          <w:szCs w:val="22"/>
          <w:lang w:val="es-ES"/>
        </w:rPr>
        <w:t xml:space="preserve"> Características del Usuario).</w:t>
      </w:r>
    </w:p>
    <w:p w:rsidR="002E5B58" w:rsidRPr="00FA7CE7" w:rsidRDefault="002E5B58" w:rsidP="009776F9">
      <w:pPr>
        <w:pStyle w:val="ListParagraph"/>
        <w:numPr>
          <w:ilvl w:val="0"/>
          <w:numId w:val="6"/>
        </w:numPr>
        <w:spacing w:before="0" w:after="200" w:line="276" w:lineRule="auto"/>
        <w:contextualSpacing/>
        <w:rPr>
          <w:szCs w:val="22"/>
          <w:lang w:val="es-ES"/>
        </w:rPr>
      </w:pPr>
      <w:r w:rsidRPr="006A50C2">
        <w:rPr>
          <w:szCs w:val="22"/>
          <w:lang w:val="es-ES"/>
        </w:rPr>
        <w:t>Jugador Invitado: Es aquel que se puede unir a las partidas creadas por un anfitrión (</w:t>
      </w:r>
      <w:hyperlink w:anchor="_Características_del_Usuario" w:history="1">
        <w:r w:rsidRPr="006A50C2">
          <w:rPr>
            <w:rStyle w:val="Hyperlink"/>
            <w:szCs w:val="22"/>
            <w:lang w:val="es-ES"/>
          </w:rPr>
          <w:t xml:space="preserve">ver </w:t>
        </w:r>
        <w:r w:rsidR="0023232A" w:rsidRPr="006A50C2">
          <w:rPr>
            <w:rStyle w:val="Hyperlink"/>
            <w:szCs w:val="22"/>
            <w:lang w:val="es-ES"/>
          </w:rPr>
          <w:t xml:space="preserve">sección </w:t>
        </w:r>
        <w:r w:rsidR="003C1F4B" w:rsidRPr="006A50C2">
          <w:rPr>
            <w:rStyle w:val="Hyperlink"/>
            <w:szCs w:val="22"/>
            <w:lang w:val="es-ES"/>
          </w:rPr>
          <w:t>2,3</w:t>
        </w:r>
      </w:hyperlink>
      <w:r w:rsidRPr="00FA7CE7">
        <w:rPr>
          <w:szCs w:val="22"/>
          <w:lang w:val="es-ES"/>
        </w:rPr>
        <w:t xml:space="preserve"> Características del Usuario).</w:t>
      </w:r>
    </w:p>
    <w:p w:rsidR="002E5B58" w:rsidRPr="00FA7CE7" w:rsidRDefault="002E5B58" w:rsidP="002E5B58">
      <w:pPr>
        <w:ind w:left="360"/>
        <w:rPr>
          <w:szCs w:val="22"/>
          <w:lang w:val="es-ES"/>
        </w:rPr>
      </w:pPr>
      <w:r w:rsidRPr="00FA7CE7">
        <w:rPr>
          <w:szCs w:val="22"/>
          <w:lang w:val="es-ES"/>
        </w:rPr>
        <w:t>Estos jugadores deberán tener un perfil antes de comenzar a jugar. Este perfil puede ser: creado, modificado, eliminado y consultado. En este perfil se guardara el nombre</w:t>
      </w:r>
      <w:r w:rsidR="004B4D49">
        <w:rPr>
          <w:szCs w:val="22"/>
          <w:lang w:val="es-ES"/>
        </w:rPr>
        <w:t xml:space="preserve"> de jugador</w:t>
      </w:r>
      <w:r w:rsidRPr="00FA7CE7">
        <w:rPr>
          <w:szCs w:val="22"/>
          <w:lang w:val="es-ES"/>
        </w:rPr>
        <w:t xml:space="preserve">, </w:t>
      </w:r>
      <w:r w:rsidR="004B4D49">
        <w:rPr>
          <w:szCs w:val="22"/>
          <w:lang w:val="es-ES"/>
        </w:rPr>
        <w:t>nombre completo del jugador</w:t>
      </w:r>
      <w:r w:rsidRPr="00FA7CE7">
        <w:rPr>
          <w:szCs w:val="22"/>
          <w:lang w:val="es-ES"/>
        </w:rPr>
        <w:t>, número de juegos ganados</w:t>
      </w:r>
      <w:r w:rsidR="004B4D49">
        <w:rPr>
          <w:szCs w:val="22"/>
          <w:lang w:val="es-ES"/>
        </w:rPr>
        <w:t>, número de juegos perdidos</w:t>
      </w:r>
      <w:r w:rsidRPr="00FA7CE7">
        <w:rPr>
          <w:szCs w:val="22"/>
          <w:lang w:val="es-ES"/>
        </w:rPr>
        <w:t>, y avatar escogido</w:t>
      </w:r>
      <w:r w:rsidRPr="006A50C2">
        <w:rPr>
          <w:szCs w:val="22"/>
          <w:lang w:val="es-ES"/>
        </w:rPr>
        <w:t xml:space="preserve"> </w:t>
      </w:r>
      <w:hyperlink w:anchor="_Funciones_del_producto" w:history="1">
        <w:r w:rsidRPr="006A50C2">
          <w:rPr>
            <w:rStyle w:val="Hyperlink"/>
            <w:szCs w:val="22"/>
            <w:lang w:val="es-ES"/>
          </w:rPr>
          <w:t xml:space="preserve">(ver </w:t>
        </w:r>
        <w:r w:rsidR="0023232A" w:rsidRPr="006A50C2">
          <w:rPr>
            <w:rStyle w:val="Hyperlink"/>
            <w:szCs w:val="22"/>
            <w:lang w:val="es-ES"/>
          </w:rPr>
          <w:t xml:space="preserve">sección </w:t>
        </w:r>
        <w:r w:rsidR="003C1F4B" w:rsidRPr="006A50C2">
          <w:rPr>
            <w:rStyle w:val="Hyperlink"/>
            <w:szCs w:val="22"/>
            <w:lang w:val="es-ES"/>
          </w:rPr>
          <w:t>2,2</w:t>
        </w:r>
      </w:hyperlink>
      <w:r w:rsidRPr="00FA7CE7">
        <w:rPr>
          <w:szCs w:val="22"/>
          <w:lang w:val="es-ES"/>
        </w:rPr>
        <w:t xml:space="preserve"> Funciones del producto).</w:t>
      </w:r>
    </w:p>
    <w:p w:rsidR="004704F5" w:rsidRDefault="002E5B58" w:rsidP="002E5B58">
      <w:pPr>
        <w:ind w:left="284"/>
        <w:rPr>
          <w:szCs w:val="22"/>
          <w:lang w:val="es-ES"/>
        </w:rPr>
      </w:pPr>
      <w:r w:rsidRPr="00FA7CE7">
        <w:rPr>
          <w:szCs w:val="22"/>
          <w:lang w:val="es-ES"/>
        </w:rPr>
        <w:t xml:space="preserve">El juego contara con: arquitectura cliente/servidor, interfaz gráfica fuerte y el sistema controlador de </w:t>
      </w:r>
      <w:proofErr w:type="spellStart"/>
      <w:r w:rsidRPr="00FA7CE7">
        <w:rPr>
          <w:szCs w:val="22"/>
          <w:lang w:val="es-ES"/>
        </w:rPr>
        <w:t>Mediepoly</w:t>
      </w:r>
      <w:proofErr w:type="spellEnd"/>
      <w:r w:rsidRPr="00FA7CE7">
        <w:rPr>
          <w:szCs w:val="22"/>
          <w:lang w:val="es-ES"/>
        </w:rPr>
        <w:t xml:space="preserve"> (</w:t>
      </w:r>
      <w:r w:rsidRPr="00FA7CE7">
        <w:rPr>
          <w:b/>
          <w:color w:val="E36C0A" w:themeColor="accent6" w:themeShade="BF"/>
          <w:szCs w:val="22"/>
          <w:lang w:val="es-ES"/>
        </w:rPr>
        <w:t>SCMM</w:t>
      </w:r>
      <w:r w:rsidRPr="00FA7CE7">
        <w:rPr>
          <w:szCs w:val="22"/>
          <w:lang w:val="es-ES"/>
        </w:rPr>
        <w:t>), el cual manejara: turnos, métodos de comunicación entre usuarios, información de usuarios, validación y verificación sobre el cumplimiento de las reglas en el juego.</w:t>
      </w:r>
    </w:p>
    <w:p w:rsidR="004704F5" w:rsidRDefault="004704F5">
      <w:pPr>
        <w:spacing w:after="60"/>
        <w:ind w:left="1718" w:hanging="1009"/>
        <w:rPr>
          <w:szCs w:val="22"/>
          <w:lang w:val="es-ES"/>
        </w:rPr>
      </w:pPr>
      <w:r>
        <w:rPr>
          <w:szCs w:val="22"/>
          <w:lang w:val="es-ES"/>
        </w:rPr>
        <w:br w:type="page"/>
      </w:r>
    </w:p>
    <w:p w:rsidR="00831A66" w:rsidRDefault="0026284D" w:rsidP="00831A66">
      <w:pPr>
        <w:pStyle w:val="Heading2"/>
        <w:ind w:left="851" w:hanging="567"/>
        <w:rPr>
          <w:color w:val="984806" w:themeColor="accent6" w:themeShade="80"/>
        </w:rPr>
      </w:pPr>
      <w:bookmarkStart w:id="21" w:name="_Toc257565421"/>
      <w:bookmarkStart w:id="22" w:name="_Toc258311215"/>
      <w:r w:rsidRPr="00831A66">
        <w:rPr>
          <w:color w:val="984806" w:themeColor="accent6" w:themeShade="80"/>
        </w:rPr>
        <w:lastRenderedPageBreak/>
        <w:t>Definiciones</w:t>
      </w:r>
      <w:r w:rsidR="003417B5" w:rsidRPr="00831A66">
        <w:rPr>
          <w:color w:val="984806" w:themeColor="accent6" w:themeShade="80"/>
        </w:rPr>
        <w:t xml:space="preserve">, </w:t>
      </w:r>
      <w:r>
        <w:rPr>
          <w:color w:val="984806" w:themeColor="accent6" w:themeShade="80"/>
        </w:rPr>
        <w:t>Acrónimos y A</w:t>
      </w:r>
      <w:r w:rsidRPr="00831A66">
        <w:rPr>
          <w:color w:val="984806" w:themeColor="accent6" w:themeShade="80"/>
        </w:rPr>
        <w:t>breviaturas</w:t>
      </w:r>
      <w:bookmarkEnd w:id="21"/>
      <w:bookmarkEnd w:id="22"/>
    </w:p>
    <w:p w:rsidR="00AC187B" w:rsidRDefault="00AC187B" w:rsidP="00AC187B">
      <w:r>
        <w:t>El documento de definiciones y acrónimos se encuentra en un archivo separado de este documento. (</w:t>
      </w:r>
      <w:hyperlink r:id="rId14" w:history="1">
        <w:r w:rsidR="006A50C2">
          <w:rPr>
            <w:rStyle w:val="Hyperlink"/>
          </w:rPr>
          <w:t xml:space="preserve">Ver </w:t>
        </w:r>
        <w:proofErr w:type="gramStart"/>
        <w:r w:rsidR="006A50C2">
          <w:rPr>
            <w:rStyle w:val="Hyperlink"/>
          </w:rPr>
          <w:t>SRS[</w:t>
        </w:r>
        <w:proofErr w:type="spellStart"/>
        <w:proofErr w:type="gramEnd"/>
        <w:r w:rsidR="006A50C2">
          <w:rPr>
            <w:rStyle w:val="Hyperlink"/>
          </w:rPr>
          <w:t>Gwyddyon</w:t>
        </w:r>
        <w:proofErr w:type="spellEnd"/>
        <w:r w:rsidR="006A50C2">
          <w:rPr>
            <w:rStyle w:val="Hyperlink"/>
          </w:rPr>
          <w:t>]_Definiciones y Acrónimos.xlsx</w:t>
        </w:r>
      </w:hyperlink>
      <w:r>
        <w:t>).</w:t>
      </w:r>
    </w:p>
    <w:p w:rsidR="00AC187B" w:rsidRPr="00AC187B" w:rsidRDefault="00AC187B" w:rsidP="00AC187B"/>
    <w:p w:rsidR="007D75B9" w:rsidRPr="007D75B9" w:rsidRDefault="007D75B9" w:rsidP="007D75B9"/>
    <w:p w:rsidR="00831A66" w:rsidRDefault="00831A66" w:rsidP="00831A66">
      <w:pPr>
        <w:ind w:left="284"/>
      </w:pPr>
    </w:p>
    <w:p w:rsidR="004704F5" w:rsidRDefault="004704F5">
      <w:pPr>
        <w:spacing w:after="60"/>
        <w:ind w:left="1718" w:hanging="1009"/>
        <w:rPr>
          <w:rFonts w:ascii="Cambria" w:hAnsi="Cambria"/>
          <w:b/>
          <w:bCs/>
          <w:iCs/>
          <w:color w:val="943634" w:themeColor="accent2" w:themeShade="BF"/>
          <w:sz w:val="26"/>
          <w:szCs w:val="28"/>
        </w:rPr>
      </w:pPr>
      <w:bookmarkStart w:id="23" w:name="_Toc257565422"/>
      <w:r>
        <w:br w:type="page"/>
      </w:r>
    </w:p>
    <w:p w:rsidR="00831A66" w:rsidRDefault="0026284D" w:rsidP="00831A66">
      <w:pPr>
        <w:pStyle w:val="Heading2"/>
      </w:pPr>
      <w:bookmarkStart w:id="24" w:name="_Referencias"/>
      <w:bookmarkStart w:id="25" w:name="_Toc258311216"/>
      <w:bookmarkEnd w:id="24"/>
      <w:r>
        <w:lastRenderedPageBreak/>
        <w:t>Referencias</w:t>
      </w:r>
      <w:bookmarkEnd w:id="23"/>
      <w:bookmarkEnd w:id="25"/>
    </w:p>
    <w:p w:rsidR="00841750" w:rsidRDefault="00841750" w:rsidP="009776F9">
      <w:pPr>
        <w:pStyle w:val="ListParagraph"/>
        <w:numPr>
          <w:ilvl w:val="0"/>
          <w:numId w:val="16"/>
        </w:numPr>
        <w:rPr>
          <w:rStyle w:val="apple-style-span"/>
        </w:rPr>
      </w:pPr>
      <w:proofErr w:type="spellStart"/>
      <w:r>
        <w:t>Monopoly</w:t>
      </w:r>
      <w:proofErr w:type="spellEnd"/>
      <w:r>
        <w:t xml:space="preserve"> </w:t>
      </w:r>
      <w:proofErr w:type="spellStart"/>
      <w:r>
        <w:t>game</w:t>
      </w:r>
      <w:proofErr w:type="spellEnd"/>
      <w:r>
        <w:t xml:space="preserve">. </w:t>
      </w:r>
      <w:proofErr w:type="spellStart"/>
      <w:r>
        <w:t>Hasbro</w:t>
      </w:r>
      <w:proofErr w:type="spellEnd"/>
      <w:r>
        <w:t>. [Citado 2010 Abr. 03] Disponible en: </w:t>
      </w:r>
      <w:hyperlink r:id="rId15" w:history="1">
        <w:r w:rsidRPr="00841750">
          <w:rPr>
            <w:rStyle w:val="Hyperlink"/>
            <w:rFonts w:ascii="Verdana" w:hAnsi="Verdana"/>
            <w:color w:val="551A8B"/>
            <w:sz w:val="20"/>
          </w:rPr>
          <w:t>http://www.hasbro.com/monopoly/en_US/</w:t>
        </w:r>
      </w:hyperlink>
    </w:p>
    <w:p w:rsidR="00841750" w:rsidRDefault="00841750" w:rsidP="009776F9">
      <w:pPr>
        <w:pStyle w:val="ListParagraph"/>
        <w:numPr>
          <w:ilvl w:val="0"/>
          <w:numId w:val="16"/>
        </w:numPr>
        <w:rPr>
          <w:rStyle w:val="apple-style-span"/>
        </w:rPr>
      </w:pPr>
      <w:proofErr w:type="spellStart"/>
      <w:r>
        <w:t>Monopoly</w:t>
      </w:r>
      <w:proofErr w:type="spellEnd"/>
      <w:r>
        <w:t xml:space="preserve"> rules. </w:t>
      </w:r>
      <w:proofErr w:type="spellStart"/>
      <w:r>
        <w:t>Hasbro</w:t>
      </w:r>
      <w:proofErr w:type="spellEnd"/>
      <w:r>
        <w:t>. [Citado 2010 Abr. 03] Disponible en: </w:t>
      </w:r>
      <w:hyperlink r:id="rId16" w:history="1">
        <w:r w:rsidRPr="00841750">
          <w:rPr>
            <w:rStyle w:val="Hyperlink"/>
            <w:rFonts w:ascii="Verdana" w:hAnsi="Verdana"/>
            <w:color w:val="551A8B"/>
            <w:sz w:val="20"/>
          </w:rPr>
          <w:t>http://www.hasbro.com/monopoly/en_US/discover/strategy/rules.cfm</w:t>
        </w:r>
      </w:hyperlink>
    </w:p>
    <w:p w:rsidR="00841750" w:rsidRDefault="00841750" w:rsidP="009776F9">
      <w:pPr>
        <w:pStyle w:val="ListParagraph"/>
        <w:numPr>
          <w:ilvl w:val="0"/>
          <w:numId w:val="16"/>
        </w:numPr>
        <w:rPr>
          <w:rStyle w:val="apple-style-span"/>
        </w:rPr>
      </w:pPr>
      <w:r w:rsidRPr="002C0F0C">
        <w:rPr>
          <w:lang w:val="en-US"/>
        </w:rPr>
        <w:t xml:space="preserve">J.R.R. Tolkien. The Hobbit and </w:t>
      </w:r>
      <w:proofErr w:type="gramStart"/>
      <w:r w:rsidRPr="002C0F0C">
        <w:rPr>
          <w:lang w:val="en-US"/>
        </w:rPr>
        <w:t>The</w:t>
      </w:r>
      <w:proofErr w:type="gramEnd"/>
      <w:r w:rsidRPr="002C0F0C">
        <w:rPr>
          <w:lang w:val="en-US"/>
        </w:rPr>
        <w:t xml:space="preserve"> Lord of The Rings. </w:t>
      </w:r>
      <w:r>
        <w:t xml:space="preserve">Houghton </w:t>
      </w:r>
      <w:proofErr w:type="spellStart"/>
      <w:r>
        <w:t>Mifflin</w:t>
      </w:r>
      <w:proofErr w:type="spellEnd"/>
      <w:r>
        <w:t xml:space="preserve"> </w:t>
      </w:r>
      <w:proofErr w:type="spellStart"/>
      <w:r>
        <w:t>Harcourt</w:t>
      </w:r>
      <w:proofErr w:type="spellEnd"/>
      <w:r>
        <w:t>. 1999.</w:t>
      </w:r>
    </w:p>
    <w:p w:rsidR="00841750" w:rsidRDefault="00841750" w:rsidP="009776F9">
      <w:pPr>
        <w:pStyle w:val="ListParagraph"/>
        <w:numPr>
          <w:ilvl w:val="0"/>
          <w:numId w:val="16"/>
        </w:numPr>
        <w:rPr>
          <w:rStyle w:val="apple-style-span"/>
        </w:rPr>
      </w:pPr>
      <w:r w:rsidRPr="002C0F0C">
        <w:rPr>
          <w:lang w:val="en-US"/>
        </w:rPr>
        <w:t xml:space="preserve">Mitchell, Susan. </w:t>
      </w:r>
      <w:proofErr w:type="spellStart"/>
      <w:r w:rsidRPr="002C0F0C">
        <w:rPr>
          <w:lang w:val="en-US"/>
        </w:rPr>
        <w:t>NonFunctional</w:t>
      </w:r>
      <w:proofErr w:type="spellEnd"/>
      <w:r w:rsidRPr="002C0F0C">
        <w:rPr>
          <w:lang w:val="en-US"/>
        </w:rPr>
        <w:t xml:space="preserve"> Requirements. University of Maryland. </w:t>
      </w:r>
      <w:r>
        <w:t>[Citado 2010 Abr. 03] </w:t>
      </w:r>
      <w:hyperlink r:id="rId17" w:history="1">
        <w:r w:rsidRPr="00841750">
          <w:rPr>
            <w:rStyle w:val="Hyperlink"/>
            <w:rFonts w:ascii="Verdana" w:hAnsi="Verdana"/>
            <w:color w:val="551A8B"/>
            <w:sz w:val="20"/>
          </w:rPr>
          <w:t>http://www.csee.umbc.edu/courses/undergraduate/345/spring04/mitchell/nfr.html</w:t>
        </w:r>
      </w:hyperlink>
    </w:p>
    <w:p w:rsidR="00841750" w:rsidRDefault="00841750" w:rsidP="009776F9">
      <w:pPr>
        <w:pStyle w:val="ListParagraph"/>
        <w:numPr>
          <w:ilvl w:val="0"/>
          <w:numId w:val="16"/>
        </w:numPr>
        <w:rPr>
          <w:rStyle w:val="apple-style-span"/>
        </w:rPr>
      </w:pPr>
      <w:proofErr w:type="spellStart"/>
      <w:r w:rsidRPr="002C0F0C">
        <w:rPr>
          <w:lang w:val="en-US"/>
        </w:rPr>
        <w:t>Zeil</w:t>
      </w:r>
      <w:proofErr w:type="spellEnd"/>
      <w:r w:rsidRPr="002C0F0C">
        <w:rPr>
          <w:lang w:val="en-US"/>
        </w:rPr>
        <w:t xml:space="preserve">, Steven. Non-functional Requirements. </w:t>
      </w:r>
      <w:proofErr w:type="spellStart"/>
      <w:r>
        <w:t>OldDominion</w:t>
      </w:r>
      <w:proofErr w:type="spellEnd"/>
      <w:r>
        <w:t xml:space="preserve"> </w:t>
      </w:r>
      <w:proofErr w:type="spellStart"/>
      <w:r>
        <w:t>University</w:t>
      </w:r>
      <w:proofErr w:type="spellEnd"/>
      <w:r>
        <w:t>.[Citado 2010 Abr. 03] </w:t>
      </w:r>
      <w:hyperlink r:id="rId18" w:history="1">
        <w:r w:rsidRPr="00841750">
          <w:rPr>
            <w:rStyle w:val="Hyperlink"/>
            <w:rFonts w:ascii="Verdana" w:hAnsi="Verdana"/>
            <w:sz w:val="20"/>
          </w:rPr>
          <w:t>http://www.cs.odu.edu/~zeil/cs451/Lectures/02reqts/definition/definition_htse3.html</w:t>
        </w:r>
      </w:hyperlink>
    </w:p>
    <w:p w:rsidR="00841750" w:rsidRDefault="00841750" w:rsidP="009776F9">
      <w:pPr>
        <w:pStyle w:val="ListParagraph"/>
        <w:numPr>
          <w:ilvl w:val="0"/>
          <w:numId w:val="16"/>
        </w:numPr>
      </w:pPr>
      <w:proofErr w:type="spellStart"/>
      <w:r>
        <w:t>Daft</w:t>
      </w:r>
      <w:proofErr w:type="spellEnd"/>
      <w:r>
        <w:t xml:space="preserve">, Richard. Teoría y Diseño organizacional. México: Pearson </w:t>
      </w:r>
      <w:proofErr w:type="spellStart"/>
      <w:r>
        <w:t>Education</w:t>
      </w:r>
      <w:proofErr w:type="spellEnd"/>
      <w:r>
        <w:t>. 2005</w:t>
      </w:r>
    </w:p>
    <w:p w:rsidR="007F61A9" w:rsidRDefault="00841750" w:rsidP="007F61A9">
      <w:pPr>
        <w:pStyle w:val="ListParagraph"/>
        <w:numPr>
          <w:ilvl w:val="0"/>
          <w:numId w:val="16"/>
        </w:numPr>
      </w:pPr>
      <w:proofErr w:type="spellStart"/>
      <w:r>
        <w:t>Bruegge</w:t>
      </w:r>
      <w:proofErr w:type="spellEnd"/>
      <w:r>
        <w:t xml:space="preserve"> B. Ingeniería de Software Orientado a Objetos. Primera Edición. México: Pearson Educación. S.A., 2002</w:t>
      </w:r>
    </w:p>
    <w:p w:rsidR="007F61A9" w:rsidRPr="007F61A9" w:rsidRDefault="007F61A9" w:rsidP="007F61A9">
      <w:pPr>
        <w:pStyle w:val="ListParagraph"/>
        <w:numPr>
          <w:ilvl w:val="0"/>
          <w:numId w:val="16"/>
        </w:numPr>
        <w:rPr>
          <w:rStyle w:val="apple-style-span"/>
          <w:szCs w:val="22"/>
        </w:rPr>
      </w:pPr>
      <w:r w:rsidRPr="007F61A9">
        <w:rPr>
          <w:rStyle w:val="apple-style-span"/>
          <w:color w:val="000000"/>
          <w:szCs w:val="22"/>
        </w:rPr>
        <w:t>Protocolo TCP [Citado 2010 Abr. 09] Disponible en:</w:t>
      </w:r>
      <w:r w:rsidRPr="007F61A9">
        <w:rPr>
          <w:rStyle w:val="apple-converted-space"/>
          <w:color w:val="000000"/>
          <w:szCs w:val="22"/>
        </w:rPr>
        <w:t> </w:t>
      </w:r>
      <w:hyperlink r:id="rId19" w:tooltip="http://es.wikipedia.org/wiki/Transmission_Control_Protocol" w:history="1">
        <w:r w:rsidRPr="007F61A9">
          <w:rPr>
            <w:rStyle w:val="Hyperlink"/>
            <w:szCs w:val="22"/>
          </w:rPr>
          <w:t>http://es.wikipedia.org/wiki/Transmission_Control_Protocol</w:t>
        </w:r>
      </w:hyperlink>
    </w:p>
    <w:p w:rsidR="007F61A9" w:rsidRPr="007F61A9" w:rsidRDefault="007F61A9" w:rsidP="007F61A9">
      <w:pPr>
        <w:pStyle w:val="ListParagraph"/>
        <w:numPr>
          <w:ilvl w:val="0"/>
          <w:numId w:val="16"/>
        </w:numPr>
        <w:spacing w:after="0"/>
        <w:rPr>
          <w:rStyle w:val="apple-style-span"/>
          <w:szCs w:val="22"/>
        </w:rPr>
      </w:pPr>
      <w:r w:rsidRPr="007F61A9">
        <w:rPr>
          <w:rStyle w:val="apple-style-span"/>
          <w:color w:val="000000"/>
          <w:szCs w:val="22"/>
        </w:rPr>
        <w:t xml:space="preserve"> Protocolo IP [Citado 2010 Abr. 09] Disponible </w:t>
      </w:r>
      <w:proofErr w:type="spellStart"/>
      <w:r w:rsidRPr="007F61A9">
        <w:rPr>
          <w:rStyle w:val="apple-style-span"/>
          <w:color w:val="000000"/>
          <w:szCs w:val="22"/>
        </w:rPr>
        <w:t>en:</w:t>
      </w:r>
      <w:hyperlink r:id="rId20" w:tooltip="http://es.wikipedia.org/wiki/Protocolo_IP" w:history="1">
        <w:r w:rsidRPr="007F61A9">
          <w:rPr>
            <w:rStyle w:val="Hyperlink"/>
            <w:szCs w:val="22"/>
          </w:rPr>
          <w:t>http</w:t>
        </w:r>
        <w:proofErr w:type="spellEnd"/>
        <w:r w:rsidRPr="007F61A9">
          <w:rPr>
            <w:rStyle w:val="Hyperlink"/>
            <w:szCs w:val="22"/>
          </w:rPr>
          <w:t>://es.wikipedia.org/wiki/</w:t>
        </w:r>
        <w:proofErr w:type="spellStart"/>
        <w:r w:rsidRPr="007F61A9">
          <w:rPr>
            <w:rStyle w:val="Hyperlink"/>
            <w:szCs w:val="22"/>
          </w:rPr>
          <w:t>Protocolo_IP</w:t>
        </w:r>
        <w:proofErr w:type="spellEnd"/>
      </w:hyperlink>
    </w:p>
    <w:p w:rsidR="007F61A9" w:rsidRDefault="007F61A9" w:rsidP="007F61A9">
      <w:pPr>
        <w:pStyle w:val="ListParagraph"/>
        <w:numPr>
          <w:ilvl w:val="0"/>
          <w:numId w:val="16"/>
        </w:numPr>
        <w:spacing w:after="0"/>
        <w:rPr>
          <w:color w:val="000000"/>
          <w:szCs w:val="22"/>
        </w:rPr>
      </w:pPr>
      <w:r w:rsidRPr="007F61A9">
        <w:rPr>
          <w:color w:val="000000"/>
          <w:szCs w:val="22"/>
        </w:rPr>
        <w:t xml:space="preserve"> </w:t>
      </w:r>
      <w:proofErr w:type="spellStart"/>
      <w:r w:rsidRPr="007F61A9">
        <w:rPr>
          <w:color w:val="000000"/>
          <w:szCs w:val="22"/>
        </w:rPr>
        <w:t>Diapositicas</w:t>
      </w:r>
      <w:proofErr w:type="spellEnd"/>
      <w:r w:rsidRPr="007F61A9">
        <w:rPr>
          <w:color w:val="000000"/>
          <w:szCs w:val="22"/>
        </w:rPr>
        <w:t xml:space="preserve"> </w:t>
      </w:r>
      <w:proofErr w:type="spellStart"/>
      <w:r w:rsidRPr="007F61A9">
        <w:rPr>
          <w:color w:val="000000"/>
          <w:szCs w:val="22"/>
        </w:rPr>
        <w:t>Larman</w:t>
      </w:r>
      <w:proofErr w:type="spellEnd"/>
      <w:r w:rsidRPr="007F61A9">
        <w:rPr>
          <w:color w:val="000000"/>
          <w:szCs w:val="22"/>
        </w:rPr>
        <w:t xml:space="preserve">, Modelo Del Dominio [Citado 2010 Abr. 11]Disponible en: </w:t>
      </w:r>
      <w:hyperlink r:id="rId21" w:history="1">
        <w:r w:rsidRPr="0080050D">
          <w:rPr>
            <w:rStyle w:val="Hyperlink"/>
            <w:szCs w:val="22"/>
          </w:rPr>
          <w:t>http://lsi.ugr.es/~ig1/isoo/larman/Modelo%20del%20dominio.pdf</w:t>
        </w:r>
      </w:hyperlink>
    </w:p>
    <w:p w:rsidR="007F61A9" w:rsidRDefault="007F61A9" w:rsidP="007F61A9">
      <w:pPr>
        <w:pStyle w:val="ListParagraph"/>
        <w:numPr>
          <w:ilvl w:val="0"/>
          <w:numId w:val="16"/>
        </w:numPr>
        <w:spacing w:after="0"/>
        <w:rPr>
          <w:color w:val="000000"/>
          <w:szCs w:val="22"/>
        </w:rPr>
      </w:pPr>
      <w:r w:rsidRPr="007F61A9">
        <w:rPr>
          <w:color w:val="000000"/>
          <w:szCs w:val="22"/>
        </w:rPr>
        <w:t xml:space="preserve">Diagramas UML, [Citado 2010 Abr. 11]Disponible en: </w:t>
      </w:r>
      <w:hyperlink r:id="rId22" w:history="1">
        <w:r w:rsidRPr="0080050D">
          <w:rPr>
            <w:rStyle w:val="Hyperlink"/>
            <w:szCs w:val="22"/>
          </w:rPr>
          <w:t>http://www.danielstolfi.com/vigia/archivos/diagramasuml.pdf</w:t>
        </w:r>
      </w:hyperlink>
    </w:p>
    <w:p w:rsidR="007F61A9" w:rsidRDefault="007F61A9" w:rsidP="007F61A9">
      <w:pPr>
        <w:pStyle w:val="ListParagraph"/>
        <w:numPr>
          <w:ilvl w:val="0"/>
          <w:numId w:val="16"/>
        </w:numPr>
        <w:spacing w:after="0"/>
        <w:rPr>
          <w:color w:val="000000"/>
          <w:szCs w:val="22"/>
        </w:rPr>
      </w:pPr>
      <w:r w:rsidRPr="007F61A9">
        <w:rPr>
          <w:color w:val="000000"/>
          <w:szCs w:val="22"/>
        </w:rPr>
        <w:t xml:space="preserve"> </w:t>
      </w:r>
      <w:proofErr w:type="spellStart"/>
      <w:r w:rsidRPr="007F61A9">
        <w:rPr>
          <w:color w:val="000000"/>
          <w:szCs w:val="22"/>
        </w:rPr>
        <w:t>Analisis</w:t>
      </w:r>
      <w:proofErr w:type="spellEnd"/>
      <w:r w:rsidRPr="007F61A9">
        <w:rPr>
          <w:color w:val="000000"/>
          <w:szCs w:val="22"/>
        </w:rPr>
        <w:t xml:space="preserve"> y diseño de sistemas, Modelo del Dominio, [Citado 2010 Abr. 11]Disponible en:marcoaedo.googlepages.com/Tema2.4-ModeloDominio.pdf</w:t>
      </w:r>
    </w:p>
    <w:p w:rsidR="007F61A9" w:rsidRDefault="007F61A9" w:rsidP="007F61A9">
      <w:pPr>
        <w:pStyle w:val="ListParagraph"/>
        <w:numPr>
          <w:ilvl w:val="0"/>
          <w:numId w:val="16"/>
        </w:numPr>
        <w:spacing w:after="0"/>
        <w:rPr>
          <w:color w:val="000000"/>
          <w:szCs w:val="22"/>
        </w:rPr>
      </w:pPr>
      <w:r w:rsidRPr="007F61A9">
        <w:rPr>
          <w:color w:val="000000"/>
          <w:szCs w:val="22"/>
        </w:rPr>
        <w:t xml:space="preserve"> UML y Patrones de Craig </w:t>
      </w:r>
      <w:proofErr w:type="spellStart"/>
      <w:r w:rsidRPr="007F61A9">
        <w:rPr>
          <w:color w:val="000000"/>
          <w:szCs w:val="22"/>
        </w:rPr>
        <w:t>Larman</w:t>
      </w:r>
      <w:proofErr w:type="spellEnd"/>
      <w:r w:rsidRPr="007F61A9">
        <w:rPr>
          <w:color w:val="000000"/>
          <w:szCs w:val="22"/>
        </w:rPr>
        <w:t xml:space="preserve"> </w:t>
      </w:r>
      <w:proofErr w:type="spellStart"/>
      <w:r w:rsidRPr="007F61A9">
        <w:rPr>
          <w:color w:val="000000"/>
          <w:szCs w:val="22"/>
        </w:rPr>
        <w:t>Introduccion</w:t>
      </w:r>
      <w:proofErr w:type="spellEnd"/>
      <w:r w:rsidRPr="007F61A9">
        <w:rPr>
          <w:color w:val="000000"/>
          <w:szCs w:val="22"/>
        </w:rPr>
        <w:t xml:space="preserve"> al </w:t>
      </w:r>
      <w:proofErr w:type="spellStart"/>
      <w:r w:rsidRPr="007F61A9">
        <w:rPr>
          <w:color w:val="000000"/>
          <w:szCs w:val="22"/>
        </w:rPr>
        <w:t>analisis</w:t>
      </w:r>
      <w:proofErr w:type="spellEnd"/>
      <w:r w:rsidRPr="007F61A9">
        <w:rPr>
          <w:color w:val="000000"/>
          <w:szCs w:val="22"/>
        </w:rPr>
        <w:t xml:space="preserve"> y diseño orientado a </w:t>
      </w:r>
      <w:proofErr w:type="spellStart"/>
      <w:r w:rsidRPr="007F61A9">
        <w:rPr>
          <w:color w:val="000000"/>
          <w:szCs w:val="22"/>
        </w:rPr>
        <w:t>objectos</w:t>
      </w:r>
      <w:proofErr w:type="spellEnd"/>
      <w:r w:rsidRPr="007F61A9">
        <w:rPr>
          <w:color w:val="000000"/>
          <w:szCs w:val="22"/>
        </w:rPr>
        <w:t xml:space="preserve"> edición Primera.</w:t>
      </w:r>
    </w:p>
    <w:p w:rsidR="007F61A9" w:rsidRPr="007F61A9" w:rsidRDefault="007F61A9" w:rsidP="007F61A9">
      <w:pPr>
        <w:pStyle w:val="ListParagraph"/>
        <w:numPr>
          <w:ilvl w:val="0"/>
          <w:numId w:val="16"/>
        </w:numPr>
        <w:spacing w:after="0"/>
        <w:rPr>
          <w:color w:val="000000"/>
          <w:szCs w:val="22"/>
        </w:rPr>
      </w:pPr>
      <w:r w:rsidRPr="000974BD">
        <w:rPr>
          <w:color w:val="000000"/>
          <w:szCs w:val="22"/>
        </w:rPr>
        <w:t xml:space="preserve"> </w:t>
      </w:r>
      <w:proofErr w:type="spellStart"/>
      <w:r w:rsidRPr="007F61A9">
        <w:rPr>
          <w:color w:val="000000"/>
          <w:szCs w:val="22"/>
          <w:lang w:val="en-US"/>
        </w:rPr>
        <w:t>Goel</w:t>
      </w:r>
      <w:proofErr w:type="spellEnd"/>
      <w:r w:rsidRPr="007F61A9">
        <w:rPr>
          <w:color w:val="000000"/>
          <w:szCs w:val="22"/>
          <w:lang w:val="en-US"/>
        </w:rPr>
        <w:t xml:space="preserve"> N. Mittal R. Bhatia A. </w:t>
      </w:r>
      <w:proofErr w:type="spellStart"/>
      <w:r w:rsidRPr="007F61A9">
        <w:rPr>
          <w:color w:val="000000"/>
          <w:szCs w:val="22"/>
          <w:lang w:val="en-US"/>
        </w:rPr>
        <w:t>Juyal</w:t>
      </w:r>
      <w:proofErr w:type="spellEnd"/>
      <w:r w:rsidRPr="007F61A9">
        <w:rPr>
          <w:color w:val="000000"/>
          <w:szCs w:val="22"/>
          <w:lang w:val="en-US"/>
        </w:rPr>
        <w:t xml:space="preserve"> G. Software Requirements Specification for Project </w:t>
      </w:r>
      <w:proofErr w:type="spellStart"/>
      <w:r w:rsidRPr="007F61A9">
        <w:rPr>
          <w:color w:val="000000"/>
          <w:szCs w:val="22"/>
          <w:lang w:val="en-US"/>
        </w:rPr>
        <w:t>Bhoomi</w:t>
      </w:r>
      <w:proofErr w:type="spellEnd"/>
      <w:r w:rsidRPr="007F61A9">
        <w:rPr>
          <w:color w:val="000000"/>
          <w:szCs w:val="22"/>
          <w:lang w:val="en-US"/>
        </w:rPr>
        <w:t xml:space="preserve">. </w:t>
      </w:r>
      <w:r w:rsidRPr="000974BD">
        <w:rPr>
          <w:color w:val="000000"/>
          <w:szCs w:val="22"/>
        </w:rPr>
        <w:t>[</w:t>
      </w:r>
      <w:proofErr w:type="spellStart"/>
      <w:r w:rsidRPr="000974BD">
        <w:rPr>
          <w:color w:val="000000"/>
          <w:szCs w:val="22"/>
        </w:rPr>
        <w:t>Version</w:t>
      </w:r>
      <w:proofErr w:type="spellEnd"/>
      <w:r w:rsidRPr="000974BD">
        <w:rPr>
          <w:color w:val="000000"/>
          <w:szCs w:val="22"/>
        </w:rPr>
        <w:t xml:space="preserve"> 1.0]. </w:t>
      </w:r>
      <w:r w:rsidRPr="007F61A9">
        <w:rPr>
          <w:color w:val="000000"/>
          <w:szCs w:val="22"/>
        </w:rPr>
        <w:t xml:space="preserve">[Citado 2010 Abr. 11] Disponible en: </w:t>
      </w:r>
      <w:hyperlink r:id="rId23" w:history="1">
        <w:r w:rsidRPr="007F61A9">
          <w:rPr>
            <w:rStyle w:val="Hyperlink"/>
            <w:szCs w:val="22"/>
          </w:rPr>
          <w:t>http://www.public.asu.edu/~rmittal2/docs/SRS-Project%20Bhoomi.pdf</w:t>
        </w:r>
      </w:hyperlink>
    </w:p>
    <w:p w:rsidR="007F61A9" w:rsidRPr="007F61A9" w:rsidRDefault="007F61A9" w:rsidP="007F61A9">
      <w:pPr>
        <w:pStyle w:val="ListParagraph"/>
        <w:numPr>
          <w:ilvl w:val="0"/>
          <w:numId w:val="16"/>
        </w:numPr>
        <w:spacing w:after="0"/>
        <w:rPr>
          <w:color w:val="000000"/>
          <w:szCs w:val="22"/>
        </w:rPr>
      </w:pPr>
      <w:r w:rsidRPr="000974BD">
        <w:rPr>
          <w:color w:val="000000"/>
          <w:szCs w:val="22"/>
        </w:rPr>
        <w:t xml:space="preserve"> </w:t>
      </w:r>
      <w:r w:rsidRPr="007F61A9">
        <w:rPr>
          <w:color w:val="000000"/>
          <w:szCs w:val="22"/>
          <w:lang w:val="en-US"/>
        </w:rPr>
        <w:t xml:space="preserve">Jeffers S. Software Requirements Specification for the Swedish Institute of Space Physics (IRF). </w:t>
      </w:r>
      <w:r w:rsidRPr="000974BD">
        <w:rPr>
          <w:color w:val="000000"/>
          <w:szCs w:val="22"/>
        </w:rPr>
        <w:t>San Antonio, Texas. [</w:t>
      </w:r>
      <w:proofErr w:type="spellStart"/>
      <w:r w:rsidRPr="000974BD">
        <w:rPr>
          <w:color w:val="000000"/>
          <w:szCs w:val="22"/>
        </w:rPr>
        <w:t>Version</w:t>
      </w:r>
      <w:proofErr w:type="spellEnd"/>
      <w:r w:rsidRPr="000974BD">
        <w:rPr>
          <w:color w:val="000000"/>
          <w:szCs w:val="22"/>
        </w:rPr>
        <w:t xml:space="preserve"> 1.0]. </w:t>
      </w:r>
      <w:r w:rsidRPr="007F61A9">
        <w:rPr>
          <w:color w:val="000000"/>
          <w:szCs w:val="22"/>
        </w:rPr>
        <w:t xml:space="preserve">[Citado 2010 Abr. 11] Disponible en: </w:t>
      </w:r>
      <w:hyperlink r:id="rId24" w:history="1">
        <w:r w:rsidRPr="007F61A9">
          <w:rPr>
            <w:rStyle w:val="Hyperlink"/>
            <w:szCs w:val="22"/>
          </w:rPr>
          <w:t>http://www.aspera-3.org/idfs/APAF_SRS_V1.0.pdf</w:t>
        </w:r>
      </w:hyperlink>
    </w:p>
    <w:p w:rsidR="007F61A9" w:rsidRPr="007F61A9" w:rsidRDefault="007F61A9" w:rsidP="007F61A9">
      <w:pPr>
        <w:pStyle w:val="ListParagraph"/>
        <w:numPr>
          <w:ilvl w:val="0"/>
          <w:numId w:val="16"/>
        </w:numPr>
        <w:spacing w:after="0"/>
        <w:rPr>
          <w:color w:val="000000"/>
          <w:szCs w:val="22"/>
          <w:lang w:val="en-US"/>
        </w:rPr>
      </w:pPr>
      <w:r w:rsidRPr="007F61A9">
        <w:rPr>
          <w:color w:val="000000"/>
          <w:szCs w:val="22"/>
          <w:lang w:val="en-US"/>
        </w:rPr>
        <w:lastRenderedPageBreak/>
        <w:t xml:space="preserve">NASA, "The NASA Instructional Handbook for Formal Inspections", </w:t>
      </w:r>
      <w:proofErr w:type="spellStart"/>
      <w:r w:rsidRPr="007F61A9">
        <w:rPr>
          <w:color w:val="000000"/>
          <w:szCs w:val="22"/>
          <w:lang w:val="en-US"/>
        </w:rPr>
        <w:t>Disponible</w:t>
      </w:r>
      <w:proofErr w:type="spellEnd"/>
      <w:r w:rsidRPr="007F61A9">
        <w:rPr>
          <w:color w:val="000000"/>
          <w:szCs w:val="22"/>
          <w:lang w:val="en-US"/>
        </w:rPr>
        <w:t xml:space="preserve"> en: </w:t>
      </w:r>
      <w:hyperlink r:id="rId25" w:history="1">
        <w:r w:rsidRPr="0080050D">
          <w:rPr>
            <w:rStyle w:val="Hyperlink"/>
            <w:szCs w:val="22"/>
            <w:lang w:val="en-US"/>
          </w:rPr>
          <w:t>http://sw-eng.larc.nasa.gov/process/documents/pdfdocs/inspection.pdf</w:t>
        </w:r>
      </w:hyperlink>
    </w:p>
    <w:p w:rsidR="007F61A9" w:rsidRPr="007F61A9" w:rsidRDefault="007F61A9" w:rsidP="007F61A9">
      <w:pPr>
        <w:pStyle w:val="ListParagraph"/>
        <w:numPr>
          <w:ilvl w:val="0"/>
          <w:numId w:val="16"/>
        </w:numPr>
        <w:spacing w:after="0"/>
        <w:rPr>
          <w:rStyle w:val="apple-converted-space"/>
          <w:color w:val="000000"/>
          <w:szCs w:val="22"/>
        </w:rPr>
      </w:pPr>
      <w:r>
        <w:rPr>
          <w:color w:val="000000"/>
          <w:szCs w:val="22"/>
          <w:lang w:val="en-US"/>
        </w:rPr>
        <w:t xml:space="preserve"> </w:t>
      </w:r>
      <w:proofErr w:type="spellStart"/>
      <w:r>
        <w:rPr>
          <w:color w:val="000000"/>
          <w:szCs w:val="22"/>
          <w:lang w:val="en-US"/>
        </w:rPr>
        <w:t>C</w:t>
      </w:r>
      <w:r w:rsidRPr="007F61A9">
        <w:rPr>
          <w:color w:val="000000"/>
          <w:szCs w:val="22"/>
          <w:lang w:val="en-US"/>
        </w:rPr>
        <w:t>xone</w:t>
      </w:r>
      <w:proofErr w:type="spellEnd"/>
      <w:r w:rsidRPr="007F61A9">
        <w:rPr>
          <w:rStyle w:val="apple-converted-space"/>
          <w:color w:val="000000"/>
          <w:szCs w:val="22"/>
          <w:lang w:val="en-US"/>
        </w:rPr>
        <w:t> </w:t>
      </w:r>
    </w:p>
    <w:p w:rsidR="007F61A9" w:rsidRPr="007F61A9" w:rsidRDefault="007F61A9" w:rsidP="007F61A9">
      <w:pPr>
        <w:pStyle w:val="ListParagraph"/>
        <w:numPr>
          <w:ilvl w:val="0"/>
          <w:numId w:val="16"/>
        </w:numPr>
        <w:spacing w:after="240"/>
        <w:rPr>
          <w:szCs w:val="22"/>
          <w:lang w:val="en-US"/>
        </w:rPr>
      </w:pPr>
      <w:r>
        <w:rPr>
          <w:color w:val="000000"/>
          <w:szCs w:val="22"/>
          <w:lang w:val="en-US"/>
        </w:rPr>
        <w:t xml:space="preserve"> </w:t>
      </w:r>
      <w:r w:rsidRPr="007F61A9">
        <w:rPr>
          <w:color w:val="000000"/>
          <w:szCs w:val="22"/>
          <w:lang w:val="en-US"/>
        </w:rPr>
        <w:t>Hooks I. Writing Good Requirements. Houston, Texas. Space System Engineering [</w:t>
      </w:r>
      <w:proofErr w:type="spellStart"/>
      <w:r w:rsidRPr="007F61A9">
        <w:rPr>
          <w:color w:val="000000"/>
          <w:szCs w:val="22"/>
          <w:lang w:val="en-US"/>
        </w:rPr>
        <w:t>Citado</w:t>
      </w:r>
      <w:proofErr w:type="spellEnd"/>
      <w:r w:rsidRPr="007F61A9">
        <w:rPr>
          <w:color w:val="000000"/>
          <w:szCs w:val="22"/>
          <w:lang w:val="en-US"/>
        </w:rPr>
        <w:t xml:space="preserve"> 2010 Abr. 12] </w:t>
      </w:r>
      <w:proofErr w:type="spellStart"/>
      <w:r w:rsidRPr="007F61A9">
        <w:rPr>
          <w:color w:val="000000"/>
          <w:szCs w:val="22"/>
          <w:lang w:val="en-US"/>
        </w:rPr>
        <w:t>Disponible</w:t>
      </w:r>
      <w:proofErr w:type="spellEnd"/>
      <w:r w:rsidRPr="007F61A9">
        <w:rPr>
          <w:color w:val="000000"/>
          <w:szCs w:val="22"/>
          <w:lang w:val="en-US"/>
        </w:rPr>
        <w:t xml:space="preserve"> en: </w:t>
      </w:r>
      <w:hyperlink r:id="rId26" w:history="1">
        <w:r w:rsidRPr="0080050D">
          <w:rPr>
            <w:rStyle w:val="Hyperlink"/>
            <w:szCs w:val="22"/>
            <w:lang w:val="en-US"/>
          </w:rPr>
          <w:t>http://spacese.spacegrant.org/uploads/Requirements-Writing/Writing%20Good%20Requirements.pdf</w:t>
        </w:r>
      </w:hyperlink>
    </w:p>
    <w:p w:rsidR="007F61A9" w:rsidRPr="007F61A9" w:rsidRDefault="007F61A9" w:rsidP="007F61A9">
      <w:pPr>
        <w:pStyle w:val="ListParagraph"/>
        <w:numPr>
          <w:ilvl w:val="0"/>
          <w:numId w:val="16"/>
        </w:numPr>
        <w:spacing w:after="240"/>
        <w:rPr>
          <w:szCs w:val="22"/>
        </w:rPr>
      </w:pPr>
      <w:r w:rsidRPr="007F61A9">
        <w:rPr>
          <w:color w:val="000000"/>
          <w:szCs w:val="22"/>
          <w:lang w:val="en-US"/>
        </w:rPr>
        <w:t xml:space="preserve"> Rodriguez L. Managing Software requirements: Organizational and Political Challenges. </w:t>
      </w:r>
      <w:r w:rsidRPr="007F61A9">
        <w:rPr>
          <w:color w:val="000000"/>
          <w:szCs w:val="22"/>
        </w:rPr>
        <w:t xml:space="preserve">MIT </w:t>
      </w:r>
      <w:proofErr w:type="spellStart"/>
      <w:r w:rsidRPr="007F61A9">
        <w:rPr>
          <w:color w:val="000000"/>
          <w:szCs w:val="22"/>
        </w:rPr>
        <w:t>Libraries</w:t>
      </w:r>
      <w:proofErr w:type="spellEnd"/>
      <w:r w:rsidRPr="007F61A9">
        <w:rPr>
          <w:color w:val="000000"/>
          <w:szCs w:val="22"/>
        </w:rPr>
        <w:t xml:space="preserve">. </w:t>
      </w:r>
      <w:proofErr w:type="spellStart"/>
      <w:r w:rsidRPr="007F61A9">
        <w:rPr>
          <w:color w:val="000000"/>
          <w:szCs w:val="22"/>
        </w:rPr>
        <w:t>DSpace@MIT</w:t>
      </w:r>
      <w:proofErr w:type="spellEnd"/>
      <w:r w:rsidRPr="007F61A9">
        <w:rPr>
          <w:color w:val="000000"/>
          <w:szCs w:val="22"/>
        </w:rPr>
        <w:t>. [Citado 2010 Abr. 12]. Disponible en:http://dspace.mit.edu/bitstream/handle/1721.1/17784/56547125.pdf?sequence=1</w:t>
      </w:r>
    </w:p>
    <w:p w:rsidR="007F61A9" w:rsidRPr="007F61A9" w:rsidRDefault="007F61A9" w:rsidP="007F61A9">
      <w:pPr>
        <w:pStyle w:val="ListParagraph"/>
        <w:numPr>
          <w:ilvl w:val="0"/>
          <w:numId w:val="16"/>
        </w:numPr>
        <w:spacing w:after="240"/>
        <w:rPr>
          <w:rStyle w:val="apple-style-span"/>
          <w:szCs w:val="22"/>
        </w:rPr>
      </w:pPr>
      <w:r w:rsidRPr="000974BD">
        <w:rPr>
          <w:rStyle w:val="apple-style-span"/>
          <w:color w:val="000000"/>
          <w:szCs w:val="22"/>
        </w:rPr>
        <w:t xml:space="preserve"> </w:t>
      </w:r>
      <w:r w:rsidRPr="007F61A9">
        <w:rPr>
          <w:rStyle w:val="apple-style-span"/>
          <w:color w:val="000000"/>
          <w:szCs w:val="22"/>
          <w:lang w:val="en-US"/>
        </w:rPr>
        <w:t xml:space="preserve">Office of the Chief Engineer. NASA Procedural Requirements. MIT University. </w:t>
      </w:r>
      <w:r w:rsidRPr="007F61A9">
        <w:rPr>
          <w:rStyle w:val="apple-style-span"/>
          <w:color w:val="000000"/>
          <w:szCs w:val="22"/>
        </w:rPr>
        <w:t>[Citado 2010 Abr. 12] Disponible en: </w:t>
      </w:r>
      <w:hyperlink r:id="rId27" w:tgtFrame="_blank" w:history="1">
        <w:r w:rsidRPr="007F61A9">
          <w:rPr>
            <w:rStyle w:val="Hyperlink"/>
            <w:rFonts w:cs="Arial"/>
            <w:color w:val="0658B5"/>
            <w:szCs w:val="22"/>
          </w:rPr>
          <w:t>http://snebulos.mit.edu/projects/reference/NASA-Generic/NPR-7150-0002.pdf</w:t>
        </w:r>
      </w:hyperlink>
    </w:p>
    <w:p w:rsidR="007F61A9" w:rsidRPr="007F61A9" w:rsidRDefault="007F61A9" w:rsidP="007F61A9">
      <w:pPr>
        <w:pStyle w:val="ListParagraph"/>
        <w:numPr>
          <w:ilvl w:val="0"/>
          <w:numId w:val="16"/>
        </w:numPr>
        <w:spacing w:after="0"/>
        <w:rPr>
          <w:rStyle w:val="apple-style-span"/>
          <w:szCs w:val="22"/>
        </w:rPr>
      </w:pPr>
      <w:r>
        <w:rPr>
          <w:rStyle w:val="apple-style-span"/>
          <w:color w:val="000000"/>
          <w:szCs w:val="22"/>
        </w:rPr>
        <w:t xml:space="preserve"> </w:t>
      </w:r>
      <w:r w:rsidRPr="000974BD">
        <w:rPr>
          <w:rStyle w:val="apple-style-span"/>
          <w:color w:val="000000"/>
          <w:szCs w:val="22"/>
          <w:lang w:val="en-US"/>
        </w:rPr>
        <w:t xml:space="preserve">JSON. </w:t>
      </w:r>
      <w:r w:rsidRPr="007F61A9">
        <w:rPr>
          <w:rStyle w:val="apple-style-span"/>
          <w:color w:val="000000"/>
          <w:szCs w:val="22"/>
          <w:lang w:val="en-US"/>
        </w:rPr>
        <w:t>JavaScript Object Notation. [</w:t>
      </w:r>
      <w:proofErr w:type="spellStart"/>
      <w:r w:rsidRPr="007F61A9">
        <w:rPr>
          <w:rStyle w:val="apple-style-span"/>
          <w:color w:val="000000"/>
          <w:szCs w:val="22"/>
          <w:lang w:val="en-US"/>
        </w:rPr>
        <w:t>Citado</w:t>
      </w:r>
      <w:proofErr w:type="spellEnd"/>
      <w:r w:rsidRPr="007F61A9">
        <w:rPr>
          <w:rStyle w:val="apple-style-span"/>
          <w:color w:val="000000"/>
          <w:szCs w:val="22"/>
          <w:lang w:val="en-US"/>
        </w:rPr>
        <w:t xml:space="preserve"> 2010 Abr. 12]. </w:t>
      </w:r>
      <w:r w:rsidRPr="007F61A9">
        <w:rPr>
          <w:rStyle w:val="apple-style-span"/>
          <w:color w:val="000000"/>
          <w:szCs w:val="22"/>
        </w:rPr>
        <w:t>Disponible en: </w:t>
      </w:r>
      <w:hyperlink r:id="rId28" w:history="1">
        <w:r w:rsidRPr="007F61A9">
          <w:rPr>
            <w:rStyle w:val="Hyperlink"/>
            <w:szCs w:val="22"/>
          </w:rPr>
          <w:t>http://www.json.org/</w:t>
        </w:r>
      </w:hyperlink>
    </w:p>
    <w:p w:rsidR="007F61A9" w:rsidRPr="007F61A9" w:rsidRDefault="007F61A9" w:rsidP="007F61A9">
      <w:pPr>
        <w:pStyle w:val="ListParagraph"/>
        <w:numPr>
          <w:ilvl w:val="0"/>
          <w:numId w:val="16"/>
        </w:numPr>
        <w:spacing w:after="0"/>
      </w:pPr>
      <w:r w:rsidRPr="007F61A9">
        <w:rPr>
          <w:rStyle w:val="apple-style-span"/>
          <w:color w:val="000000"/>
          <w:szCs w:val="22"/>
        </w:rPr>
        <w:t xml:space="preserve"> </w:t>
      </w:r>
      <w:r w:rsidRPr="007F61A9">
        <w:rPr>
          <w:color w:val="000000"/>
          <w:szCs w:val="22"/>
          <w:lang w:val="en-US"/>
        </w:rPr>
        <w:t xml:space="preserve">XML. Extensible Markup Language. </w:t>
      </w:r>
      <w:r w:rsidRPr="007F61A9">
        <w:rPr>
          <w:color w:val="000000"/>
          <w:szCs w:val="22"/>
        </w:rPr>
        <w:t>[Citado 2010 Abr. 12]. Disponible en: </w:t>
      </w:r>
      <w:hyperlink r:id="rId29" w:history="1">
        <w:r w:rsidRPr="007F61A9">
          <w:rPr>
            <w:rStyle w:val="Hyperlink"/>
            <w:szCs w:val="22"/>
          </w:rPr>
          <w:t>http://es.wikipedia.org/wiki/Extensible_Markup_Language</w:t>
        </w:r>
      </w:hyperlink>
      <w:r w:rsidRPr="007F61A9">
        <w:rPr>
          <w:color w:val="000000"/>
          <w:szCs w:val="22"/>
        </w:rPr>
        <w:t xml:space="preserve"> </w:t>
      </w:r>
    </w:p>
    <w:p w:rsidR="000E576D" w:rsidRPr="00AC65AE" w:rsidRDefault="007F61A9" w:rsidP="00AC65AE">
      <w:pPr>
        <w:pStyle w:val="ListParagraph"/>
        <w:numPr>
          <w:ilvl w:val="0"/>
          <w:numId w:val="16"/>
        </w:numPr>
        <w:spacing w:after="0"/>
      </w:pPr>
      <w:r>
        <w:rPr>
          <w:rStyle w:val="apple-style-span"/>
          <w:color w:val="000000"/>
          <w:szCs w:val="22"/>
        </w:rPr>
        <w:t xml:space="preserve"> </w:t>
      </w:r>
      <w:proofErr w:type="spellStart"/>
      <w:r w:rsidRPr="007F61A9">
        <w:rPr>
          <w:color w:val="000000"/>
          <w:szCs w:val="22"/>
        </w:rPr>
        <w:t>Serializable</w:t>
      </w:r>
      <w:proofErr w:type="spellEnd"/>
      <w:r w:rsidRPr="007F61A9">
        <w:rPr>
          <w:color w:val="000000"/>
          <w:szCs w:val="22"/>
        </w:rPr>
        <w:t xml:space="preserve"> [Citado 2010 Abr. 12]. Disponible en: </w:t>
      </w:r>
      <w:hyperlink r:id="rId30" w:history="1">
        <w:r w:rsidRPr="007F61A9">
          <w:rPr>
            <w:rStyle w:val="Hyperlink"/>
            <w:szCs w:val="22"/>
          </w:rPr>
          <w:t>http://java.sun.com/j2se/1.4.2/docs/api/java/io/Serializable.html</w:t>
        </w:r>
      </w:hyperlink>
    </w:p>
    <w:p w:rsidR="00AC65AE" w:rsidRPr="00AC65AE" w:rsidRDefault="00AC65AE" w:rsidP="00AC65AE">
      <w:pPr>
        <w:pStyle w:val="ListParagraph"/>
        <w:numPr>
          <w:ilvl w:val="0"/>
          <w:numId w:val="16"/>
        </w:numPr>
        <w:spacing w:after="0"/>
      </w:pPr>
      <w:r>
        <w:rPr>
          <w:color w:val="000000"/>
          <w:szCs w:val="22"/>
        </w:rPr>
        <w:t xml:space="preserve"> </w:t>
      </w:r>
      <w:proofErr w:type="spellStart"/>
      <w:r>
        <w:rPr>
          <w:color w:val="000000"/>
          <w:szCs w:val="22"/>
        </w:rPr>
        <w:t>Wiegers</w:t>
      </w:r>
      <w:proofErr w:type="spellEnd"/>
      <w:r>
        <w:rPr>
          <w:color w:val="000000"/>
          <w:szCs w:val="22"/>
        </w:rPr>
        <w:t xml:space="preserve"> Karl E. Software </w:t>
      </w:r>
      <w:proofErr w:type="spellStart"/>
      <w:r>
        <w:rPr>
          <w:color w:val="000000"/>
          <w:szCs w:val="22"/>
        </w:rPr>
        <w:t>Requirements</w:t>
      </w:r>
      <w:proofErr w:type="spellEnd"/>
      <w:r>
        <w:rPr>
          <w:color w:val="000000"/>
          <w:szCs w:val="22"/>
        </w:rPr>
        <w:t xml:space="preserve">, </w:t>
      </w:r>
      <w:proofErr w:type="spellStart"/>
      <w:r>
        <w:rPr>
          <w:color w:val="000000"/>
          <w:szCs w:val="22"/>
        </w:rPr>
        <w:t>Second</w:t>
      </w:r>
      <w:proofErr w:type="spellEnd"/>
      <w:r>
        <w:rPr>
          <w:color w:val="000000"/>
          <w:szCs w:val="22"/>
        </w:rPr>
        <w:t xml:space="preserve"> </w:t>
      </w:r>
      <w:proofErr w:type="spellStart"/>
      <w:r>
        <w:rPr>
          <w:color w:val="000000"/>
          <w:szCs w:val="22"/>
        </w:rPr>
        <w:t>Edition</w:t>
      </w:r>
      <w:proofErr w:type="spellEnd"/>
      <w:r>
        <w:rPr>
          <w:color w:val="000000"/>
          <w:szCs w:val="22"/>
        </w:rPr>
        <w:t xml:space="preserve">. Microsoft </w:t>
      </w:r>
      <w:proofErr w:type="spellStart"/>
      <w:r>
        <w:rPr>
          <w:color w:val="000000"/>
          <w:szCs w:val="22"/>
        </w:rPr>
        <w:t>Press</w:t>
      </w:r>
      <w:proofErr w:type="spellEnd"/>
      <w:r>
        <w:rPr>
          <w:color w:val="000000"/>
          <w:szCs w:val="22"/>
        </w:rPr>
        <w:t>. 2003</w:t>
      </w:r>
    </w:p>
    <w:p w:rsidR="004704F5" w:rsidRDefault="004704F5">
      <w:pPr>
        <w:spacing w:after="60"/>
        <w:ind w:left="1718" w:hanging="1009"/>
        <w:rPr>
          <w:rFonts w:ascii="Cambria" w:hAnsi="Cambria"/>
          <w:b/>
          <w:bCs/>
          <w:iCs/>
          <w:color w:val="943634" w:themeColor="accent2" w:themeShade="BF"/>
          <w:sz w:val="26"/>
          <w:szCs w:val="28"/>
        </w:rPr>
      </w:pPr>
      <w:bookmarkStart w:id="26" w:name="_Toc257565423"/>
      <w:r>
        <w:br w:type="page"/>
      </w:r>
    </w:p>
    <w:p w:rsidR="000E576D" w:rsidRDefault="0026284D" w:rsidP="000E576D">
      <w:pPr>
        <w:pStyle w:val="Heading2"/>
      </w:pPr>
      <w:bookmarkStart w:id="27" w:name="_Toc258311217"/>
      <w:r>
        <w:lastRenderedPageBreak/>
        <w:t>Apreciación global</w:t>
      </w:r>
      <w:bookmarkEnd w:id="26"/>
      <w:bookmarkEnd w:id="27"/>
    </w:p>
    <w:p w:rsidR="000E576D" w:rsidRPr="00A7607A" w:rsidRDefault="00C90A35" w:rsidP="00C90A35">
      <w:pPr>
        <w:autoSpaceDE w:val="0"/>
        <w:autoSpaceDN w:val="0"/>
        <w:adjustRightInd w:val="0"/>
        <w:ind w:left="284"/>
        <w:rPr>
          <w:color w:val="000000" w:themeColor="text1"/>
          <w:szCs w:val="22"/>
        </w:rPr>
      </w:pPr>
      <w:r>
        <w:rPr>
          <w:color w:val="000000" w:themeColor="text1"/>
          <w:szCs w:val="22"/>
        </w:rPr>
        <w:t xml:space="preserve">Este documento, junto con los documentos adjuntos citados, contiene la información sobre las actividades realizadas para la planificación, identificación, especificación y aprobación de los </w:t>
      </w:r>
      <w:r w:rsidRPr="00A7607A">
        <w:rPr>
          <w:color w:val="000000" w:themeColor="text1"/>
          <w:szCs w:val="22"/>
        </w:rPr>
        <w:t>requerimientos. Incluye información sobre el alcance preciso del producto, describiendo las funcionalidades concretas con las cuales va a contar el juego, además de las interfaces que interactuaran con este.</w:t>
      </w:r>
    </w:p>
    <w:tbl>
      <w:tblPr>
        <w:tblStyle w:val="MediumShading1-Accent2"/>
        <w:tblW w:w="0" w:type="auto"/>
        <w:jc w:val="center"/>
        <w:tblLook w:val="04A0" w:firstRow="1" w:lastRow="0" w:firstColumn="1" w:lastColumn="0" w:noHBand="0" w:noVBand="1"/>
      </w:tblPr>
      <w:tblGrid>
        <w:gridCol w:w="2835"/>
        <w:gridCol w:w="5751"/>
      </w:tblGrid>
      <w:tr w:rsidR="00A7607A" w:rsidRPr="00A7607A" w:rsidTr="006A50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rsidR="00A7607A" w:rsidRPr="00A7607A" w:rsidRDefault="00A7607A" w:rsidP="00A7607A">
            <w:pPr>
              <w:autoSpaceDE w:val="0"/>
              <w:autoSpaceDN w:val="0"/>
              <w:adjustRightInd w:val="0"/>
              <w:jc w:val="center"/>
              <w:rPr>
                <w:color w:val="000000" w:themeColor="text1"/>
                <w:szCs w:val="22"/>
              </w:rPr>
            </w:pPr>
            <w:r w:rsidRPr="00A7607A">
              <w:rPr>
                <w:color w:val="000000" w:themeColor="text1"/>
                <w:szCs w:val="22"/>
              </w:rPr>
              <w:t>Sección</w:t>
            </w:r>
          </w:p>
        </w:tc>
        <w:tc>
          <w:tcPr>
            <w:tcW w:w="5751" w:type="dxa"/>
          </w:tcPr>
          <w:p w:rsidR="00A7607A" w:rsidRPr="00A7607A" w:rsidRDefault="00A7607A" w:rsidP="00A760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A7607A">
              <w:rPr>
                <w:color w:val="000000" w:themeColor="text1"/>
                <w:szCs w:val="22"/>
              </w:rPr>
              <w:t>Descripción</w:t>
            </w:r>
          </w:p>
        </w:tc>
      </w:tr>
      <w:tr w:rsidR="00A7607A" w:rsidRPr="00A7607A" w:rsidTr="006A5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rsidR="00A7607A" w:rsidRPr="00A7607A" w:rsidRDefault="00A7607A" w:rsidP="00F85C90">
            <w:pPr>
              <w:autoSpaceDE w:val="0"/>
              <w:autoSpaceDN w:val="0"/>
              <w:adjustRightInd w:val="0"/>
              <w:jc w:val="center"/>
              <w:rPr>
                <w:color w:val="000000" w:themeColor="text1"/>
                <w:szCs w:val="22"/>
              </w:rPr>
            </w:pPr>
            <w:r w:rsidRPr="00A7607A">
              <w:rPr>
                <w:color w:val="000000" w:themeColor="text1"/>
                <w:szCs w:val="22"/>
              </w:rPr>
              <w:t>Descripción Global</w:t>
            </w:r>
          </w:p>
        </w:tc>
        <w:tc>
          <w:tcPr>
            <w:tcW w:w="5751" w:type="dxa"/>
          </w:tcPr>
          <w:p w:rsidR="00A7607A" w:rsidRDefault="006B62ED" w:rsidP="00BB0F9A">
            <w:pPr>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Esta sección contiene la descripción de los diferentes factores que afectan</w:t>
            </w:r>
            <w:r w:rsidR="00BB0F9A">
              <w:rPr>
                <w:color w:val="000000" w:themeColor="text1"/>
                <w:szCs w:val="22"/>
              </w:rPr>
              <w:t xml:space="preserve"> </w:t>
            </w:r>
            <w:r w:rsidR="0033164B">
              <w:rPr>
                <w:color w:val="000000" w:themeColor="text1"/>
                <w:szCs w:val="22"/>
              </w:rPr>
              <w:t>a</w:t>
            </w:r>
            <w:r w:rsidR="00BB0F9A">
              <w:rPr>
                <w:color w:val="000000" w:themeColor="text1"/>
                <w:szCs w:val="22"/>
              </w:rPr>
              <w:t xml:space="preserve">l </w:t>
            </w:r>
            <w:r>
              <w:rPr>
                <w:color w:val="000000" w:themeColor="text1"/>
                <w:szCs w:val="22"/>
              </w:rPr>
              <w:t xml:space="preserve">producto, </w:t>
            </w:r>
            <w:r w:rsidR="00BB0F9A">
              <w:rPr>
                <w:color w:val="000000" w:themeColor="text1"/>
                <w:szCs w:val="22"/>
              </w:rPr>
              <w:t xml:space="preserve">se define </w:t>
            </w:r>
            <w:r>
              <w:rPr>
                <w:color w:val="000000" w:themeColor="text1"/>
                <w:szCs w:val="22"/>
              </w:rPr>
              <w:t>su funcionalidad general, las características de los usuarios, el modelo del dominio y la distribución de los requerimientos a desarrollar.</w:t>
            </w:r>
          </w:p>
          <w:p w:rsidR="0033164B" w:rsidRPr="00A7607A" w:rsidRDefault="0033164B" w:rsidP="0033164B">
            <w:pPr>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 xml:space="preserve">La sección se utilizará para mantener claridad </w:t>
            </w:r>
            <w:r w:rsidR="00BB0F9A">
              <w:rPr>
                <w:color w:val="000000" w:themeColor="text1"/>
                <w:szCs w:val="22"/>
              </w:rPr>
              <w:t xml:space="preserve">entre el cliente y </w:t>
            </w:r>
            <w:proofErr w:type="spellStart"/>
            <w:r>
              <w:rPr>
                <w:color w:val="000000" w:themeColor="text1"/>
                <w:szCs w:val="22"/>
              </w:rPr>
              <w:t>Gwyddyon</w:t>
            </w:r>
            <w:proofErr w:type="spellEnd"/>
            <w:r>
              <w:rPr>
                <w:color w:val="000000" w:themeColor="text1"/>
                <w:szCs w:val="22"/>
              </w:rPr>
              <w:t xml:space="preserve"> sobre la definición de estos aspectos.</w:t>
            </w:r>
          </w:p>
        </w:tc>
      </w:tr>
      <w:tr w:rsidR="00A7607A" w:rsidRPr="00A7607A" w:rsidTr="006A50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rsidR="00A7607A" w:rsidRPr="00A7607A" w:rsidRDefault="00A7607A" w:rsidP="00F85C90">
            <w:pPr>
              <w:autoSpaceDE w:val="0"/>
              <w:autoSpaceDN w:val="0"/>
              <w:adjustRightInd w:val="0"/>
              <w:jc w:val="center"/>
              <w:rPr>
                <w:color w:val="000000" w:themeColor="text1"/>
                <w:szCs w:val="22"/>
              </w:rPr>
            </w:pPr>
            <w:r w:rsidRPr="00A7607A">
              <w:rPr>
                <w:color w:val="000000" w:themeColor="text1"/>
                <w:szCs w:val="22"/>
              </w:rPr>
              <w:t>Gestión de Requerimientos</w:t>
            </w:r>
          </w:p>
        </w:tc>
        <w:tc>
          <w:tcPr>
            <w:tcW w:w="5751" w:type="dxa"/>
          </w:tcPr>
          <w:p w:rsidR="00E96B9D" w:rsidRDefault="00E96B9D" w:rsidP="00C90A35">
            <w:pPr>
              <w:autoSpaceDE w:val="0"/>
              <w:autoSpaceDN w:val="0"/>
              <w:adjustRightInd w:val="0"/>
              <w:cnfStyle w:val="000000010000" w:firstRow="0" w:lastRow="0" w:firstColumn="0" w:lastColumn="0" w:oddVBand="0" w:evenVBand="0" w:oddHBand="0" w:evenHBand="1" w:firstRowFirstColumn="0" w:firstRowLastColumn="0" w:lastRowFirstColumn="0" w:lastRowLastColumn="0"/>
              <w:rPr>
                <w:color w:val="000000" w:themeColor="text1"/>
                <w:szCs w:val="22"/>
              </w:rPr>
            </w:pPr>
            <w:r>
              <w:rPr>
                <w:color w:val="000000" w:themeColor="text1"/>
                <w:szCs w:val="22"/>
              </w:rPr>
              <w:t>Esta sección contiene la forma en que se hará el levantamiento, análisis, definición, validación y control de cambios de los requerimientos.</w:t>
            </w:r>
          </w:p>
          <w:p w:rsidR="00E96B9D" w:rsidRPr="00A7607A" w:rsidRDefault="00E96B9D" w:rsidP="00C90A35">
            <w:pPr>
              <w:autoSpaceDE w:val="0"/>
              <w:autoSpaceDN w:val="0"/>
              <w:adjustRightInd w:val="0"/>
              <w:cnfStyle w:val="000000010000" w:firstRow="0" w:lastRow="0" w:firstColumn="0" w:lastColumn="0" w:oddVBand="0" w:evenVBand="0" w:oddHBand="0" w:evenHBand="1" w:firstRowFirstColumn="0" w:firstRowLastColumn="0" w:lastRowFirstColumn="0" w:lastRowLastColumn="0"/>
              <w:rPr>
                <w:color w:val="000000" w:themeColor="text1"/>
                <w:szCs w:val="22"/>
              </w:rPr>
            </w:pPr>
            <w:r>
              <w:rPr>
                <w:color w:val="000000" w:themeColor="text1"/>
                <w:szCs w:val="22"/>
              </w:rPr>
              <w:t xml:space="preserve">Sera usada por el equipo </w:t>
            </w:r>
            <w:proofErr w:type="spellStart"/>
            <w:r>
              <w:rPr>
                <w:color w:val="000000" w:themeColor="text1"/>
                <w:szCs w:val="22"/>
              </w:rPr>
              <w:t>Gwyddyon</w:t>
            </w:r>
            <w:proofErr w:type="spellEnd"/>
            <w:r>
              <w:rPr>
                <w:color w:val="000000" w:themeColor="text1"/>
                <w:szCs w:val="22"/>
              </w:rPr>
              <w:t xml:space="preserve"> para el control de las actividades realizadas y asignación de responsables de estas. Luego de la definición de requerimientos se usara para el control que se realiza sobre los documentos entregados de especificación de requerimientos y el manejo efectivo de los cambios </w:t>
            </w:r>
            <w:proofErr w:type="spellStart"/>
            <w:r>
              <w:rPr>
                <w:color w:val="000000" w:themeColor="text1"/>
                <w:szCs w:val="22"/>
              </w:rPr>
              <w:t>ha</w:t>
            </w:r>
            <w:proofErr w:type="spellEnd"/>
            <w:r>
              <w:rPr>
                <w:color w:val="000000" w:themeColor="text1"/>
                <w:szCs w:val="22"/>
              </w:rPr>
              <w:t xml:space="preserve"> realizar.</w:t>
            </w:r>
          </w:p>
        </w:tc>
      </w:tr>
      <w:tr w:rsidR="00A7607A" w:rsidRPr="00A7607A" w:rsidTr="006A5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rsidR="00A7607A" w:rsidRPr="00A7607A" w:rsidRDefault="00A7607A" w:rsidP="00F85C90">
            <w:pPr>
              <w:autoSpaceDE w:val="0"/>
              <w:autoSpaceDN w:val="0"/>
              <w:adjustRightInd w:val="0"/>
              <w:jc w:val="center"/>
              <w:rPr>
                <w:color w:val="000000" w:themeColor="text1"/>
                <w:szCs w:val="22"/>
              </w:rPr>
            </w:pPr>
            <w:r w:rsidRPr="00A7607A">
              <w:rPr>
                <w:color w:val="000000" w:themeColor="text1"/>
                <w:szCs w:val="22"/>
              </w:rPr>
              <w:t>Requerimientos Específicos</w:t>
            </w:r>
          </w:p>
        </w:tc>
        <w:tc>
          <w:tcPr>
            <w:tcW w:w="5751" w:type="dxa"/>
          </w:tcPr>
          <w:p w:rsidR="00A7607A" w:rsidRDefault="00F85C90" w:rsidP="00C90A35">
            <w:pPr>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Esta sección contiene las características y funcionalidades concretas que el producto tendrá.</w:t>
            </w:r>
            <w:r w:rsidR="00207810">
              <w:rPr>
                <w:color w:val="000000" w:themeColor="text1"/>
                <w:szCs w:val="22"/>
              </w:rPr>
              <w:t xml:space="preserve"> Contiene la descripción de Requerimientos tanto Funcionales como no Funcionales.</w:t>
            </w:r>
          </w:p>
          <w:p w:rsidR="00207810" w:rsidRDefault="00207810" w:rsidP="00C90A35">
            <w:pPr>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Se van a utilizar para el desarrollo del producto, ya que el Arquitecto y el Director de Desarrollo deberán demostrar que el producto final cumple todos estos requerimientos.</w:t>
            </w:r>
          </w:p>
          <w:p w:rsidR="00207810" w:rsidRPr="00A7607A" w:rsidRDefault="00207810" w:rsidP="006A50C2">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La información de esta sección le sirve al cliente, Miguel Torres, para conocer el alcance y ver reflejados en algunos de estos requerimientos las peticiones especiales que él realizó sobre cómo debería realizarse el producto.</w:t>
            </w:r>
          </w:p>
        </w:tc>
      </w:tr>
    </w:tbl>
    <w:p w:rsidR="00A7607A" w:rsidRPr="00A7607A" w:rsidRDefault="006A50C2" w:rsidP="006A50C2">
      <w:pPr>
        <w:pStyle w:val="Caption"/>
        <w:jc w:val="center"/>
        <w:rPr>
          <w:color w:val="000000" w:themeColor="text1"/>
          <w:szCs w:val="22"/>
        </w:rPr>
      </w:pPr>
      <w:bookmarkStart w:id="28" w:name="_Toc258881456"/>
      <w:r>
        <w:t xml:space="preserve">Tabla </w:t>
      </w:r>
      <w:fldSimple w:instr=" SEQ Tabla \* ARABIC ">
        <w:r>
          <w:rPr>
            <w:noProof/>
          </w:rPr>
          <w:t>2</w:t>
        </w:r>
      </w:fldSimple>
      <w:r>
        <w:t>: Apreciación global</w:t>
      </w:r>
      <w:bookmarkEnd w:id="28"/>
    </w:p>
    <w:p w:rsidR="000E576D" w:rsidRDefault="000E576D" w:rsidP="000E576D">
      <w:pPr>
        <w:keepNext/>
        <w:autoSpaceDE w:val="0"/>
        <w:autoSpaceDN w:val="0"/>
        <w:adjustRightInd w:val="0"/>
        <w:jc w:val="center"/>
      </w:pPr>
    </w:p>
    <w:p w:rsidR="000E576D" w:rsidRDefault="000E576D" w:rsidP="000E576D"/>
    <w:p w:rsidR="000E576D" w:rsidRDefault="000E576D">
      <w:pPr>
        <w:spacing w:after="0"/>
        <w:ind w:left="357" w:hanging="357"/>
        <w:jc w:val="left"/>
      </w:pPr>
      <w:r>
        <w:br w:type="page"/>
      </w:r>
    </w:p>
    <w:p w:rsidR="000E576D" w:rsidRDefault="0026284D" w:rsidP="009776F9">
      <w:pPr>
        <w:pStyle w:val="Title"/>
        <w:numPr>
          <w:ilvl w:val="0"/>
          <w:numId w:val="2"/>
        </w:numPr>
        <w:jc w:val="left"/>
      </w:pPr>
      <w:bookmarkStart w:id="29" w:name="_Toc257565424"/>
      <w:bookmarkStart w:id="30" w:name="_Toc258311218"/>
      <w:r>
        <w:lastRenderedPageBreak/>
        <w:t>DESCRIPCIÓN GLOBAL</w:t>
      </w:r>
      <w:bookmarkEnd w:id="29"/>
      <w:bookmarkEnd w:id="30"/>
    </w:p>
    <w:p w:rsidR="0026284D" w:rsidRDefault="0026284D" w:rsidP="0026284D">
      <w:pPr>
        <w:pStyle w:val="Heading2"/>
      </w:pPr>
      <w:bookmarkStart w:id="31" w:name="_Toc257565425"/>
      <w:bookmarkStart w:id="32" w:name="_Toc258311219"/>
      <w:r>
        <w:t>Perspectiva del producto</w:t>
      </w:r>
      <w:bookmarkEnd w:id="31"/>
      <w:bookmarkEnd w:id="32"/>
    </w:p>
    <w:p w:rsidR="007D75B9" w:rsidRPr="008E4358" w:rsidRDefault="007D75B9" w:rsidP="007D75B9">
      <w:pPr>
        <w:ind w:left="567"/>
      </w:pPr>
      <w:proofErr w:type="spellStart"/>
      <w:r w:rsidRPr="008E4358">
        <w:t>Mediepoly</w:t>
      </w:r>
      <w:proofErr w:type="spellEnd"/>
      <w:r w:rsidRPr="008E4358">
        <w:t xml:space="preserve"> es un producto totalmente nuevo que se desarrollará como requerimiento del proyecto del curso de Ingeniería de Software para aplicar el proceso formal de Ingeniería de Software.</w:t>
      </w:r>
    </w:p>
    <w:p w:rsidR="007D75B9" w:rsidRPr="008E4358" w:rsidRDefault="007D75B9" w:rsidP="007D75B9">
      <w:pPr>
        <w:ind w:left="567"/>
      </w:pPr>
      <w:proofErr w:type="spellStart"/>
      <w:r w:rsidRPr="008E4358">
        <w:t>Mediepoly</w:t>
      </w:r>
      <w:proofErr w:type="spellEnd"/>
      <w:r w:rsidRPr="008E4358">
        <w:t xml:space="preserve"> es una adaptación de software del popular juego de mesa </w:t>
      </w:r>
      <w:proofErr w:type="spellStart"/>
      <w:r w:rsidRPr="008E4358">
        <w:t>Monopoly</w:t>
      </w:r>
      <w:proofErr w:type="spellEnd"/>
      <w:r w:rsidRPr="008E4358">
        <w:t>, por lo cual cumplirá con sus reglas y forma de Juego. Este permitirá partidas por medio de computadoras y redes de datos para 2 hasta 4 jugadores donde podrán interactuar con un tablero virtual para cumplir con el desarrollo del juego de forma interactiva.</w:t>
      </w:r>
    </w:p>
    <w:p w:rsidR="0026284D" w:rsidRDefault="0026284D" w:rsidP="0026284D">
      <w:pPr>
        <w:pStyle w:val="Heading3"/>
        <w:ind w:left="993"/>
      </w:pPr>
      <w:bookmarkStart w:id="33" w:name="_Toc257565426"/>
      <w:bookmarkStart w:id="34" w:name="_Toc258311220"/>
      <w:r>
        <w:t>Interfaces con el sistema</w:t>
      </w:r>
      <w:bookmarkEnd w:id="33"/>
      <w:bookmarkEnd w:id="34"/>
      <w:r>
        <w:t xml:space="preserve"> </w:t>
      </w:r>
    </w:p>
    <w:p w:rsidR="007D75B9" w:rsidRPr="008E4358" w:rsidRDefault="007D75B9" w:rsidP="007D75B9">
      <w:pPr>
        <w:ind w:left="851"/>
      </w:pPr>
      <w:bookmarkStart w:id="35" w:name="_Toc257565427"/>
      <w:proofErr w:type="spellStart"/>
      <w:r w:rsidRPr="008E4358">
        <w:t>Mediepoly</w:t>
      </w:r>
      <w:proofErr w:type="spellEnd"/>
      <w:r w:rsidRPr="008E4358">
        <w:t xml:space="preserve"> es un sistema nuevo que no interactuará con sistemas existentes para cumplir con su funcionalidad.</w:t>
      </w:r>
    </w:p>
    <w:p w:rsidR="0026284D" w:rsidRDefault="0026284D" w:rsidP="00156708">
      <w:pPr>
        <w:pStyle w:val="Heading3"/>
        <w:ind w:hanging="708"/>
      </w:pPr>
      <w:bookmarkStart w:id="36" w:name="_Toc258311221"/>
      <w:r>
        <w:t>Interfaces con el usuario</w:t>
      </w:r>
      <w:bookmarkEnd w:id="35"/>
      <w:bookmarkEnd w:id="36"/>
    </w:p>
    <w:p w:rsidR="007D75B9" w:rsidRPr="008E4358" w:rsidRDefault="007D75B9" w:rsidP="007D75B9">
      <w:pPr>
        <w:ind w:left="851"/>
      </w:pPr>
      <w:bookmarkStart w:id="37" w:name="_Toc257565428"/>
      <w:proofErr w:type="spellStart"/>
      <w:r w:rsidRPr="008E4358">
        <w:t>Mediepoly</w:t>
      </w:r>
      <w:proofErr w:type="spellEnd"/>
      <w:r w:rsidRPr="008E4358">
        <w:t xml:space="preserve"> busca que la experiencia de usuario sea completamente interactiva, agradable y fácil de aprender. Para esto necesitará interactuar con el usuario con las interfaces descritas a continuación:</w:t>
      </w:r>
    </w:p>
    <w:p w:rsidR="007D75B9" w:rsidRDefault="007D75B9" w:rsidP="007D75B9">
      <w:pPr>
        <w:keepNext/>
        <w:ind w:left="851"/>
      </w:pPr>
      <w:r w:rsidRPr="008E4358">
        <w:rPr>
          <w:noProof/>
          <w:lang w:val="en-US"/>
        </w:rPr>
        <w:lastRenderedPageBreak/>
        <w:drawing>
          <wp:inline distT="0" distB="0" distL="0" distR="0">
            <wp:extent cx="5486400" cy="7915275"/>
            <wp:effectExtent l="76200" t="0" r="76200" b="85725"/>
            <wp:docPr id="7" name="D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D75B9" w:rsidRPr="008E4358" w:rsidRDefault="007D75B9" w:rsidP="007D75B9">
      <w:pPr>
        <w:pStyle w:val="Caption"/>
        <w:jc w:val="center"/>
      </w:pPr>
      <w:bookmarkStart w:id="38" w:name="_Toc258881460"/>
      <w:r>
        <w:lastRenderedPageBreak/>
        <w:t xml:space="preserve">Ilustración </w:t>
      </w:r>
      <w:fldSimple w:instr=" SEQ Ilustración \* ARABIC ">
        <w:r>
          <w:rPr>
            <w:noProof/>
          </w:rPr>
          <w:t>1</w:t>
        </w:r>
      </w:fldSimple>
      <w:r>
        <w:t>: Interfaces con el usuario</w:t>
      </w:r>
      <w:bookmarkEnd w:id="38"/>
    </w:p>
    <w:p w:rsidR="0026284D" w:rsidRDefault="0026284D" w:rsidP="007D75B9">
      <w:pPr>
        <w:pStyle w:val="Heading3"/>
        <w:ind w:left="851"/>
      </w:pPr>
      <w:bookmarkStart w:id="39" w:name="_Toc258311222"/>
      <w:r>
        <w:t>Interfaces con el Ha</w:t>
      </w:r>
      <w:r w:rsidR="002670DC">
        <w:t>r</w:t>
      </w:r>
      <w:r>
        <w:t>dware</w:t>
      </w:r>
      <w:bookmarkEnd w:id="37"/>
      <w:bookmarkEnd w:id="39"/>
    </w:p>
    <w:p w:rsidR="007D75B9" w:rsidRPr="008E4358" w:rsidRDefault="007D75B9" w:rsidP="007D75B9">
      <w:pPr>
        <w:ind w:left="851"/>
      </w:pPr>
      <w:bookmarkStart w:id="40" w:name="_Toc257565429"/>
      <w:r w:rsidRPr="008E4358">
        <w:t>Las interfaces con el hardware descritas a continuación garantizan la correcta ejecución del juego cumpliendo a su vez con las restricciones del cliente (</w:t>
      </w:r>
      <w:hyperlink w:anchor="_Restricciones" w:history="1">
        <w:r w:rsidRPr="003C1F4B">
          <w:rPr>
            <w:rStyle w:val="Hyperlink"/>
          </w:rPr>
          <w:t>Ver Sección 2.4</w:t>
        </w:r>
      </w:hyperlink>
      <w:r w:rsidR="003C1F4B">
        <w:t>, Restricciones).</w:t>
      </w:r>
    </w:p>
    <w:p w:rsidR="0026284D" w:rsidRDefault="00AA3C3B" w:rsidP="00156708">
      <w:pPr>
        <w:pStyle w:val="Heading3"/>
        <w:rPr>
          <w:lang w:eastAsia="es-CO"/>
        </w:rPr>
      </w:pPr>
      <w:bookmarkStart w:id="41" w:name="_Interfaces_con_el"/>
      <w:bookmarkStart w:id="42" w:name="_Toc258311223"/>
      <w:bookmarkEnd w:id="41"/>
      <w:r>
        <w:rPr>
          <w:lang w:eastAsia="es-CO"/>
        </w:rPr>
        <w:t>Interfaces con el Software</w:t>
      </w:r>
      <w:bookmarkEnd w:id="40"/>
      <w:bookmarkEnd w:id="42"/>
    </w:p>
    <w:p w:rsidR="007D75B9" w:rsidRPr="008E4358" w:rsidRDefault="007D75B9" w:rsidP="007D75B9">
      <w:pPr>
        <w:ind w:left="993"/>
      </w:pPr>
      <w:proofErr w:type="spellStart"/>
      <w:r w:rsidRPr="008E4358">
        <w:t>Mediepoly</w:t>
      </w:r>
      <w:proofErr w:type="spellEnd"/>
      <w:r w:rsidRPr="008E4358">
        <w:t xml:space="preserve"> interactuara con los siguientes productos de software para lograr la correcta ejecución de todos sus componentes:</w:t>
      </w:r>
    </w:p>
    <w:p w:rsidR="007D75B9" w:rsidRDefault="007D75B9" w:rsidP="007D75B9">
      <w:pPr>
        <w:ind w:left="993"/>
        <w:rPr>
          <w:b/>
        </w:rPr>
      </w:pPr>
      <w:r w:rsidRPr="008E4358">
        <w:rPr>
          <w:b/>
        </w:rPr>
        <w:t>Microsoft Windows</w:t>
      </w:r>
    </w:p>
    <w:p w:rsidR="003732C6" w:rsidRDefault="00006714" w:rsidP="00006714">
      <w:pPr>
        <w:ind w:left="993"/>
      </w:pPr>
      <w:r w:rsidRPr="00660055">
        <w:t>Metodología de Selección:</w:t>
      </w:r>
      <w:r>
        <w:t xml:space="preserve"> Debido a que el cliente coloco un requerimiento en el cual se especifica que </w:t>
      </w:r>
      <w:r w:rsidR="003732C6">
        <w:t xml:space="preserve">el juego </w:t>
      </w:r>
      <w:r>
        <w:t>debe correr en las salas de Sistemas de la Universidad Javeriana</w:t>
      </w:r>
      <w:r w:rsidR="003732C6">
        <w:t xml:space="preserve"> (</w:t>
      </w:r>
      <w:hyperlink w:anchor="_Especificación_de_Requerimientos" w:history="1">
        <w:r w:rsidR="003732C6" w:rsidRPr="003732C6">
          <w:rPr>
            <w:rStyle w:val="Hyperlink"/>
          </w:rPr>
          <w:t>Ver Sección 3.3.2</w:t>
        </w:r>
      </w:hyperlink>
      <w:r w:rsidR="003732C6">
        <w:t>, Especificación de Requerimientos), y como los computadores de estas salas tienen Windows XP, se toma como obligatorio a que el prototipo funcione en este OS.</w:t>
      </w:r>
    </w:p>
    <w:p w:rsidR="007D75B9" w:rsidRPr="008E4358" w:rsidRDefault="007D75B9" w:rsidP="007D75B9">
      <w:pPr>
        <w:ind w:left="993"/>
      </w:pPr>
      <w:r w:rsidRPr="008E4358">
        <w:t xml:space="preserve">Propósito: Es el sistema operativo sobre el cual debe ser ejecutado </w:t>
      </w:r>
      <w:proofErr w:type="spellStart"/>
      <w:r w:rsidRPr="008E4358">
        <w:t>Mediepoly</w:t>
      </w:r>
      <w:proofErr w:type="spellEnd"/>
      <w:r w:rsidRPr="008E4358">
        <w:t xml:space="preserve"> de acuerdo a las restricciones del cliente (</w:t>
      </w:r>
      <w:hyperlink w:anchor="_Restricciones" w:history="1">
        <w:r w:rsidRPr="00126D06">
          <w:rPr>
            <w:rStyle w:val="Hyperlink"/>
          </w:rPr>
          <w:t>Ver Sección 2.4</w:t>
        </w:r>
      </w:hyperlink>
      <w:r w:rsidR="003C1F4B">
        <w:t>, Restricciones).</w:t>
      </w:r>
    </w:p>
    <w:p w:rsidR="007D75B9" w:rsidRPr="002C0F0C" w:rsidRDefault="0076539D" w:rsidP="007D75B9">
      <w:pPr>
        <w:ind w:left="993"/>
        <w:rPr>
          <w:lang w:val="en-US"/>
        </w:rPr>
      </w:pPr>
      <w:r w:rsidRPr="002C0F0C">
        <w:rPr>
          <w:lang w:val="en-US"/>
        </w:rPr>
        <w:t>Version</w:t>
      </w:r>
      <w:r w:rsidR="007D75B9" w:rsidRPr="002C0F0C">
        <w:rPr>
          <w:lang w:val="en-US"/>
        </w:rPr>
        <w:t>: Microsoft Windows XP Service Pack 3</w:t>
      </w:r>
    </w:p>
    <w:p w:rsidR="007D75B9" w:rsidRPr="008E4358" w:rsidRDefault="007D75B9" w:rsidP="007D75B9">
      <w:pPr>
        <w:ind w:left="993"/>
      </w:pPr>
      <w:r w:rsidRPr="008E4358">
        <w:t xml:space="preserve">Fuente: </w:t>
      </w:r>
      <w:hyperlink r:id="rId36" w:history="1">
        <w:r w:rsidRPr="008E4358">
          <w:rPr>
            <w:rStyle w:val="Hyperlink"/>
          </w:rPr>
          <w:t>http://windows.microsoft.com/en-us/windows/products/windows-xp</w:t>
        </w:r>
      </w:hyperlink>
    </w:p>
    <w:p w:rsidR="007D75B9" w:rsidRDefault="007D75B9" w:rsidP="007D75B9">
      <w:pPr>
        <w:ind w:left="993"/>
        <w:rPr>
          <w:b/>
        </w:rPr>
      </w:pPr>
      <w:r w:rsidRPr="008E4358">
        <w:rPr>
          <w:b/>
        </w:rPr>
        <w:t>Java Virtual Machine (JVM)</w:t>
      </w:r>
    </w:p>
    <w:p w:rsidR="007D75B9" w:rsidRPr="008E4358" w:rsidRDefault="007D75B9" w:rsidP="007D75B9">
      <w:pPr>
        <w:ind w:left="993"/>
      </w:pPr>
      <w:r w:rsidRPr="008E4358">
        <w:t xml:space="preserve">Propósito: Debido a que el desarrollo de </w:t>
      </w:r>
      <w:proofErr w:type="spellStart"/>
      <w:r w:rsidRPr="008E4358">
        <w:t>Mediepoly</w:t>
      </w:r>
      <w:proofErr w:type="spellEnd"/>
      <w:r w:rsidRPr="008E4358">
        <w:t xml:space="preserve"> se realizará principalmente en lenguaje Java. La JVM es necesaria para interpretar  y ejecutar el código del producto finalizado.</w:t>
      </w:r>
    </w:p>
    <w:p w:rsidR="007D75B9" w:rsidRPr="008E4358" w:rsidRDefault="007D75B9" w:rsidP="007D75B9">
      <w:pPr>
        <w:ind w:left="993"/>
      </w:pPr>
      <w:r w:rsidRPr="008E4358">
        <w:t xml:space="preserve">Versión: </w:t>
      </w:r>
      <w:proofErr w:type="spellStart"/>
      <w:r w:rsidRPr="008E4358">
        <w:t>Version</w:t>
      </w:r>
      <w:proofErr w:type="spellEnd"/>
      <w:r w:rsidRPr="008E4358">
        <w:t xml:space="preserve"> 6 </w:t>
      </w:r>
      <w:proofErr w:type="spellStart"/>
      <w:r w:rsidRPr="008E4358">
        <w:t>Update</w:t>
      </w:r>
      <w:proofErr w:type="spellEnd"/>
      <w:r w:rsidRPr="008E4358">
        <w:t xml:space="preserve"> 19</w:t>
      </w:r>
    </w:p>
    <w:p w:rsidR="007D75B9" w:rsidRPr="008E4358" w:rsidRDefault="007D75B9" w:rsidP="007D75B9">
      <w:pPr>
        <w:ind w:left="993"/>
      </w:pPr>
      <w:r w:rsidRPr="008E4358">
        <w:t xml:space="preserve">Fuente: </w:t>
      </w:r>
      <w:hyperlink r:id="rId37" w:history="1">
        <w:r w:rsidRPr="008E4358">
          <w:rPr>
            <w:rStyle w:val="Hyperlink"/>
          </w:rPr>
          <w:t>http://java.com/en/download/faq/helpful_concepts.xml</w:t>
        </w:r>
      </w:hyperlink>
    </w:p>
    <w:p w:rsidR="007D75B9" w:rsidRDefault="007D75B9" w:rsidP="007D75B9">
      <w:pPr>
        <w:ind w:left="993"/>
        <w:rPr>
          <w:b/>
        </w:rPr>
      </w:pPr>
      <w:r w:rsidRPr="008E4358">
        <w:rPr>
          <w:b/>
        </w:rPr>
        <w:t>Adobe Flash Player</w:t>
      </w:r>
    </w:p>
    <w:p w:rsidR="005B65CC" w:rsidRPr="005B65CC" w:rsidRDefault="005B65CC" w:rsidP="007D75B9">
      <w:pPr>
        <w:ind w:left="993"/>
      </w:pPr>
      <w:r>
        <w:t>Metodología de Selección:</w:t>
      </w:r>
      <w:r w:rsidR="00E27BD6">
        <w:t xml:space="preserve"> Para una buena interfaz inicial grafica de </w:t>
      </w:r>
      <w:proofErr w:type="spellStart"/>
      <w:r w:rsidR="00E27BD6">
        <w:t>Mediepoly</w:t>
      </w:r>
      <w:proofErr w:type="spellEnd"/>
      <w:r w:rsidR="00E27BD6">
        <w:t xml:space="preserve"> se decidió utilizar Flash Player ya que nos brinda unos buenos entornos y efectos </w:t>
      </w:r>
      <w:r w:rsidR="005E1949">
        <w:t>gráficos</w:t>
      </w:r>
      <w:r w:rsidR="00E27BD6">
        <w:t xml:space="preserve">, también se </w:t>
      </w:r>
      <w:proofErr w:type="spellStart"/>
      <w:r w:rsidR="00E27BD6">
        <w:t>selecciono</w:t>
      </w:r>
      <w:proofErr w:type="spellEnd"/>
      <w:r w:rsidR="00E27BD6">
        <w:t xml:space="preserve"> porque se pudo encontrar una buena forma para conectar el Lenguaje Java con </w:t>
      </w:r>
      <w:proofErr w:type="spellStart"/>
      <w:r w:rsidR="00E27BD6">
        <w:t>ActionScript</w:t>
      </w:r>
      <w:proofErr w:type="spellEnd"/>
      <w:r w:rsidR="00E27BD6">
        <w:t xml:space="preserve"> 2.0.</w:t>
      </w:r>
    </w:p>
    <w:p w:rsidR="007D75B9" w:rsidRPr="008E4358" w:rsidRDefault="007D75B9" w:rsidP="007D75B9">
      <w:pPr>
        <w:ind w:left="993"/>
      </w:pPr>
      <w:r w:rsidRPr="008E4358">
        <w:t>Propósito: Es el software que permitirá la ejecución de las animaciones de introducción al juego y la gestión de perfiles de usuario.</w:t>
      </w:r>
    </w:p>
    <w:p w:rsidR="007D75B9" w:rsidRPr="008E4358" w:rsidRDefault="007D75B9" w:rsidP="007D75B9">
      <w:pPr>
        <w:ind w:left="993"/>
      </w:pPr>
      <w:r w:rsidRPr="008E4358">
        <w:t xml:space="preserve">Versión: Adobe Flash Player </w:t>
      </w:r>
      <w:r w:rsidR="005E1949" w:rsidRPr="008E4358">
        <w:t>versión</w:t>
      </w:r>
      <w:r w:rsidRPr="008E4358">
        <w:t xml:space="preserve"> 10.0.45.2</w:t>
      </w:r>
    </w:p>
    <w:p w:rsidR="007D75B9" w:rsidRPr="008E4358" w:rsidRDefault="007D75B9" w:rsidP="007D75B9">
      <w:pPr>
        <w:ind w:left="993"/>
      </w:pPr>
      <w:r w:rsidRPr="008E4358">
        <w:lastRenderedPageBreak/>
        <w:t xml:space="preserve">Fuente: </w:t>
      </w:r>
      <w:hyperlink r:id="rId38" w:history="1">
        <w:r w:rsidRPr="008E4358">
          <w:rPr>
            <w:rStyle w:val="Hyperlink"/>
          </w:rPr>
          <w:t>http://get.adobe.com/flashplayer/</w:t>
        </w:r>
      </w:hyperlink>
    </w:p>
    <w:p w:rsidR="007D75B9" w:rsidRDefault="007D75B9" w:rsidP="007D75B9">
      <w:pPr>
        <w:ind w:left="993"/>
        <w:rPr>
          <w:b/>
        </w:rPr>
      </w:pPr>
      <w:r w:rsidRPr="008E4358">
        <w:rPr>
          <w:b/>
        </w:rPr>
        <w:t xml:space="preserve">Java </w:t>
      </w:r>
      <w:proofErr w:type="spellStart"/>
      <w:r w:rsidRPr="008E4358">
        <w:rPr>
          <w:b/>
        </w:rPr>
        <w:t>Monkey</w:t>
      </w:r>
      <w:proofErr w:type="spellEnd"/>
      <w:r w:rsidRPr="008E4358">
        <w:rPr>
          <w:b/>
        </w:rPr>
        <w:t xml:space="preserve"> </w:t>
      </w:r>
      <w:proofErr w:type="spellStart"/>
      <w:r w:rsidRPr="008E4358">
        <w:rPr>
          <w:b/>
        </w:rPr>
        <w:t>Engine</w:t>
      </w:r>
      <w:proofErr w:type="spellEnd"/>
      <w:r w:rsidRPr="008E4358">
        <w:rPr>
          <w:b/>
        </w:rPr>
        <w:t xml:space="preserve"> (JME)</w:t>
      </w:r>
    </w:p>
    <w:p w:rsidR="00EB0843" w:rsidRPr="00EB0843" w:rsidRDefault="00EB0843" w:rsidP="007D75B9">
      <w:pPr>
        <w:ind w:left="993"/>
      </w:pPr>
      <w:r>
        <w:t xml:space="preserve">Metodología de Selección: Este API se </w:t>
      </w:r>
      <w:proofErr w:type="spellStart"/>
      <w:r>
        <w:t>selecciono</w:t>
      </w:r>
      <w:proofErr w:type="spellEnd"/>
      <w:r>
        <w:t xml:space="preserve"> por medio de preferencias de algunos de los integrantes de </w:t>
      </w:r>
      <w:proofErr w:type="spellStart"/>
      <w:r>
        <w:t>Gwyddyon</w:t>
      </w:r>
      <w:proofErr w:type="spellEnd"/>
      <w:r>
        <w:t xml:space="preserve"> para el manejo de este. Este </w:t>
      </w:r>
      <w:r w:rsidR="00C74B5F">
        <w:t xml:space="preserve">API nos ofrece </w:t>
      </w:r>
      <w:r w:rsidR="008C26F6">
        <w:t xml:space="preserve">nos ofrece gráficos en 3D, también </w:t>
      </w:r>
      <w:r w:rsidR="00C74B5F">
        <w:t>un componente grafico fuerte, esto gracias a que es un motor de desarrollo de videojuegos</w:t>
      </w:r>
      <w:r w:rsidR="00783E3F">
        <w:t xml:space="preserve"> [24]</w:t>
      </w:r>
      <w:r w:rsidR="00C74B5F">
        <w:t>.</w:t>
      </w:r>
    </w:p>
    <w:p w:rsidR="007D75B9" w:rsidRPr="008E4358" w:rsidRDefault="007D75B9" w:rsidP="007D75B9">
      <w:pPr>
        <w:ind w:left="993"/>
      </w:pPr>
      <w:r w:rsidRPr="008E4358">
        <w:t xml:space="preserve">Propósito: Es el API de gráficos 3D en Java que será utilizado para el desarrollo de la interfaz gráfica de </w:t>
      </w:r>
      <w:proofErr w:type="spellStart"/>
      <w:r w:rsidRPr="008E4358">
        <w:t>Mediepoly</w:t>
      </w:r>
      <w:proofErr w:type="spellEnd"/>
      <w:r w:rsidRPr="008E4358">
        <w:t xml:space="preserve">. </w:t>
      </w:r>
    </w:p>
    <w:p w:rsidR="007D75B9" w:rsidRPr="008E4358" w:rsidRDefault="007D75B9" w:rsidP="007D75B9">
      <w:pPr>
        <w:ind w:left="993"/>
      </w:pPr>
      <w:r w:rsidRPr="008E4358">
        <w:t xml:space="preserve">Versión: </w:t>
      </w:r>
      <w:proofErr w:type="spellStart"/>
      <w:r w:rsidRPr="008E4358">
        <w:t>jME</w:t>
      </w:r>
      <w:proofErr w:type="spellEnd"/>
      <w:r w:rsidRPr="008E4358">
        <w:t xml:space="preserve"> 2.0.1 – </w:t>
      </w:r>
      <w:proofErr w:type="spellStart"/>
      <w:r w:rsidRPr="008E4358">
        <w:t>Stable</w:t>
      </w:r>
      <w:proofErr w:type="spellEnd"/>
    </w:p>
    <w:p w:rsidR="007D75B9" w:rsidRPr="008E4358" w:rsidRDefault="007D75B9" w:rsidP="007D75B9">
      <w:pPr>
        <w:ind w:left="993"/>
      </w:pPr>
      <w:r w:rsidRPr="008E4358">
        <w:t>Fuente: http://www.jmonkeyengine.com/index.php</w:t>
      </w:r>
    </w:p>
    <w:p w:rsidR="007D75B9" w:rsidRDefault="007D75B9" w:rsidP="007D75B9">
      <w:pPr>
        <w:ind w:left="993"/>
        <w:rPr>
          <w:b/>
        </w:rPr>
      </w:pPr>
      <w:r w:rsidRPr="008E4358">
        <w:rPr>
          <w:b/>
        </w:rPr>
        <w:t xml:space="preserve">Google </w:t>
      </w:r>
      <w:proofErr w:type="spellStart"/>
      <w:r w:rsidRPr="008E4358">
        <w:rPr>
          <w:b/>
        </w:rPr>
        <w:t>Gson</w:t>
      </w:r>
      <w:proofErr w:type="spellEnd"/>
    </w:p>
    <w:p w:rsidR="007B022A" w:rsidRPr="008E4358" w:rsidRDefault="007B022A" w:rsidP="007D75B9">
      <w:pPr>
        <w:ind w:left="993"/>
        <w:rPr>
          <w:b/>
        </w:rPr>
      </w:pPr>
      <w:r>
        <w:t xml:space="preserve">Metodología de Selección: Esta librería se </w:t>
      </w:r>
      <w:proofErr w:type="spellStart"/>
      <w:r>
        <w:t>utilizo</w:t>
      </w:r>
      <w:proofErr w:type="spellEnd"/>
      <w:r>
        <w:t xml:space="preserve"> por la razón que </w:t>
      </w:r>
      <w:r w:rsidR="00BE12E9">
        <w:t xml:space="preserve">puede ser usada para convertir objetos Java en su representación en </w:t>
      </w:r>
      <w:proofErr w:type="spellStart"/>
      <w:r w:rsidR="00BE12E9">
        <w:t>Json</w:t>
      </w:r>
      <w:proofErr w:type="spellEnd"/>
      <w:r w:rsidR="00BE12E9">
        <w:t xml:space="preserve">, a su vez convertir un </w:t>
      </w:r>
      <w:proofErr w:type="spellStart"/>
      <w:r w:rsidR="00BE12E9">
        <w:t>String</w:t>
      </w:r>
      <w:proofErr w:type="spellEnd"/>
      <w:r w:rsidR="00BE12E9">
        <w:t xml:space="preserve"> </w:t>
      </w:r>
      <w:proofErr w:type="spellStart"/>
      <w:r w:rsidR="00BE12E9">
        <w:t>Json</w:t>
      </w:r>
      <w:proofErr w:type="spellEnd"/>
      <w:r w:rsidR="00BE12E9">
        <w:t xml:space="preserve"> en un objeto Java equivalente [25]</w:t>
      </w:r>
    </w:p>
    <w:p w:rsidR="007D75B9" w:rsidRPr="008E4358" w:rsidRDefault="007D75B9" w:rsidP="007D75B9">
      <w:pPr>
        <w:ind w:left="993"/>
      </w:pPr>
      <w:r w:rsidRPr="008E4358">
        <w:t xml:space="preserve">Propósito: Es la librería Java que permitirá la correcto desarrollo de las características de persistencia de </w:t>
      </w:r>
      <w:proofErr w:type="spellStart"/>
      <w:r w:rsidRPr="008E4358">
        <w:t>Mediepoly</w:t>
      </w:r>
      <w:proofErr w:type="spellEnd"/>
      <w:r w:rsidRPr="008E4358">
        <w:t>.</w:t>
      </w:r>
    </w:p>
    <w:p w:rsidR="007D75B9" w:rsidRPr="008E4358" w:rsidRDefault="007D75B9" w:rsidP="007D75B9">
      <w:pPr>
        <w:ind w:left="993"/>
      </w:pPr>
      <w:r w:rsidRPr="008E4358">
        <w:t xml:space="preserve">Versión: </w:t>
      </w:r>
      <w:proofErr w:type="spellStart"/>
      <w:r w:rsidRPr="008E4358">
        <w:t>Gson</w:t>
      </w:r>
      <w:proofErr w:type="spellEnd"/>
      <w:r w:rsidRPr="008E4358">
        <w:t xml:space="preserve"> </w:t>
      </w:r>
      <w:proofErr w:type="spellStart"/>
      <w:r w:rsidRPr="008E4358">
        <w:t>Version</w:t>
      </w:r>
      <w:proofErr w:type="spellEnd"/>
      <w:r w:rsidRPr="008E4358">
        <w:t xml:space="preserve"> 1.3 </w:t>
      </w:r>
      <w:proofErr w:type="spellStart"/>
      <w:r w:rsidRPr="008E4358">
        <w:t>Release</w:t>
      </w:r>
      <w:proofErr w:type="spellEnd"/>
    </w:p>
    <w:p w:rsidR="007D75B9" w:rsidRPr="008E4358" w:rsidRDefault="007D75B9" w:rsidP="007D75B9">
      <w:pPr>
        <w:ind w:left="993"/>
      </w:pPr>
      <w:r w:rsidRPr="008E4358">
        <w:t xml:space="preserve">Fuente: </w:t>
      </w:r>
      <w:hyperlink r:id="rId39" w:history="1">
        <w:r w:rsidRPr="008E4358">
          <w:rPr>
            <w:rStyle w:val="Hyperlink"/>
          </w:rPr>
          <w:t>http://code.google.com/p/google-gson/</w:t>
        </w:r>
      </w:hyperlink>
    </w:p>
    <w:p w:rsidR="007D75B9" w:rsidRDefault="007D75B9" w:rsidP="007D75B9">
      <w:pPr>
        <w:ind w:left="993"/>
        <w:rPr>
          <w:b/>
        </w:rPr>
      </w:pPr>
      <w:r w:rsidRPr="008E4358">
        <w:rPr>
          <w:b/>
        </w:rPr>
        <w:t xml:space="preserve">DJ </w:t>
      </w:r>
      <w:proofErr w:type="spellStart"/>
      <w:r w:rsidRPr="008E4358">
        <w:rPr>
          <w:b/>
        </w:rPr>
        <w:t>Native</w:t>
      </w:r>
      <w:proofErr w:type="spellEnd"/>
      <w:r w:rsidRPr="008E4358">
        <w:rPr>
          <w:b/>
        </w:rPr>
        <w:t xml:space="preserve"> Swing</w:t>
      </w:r>
    </w:p>
    <w:p w:rsidR="00781B97" w:rsidRPr="00781B97" w:rsidRDefault="00781B97" w:rsidP="007D75B9">
      <w:pPr>
        <w:ind w:left="993"/>
      </w:pPr>
      <w:r>
        <w:t xml:space="preserve">Metodología de Selección: Esta librería se </w:t>
      </w:r>
      <w:proofErr w:type="spellStart"/>
      <w:r>
        <w:t>selecciono</w:t>
      </w:r>
      <w:proofErr w:type="spellEnd"/>
      <w:r>
        <w:t xml:space="preserve"> porque en términos de complejidades es la que nos ofrece </w:t>
      </w:r>
      <w:r w:rsidR="00C4772B">
        <w:t xml:space="preserve">una integración entre flash y Java de una forma sencilla y fácil </w:t>
      </w:r>
      <w:r w:rsidR="005813AB">
        <w:t>gracias a sus métodos de integración [</w:t>
      </w:r>
      <w:hyperlink w:anchor="_Referencias" w:history="1">
        <w:r w:rsidR="005813AB" w:rsidRPr="005E1949">
          <w:rPr>
            <w:rStyle w:val="Hyperlink"/>
          </w:rPr>
          <w:t>26</w:t>
        </w:r>
      </w:hyperlink>
      <w:r w:rsidR="005813AB">
        <w:t>].</w:t>
      </w:r>
    </w:p>
    <w:p w:rsidR="007D75B9" w:rsidRPr="008E4358" w:rsidRDefault="007D75B9" w:rsidP="007D75B9">
      <w:pPr>
        <w:ind w:left="993"/>
      </w:pPr>
      <w:r w:rsidRPr="008E4358">
        <w:t>Propósito: Es la librería que permitirá la correcta integración de los componentes de la interfaz gráfica desarrollados en Flash y su ejecución en el ambiente Java.</w:t>
      </w:r>
    </w:p>
    <w:p w:rsidR="007D75B9" w:rsidRPr="008E4358" w:rsidRDefault="007D75B9" w:rsidP="007D75B9">
      <w:pPr>
        <w:ind w:left="993"/>
      </w:pPr>
      <w:r w:rsidRPr="008E4358">
        <w:t xml:space="preserve">Versión: DJ </w:t>
      </w:r>
      <w:proofErr w:type="spellStart"/>
      <w:r w:rsidRPr="008E4358">
        <w:t>Native</w:t>
      </w:r>
      <w:proofErr w:type="spellEnd"/>
      <w:r w:rsidRPr="008E4358">
        <w:t xml:space="preserve"> Swing 0.9.8</w:t>
      </w:r>
    </w:p>
    <w:p w:rsidR="007D75B9" w:rsidRPr="008E4358" w:rsidRDefault="007D75B9" w:rsidP="007D75B9">
      <w:pPr>
        <w:ind w:left="993"/>
      </w:pPr>
      <w:r w:rsidRPr="008E4358">
        <w:t xml:space="preserve">Fuente: </w:t>
      </w:r>
      <w:hyperlink r:id="rId40" w:history="1">
        <w:r w:rsidRPr="008E4358">
          <w:rPr>
            <w:rStyle w:val="Hyperlink"/>
          </w:rPr>
          <w:t>http://djproject.sourceforge.net/ns/</w:t>
        </w:r>
      </w:hyperlink>
    </w:p>
    <w:p w:rsidR="000C6E8A" w:rsidRDefault="000C6E8A" w:rsidP="00156708">
      <w:pPr>
        <w:pStyle w:val="Heading3"/>
        <w:rPr>
          <w:lang w:eastAsia="es-CO"/>
        </w:rPr>
      </w:pPr>
      <w:bookmarkStart w:id="43" w:name="_Toc257565430"/>
      <w:bookmarkStart w:id="44" w:name="_Toc258311224"/>
      <w:r>
        <w:rPr>
          <w:lang w:eastAsia="es-CO"/>
        </w:rPr>
        <w:t>Interfaces de Comunicación</w:t>
      </w:r>
      <w:bookmarkEnd w:id="43"/>
      <w:bookmarkEnd w:id="44"/>
    </w:p>
    <w:p w:rsidR="00E245B2" w:rsidRPr="008E4358" w:rsidRDefault="00E245B2" w:rsidP="00E245B2">
      <w:pPr>
        <w:ind w:left="1134"/>
      </w:pPr>
      <w:bookmarkStart w:id="45" w:name="_Toc257565431"/>
      <w:proofErr w:type="spellStart"/>
      <w:r w:rsidRPr="008E4358">
        <w:t>Mediepoly</w:t>
      </w:r>
      <w:proofErr w:type="spellEnd"/>
      <w:r w:rsidRPr="008E4358">
        <w:t xml:space="preserve"> utilizará la familia de protocolos TCP/IP para la transmisión de datos dentro de la red de área local de los laboratorios de Ingeniería de Sistemas de la Pontificia Universidad Javeriana.</w:t>
      </w:r>
    </w:p>
    <w:p w:rsidR="00E245B2" w:rsidRPr="008E4358" w:rsidRDefault="00E245B2" w:rsidP="00E245B2">
      <w:pPr>
        <w:ind w:left="1134"/>
      </w:pPr>
      <w:r w:rsidRPr="008E4358">
        <w:lastRenderedPageBreak/>
        <w:t xml:space="preserve">El uso de los protocolos TCP/IP garantizan el transporte bidireccional y confiable de los paquetes de datos entre los participantes de las partidas de </w:t>
      </w:r>
      <w:proofErr w:type="spellStart"/>
      <w:r w:rsidRPr="008E4358">
        <w:t>Mediepoly</w:t>
      </w:r>
      <w:proofErr w:type="spellEnd"/>
      <w:r w:rsidRPr="008E4358">
        <w:t xml:space="preserve"> dentro de la red local como entre redes interconectadas.</w:t>
      </w:r>
    </w:p>
    <w:p w:rsidR="00E245B2" w:rsidRPr="008E4358" w:rsidRDefault="00E245B2" w:rsidP="009776F9">
      <w:pPr>
        <w:pStyle w:val="ListParagraph"/>
        <w:numPr>
          <w:ilvl w:val="0"/>
          <w:numId w:val="13"/>
        </w:numPr>
        <w:spacing w:before="0" w:after="0"/>
        <w:ind w:left="1418" w:hanging="284"/>
        <w:contextualSpacing/>
      </w:pPr>
      <w:r w:rsidRPr="008E4358">
        <w:t>El protocolo TCP está definido por los estándares RFC 793 (1981) y RFC 1323 (1992).</w:t>
      </w:r>
    </w:p>
    <w:p w:rsidR="00E245B2" w:rsidRPr="008E4358" w:rsidRDefault="00E245B2" w:rsidP="009776F9">
      <w:pPr>
        <w:pStyle w:val="ListParagraph"/>
        <w:numPr>
          <w:ilvl w:val="0"/>
          <w:numId w:val="13"/>
        </w:numPr>
        <w:spacing w:before="0" w:after="0"/>
        <w:ind w:left="1418" w:hanging="284"/>
        <w:contextualSpacing/>
      </w:pPr>
      <w:r w:rsidRPr="008E4358">
        <w:t>El protocolo IP está definido por los estándares RFC 791 (1981) y RFC 2460 (IPv6, 1998)</w:t>
      </w:r>
    </w:p>
    <w:p w:rsidR="00E245B2" w:rsidRPr="008E4358" w:rsidRDefault="00E245B2" w:rsidP="00E245B2">
      <w:pPr>
        <w:pStyle w:val="Heading3"/>
      </w:pPr>
      <w:bookmarkStart w:id="46" w:name="_Toc258311225"/>
      <w:r w:rsidRPr="008E4358">
        <w:t>Restricciones de Memoria</w:t>
      </w:r>
      <w:bookmarkEnd w:id="46"/>
    </w:p>
    <w:p w:rsidR="00E245B2" w:rsidRPr="008E4358" w:rsidRDefault="00E245B2" w:rsidP="00E245B2">
      <w:pPr>
        <w:ind w:left="993"/>
      </w:pPr>
      <w:r w:rsidRPr="008E4358">
        <w:t xml:space="preserve">Las restricciones de memoria para la ejecución de </w:t>
      </w:r>
      <w:proofErr w:type="spellStart"/>
      <w:r w:rsidRPr="008E4358">
        <w:t>Mediepoly</w:t>
      </w:r>
      <w:proofErr w:type="spellEnd"/>
      <w:r w:rsidRPr="008E4358">
        <w:t xml:space="preserve"> están definidas por los siguientes componentes.</w:t>
      </w:r>
    </w:p>
    <w:p w:rsidR="00E245B2" w:rsidRPr="008E4358" w:rsidRDefault="00E245B2" w:rsidP="00E245B2">
      <w:pPr>
        <w:ind w:left="993"/>
        <w:rPr>
          <w:b/>
        </w:rPr>
      </w:pPr>
      <w:r w:rsidRPr="008E4358">
        <w:rPr>
          <w:b/>
        </w:rPr>
        <w:t>Equipos Laboratorio Sala A Ingeniería de Sistemas</w:t>
      </w:r>
    </w:p>
    <w:p w:rsidR="00E245B2" w:rsidRPr="008E4358" w:rsidRDefault="00E245B2" w:rsidP="00E245B2">
      <w:pPr>
        <w:ind w:left="993"/>
      </w:pPr>
      <w:r w:rsidRPr="008E4358">
        <w:t>Memoria RAM Instalada: 2GB</w:t>
      </w:r>
    </w:p>
    <w:p w:rsidR="00E245B2" w:rsidRPr="008E4358" w:rsidRDefault="00E245B2" w:rsidP="00E245B2">
      <w:pPr>
        <w:ind w:left="993"/>
      </w:pPr>
      <w:r w:rsidRPr="008E4358">
        <w:rPr>
          <w:b/>
        </w:rPr>
        <w:t>Java Virtual Machine (JVM)</w:t>
      </w:r>
      <w:r w:rsidRPr="008E4358">
        <w:t xml:space="preserve"> (</w:t>
      </w:r>
      <w:hyperlink w:anchor="_Interfaces_con_el" w:history="1">
        <w:r w:rsidRPr="00A4604A">
          <w:rPr>
            <w:rStyle w:val="Hyperlink"/>
          </w:rPr>
          <w:t>Ver Sección 2.1.4</w:t>
        </w:r>
      </w:hyperlink>
      <w:r w:rsidR="00A4604A">
        <w:t xml:space="preserve"> Interfaces con el Software</w:t>
      </w:r>
      <w:r w:rsidRPr="008E4358">
        <w:t>)</w:t>
      </w:r>
    </w:p>
    <w:p w:rsidR="00E245B2" w:rsidRPr="008E4358" w:rsidRDefault="00E245B2" w:rsidP="00E245B2">
      <w:pPr>
        <w:ind w:left="993"/>
      </w:pPr>
      <w:r w:rsidRPr="008E4358">
        <w:t>Requerimiento Mínimo: 64MB</w:t>
      </w:r>
    </w:p>
    <w:p w:rsidR="00E245B2" w:rsidRPr="008E4358" w:rsidRDefault="00E245B2" w:rsidP="00E245B2">
      <w:pPr>
        <w:ind w:left="993"/>
      </w:pPr>
      <w:r w:rsidRPr="008E4358">
        <w:rPr>
          <w:b/>
        </w:rPr>
        <w:t>Adobe Flash Player</w:t>
      </w:r>
      <w:r w:rsidRPr="008E4358">
        <w:t xml:space="preserve"> (</w:t>
      </w:r>
      <w:hyperlink w:anchor="_Interfaces_con_el" w:history="1">
        <w:r w:rsidR="00A4604A" w:rsidRPr="00A4604A">
          <w:rPr>
            <w:rStyle w:val="Hyperlink"/>
          </w:rPr>
          <w:t>Ver Sección 2.1.4</w:t>
        </w:r>
      </w:hyperlink>
      <w:r w:rsidR="00A4604A">
        <w:t xml:space="preserve"> Interfaces con el software</w:t>
      </w:r>
      <w:r w:rsidRPr="008E4358">
        <w:t>)</w:t>
      </w:r>
    </w:p>
    <w:p w:rsidR="00E245B2" w:rsidRPr="008E4358" w:rsidRDefault="00E245B2" w:rsidP="00E245B2">
      <w:pPr>
        <w:ind w:left="993"/>
      </w:pPr>
      <w:r w:rsidRPr="008E4358">
        <w:t>Requerimiento Mínimo:</w:t>
      </w:r>
      <w:r w:rsidRPr="008E4358">
        <w:tab/>
        <w:t>128MB RAM</w:t>
      </w:r>
    </w:p>
    <w:p w:rsidR="00E245B2" w:rsidRPr="008E4358" w:rsidRDefault="00E245B2" w:rsidP="00E245B2">
      <w:pPr>
        <w:ind w:left="2820" w:firstLine="720"/>
      </w:pPr>
      <w:r w:rsidRPr="008E4358">
        <w:t>128MB VRAM</w:t>
      </w:r>
    </w:p>
    <w:p w:rsidR="000C6E8A" w:rsidRDefault="000C6E8A" w:rsidP="000C6E8A">
      <w:pPr>
        <w:pStyle w:val="Heading3"/>
      </w:pPr>
      <w:bookmarkStart w:id="47" w:name="_Toc257565432"/>
      <w:bookmarkStart w:id="48" w:name="_Toc258311226"/>
      <w:bookmarkEnd w:id="45"/>
      <w:r>
        <w:t>Operaciones</w:t>
      </w:r>
      <w:bookmarkEnd w:id="47"/>
      <w:bookmarkEnd w:id="48"/>
    </w:p>
    <w:p w:rsidR="00E245B2" w:rsidRPr="008E4358" w:rsidRDefault="00E245B2" w:rsidP="00E245B2">
      <w:pPr>
        <w:ind w:left="993"/>
      </w:pPr>
      <w:bookmarkStart w:id="49" w:name="_Toc257565433"/>
      <w:r w:rsidRPr="008E4358">
        <w:t xml:space="preserve">La naturaleza de </w:t>
      </w:r>
      <w:proofErr w:type="spellStart"/>
      <w:r w:rsidRPr="008E4358">
        <w:t>Mediepoly</w:t>
      </w:r>
      <w:proofErr w:type="spellEnd"/>
      <w:r w:rsidRPr="008E4358">
        <w:t xml:space="preserve"> es la de una simulación en computadora de un juego de mesa, por lo tanto, no se definirán formalmente periodos de actividad/inactividad, procesos de soporte o procesos de recuperación para este producto.</w:t>
      </w:r>
    </w:p>
    <w:p w:rsidR="000C6E8A" w:rsidRDefault="00156708" w:rsidP="000C6E8A">
      <w:pPr>
        <w:pStyle w:val="Heading3"/>
      </w:pPr>
      <w:bookmarkStart w:id="50" w:name="_Toc258311227"/>
      <w:r>
        <w:t>Requerimientos de Adaptación del Sitio</w:t>
      </w:r>
      <w:bookmarkEnd w:id="49"/>
      <w:bookmarkEnd w:id="50"/>
    </w:p>
    <w:p w:rsidR="00E245B2" w:rsidRPr="008E4358" w:rsidRDefault="00E245B2" w:rsidP="00E245B2">
      <w:pPr>
        <w:ind w:left="993"/>
      </w:pPr>
      <w:bookmarkStart w:id="51" w:name="_Toc257565434"/>
      <w:r w:rsidRPr="008E4358">
        <w:t xml:space="preserve">A continuación se describirán los requerimientos para adaptar la ejecución de </w:t>
      </w:r>
      <w:proofErr w:type="spellStart"/>
      <w:r w:rsidRPr="008E4358">
        <w:t>Mediepoly</w:t>
      </w:r>
      <w:proofErr w:type="spellEnd"/>
      <w:r w:rsidRPr="008E4358">
        <w:t xml:space="preserve"> a los laboratorios de Ingeniería de Sistemas de la Pontificia </w:t>
      </w:r>
      <w:proofErr w:type="spellStart"/>
      <w:r w:rsidRPr="008E4358">
        <w:t>Univerisidad</w:t>
      </w:r>
      <w:proofErr w:type="spellEnd"/>
      <w:r w:rsidRPr="008E4358">
        <w:t xml:space="preserve"> Javeriana:</w:t>
      </w:r>
    </w:p>
    <w:p w:rsidR="00E245B2" w:rsidRPr="008E4358" w:rsidRDefault="00E245B2" w:rsidP="009776F9">
      <w:pPr>
        <w:pStyle w:val="ListParagraph"/>
        <w:numPr>
          <w:ilvl w:val="0"/>
          <w:numId w:val="15"/>
        </w:numPr>
        <w:spacing w:before="0" w:after="0"/>
        <w:ind w:left="1418" w:hanging="284"/>
        <w:contextualSpacing/>
      </w:pPr>
      <w:r w:rsidRPr="008E4358">
        <w:t xml:space="preserve">Se debe contar en cada uno de los computadores de los jugadores con el software necesario para la correcta ejecución de </w:t>
      </w:r>
      <w:proofErr w:type="spellStart"/>
      <w:r w:rsidRPr="008E4358">
        <w:t>Mediepoly</w:t>
      </w:r>
      <w:proofErr w:type="spellEnd"/>
      <w:r w:rsidRPr="008E4358">
        <w:t>. (</w:t>
      </w:r>
      <w:hyperlink w:anchor="_Interfaces_con_el" w:history="1">
        <w:r w:rsidRPr="003C1F4B">
          <w:rPr>
            <w:rStyle w:val="Hyperlink"/>
          </w:rPr>
          <w:t>Ver Sección 2.1.4</w:t>
        </w:r>
        <w:r w:rsidR="003C1F4B" w:rsidRPr="003C1F4B">
          <w:rPr>
            <w:rStyle w:val="Hyperlink"/>
          </w:rPr>
          <w:t>,</w:t>
        </w:r>
      </w:hyperlink>
      <w:r w:rsidR="003C1F4B">
        <w:t xml:space="preserve"> Interfaces con el Software).</w:t>
      </w:r>
    </w:p>
    <w:p w:rsidR="00E245B2" w:rsidRPr="008E4358" w:rsidRDefault="00E245B2" w:rsidP="009776F9">
      <w:pPr>
        <w:pStyle w:val="ListParagraph"/>
        <w:numPr>
          <w:ilvl w:val="0"/>
          <w:numId w:val="15"/>
        </w:numPr>
        <w:spacing w:before="0" w:after="0"/>
        <w:ind w:left="1418" w:hanging="284"/>
        <w:contextualSpacing/>
      </w:pPr>
      <w:r w:rsidRPr="008E4358">
        <w:t>Se debe contar con los permisos de administración necesarios para ejecutar las rutinas de instalación del software requerido.</w:t>
      </w:r>
    </w:p>
    <w:p w:rsidR="00156708" w:rsidRDefault="00156708" w:rsidP="00E245B2">
      <w:pPr>
        <w:pStyle w:val="Heading2"/>
      </w:pPr>
      <w:bookmarkStart w:id="52" w:name="_Funciones_del_producto"/>
      <w:bookmarkStart w:id="53" w:name="_Toc258311228"/>
      <w:bookmarkEnd w:id="52"/>
      <w:r>
        <w:t>Funciones del producto</w:t>
      </w:r>
      <w:bookmarkEnd w:id="51"/>
      <w:bookmarkEnd w:id="53"/>
    </w:p>
    <w:p w:rsidR="00E245B2" w:rsidRPr="008E4358" w:rsidRDefault="00E245B2" w:rsidP="00E245B2">
      <w:pPr>
        <w:ind w:left="851"/>
      </w:pPr>
      <w:bookmarkStart w:id="54" w:name="_Toc257565435"/>
      <w:r w:rsidRPr="008E4358">
        <w:t xml:space="preserve">En esta sección podrá encontrar la descripción de la funcionalidad básica que prestará </w:t>
      </w:r>
      <w:proofErr w:type="spellStart"/>
      <w:r w:rsidRPr="008E4358">
        <w:t>Mediepoly</w:t>
      </w:r>
      <w:proofErr w:type="spellEnd"/>
      <w:r w:rsidRPr="008E4358">
        <w:t xml:space="preserve"> a sus jugadores.</w:t>
      </w:r>
    </w:p>
    <w:p w:rsidR="00E245B2" w:rsidRPr="008E4358" w:rsidRDefault="00E245B2" w:rsidP="00E245B2">
      <w:pPr>
        <w:ind w:left="851"/>
      </w:pPr>
      <w:r w:rsidRPr="008E4358">
        <w:lastRenderedPageBreak/>
        <w:t>En el documento de casos de uso encontrará información detallada sobre la funcionalidad completa del juego (</w:t>
      </w:r>
      <w:hyperlink r:id="rId41" w:history="1">
        <w:r w:rsidR="006A50C2">
          <w:rPr>
            <w:rStyle w:val="Hyperlink"/>
          </w:rPr>
          <w:t xml:space="preserve">Ver </w:t>
        </w:r>
        <w:proofErr w:type="spellStart"/>
        <w:proofErr w:type="gramStart"/>
        <w:r w:rsidR="006A50C2">
          <w:rPr>
            <w:rStyle w:val="Hyperlink"/>
          </w:rPr>
          <w:t>CasosUso</w:t>
        </w:r>
        <w:proofErr w:type="spellEnd"/>
        <w:r w:rsidR="006A50C2">
          <w:rPr>
            <w:rStyle w:val="Hyperlink"/>
          </w:rPr>
          <w:t>[</w:t>
        </w:r>
        <w:proofErr w:type="spellStart"/>
        <w:proofErr w:type="gramEnd"/>
        <w:r w:rsidR="006A50C2">
          <w:rPr>
            <w:rStyle w:val="Hyperlink"/>
          </w:rPr>
          <w:t>Gwyddyon</w:t>
        </w:r>
        <w:proofErr w:type="spellEnd"/>
        <w:r w:rsidR="006A50C2">
          <w:rPr>
            <w:rStyle w:val="Hyperlink"/>
          </w:rPr>
          <w:t>]_General_V1.6.docx</w:t>
        </w:r>
      </w:hyperlink>
      <w:r w:rsidRPr="008E4358">
        <w:t>)</w:t>
      </w:r>
    </w:p>
    <w:p w:rsidR="00E245B2" w:rsidRPr="008E4358" w:rsidRDefault="00E245B2" w:rsidP="00E245B2">
      <w:pPr>
        <w:ind w:left="851"/>
      </w:pPr>
      <w:r w:rsidRPr="008E4358">
        <w:rPr>
          <w:noProof/>
          <w:lang w:val="en-US"/>
        </w:rPr>
        <w:drawing>
          <wp:inline distT="0" distB="0" distL="0" distR="0">
            <wp:extent cx="5486400" cy="3200400"/>
            <wp:effectExtent l="0" t="38100" r="0" b="0"/>
            <wp:docPr id="8"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245B2" w:rsidRPr="008E4358" w:rsidRDefault="00E245B2" w:rsidP="00E245B2">
      <w:pPr>
        <w:ind w:left="851"/>
      </w:pPr>
    </w:p>
    <w:p w:rsidR="00156708" w:rsidRDefault="00404F38" w:rsidP="00404F38">
      <w:pPr>
        <w:pStyle w:val="Heading2"/>
      </w:pPr>
      <w:bookmarkStart w:id="55" w:name="_Características_del_Usuario"/>
      <w:bookmarkStart w:id="56" w:name="_Toc258311229"/>
      <w:bookmarkEnd w:id="55"/>
      <w:r>
        <w:t>Características del Usuario</w:t>
      </w:r>
      <w:bookmarkEnd w:id="54"/>
      <w:bookmarkEnd w:id="56"/>
    </w:p>
    <w:p w:rsidR="00E245B2" w:rsidRPr="008E4358" w:rsidRDefault="00E245B2" w:rsidP="00E245B2">
      <w:pPr>
        <w:ind w:left="851"/>
      </w:pPr>
      <w:bookmarkStart w:id="57" w:name="_Toc257565436"/>
      <w:r w:rsidRPr="008E4358">
        <w:t xml:space="preserve">A continuación podrá encontrar la descripción de los usuarios que usarán </w:t>
      </w:r>
      <w:proofErr w:type="spellStart"/>
      <w:r w:rsidRPr="008E4358">
        <w:t>Mediepoly</w:t>
      </w:r>
      <w:proofErr w:type="spellEnd"/>
      <w:r w:rsidRPr="008E4358">
        <w:t xml:space="preserve"> de acuerdo a los roles que puede tomar en diferentes instancias del juego.</w:t>
      </w:r>
    </w:p>
    <w:p w:rsidR="00E245B2" w:rsidRPr="008E4358" w:rsidRDefault="00E245B2" w:rsidP="00E245B2">
      <w:pPr>
        <w:ind w:left="851"/>
      </w:pPr>
      <w:r w:rsidRPr="008E4358">
        <w:t>Puede encontrar información más detallada sobre los roles la funcionalidad asociada a los roles en el sistema en el documento de casos de uso (</w:t>
      </w:r>
      <w:hyperlink r:id="rId47" w:history="1">
        <w:r w:rsidR="00C23662">
          <w:rPr>
            <w:rStyle w:val="Hyperlink"/>
          </w:rPr>
          <w:t xml:space="preserve">Ver </w:t>
        </w:r>
        <w:proofErr w:type="spellStart"/>
        <w:proofErr w:type="gramStart"/>
        <w:r w:rsidR="00C23662">
          <w:rPr>
            <w:rStyle w:val="Hyperlink"/>
          </w:rPr>
          <w:t>CasosUso</w:t>
        </w:r>
        <w:proofErr w:type="spellEnd"/>
        <w:r w:rsidR="00C23662">
          <w:rPr>
            <w:rStyle w:val="Hyperlink"/>
          </w:rPr>
          <w:t>[</w:t>
        </w:r>
        <w:proofErr w:type="spellStart"/>
        <w:proofErr w:type="gramEnd"/>
        <w:r w:rsidR="00C23662">
          <w:rPr>
            <w:rStyle w:val="Hyperlink"/>
          </w:rPr>
          <w:t>Gwyddyon</w:t>
        </w:r>
        <w:proofErr w:type="spellEnd"/>
        <w:r w:rsidR="00C23662">
          <w:rPr>
            <w:rStyle w:val="Hyperlink"/>
          </w:rPr>
          <w:t>]_General_V1.6.docx</w:t>
        </w:r>
      </w:hyperlink>
      <w:r w:rsidRPr="008E4358">
        <w:t>).</w:t>
      </w:r>
    </w:p>
    <w:p w:rsidR="00E245B2" w:rsidRPr="008E4358" w:rsidRDefault="00E245B2" w:rsidP="00E245B2">
      <w:pPr>
        <w:ind w:left="851"/>
      </w:pPr>
    </w:p>
    <w:p w:rsidR="00E245B2" w:rsidRPr="008E4358" w:rsidRDefault="00E245B2" w:rsidP="00E245B2">
      <w:pPr>
        <w:ind w:left="851"/>
      </w:pPr>
      <w:r w:rsidRPr="008E4358">
        <w:rPr>
          <w:b/>
          <w:noProof/>
          <w:lang w:val="en-US"/>
        </w:rPr>
        <w:lastRenderedPageBreak/>
        <w:drawing>
          <wp:inline distT="0" distB="0" distL="0" distR="0">
            <wp:extent cx="5486400" cy="3200400"/>
            <wp:effectExtent l="57150" t="19050" r="38100" b="57150"/>
            <wp:docPr id="14"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E245B2" w:rsidRPr="008E4358" w:rsidRDefault="00E245B2" w:rsidP="00E245B2">
      <w:pPr>
        <w:ind w:left="851"/>
      </w:pPr>
    </w:p>
    <w:p w:rsidR="00E245B2" w:rsidRPr="008E4358" w:rsidRDefault="00E245B2" w:rsidP="00E245B2">
      <w:pPr>
        <w:ind w:left="851"/>
      </w:pPr>
      <w:r w:rsidRPr="008E4358">
        <w:rPr>
          <w:noProof/>
          <w:lang w:val="en-US"/>
        </w:rPr>
        <w:drawing>
          <wp:inline distT="0" distB="0" distL="0" distR="0">
            <wp:extent cx="5486400" cy="3200400"/>
            <wp:effectExtent l="57150" t="19050" r="38100" b="57150"/>
            <wp:docPr id="19"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E245B2" w:rsidRPr="008E4358" w:rsidRDefault="00E245B2" w:rsidP="00E245B2">
      <w:pPr>
        <w:ind w:left="851"/>
      </w:pPr>
    </w:p>
    <w:p w:rsidR="00404F38" w:rsidRDefault="00404F38" w:rsidP="00404F38">
      <w:pPr>
        <w:pStyle w:val="Heading2"/>
      </w:pPr>
      <w:bookmarkStart w:id="58" w:name="_Restricciones"/>
      <w:bookmarkStart w:id="59" w:name="_Toc258311230"/>
      <w:bookmarkEnd w:id="58"/>
      <w:r>
        <w:t>Restricciones</w:t>
      </w:r>
      <w:bookmarkEnd w:id="57"/>
      <w:bookmarkEnd w:id="59"/>
    </w:p>
    <w:p w:rsidR="00E245B2" w:rsidRPr="008E4358" w:rsidRDefault="00E245B2" w:rsidP="00E245B2">
      <w:pPr>
        <w:ind w:left="851"/>
      </w:pPr>
      <w:bookmarkStart w:id="60" w:name="_Toc257565437"/>
      <w:r w:rsidRPr="008E4358">
        <w:t xml:space="preserve">En esta sección se describen las restricciones que afectan el proceso de desarrollo de </w:t>
      </w:r>
      <w:proofErr w:type="spellStart"/>
      <w:r w:rsidRPr="008E4358">
        <w:t>Mediepoly</w:t>
      </w:r>
      <w:proofErr w:type="spellEnd"/>
      <w:r w:rsidRPr="008E4358">
        <w:t xml:space="preserve">. </w:t>
      </w:r>
    </w:p>
    <w:p w:rsidR="00E245B2" w:rsidRPr="008E4358" w:rsidRDefault="00E245B2" w:rsidP="00E245B2">
      <w:pPr>
        <w:ind w:left="851"/>
      </w:pPr>
      <w:r w:rsidRPr="008E4358">
        <w:lastRenderedPageBreak/>
        <w:t>Para esto, se tuvieron en cuenta los requerimientos solicitados por el cliente y las restricciones derivadas de la naturaleza académica del proyecto.</w:t>
      </w:r>
    </w:p>
    <w:p w:rsidR="00E245B2" w:rsidRPr="008E4358" w:rsidRDefault="00E245B2" w:rsidP="00E245B2">
      <w:pPr>
        <w:ind w:left="851"/>
      </w:pPr>
      <w:r w:rsidRPr="008E4358">
        <w:rPr>
          <w:noProof/>
          <w:lang w:val="en-US"/>
        </w:rPr>
        <w:drawing>
          <wp:inline distT="0" distB="0" distL="0" distR="0">
            <wp:extent cx="5491480" cy="6629400"/>
            <wp:effectExtent l="0" t="0" r="0" b="0"/>
            <wp:docPr id="25" name="D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404F38" w:rsidRDefault="00B85DC7" w:rsidP="00404F38">
      <w:pPr>
        <w:pStyle w:val="Heading2"/>
      </w:pPr>
      <w:bookmarkStart w:id="61" w:name="_Toc258311231"/>
      <w:r>
        <w:t>Modelo del Dominio</w:t>
      </w:r>
      <w:bookmarkEnd w:id="60"/>
      <w:bookmarkEnd w:id="61"/>
    </w:p>
    <w:p w:rsidR="00C35572" w:rsidRPr="00C35572" w:rsidRDefault="00C35572" w:rsidP="00C35572"/>
    <w:p w:rsidR="00B85DC7" w:rsidRDefault="00B85DC7" w:rsidP="00A82AF2">
      <w:pPr>
        <w:pStyle w:val="Heading3"/>
      </w:pPr>
      <w:bookmarkStart w:id="62" w:name="_Metodología"/>
      <w:bookmarkStart w:id="63" w:name="_Toc257565438"/>
      <w:bookmarkStart w:id="64" w:name="_Toc258311232"/>
      <w:bookmarkEnd w:id="62"/>
      <w:r>
        <w:lastRenderedPageBreak/>
        <w:t>Metodología</w:t>
      </w:r>
      <w:bookmarkEnd w:id="63"/>
      <w:bookmarkEnd w:id="64"/>
    </w:p>
    <w:p w:rsidR="00805565" w:rsidRDefault="00805565" w:rsidP="00805565">
      <w:pPr>
        <w:pStyle w:val="BodyText"/>
        <w:ind w:left="709"/>
        <w:jc w:val="both"/>
        <w:rPr>
          <w:rFonts w:asciiTheme="minorHAnsi" w:hAnsiTheme="minorHAnsi" w:cs="KBBMMJ+Arial"/>
          <w:color w:val="000000"/>
          <w:sz w:val="22"/>
          <w:szCs w:val="22"/>
        </w:rPr>
      </w:pPr>
      <w:r>
        <w:rPr>
          <w:rFonts w:asciiTheme="minorHAnsi" w:hAnsiTheme="minorHAnsi" w:cs="KBBMMJ+Arial"/>
          <w:color w:val="000000"/>
          <w:sz w:val="22"/>
          <w:szCs w:val="22"/>
        </w:rPr>
        <w:t xml:space="preserve">Teniendo en cuenta que el modelo de dominio nos representa  el diccionario visual de los principales conceptos de lo que se está modelando </w:t>
      </w:r>
      <w:r w:rsidRPr="00BE795B">
        <w:rPr>
          <w:rFonts w:asciiTheme="minorHAnsi" w:hAnsiTheme="minorHAnsi" w:cs="KBBMMJ+Arial"/>
          <w:b/>
          <w:color w:val="000000"/>
          <w:sz w:val="22"/>
          <w:szCs w:val="22"/>
        </w:rPr>
        <w:t>[</w:t>
      </w:r>
      <w:hyperlink w:anchor="_Referencias" w:history="1">
        <w:r w:rsidR="0055616D" w:rsidRPr="00A4604A">
          <w:rPr>
            <w:rStyle w:val="Hyperlink"/>
            <w:rFonts w:asciiTheme="minorHAnsi" w:hAnsiTheme="minorHAnsi" w:cs="KBBMMJ+Arial"/>
            <w:b/>
            <w:sz w:val="22"/>
            <w:szCs w:val="22"/>
          </w:rPr>
          <w:t>10</w:t>
        </w:r>
      </w:hyperlink>
      <w:r w:rsidRPr="00BE795B">
        <w:rPr>
          <w:rFonts w:asciiTheme="minorHAnsi" w:hAnsiTheme="minorHAnsi" w:cs="KBBMMJ+Arial"/>
          <w:b/>
          <w:color w:val="000000"/>
          <w:sz w:val="22"/>
          <w:szCs w:val="22"/>
        </w:rPr>
        <w:t>]</w:t>
      </w:r>
      <w:r>
        <w:rPr>
          <w:rFonts w:asciiTheme="minorHAnsi" w:hAnsiTheme="minorHAnsi" w:cs="KBBMMJ+Arial"/>
          <w:color w:val="000000"/>
          <w:sz w:val="22"/>
          <w:szCs w:val="22"/>
        </w:rPr>
        <w:t xml:space="preserve">. </w:t>
      </w:r>
      <w:proofErr w:type="spellStart"/>
      <w:r>
        <w:rPr>
          <w:rFonts w:asciiTheme="minorHAnsi" w:hAnsiTheme="minorHAnsi" w:cs="KBBMMJ+Arial"/>
          <w:color w:val="000000"/>
          <w:sz w:val="22"/>
          <w:szCs w:val="22"/>
        </w:rPr>
        <w:t>Gwyddyon</w:t>
      </w:r>
      <w:proofErr w:type="spellEnd"/>
      <w:r>
        <w:rPr>
          <w:rFonts w:asciiTheme="minorHAnsi" w:hAnsiTheme="minorHAnsi" w:cs="KBBMMJ+Arial"/>
          <w:color w:val="000000"/>
          <w:sz w:val="22"/>
          <w:szCs w:val="22"/>
        </w:rPr>
        <w:t xml:space="preserve"> tendrá en cuenta los siguientes criterios para identificar los componentes del modelo de dominio:</w:t>
      </w:r>
    </w:p>
    <w:p w:rsidR="00805565" w:rsidRDefault="00805565" w:rsidP="009776F9">
      <w:pPr>
        <w:pStyle w:val="BodyText"/>
        <w:numPr>
          <w:ilvl w:val="0"/>
          <w:numId w:val="17"/>
        </w:numPr>
        <w:jc w:val="both"/>
        <w:rPr>
          <w:rFonts w:asciiTheme="minorHAnsi" w:hAnsiTheme="minorHAnsi" w:cs="KBBMMJ+Arial"/>
          <w:color w:val="000000"/>
          <w:sz w:val="22"/>
          <w:szCs w:val="22"/>
        </w:rPr>
      </w:pPr>
      <w:r>
        <w:rPr>
          <w:rFonts w:asciiTheme="minorHAnsi" w:hAnsiTheme="minorHAnsi" w:cs="KBBMMJ+Arial"/>
          <w:color w:val="000000"/>
          <w:sz w:val="22"/>
          <w:szCs w:val="22"/>
        </w:rPr>
        <w:t xml:space="preserve">Lista de categorías  y conceptos </w:t>
      </w:r>
      <w:r w:rsidRPr="00FD02AE">
        <w:rPr>
          <w:rFonts w:asciiTheme="minorHAnsi" w:hAnsiTheme="minorHAnsi" w:cs="KBBMMJ+Arial"/>
          <w:b/>
          <w:color w:val="000000"/>
          <w:sz w:val="22"/>
          <w:szCs w:val="22"/>
        </w:rPr>
        <w:t>[</w:t>
      </w:r>
      <w:hyperlink w:anchor="_Referencias" w:history="1">
        <w:r w:rsidR="0055616D" w:rsidRPr="00A4604A">
          <w:rPr>
            <w:rStyle w:val="Hyperlink"/>
            <w:rFonts w:asciiTheme="minorHAnsi" w:hAnsiTheme="minorHAnsi" w:cs="KBBMMJ+Arial"/>
            <w:b/>
            <w:sz w:val="22"/>
            <w:szCs w:val="22"/>
          </w:rPr>
          <w:t>10</w:t>
        </w:r>
      </w:hyperlink>
      <w:r w:rsidRPr="00FD02AE">
        <w:rPr>
          <w:rFonts w:asciiTheme="minorHAnsi" w:hAnsiTheme="minorHAnsi" w:cs="KBBMMJ+Arial"/>
          <w:b/>
          <w:color w:val="000000"/>
          <w:sz w:val="22"/>
          <w:szCs w:val="22"/>
        </w:rPr>
        <w:t>]</w:t>
      </w:r>
    </w:p>
    <w:p w:rsidR="00B85DC7" w:rsidRDefault="00B85DC7" w:rsidP="00B85DC7">
      <w:pPr>
        <w:pStyle w:val="Heading3"/>
        <w:rPr>
          <w:lang w:val="es-ES"/>
        </w:rPr>
      </w:pPr>
      <w:bookmarkStart w:id="65" w:name="_Lista_de_categorías"/>
      <w:bookmarkStart w:id="66" w:name="_Toc257565439"/>
      <w:bookmarkStart w:id="67" w:name="_Toc258311233"/>
      <w:bookmarkEnd w:id="65"/>
      <w:r>
        <w:rPr>
          <w:lang w:val="es-ES"/>
        </w:rPr>
        <w:t>Lista de categorías y conceptos</w:t>
      </w:r>
      <w:bookmarkEnd w:id="66"/>
      <w:bookmarkEnd w:id="67"/>
    </w:p>
    <w:p w:rsidR="00805565" w:rsidRDefault="00805565" w:rsidP="00805565">
      <w:pPr>
        <w:pStyle w:val="BodyText"/>
        <w:ind w:left="851"/>
        <w:jc w:val="both"/>
        <w:rPr>
          <w:rFonts w:asciiTheme="minorHAnsi" w:hAnsiTheme="minorHAnsi" w:cs="KBBMMJ+Arial"/>
          <w:color w:val="000000"/>
          <w:sz w:val="22"/>
          <w:szCs w:val="22"/>
        </w:rPr>
      </w:pPr>
      <w:r>
        <w:rPr>
          <w:rFonts w:asciiTheme="minorHAnsi" w:hAnsiTheme="minorHAnsi" w:cs="KBBMMJ+Arial"/>
          <w:color w:val="000000"/>
          <w:sz w:val="22"/>
          <w:szCs w:val="22"/>
        </w:rPr>
        <w:t xml:space="preserve">Dentro de la identificación de las categorías y conceptos, </w:t>
      </w:r>
      <w:proofErr w:type="spellStart"/>
      <w:r>
        <w:rPr>
          <w:rFonts w:asciiTheme="minorHAnsi" w:hAnsiTheme="minorHAnsi" w:cs="KBBMMJ+Arial"/>
          <w:color w:val="000000"/>
          <w:sz w:val="22"/>
          <w:szCs w:val="22"/>
        </w:rPr>
        <w:t>Gwyddyon</w:t>
      </w:r>
      <w:proofErr w:type="spellEnd"/>
      <w:r>
        <w:rPr>
          <w:rFonts w:asciiTheme="minorHAnsi" w:hAnsiTheme="minorHAnsi" w:cs="KBBMMJ+Arial"/>
          <w:color w:val="000000"/>
          <w:sz w:val="22"/>
          <w:szCs w:val="22"/>
        </w:rPr>
        <w:t xml:space="preserve"> se basa principalmente en dos documentos que tienen gran significado e importancia dentro del dominio de </w:t>
      </w:r>
      <w:proofErr w:type="spellStart"/>
      <w:r>
        <w:rPr>
          <w:rFonts w:asciiTheme="minorHAnsi" w:hAnsiTheme="minorHAnsi" w:cs="KBBMMJ+Arial"/>
          <w:color w:val="000000"/>
          <w:sz w:val="22"/>
          <w:szCs w:val="22"/>
        </w:rPr>
        <w:t>MediePoly</w:t>
      </w:r>
      <w:proofErr w:type="spellEnd"/>
      <w:r>
        <w:rPr>
          <w:rFonts w:asciiTheme="minorHAnsi" w:hAnsiTheme="minorHAnsi" w:cs="KBBMMJ+Arial"/>
          <w:color w:val="000000"/>
          <w:sz w:val="22"/>
          <w:szCs w:val="22"/>
        </w:rPr>
        <w:t>.</w:t>
      </w:r>
    </w:p>
    <w:p w:rsidR="00805565" w:rsidRDefault="00805565" w:rsidP="009776F9">
      <w:pPr>
        <w:pStyle w:val="ListParagraph"/>
        <w:numPr>
          <w:ilvl w:val="0"/>
          <w:numId w:val="18"/>
        </w:numPr>
        <w:rPr>
          <w:lang w:val="es-ES"/>
        </w:rPr>
      </w:pPr>
      <w:r>
        <w:rPr>
          <w:lang w:val="es-ES"/>
        </w:rPr>
        <w:t>Enunciado del proyecto (</w:t>
      </w:r>
      <w:hyperlink r:id="rId63" w:history="1">
        <w:r w:rsidR="00C23662">
          <w:rPr>
            <w:rStyle w:val="Hyperlink"/>
            <w:szCs w:val="22"/>
          </w:rPr>
          <w:t>ver SRS[</w:t>
        </w:r>
        <w:proofErr w:type="spellStart"/>
        <w:r w:rsidR="00C23662">
          <w:rPr>
            <w:rStyle w:val="Hyperlink"/>
            <w:szCs w:val="22"/>
          </w:rPr>
          <w:t>Gwyddyon</w:t>
        </w:r>
        <w:proofErr w:type="spellEnd"/>
        <w:r w:rsidR="00C23662">
          <w:rPr>
            <w:rStyle w:val="Hyperlink"/>
            <w:szCs w:val="22"/>
          </w:rPr>
          <w:t>]_</w:t>
        </w:r>
        <w:proofErr w:type="spellStart"/>
        <w:r w:rsidR="00C23662">
          <w:rPr>
            <w:rStyle w:val="Hyperlink"/>
            <w:szCs w:val="22"/>
          </w:rPr>
          <w:t>EnunciadoProyecto</w:t>
        </w:r>
        <w:proofErr w:type="spellEnd"/>
      </w:hyperlink>
      <w:r w:rsidRPr="00FD02AE">
        <w:rPr>
          <w:highlight w:val="yellow"/>
          <w:lang w:val="es-ES"/>
        </w:rPr>
        <w:t>)</w:t>
      </w:r>
    </w:p>
    <w:p w:rsidR="00805565" w:rsidRPr="00772FFB" w:rsidRDefault="00805565" w:rsidP="009776F9">
      <w:pPr>
        <w:pStyle w:val="ListParagraph"/>
        <w:numPr>
          <w:ilvl w:val="0"/>
          <w:numId w:val="18"/>
        </w:numPr>
        <w:rPr>
          <w:lang w:val="es-ES"/>
        </w:rPr>
      </w:pPr>
      <w:r>
        <w:rPr>
          <w:lang w:val="es-ES"/>
        </w:rPr>
        <w:t xml:space="preserve">Reglas del juego </w:t>
      </w:r>
      <w:r w:rsidRPr="00FD02AE">
        <w:rPr>
          <w:b/>
          <w:lang w:val="es-ES"/>
        </w:rPr>
        <w:t>[</w:t>
      </w:r>
      <w:hyperlink w:anchor="_Referencias" w:history="1">
        <w:r w:rsidRPr="00A4604A">
          <w:rPr>
            <w:rStyle w:val="Hyperlink"/>
            <w:b/>
            <w:lang w:val="es-ES"/>
          </w:rPr>
          <w:t>2</w:t>
        </w:r>
      </w:hyperlink>
      <w:r w:rsidRPr="00FD02AE">
        <w:rPr>
          <w:b/>
          <w:lang w:val="es-ES"/>
        </w:rPr>
        <w:t>]</w:t>
      </w:r>
    </w:p>
    <w:p w:rsidR="00805565" w:rsidRDefault="00805565" w:rsidP="00805565">
      <w:pPr>
        <w:pStyle w:val="BodyText"/>
        <w:ind w:left="851"/>
        <w:jc w:val="both"/>
        <w:rPr>
          <w:rFonts w:asciiTheme="minorHAnsi" w:hAnsiTheme="minorHAnsi" w:cs="KBBMMJ+Arial"/>
          <w:color w:val="000000"/>
          <w:sz w:val="22"/>
          <w:szCs w:val="22"/>
        </w:rPr>
      </w:pPr>
      <w:r>
        <w:rPr>
          <w:rFonts w:asciiTheme="minorHAnsi" w:hAnsiTheme="minorHAnsi" w:cs="KBBMMJ+Arial"/>
          <w:color w:val="000000"/>
          <w:sz w:val="22"/>
          <w:szCs w:val="22"/>
        </w:rPr>
        <w:t>Teniendo en cuenta los documentos anteriores podemos separar los conceptos en dos grandes grupos.</w:t>
      </w:r>
    </w:p>
    <w:p w:rsidR="00805565" w:rsidRDefault="00805565" w:rsidP="009776F9">
      <w:pPr>
        <w:pStyle w:val="BodyText"/>
        <w:numPr>
          <w:ilvl w:val="0"/>
          <w:numId w:val="19"/>
        </w:numPr>
        <w:jc w:val="both"/>
        <w:rPr>
          <w:rFonts w:asciiTheme="minorHAnsi" w:hAnsiTheme="minorHAnsi" w:cs="KBBMMJ+Arial"/>
          <w:color w:val="000000"/>
          <w:sz w:val="22"/>
          <w:szCs w:val="22"/>
        </w:rPr>
      </w:pPr>
      <w:r>
        <w:rPr>
          <w:rFonts w:asciiTheme="minorHAnsi" w:hAnsiTheme="minorHAnsi" w:cs="KBBMMJ+Arial"/>
          <w:color w:val="000000"/>
          <w:sz w:val="22"/>
          <w:szCs w:val="22"/>
        </w:rPr>
        <w:t>Lógica del juego</w:t>
      </w:r>
    </w:p>
    <w:p w:rsidR="00805565" w:rsidRDefault="00805565" w:rsidP="009776F9">
      <w:pPr>
        <w:pStyle w:val="ListParagraph"/>
        <w:numPr>
          <w:ilvl w:val="0"/>
          <w:numId w:val="19"/>
        </w:numPr>
        <w:rPr>
          <w:lang w:val="es-ES"/>
        </w:rPr>
      </w:pPr>
      <w:r>
        <w:rPr>
          <w:lang w:val="es-ES"/>
        </w:rPr>
        <w:t>Restricciones del cliente</w:t>
      </w:r>
    </w:p>
    <w:p w:rsidR="00805565" w:rsidRDefault="00805565" w:rsidP="00805565">
      <w:pPr>
        <w:ind w:left="708"/>
        <w:rPr>
          <w:lang w:val="es-ES"/>
        </w:rPr>
      </w:pPr>
      <w:r>
        <w:rPr>
          <w:lang w:val="es-ES"/>
        </w:rPr>
        <w:t xml:space="preserve">Para la identificación de los conceptos en cada una los grupos se tiene en cuenta los siguientes criterios que definirá si el conceptos el valido dentro de la identificación del modelo de dominio de </w:t>
      </w:r>
      <w:proofErr w:type="spellStart"/>
      <w:r>
        <w:rPr>
          <w:lang w:val="es-ES"/>
        </w:rPr>
        <w:t>MediePoly</w:t>
      </w:r>
      <w:proofErr w:type="spellEnd"/>
      <w:r>
        <w:rPr>
          <w:lang w:val="es-ES"/>
        </w:rPr>
        <w:t xml:space="preserve">. </w:t>
      </w:r>
    </w:p>
    <w:p w:rsidR="00805565" w:rsidRDefault="00805565" w:rsidP="00805565">
      <w:pPr>
        <w:ind w:left="708"/>
        <w:rPr>
          <w:lang w:val="es-ES"/>
        </w:rPr>
      </w:pPr>
      <w:r>
        <w:rPr>
          <w:lang w:val="es-ES"/>
        </w:rPr>
        <w:t>Los conceptos que estén dentro de los grupos, es porque pertenecen  o tienen comportamientos que están involucrados con las siguientes categorías:</w:t>
      </w:r>
    </w:p>
    <w:p w:rsidR="00805565" w:rsidRDefault="00805565" w:rsidP="009776F9">
      <w:pPr>
        <w:pStyle w:val="ListParagraph"/>
        <w:numPr>
          <w:ilvl w:val="0"/>
          <w:numId w:val="20"/>
        </w:numPr>
        <w:rPr>
          <w:lang w:val="es-ES"/>
        </w:rPr>
      </w:pPr>
      <w:r>
        <w:rPr>
          <w:lang w:val="es-ES"/>
        </w:rPr>
        <w:t>Objetos físicos o tangibles.</w:t>
      </w:r>
    </w:p>
    <w:p w:rsidR="00805565" w:rsidRDefault="00805565" w:rsidP="009776F9">
      <w:pPr>
        <w:pStyle w:val="ListParagraph"/>
        <w:numPr>
          <w:ilvl w:val="0"/>
          <w:numId w:val="20"/>
        </w:numPr>
        <w:rPr>
          <w:lang w:val="es-ES"/>
        </w:rPr>
      </w:pPr>
      <w:r>
        <w:rPr>
          <w:lang w:val="es-ES"/>
        </w:rPr>
        <w:t>Lugares</w:t>
      </w:r>
    </w:p>
    <w:p w:rsidR="00805565" w:rsidRDefault="00805565" w:rsidP="009776F9">
      <w:pPr>
        <w:pStyle w:val="ListParagraph"/>
        <w:numPr>
          <w:ilvl w:val="0"/>
          <w:numId w:val="20"/>
        </w:numPr>
        <w:rPr>
          <w:lang w:val="es-ES"/>
        </w:rPr>
      </w:pPr>
      <w:r>
        <w:rPr>
          <w:lang w:val="es-ES"/>
        </w:rPr>
        <w:t>Transacciones</w:t>
      </w:r>
    </w:p>
    <w:p w:rsidR="00805565" w:rsidRDefault="00805565" w:rsidP="009776F9">
      <w:pPr>
        <w:pStyle w:val="ListParagraph"/>
        <w:numPr>
          <w:ilvl w:val="0"/>
          <w:numId w:val="20"/>
        </w:numPr>
        <w:rPr>
          <w:lang w:val="es-ES"/>
        </w:rPr>
      </w:pPr>
      <w:r>
        <w:rPr>
          <w:lang w:val="es-ES"/>
        </w:rPr>
        <w:t>Papel de las personas</w:t>
      </w:r>
    </w:p>
    <w:p w:rsidR="00805565" w:rsidRDefault="00805565" w:rsidP="009776F9">
      <w:pPr>
        <w:pStyle w:val="ListParagraph"/>
        <w:numPr>
          <w:ilvl w:val="0"/>
          <w:numId w:val="20"/>
        </w:numPr>
        <w:rPr>
          <w:lang w:val="es-ES"/>
        </w:rPr>
      </w:pPr>
      <w:r>
        <w:rPr>
          <w:lang w:val="es-ES"/>
        </w:rPr>
        <w:t>Contenedores de otras cosas</w:t>
      </w:r>
    </w:p>
    <w:p w:rsidR="00805565" w:rsidRPr="002F27D6" w:rsidRDefault="00805565" w:rsidP="009776F9">
      <w:pPr>
        <w:pStyle w:val="ListParagraph"/>
        <w:numPr>
          <w:ilvl w:val="0"/>
          <w:numId w:val="20"/>
        </w:numPr>
        <w:rPr>
          <w:lang w:val="es-ES"/>
        </w:rPr>
      </w:pPr>
      <w:r>
        <w:rPr>
          <w:lang w:val="es-ES"/>
        </w:rPr>
        <w:t>Cosas dentro de un contenedor</w:t>
      </w:r>
    </w:p>
    <w:p w:rsidR="00805565" w:rsidRDefault="00805565" w:rsidP="00805565">
      <w:pPr>
        <w:ind w:left="708"/>
        <w:rPr>
          <w:b/>
          <w:lang w:val="es-ES"/>
        </w:rPr>
      </w:pPr>
      <w:r w:rsidRPr="00772FFB">
        <w:rPr>
          <w:lang w:val="es-ES"/>
        </w:rPr>
        <w:t>Dentro de la lógica del juego podemos identificar los siguientes conceptos teniendo en cuenta el documento del</w:t>
      </w:r>
      <w:r>
        <w:rPr>
          <w:lang w:val="es-ES"/>
        </w:rPr>
        <w:t xml:space="preserve"> reglamento de Monopolio </w:t>
      </w:r>
      <w:r w:rsidRPr="004F09C8">
        <w:rPr>
          <w:b/>
          <w:lang w:val="es-ES"/>
        </w:rPr>
        <w:t>[</w:t>
      </w:r>
      <w:hyperlink w:anchor="_Referencias" w:history="1">
        <w:r w:rsidRPr="00A4604A">
          <w:rPr>
            <w:rStyle w:val="Hyperlink"/>
            <w:b/>
            <w:lang w:val="es-ES"/>
          </w:rPr>
          <w:t>2</w:t>
        </w:r>
      </w:hyperlink>
      <w:r w:rsidRPr="004F09C8">
        <w:rPr>
          <w:b/>
          <w:lang w:val="es-ES"/>
        </w:rPr>
        <w:t>].</w:t>
      </w:r>
    </w:p>
    <w:p w:rsidR="00805565" w:rsidRDefault="00805565" w:rsidP="009776F9">
      <w:pPr>
        <w:pStyle w:val="ListParagraph"/>
        <w:numPr>
          <w:ilvl w:val="0"/>
          <w:numId w:val="20"/>
        </w:numPr>
        <w:rPr>
          <w:lang w:val="es-ES"/>
        </w:rPr>
      </w:pPr>
      <w:r>
        <w:rPr>
          <w:lang w:val="es-ES"/>
        </w:rPr>
        <w:t>Objetos físicos o tangibles.</w:t>
      </w:r>
    </w:p>
    <w:p w:rsidR="00805565" w:rsidRDefault="00805565" w:rsidP="009776F9">
      <w:pPr>
        <w:pStyle w:val="ListParagraph"/>
        <w:numPr>
          <w:ilvl w:val="0"/>
          <w:numId w:val="23"/>
        </w:numPr>
        <w:rPr>
          <w:lang w:val="es-ES"/>
        </w:rPr>
      </w:pPr>
      <w:r>
        <w:rPr>
          <w:lang w:val="es-ES"/>
        </w:rPr>
        <w:t>Tablero</w:t>
      </w:r>
    </w:p>
    <w:p w:rsidR="00805565" w:rsidRDefault="00805565" w:rsidP="009776F9">
      <w:pPr>
        <w:pStyle w:val="ListParagraph"/>
        <w:numPr>
          <w:ilvl w:val="0"/>
          <w:numId w:val="23"/>
        </w:numPr>
        <w:rPr>
          <w:lang w:val="es-ES"/>
        </w:rPr>
      </w:pPr>
      <w:r>
        <w:rPr>
          <w:lang w:val="es-ES"/>
        </w:rPr>
        <w:lastRenderedPageBreak/>
        <w:t>Dado</w:t>
      </w:r>
    </w:p>
    <w:p w:rsidR="00805565" w:rsidRDefault="00805565" w:rsidP="009776F9">
      <w:pPr>
        <w:pStyle w:val="ListParagraph"/>
        <w:numPr>
          <w:ilvl w:val="0"/>
          <w:numId w:val="23"/>
        </w:numPr>
        <w:rPr>
          <w:lang w:val="es-ES"/>
        </w:rPr>
      </w:pPr>
      <w:r>
        <w:rPr>
          <w:lang w:val="es-ES"/>
        </w:rPr>
        <w:t>Ficha</w:t>
      </w:r>
    </w:p>
    <w:p w:rsidR="00805565" w:rsidRDefault="00805565" w:rsidP="009776F9">
      <w:pPr>
        <w:pStyle w:val="ListParagraph"/>
        <w:numPr>
          <w:ilvl w:val="0"/>
          <w:numId w:val="23"/>
        </w:numPr>
        <w:rPr>
          <w:lang w:val="es-ES"/>
        </w:rPr>
      </w:pPr>
      <w:r>
        <w:rPr>
          <w:lang w:val="es-ES"/>
        </w:rPr>
        <w:t>Cartas</w:t>
      </w:r>
    </w:p>
    <w:p w:rsidR="00805565" w:rsidRDefault="00805565" w:rsidP="009776F9">
      <w:pPr>
        <w:pStyle w:val="ListParagraph"/>
        <w:numPr>
          <w:ilvl w:val="0"/>
          <w:numId w:val="23"/>
        </w:numPr>
        <w:rPr>
          <w:lang w:val="es-ES"/>
        </w:rPr>
      </w:pPr>
      <w:r>
        <w:rPr>
          <w:lang w:val="es-ES"/>
        </w:rPr>
        <w:t>Escritura Propiedad</w:t>
      </w:r>
    </w:p>
    <w:p w:rsidR="00805565" w:rsidRDefault="00805565" w:rsidP="009776F9">
      <w:pPr>
        <w:pStyle w:val="ListParagraph"/>
        <w:numPr>
          <w:ilvl w:val="0"/>
          <w:numId w:val="23"/>
        </w:numPr>
        <w:rPr>
          <w:lang w:val="es-ES"/>
        </w:rPr>
      </w:pPr>
      <w:r>
        <w:rPr>
          <w:lang w:val="es-ES"/>
        </w:rPr>
        <w:t>Dinero</w:t>
      </w:r>
    </w:p>
    <w:p w:rsidR="00805565" w:rsidRDefault="00805565" w:rsidP="009776F9">
      <w:pPr>
        <w:pStyle w:val="ListParagraph"/>
        <w:numPr>
          <w:ilvl w:val="0"/>
          <w:numId w:val="23"/>
        </w:numPr>
        <w:rPr>
          <w:lang w:val="es-ES"/>
        </w:rPr>
      </w:pPr>
      <w:r>
        <w:rPr>
          <w:lang w:val="es-ES"/>
        </w:rPr>
        <w:t>Casa</w:t>
      </w:r>
    </w:p>
    <w:p w:rsidR="00805565" w:rsidRDefault="00805565" w:rsidP="009776F9">
      <w:pPr>
        <w:pStyle w:val="ListParagraph"/>
        <w:numPr>
          <w:ilvl w:val="0"/>
          <w:numId w:val="23"/>
        </w:numPr>
        <w:rPr>
          <w:lang w:val="es-ES"/>
        </w:rPr>
      </w:pPr>
      <w:r>
        <w:rPr>
          <w:lang w:val="es-ES"/>
        </w:rPr>
        <w:t>Castillo</w:t>
      </w:r>
    </w:p>
    <w:p w:rsidR="00805565" w:rsidRDefault="00805565" w:rsidP="009776F9">
      <w:pPr>
        <w:pStyle w:val="ListParagraph"/>
        <w:numPr>
          <w:ilvl w:val="0"/>
          <w:numId w:val="23"/>
        </w:numPr>
        <w:rPr>
          <w:lang w:val="es-ES"/>
        </w:rPr>
      </w:pPr>
      <w:r>
        <w:rPr>
          <w:lang w:val="es-ES"/>
        </w:rPr>
        <w:t>Casualidad</w:t>
      </w:r>
    </w:p>
    <w:p w:rsidR="00805565" w:rsidRDefault="00805565" w:rsidP="009776F9">
      <w:pPr>
        <w:pStyle w:val="ListParagraph"/>
        <w:numPr>
          <w:ilvl w:val="0"/>
          <w:numId w:val="23"/>
        </w:numPr>
        <w:rPr>
          <w:lang w:val="es-ES"/>
        </w:rPr>
      </w:pPr>
      <w:r>
        <w:rPr>
          <w:lang w:val="es-ES"/>
        </w:rPr>
        <w:t>Propiedad</w:t>
      </w:r>
    </w:p>
    <w:p w:rsidR="00805565" w:rsidRPr="007F54A4" w:rsidRDefault="00805565" w:rsidP="009776F9">
      <w:pPr>
        <w:pStyle w:val="ListParagraph"/>
        <w:numPr>
          <w:ilvl w:val="0"/>
          <w:numId w:val="23"/>
        </w:numPr>
        <w:rPr>
          <w:lang w:val="es-ES"/>
        </w:rPr>
      </w:pPr>
      <w:r>
        <w:rPr>
          <w:lang w:val="es-ES"/>
        </w:rPr>
        <w:t>Mesa</w:t>
      </w:r>
    </w:p>
    <w:p w:rsidR="00805565" w:rsidRDefault="00805565" w:rsidP="009776F9">
      <w:pPr>
        <w:pStyle w:val="ListParagraph"/>
        <w:numPr>
          <w:ilvl w:val="0"/>
          <w:numId w:val="20"/>
        </w:numPr>
        <w:rPr>
          <w:lang w:val="es-ES"/>
        </w:rPr>
      </w:pPr>
      <w:r>
        <w:rPr>
          <w:lang w:val="es-ES"/>
        </w:rPr>
        <w:t>Lugares</w:t>
      </w:r>
    </w:p>
    <w:p w:rsidR="00805565" w:rsidRDefault="00805565" w:rsidP="009776F9">
      <w:pPr>
        <w:pStyle w:val="ListParagraph"/>
        <w:numPr>
          <w:ilvl w:val="0"/>
          <w:numId w:val="24"/>
        </w:numPr>
        <w:rPr>
          <w:lang w:val="es-ES"/>
        </w:rPr>
      </w:pPr>
      <w:r>
        <w:rPr>
          <w:lang w:val="es-ES"/>
        </w:rPr>
        <w:t>Banco</w:t>
      </w:r>
    </w:p>
    <w:p w:rsidR="00805565" w:rsidRDefault="00805565" w:rsidP="009776F9">
      <w:pPr>
        <w:pStyle w:val="ListParagraph"/>
        <w:numPr>
          <w:ilvl w:val="0"/>
          <w:numId w:val="24"/>
        </w:numPr>
        <w:rPr>
          <w:lang w:val="es-ES"/>
        </w:rPr>
      </w:pPr>
      <w:r>
        <w:rPr>
          <w:lang w:val="es-ES"/>
        </w:rPr>
        <w:t xml:space="preserve">Cárcel </w:t>
      </w:r>
    </w:p>
    <w:p w:rsidR="00805565" w:rsidRDefault="00805565" w:rsidP="009776F9">
      <w:pPr>
        <w:pStyle w:val="ListParagraph"/>
        <w:numPr>
          <w:ilvl w:val="0"/>
          <w:numId w:val="24"/>
        </w:numPr>
        <w:rPr>
          <w:lang w:val="es-ES"/>
        </w:rPr>
      </w:pPr>
      <w:r>
        <w:rPr>
          <w:lang w:val="es-ES"/>
        </w:rPr>
        <w:t>Arca Comunal</w:t>
      </w:r>
    </w:p>
    <w:p w:rsidR="00805565" w:rsidRDefault="00805565" w:rsidP="009776F9">
      <w:pPr>
        <w:pStyle w:val="ListParagraph"/>
        <w:numPr>
          <w:ilvl w:val="0"/>
          <w:numId w:val="24"/>
        </w:numPr>
        <w:rPr>
          <w:lang w:val="es-ES"/>
        </w:rPr>
      </w:pPr>
      <w:r>
        <w:rPr>
          <w:lang w:val="es-ES"/>
        </w:rPr>
        <w:t>Ir a la cárcel</w:t>
      </w:r>
    </w:p>
    <w:p w:rsidR="00805565" w:rsidRDefault="00805565" w:rsidP="009776F9">
      <w:pPr>
        <w:pStyle w:val="ListParagraph"/>
        <w:numPr>
          <w:ilvl w:val="0"/>
          <w:numId w:val="20"/>
        </w:numPr>
        <w:rPr>
          <w:lang w:val="es-ES"/>
        </w:rPr>
      </w:pPr>
      <w:r>
        <w:rPr>
          <w:lang w:val="es-ES"/>
        </w:rPr>
        <w:t>Transacciones</w:t>
      </w:r>
    </w:p>
    <w:p w:rsidR="00805565" w:rsidRDefault="00805565" w:rsidP="009776F9">
      <w:pPr>
        <w:pStyle w:val="ListParagraph"/>
        <w:numPr>
          <w:ilvl w:val="0"/>
          <w:numId w:val="21"/>
        </w:numPr>
        <w:rPr>
          <w:lang w:val="es-ES"/>
        </w:rPr>
      </w:pPr>
      <w:r>
        <w:rPr>
          <w:lang w:val="es-ES"/>
        </w:rPr>
        <w:t>Compra</w:t>
      </w:r>
    </w:p>
    <w:p w:rsidR="00805565" w:rsidRDefault="00805565" w:rsidP="009776F9">
      <w:pPr>
        <w:pStyle w:val="ListParagraph"/>
        <w:numPr>
          <w:ilvl w:val="0"/>
          <w:numId w:val="21"/>
        </w:numPr>
        <w:rPr>
          <w:lang w:val="es-ES"/>
        </w:rPr>
      </w:pPr>
      <w:r>
        <w:rPr>
          <w:lang w:val="es-ES"/>
        </w:rPr>
        <w:t>Venta</w:t>
      </w:r>
    </w:p>
    <w:p w:rsidR="00805565" w:rsidRDefault="00805565" w:rsidP="009776F9">
      <w:pPr>
        <w:pStyle w:val="ListParagraph"/>
        <w:numPr>
          <w:ilvl w:val="0"/>
          <w:numId w:val="21"/>
        </w:numPr>
        <w:rPr>
          <w:lang w:val="es-ES"/>
        </w:rPr>
      </w:pPr>
      <w:r>
        <w:rPr>
          <w:lang w:val="es-ES"/>
        </w:rPr>
        <w:t>Alquiler</w:t>
      </w:r>
    </w:p>
    <w:p w:rsidR="00805565" w:rsidRDefault="00805565" w:rsidP="009776F9">
      <w:pPr>
        <w:pStyle w:val="ListParagraph"/>
        <w:numPr>
          <w:ilvl w:val="0"/>
          <w:numId w:val="21"/>
        </w:numPr>
        <w:rPr>
          <w:lang w:val="es-ES"/>
        </w:rPr>
      </w:pPr>
      <w:r>
        <w:rPr>
          <w:lang w:val="es-ES"/>
        </w:rPr>
        <w:t>Subasta</w:t>
      </w:r>
    </w:p>
    <w:p w:rsidR="00805565" w:rsidRDefault="00805565" w:rsidP="009776F9">
      <w:pPr>
        <w:pStyle w:val="ListParagraph"/>
        <w:numPr>
          <w:ilvl w:val="0"/>
          <w:numId w:val="21"/>
        </w:numPr>
        <w:rPr>
          <w:lang w:val="es-ES"/>
        </w:rPr>
      </w:pPr>
      <w:r>
        <w:rPr>
          <w:lang w:val="es-ES"/>
        </w:rPr>
        <w:t>Multa</w:t>
      </w:r>
    </w:p>
    <w:p w:rsidR="00805565" w:rsidRDefault="00805565" w:rsidP="009776F9">
      <w:pPr>
        <w:pStyle w:val="ListParagraph"/>
        <w:numPr>
          <w:ilvl w:val="0"/>
          <w:numId w:val="21"/>
        </w:numPr>
        <w:rPr>
          <w:lang w:val="es-ES"/>
        </w:rPr>
      </w:pPr>
      <w:r>
        <w:rPr>
          <w:lang w:val="es-ES"/>
        </w:rPr>
        <w:t>Hipotecar</w:t>
      </w:r>
    </w:p>
    <w:p w:rsidR="00805565" w:rsidRPr="004F09C8" w:rsidRDefault="00805565" w:rsidP="009776F9">
      <w:pPr>
        <w:pStyle w:val="ListParagraph"/>
        <w:numPr>
          <w:ilvl w:val="0"/>
          <w:numId w:val="21"/>
        </w:numPr>
        <w:rPr>
          <w:lang w:val="es-ES"/>
        </w:rPr>
      </w:pPr>
      <w:r>
        <w:rPr>
          <w:lang w:val="es-ES"/>
        </w:rPr>
        <w:t>Deshipotecar</w:t>
      </w:r>
    </w:p>
    <w:p w:rsidR="00805565" w:rsidRDefault="00805565" w:rsidP="009776F9">
      <w:pPr>
        <w:pStyle w:val="ListParagraph"/>
        <w:numPr>
          <w:ilvl w:val="0"/>
          <w:numId w:val="20"/>
        </w:numPr>
        <w:rPr>
          <w:lang w:val="es-ES"/>
        </w:rPr>
      </w:pPr>
      <w:r>
        <w:rPr>
          <w:lang w:val="es-ES"/>
        </w:rPr>
        <w:t>Papel de las personas</w:t>
      </w:r>
    </w:p>
    <w:p w:rsidR="00805565" w:rsidRDefault="00805565" w:rsidP="009776F9">
      <w:pPr>
        <w:pStyle w:val="ListParagraph"/>
        <w:numPr>
          <w:ilvl w:val="0"/>
          <w:numId w:val="22"/>
        </w:numPr>
        <w:rPr>
          <w:lang w:val="es-ES"/>
        </w:rPr>
      </w:pPr>
      <w:r>
        <w:rPr>
          <w:lang w:val="es-ES"/>
        </w:rPr>
        <w:t>Jugador</w:t>
      </w:r>
    </w:p>
    <w:p w:rsidR="00805565" w:rsidRDefault="00805565" w:rsidP="00805565">
      <w:pPr>
        <w:ind w:left="708"/>
        <w:rPr>
          <w:lang w:val="es-ES"/>
        </w:rPr>
      </w:pPr>
      <w:r w:rsidRPr="007F54A4">
        <w:rPr>
          <w:lang w:val="es-ES"/>
        </w:rPr>
        <w:lastRenderedPageBreak/>
        <w:t>Dentro de las restricciones del cliente podemos identificar los siguientes conceptos teniendo en cuenta el documento del enunciado del proyecto (</w:t>
      </w:r>
      <w:hyperlink r:id="rId64" w:history="1">
        <w:r w:rsidR="00C23662" w:rsidRPr="005E1949">
          <w:rPr>
            <w:rStyle w:val="Hyperlink"/>
            <w:szCs w:val="22"/>
          </w:rPr>
          <w:t xml:space="preserve">ver </w:t>
        </w:r>
        <w:proofErr w:type="gramStart"/>
        <w:r w:rsidR="00C23662" w:rsidRPr="005E1949">
          <w:rPr>
            <w:rStyle w:val="Hyperlink"/>
            <w:szCs w:val="22"/>
          </w:rPr>
          <w:t>SRS[</w:t>
        </w:r>
        <w:proofErr w:type="spellStart"/>
        <w:proofErr w:type="gramEnd"/>
        <w:r w:rsidR="00C23662" w:rsidRPr="005E1949">
          <w:rPr>
            <w:rStyle w:val="Hyperlink"/>
            <w:szCs w:val="22"/>
          </w:rPr>
          <w:t>Gwyddyon</w:t>
        </w:r>
        <w:proofErr w:type="spellEnd"/>
        <w:r w:rsidR="00C23662" w:rsidRPr="005E1949">
          <w:rPr>
            <w:rStyle w:val="Hyperlink"/>
            <w:szCs w:val="22"/>
          </w:rPr>
          <w:t>]_</w:t>
        </w:r>
        <w:proofErr w:type="spellStart"/>
        <w:r w:rsidR="00C23662" w:rsidRPr="005E1949">
          <w:rPr>
            <w:rStyle w:val="Hyperlink"/>
            <w:szCs w:val="22"/>
          </w:rPr>
          <w:t>EnunciadoProyecto</w:t>
        </w:r>
        <w:proofErr w:type="spellEnd"/>
      </w:hyperlink>
      <w:r w:rsidRPr="005E1949">
        <w:rPr>
          <w:lang w:val="es-ES"/>
        </w:rPr>
        <w:t>).</w:t>
      </w:r>
    </w:p>
    <w:p w:rsidR="00805565" w:rsidRDefault="00805565" w:rsidP="00805565">
      <w:pPr>
        <w:ind w:left="708"/>
        <w:rPr>
          <w:lang w:val="es-ES"/>
        </w:rPr>
      </w:pPr>
      <w:r>
        <w:rPr>
          <w:lang w:val="es-ES"/>
        </w:rPr>
        <w:t>Estos conceptos hacen parte de los requerimientos que el cliente desde el inicio del proyecto puso como restricción los cuales son:</w:t>
      </w:r>
    </w:p>
    <w:p w:rsidR="00805565" w:rsidRDefault="00805565" w:rsidP="009776F9">
      <w:pPr>
        <w:pStyle w:val="ListParagraph"/>
        <w:numPr>
          <w:ilvl w:val="0"/>
          <w:numId w:val="25"/>
        </w:numPr>
        <w:spacing w:before="0" w:after="200" w:line="276" w:lineRule="auto"/>
        <w:contextualSpacing/>
        <w:rPr>
          <w:b/>
        </w:rPr>
      </w:pPr>
      <w:r>
        <w:rPr>
          <w:b/>
        </w:rPr>
        <w:t xml:space="preserve">COMPONENTE </w:t>
      </w:r>
      <w:r w:rsidRPr="00652EA1">
        <w:rPr>
          <w:b/>
        </w:rPr>
        <w:t>GUI</w:t>
      </w:r>
      <w:r>
        <w:rPr>
          <w:b/>
        </w:rPr>
        <w:t xml:space="preserve"> FUERTE</w:t>
      </w:r>
    </w:p>
    <w:p w:rsidR="00805565" w:rsidRDefault="00805565" w:rsidP="009776F9">
      <w:pPr>
        <w:pStyle w:val="ListParagraph"/>
        <w:numPr>
          <w:ilvl w:val="0"/>
          <w:numId w:val="25"/>
        </w:numPr>
        <w:spacing w:before="0" w:after="200" w:line="276" w:lineRule="auto"/>
        <w:contextualSpacing/>
        <w:rPr>
          <w:b/>
        </w:rPr>
      </w:pPr>
      <w:r w:rsidRPr="00814125">
        <w:rPr>
          <w:b/>
        </w:rPr>
        <w:t>PERSISTENCIA</w:t>
      </w:r>
    </w:p>
    <w:p w:rsidR="00805565" w:rsidRPr="005B7EB8" w:rsidRDefault="00805565" w:rsidP="009776F9">
      <w:pPr>
        <w:pStyle w:val="ListParagraph"/>
        <w:numPr>
          <w:ilvl w:val="0"/>
          <w:numId w:val="25"/>
        </w:numPr>
        <w:spacing w:before="0" w:after="200" w:line="276" w:lineRule="auto"/>
        <w:contextualSpacing/>
        <w:rPr>
          <w:b/>
        </w:rPr>
      </w:pPr>
      <w:r>
        <w:rPr>
          <w:b/>
        </w:rPr>
        <w:t xml:space="preserve">ARQUITECTURA </w:t>
      </w:r>
      <w:r w:rsidRPr="00814125">
        <w:rPr>
          <w:b/>
        </w:rPr>
        <w:t>CLIENTE</w:t>
      </w:r>
      <w:r w:rsidRPr="00814125">
        <w:rPr>
          <w:b/>
          <w:lang w:val="en-US"/>
        </w:rPr>
        <w:t>/SERVIDOR</w:t>
      </w:r>
    </w:p>
    <w:p w:rsidR="00805565" w:rsidRDefault="00805565" w:rsidP="00805565">
      <w:pPr>
        <w:spacing w:before="0" w:after="200" w:line="276" w:lineRule="auto"/>
        <w:ind w:left="705"/>
        <w:contextualSpacing/>
      </w:pPr>
      <w:r w:rsidRPr="005B7EB8">
        <w:t xml:space="preserve">Los conceptos principales que afectaran en el momento en el que se esté </w:t>
      </w:r>
      <w:r>
        <w:t>piense</w:t>
      </w:r>
      <w:r w:rsidRPr="005B7EB8">
        <w:t xml:space="preserve"> hacer el modelo de los componentes de software que describen </w:t>
      </w:r>
      <w:proofErr w:type="spellStart"/>
      <w:r w:rsidRPr="005B7EB8">
        <w:t>MediePoly</w:t>
      </w:r>
      <w:proofErr w:type="spellEnd"/>
      <w:r>
        <w:t xml:space="preserve"> son:</w:t>
      </w:r>
    </w:p>
    <w:p w:rsidR="00805565" w:rsidRDefault="00805565" w:rsidP="009776F9">
      <w:pPr>
        <w:pStyle w:val="ListParagraph"/>
        <w:numPr>
          <w:ilvl w:val="0"/>
          <w:numId w:val="22"/>
        </w:numPr>
        <w:spacing w:before="0" w:after="200" w:line="276" w:lineRule="auto"/>
        <w:contextualSpacing/>
      </w:pPr>
      <w:r>
        <w:t>Partidas</w:t>
      </w:r>
    </w:p>
    <w:p w:rsidR="00805565" w:rsidRDefault="00805565" w:rsidP="009776F9">
      <w:pPr>
        <w:pStyle w:val="ListParagraph"/>
        <w:numPr>
          <w:ilvl w:val="0"/>
          <w:numId w:val="22"/>
        </w:numPr>
        <w:spacing w:before="0" w:after="200" w:line="276" w:lineRule="auto"/>
        <w:contextualSpacing/>
      </w:pPr>
      <w:r>
        <w:t>Jugador Anfitrión</w:t>
      </w:r>
    </w:p>
    <w:p w:rsidR="00805565" w:rsidRPr="00805565" w:rsidRDefault="00805565" w:rsidP="009776F9">
      <w:pPr>
        <w:pStyle w:val="ListParagraph"/>
        <w:numPr>
          <w:ilvl w:val="0"/>
          <w:numId w:val="22"/>
        </w:numPr>
        <w:spacing w:before="0" w:after="200" w:line="276" w:lineRule="auto"/>
        <w:contextualSpacing/>
      </w:pPr>
      <w:r>
        <w:t>Jugador Invitado</w:t>
      </w:r>
    </w:p>
    <w:p w:rsidR="00B85DC7" w:rsidRDefault="00B85DC7" w:rsidP="00B85DC7">
      <w:pPr>
        <w:pStyle w:val="Heading3"/>
        <w:rPr>
          <w:lang w:val="es-ES"/>
        </w:rPr>
      </w:pPr>
      <w:bookmarkStart w:id="68" w:name="_Asociaciones"/>
      <w:bookmarkStart w:id="69" w:name="_Toc257565441"/>
      <w:bookmarkStart w:id="70" w:name="_Toc258311235"/>
      <w:bookmarkEnd w:id="68"/>
      <w:r>
        <w:rPr>
          <w:lang w:val="es-ES"/>
        </w:rPr>
        <w:t>Asociaciones</w:t>
      </w:r>
      <w:bookmarkEnd w:id="69"/>
      <w:bookmarkEnd w:id="70"/>
    </w:p>
    <w:p w:rsidR="00805565" w:rsidRDefault="00805565" w:rsidP="00C23662">
      <w:pPr>
        <w:ind w:left="709"/>
        <w:rPr>
          <w:b/>
          <w:lang w:val="es-ES"/>
        </w:rPr>
      </w:pPr>
      <w:bookmarkStart w:id="71" w:name="_Toc258775672"/>
      <w:bookmarkStart w:id="72" w:name="_Toc257565442"/>
      <w:bookmarkStart w:id="73" w:name="_Toc258311236"/>
      <w:r w:rsidRPr="001D1406">
        <w:rPr>
          <w:rFonts w:cs="KBBMMJ+Arial"/>
          <w:color w:val="000000"/>
          <w:szCs w:val="22"/>
        </w:rPr>
        <w:t>Dentro de la decisión de cómo se relacionara cada uno de los conceptos  analizados (</w:t>
      </w:r>
      <w:hyperlink w:anchor="_Lista_de_categorías" w:history="1">
        <w:r w:rsidRPr="00C23662">
          <w:rPr>
            <w:rStyle w:val="Hyperlink"/>
            <w:rFonts w:cs="KBBMMJ+Arial"/>
            <w:szCs w:val="22"/>
          </w:rPr>
          <w:t>ver sección 2.5.2</w:t>
        </w:r>
      </w:hyperlink>
      <w:r w:rsidRPr="00C23662">
        <w:rPr>
          <w:rFonts w:cs="KBBMMJ+Arial"/>
          <w:color w:val="000000"/>
          <w:szCs w:val="22"/>
        </w:rPr>
        <w:t xml:space="preserve"> </w:t>
      </w:r>
      <w:r w:rsidRPr="00C23662">
        <w:rPr>
          <w:lang w:val="es-ES"/>
        </w:rPr>
        <w:t>Lista de categorías y conceptos</w:t>
      </w:r>
      <w:r>
        <w:rPr>
          <w:lang w:val="es-ES"/>
        </w:rPr>
        <w:t xml:space="preserve">) </w:t>
      </w:r>
      <w:proofErr w:type="spellStart"/>
      <w:r>
        <w:rPr>
          <w:lang w:val="es-ES"/>
        </w:rPr>
        <w:t>Gwyddyon</w:t>
      </w:r>
      <w:proofErr w:type="spellEnd"/>
      <w:r>
        <w:rPr>
          <w:lang w:val="es-ES"/>
        </w:rPr>
        <w:t xml:space="preserve"> tendrá en cuenta que cada una de las relaciones tiene que cumplir con alguna de estas condiciones</w:t>
      </w:r>
      <w:r w:rsidR="00AD5BCF">
        <w:rPr>
          <w:lang w:val="es-ES"/>
        </w:rPr>
        <w:t xml:space="preserve"> basadas de </w:t>
      </w:r>
      <w:proofErr w:type="spellStart"/>
      <w:r w:rsidR="00AD5BCF">
        <w:rPr>
          <w:lang w:val="es-ES"/>
        </w:rPr>
        <w:t>Larman</w:t>
      </w:r>
      <w:proofErr w:type="spellEnd"/>
      <w:r w:rsidR="00AD5BCF" w:rsidRPr="00AD5BCF">
        <w:rPr>
          <w:b/>
          <w:lang w:val="es-ES"/>
        </w:rPr>
        <w:t xml:space="preserve"> [13]</w:t>
      </w:r>
      <w:r w:rsidR="00AD5BCF">
        <w:rPr>
          <w:b/>
          <w:lang w:val="es-ES"/>
        </w:rPr>
        <w:t xml:space="preserve"> </w:t>
      </w:r>
      <w:r w:rsidR="00AD5BCF" w:rsidRPr="00AD5BCF">
        <w:rPr>
          <w:lang w:val="es-ES"/>
        </w:rPr>
        <w:t>capitulo 4</w:t>
      </w:r>
      <w:r>
        <w:rPr>
          <w:lang w:val="es-ES"/>
        </w:rPr>
        <w:t>:</w:t>
      </w:r>
      <w:bookmarkEnd w:id="71"/>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 parte física de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 parte lógica de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está físicamente contenido en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está lógicamente contenido en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w:t>
      </w:r>
      <w:proofErr w:type="spellStart"/>
      <w:r w:rsidRPr="00B85DC7">
        <w:rPr>
          <w:rFonts w:asciiTheme="minorHAnsi" w:hAnsiTheme="minorHAnsi" w:cs="KBBMMJ+Arial"/>
          <w:color w:val="000000"/>
          <w:sz w:val="22"/>
          <w:szCs w:val="22"/>
        </w:rPr>
        <w:t>es</w:t>
      </w:r>
      <w:proofErr w:type="spellEnd"/>
      <w:r w:rsidRPr="00B85DC7">
        <w:rPr>
          <w:rFonts w:asciiTheme="minorHAnsi" w:hAnsiTheme="minorHAnsi" w:cs="KBBMMJ+Arial"/>
          <w:color w:val="000000"/>
          <w:sz w:val="22"/>
          <w:szCs w:val="22"/>
        </w:rPr>
        <w:t xml:space="preserve"> descripción de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w:t>
      </w:r>
      <w:proofErr w:type="spellStart"/>
      <w:r w:rsidRPr="00B85DC7">
        <w:rPr>
          <w:rFonts w:asciiTheme="minorHAnsi" w:hAnsiTheme="minorHAnsi" w:cs="KBBMMJ+Arial"/>
          <w:color w:val="000000"/>
          <w:sz w:val="22"/>
          <w:szCs w:val="22"/>
        </w:rPr>
        <w:t>es</w:t>
      </w:r>
      <w:proofErr w:type="spellEnd"/>
      <w:r w:rsidRPr="00B85DC7">
        <w:rPr>
          <w:rFonts w:asciiTheme="minorHAnsi" w:hAnsiTheme="minorHAnsi" w:cs="KBBMMJ+Arial"/>
          <w:color w:val="000000"/>
          <w:sz w:val="22"/>
          <w:szCs w:val="22"/>
        </w:rPr>
        <w:t xml:space="preserve"> línea de transacción o informe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se conoce/registra/informa/captura en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 miembro de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 parte organizativa de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usa o maneja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comunica con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se relaciona con una transacción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lastRenderedPageBreak/>
        <w:t xml:space="preserve">A </w:t>
      </w:r>
      <w:proofErr w:type="spellStart"/>
      <w:r w:rsidRPr="00B85DC7">
        <w:rPr>
          <w:rFonts w:asciiTheme="minorHAnsi" w:hAnsiTheme="minorHAnsi" w:cs="KBBMMJ+Arial"/>
          <w:color w:val="000000"/>
          <w:sz w:val="22"/>
          <w:szCs w:val="22"/>
        </w:rPr>
        <w:t>es</w:t>
      </w:r>
      <w:proofErr w:type="spellEnd"/>
      <w:r w:rsidRPr="00B85DC7">
        <w:rPr>
          <w:rFonts w:asciiTheme="minorHAnsi" w:hAnsiTheme="minorHAnsi" w:cs="KBBMMJ+Arial"/>
          <w:color w:val="000000"/>
          <w:sz w:val="22"/>
          <w:szCs w:val="22"/>
        </w:rPr>
        <w:t xml:space="preserve"> transacción relacionada con transacción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está junto a B </w:t>
      </w:r>
    </w:p>
    <w:p w:rsidR="00805565" w:rsidRPr="00B85DC7"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es propiedad de B </w:t>
      </w:r>
    </w:p>
    <w:p w:rsidR="00805565" w:rsidRDefault="00805565" w:rsidP="009776F9">
      <w:pPr>
        <w:pStyle w:val="BodyText"/>
        <w:numPr>
          <w:ilvl w:val="0"/>
          <w:numId w:val="4"/>
        </w:numPr>
        <w:ind w:left="1418" w:hanging="425"/>
        <w:jc w:val="both"/>
        <w:rPr>
          <w:rFonts w:asciiTheme="minorHAnsi" w:hAnsiTheme="minorHAnsi" w:cs="KBBMMJ+Arial"/>
          <w:color w:val="000000"/>
          <w:sz w:val="22"/>
          <w:szCs w:val="22"/>
        </w:rPr>
      </w:pPr>
      <w:r w:rsidRPr="00B85DC7">
        <w:rPr>
          <w:rFonts w:asciiTheme="minorHAnsi" w:hAnsiTheme="minorHAnsi" w:cs="KBBMMJ+Arial"/>
          <w:color w:val="000000"/>
          <w:sz w:val="22"/>
          <w:szCs w:val="22"/>
        </w:rPr>
        <w:t xml:space="preserve">A </w:t>
      </w:r>
      <w:proofErr w:type="spellStart"/>
      <w:r w:rsidRPr="00B85DC7">
        <w:rPr>
          <w:rFonts w:asciiTheme="minorHAnsi" w:hAnsiTheme="minorHAnsi" w:cs="KBBMMJ+Arial"/>
          <w:color w:val="000000"/>
          <w:sz w:val="22"/>
          <w:szCs w:val="22"/>
        </w:rPr>
        <w:t>es</w:t>
      </w:r>
      <w:proofErr w:type="spellEnd"/>
      <w:r w:rsidRPr="00B85DC7">
        <w:rPr>
          <w:rFonts w:asciiTheme="minorHAnsi" w:hAnsiTheme="minorHAnsi" w:cs="KBBMMJ+Arial"/>
          <w:color w:val="000000"/>
          <w:sz w:val="22"/>
          <w:szCs w:val="22"/>
        </w:rPr>
        <w:t xml:space="preserve"> evento relacionado con B </w:t>
      </w:r>
    </w:p>
    <w:p w:rsidR="00B85DC7" w:rsidRDefault="00B85DC7" w:rsidP="00B85DC7">
      <w:pPr>
        <w:pStyle w:val="Heading3"/>
        <w:rPr>
          <w:lang w:val="es-ES"/>
        </w:rPr>
      </w:pPr>
      <w:r>
        <w:rPr>
          <w:lang w:val="es-ES"/>
        </w:rPr>
        <w:t>Atributos</w:t>
      </w:r>
      <w:bookmarkEnd w:id="72"/>
      <w:bookmarkEnd w:id="73"/>
    </w:p>
    <w:p w:rsidR="00805565" w:rsidRDefault="00805565" w:rsidP="00C23662">
      <w:pPr>
        <w:ind w:left="709"/>
        <w:rPr>
          <w:b/>
        </w:rPr>
      </w:pPr>
      <w:bookmarkStart w:id="74" w:name="_Toc258775674"/>
      <w:bookmarkStart w:id="75" w:name="_Toc257565443"/>
      <w:bookmarkStart w:id="76" w:name="_Toc258311237"/>
      <w:r w:rsidRPr="00653507">
        <w:t xml:space="preserve">Dentro de la definición de los atributos de cada uno de los componentes que </w:t>
      </w:r>
      <w:proofErr w:type="spellStart"/>
      <w:r w:rsidRPr="00653507">
        <w:t>Gwyddyon</w:t>
      </w:r>
      <w:proofErr w:type="spellEnd"/>
      <w:r w:rsidRPr="00653507">
        <w:t xml:space="preserve"> identifico </w:t>
      </w:r>
      <w:r w:rsidRPr="00C23662">
        <w:t>(</w:t>
      </w:r>
      <w:hyperlink w:anchor="_Lista_de_categorías" w:history="1">
        <w:r w:rsidRPr="00C23662">
          <w:rPr>
            <w:rStyle w:val="Hyperlink"/>
          </w:rPr>
          <w:t>ver sección</w:t>
        </w:r>
        <w:r w:rsidR="00C23662" w:rsidRPr="00C23662">
          <w:rPr>
            <w:rStyle w:val="Hyperlink"/>
          </w:rPr>
          <w:t xml:space="preserve"> 2.5.2. </w:t>
        </w:r>
      </w:hyperlink>
      <w:r w:rsidRPr="00C23662">
        <w:t xml:space="preserve"> </w:t>
      </w:r>
      <w:r w:rsidRPr="00C23662">
        <w:rPr>
          <w:lang w:val="es-ES"/>
        </w:rPr>
        <w:t>Lista de categorías y conceptos</w:t>
      </w:r>
      <w:r w:rsidRPr="00C23662">
        <w:t>) se</w:t>
      </w:r>
      <w:r>
        <w:t xml:space="preserve"> tendrá en cuenta que estos atributos deben ser solo tipos primitivos o simples, que identifiquen el tipo de dato correcto para definir de la mejor forma las características de cada uno de los componentes </w:t>
      </w:r>
      <w:r w:rsidRPr="00653507">
        <w:t>[</w:t>
      </w:r>
      <w:r w:rsidR="00DB306F">
        <w:t>10</w:t>
      </w:r>
      <w:r w:rsidRPr="00653507">
        <w:t>]</w:t>
      </w:r>
      <w:r>
        <w:t xml:space="preserve">.La razón de que se represente solo tipos de datos simples ,es que por medio de las asociaciones tenidas en cuenta </w:t>
      </w:r>
      <w:r w:rsidRPr="00C23662">
        <w:t>(</w:t>
      </w:r>
      <w:hyperlink w:anchor="_Asociaciones" w:history="1">
        <w:r w:rsidRPr="00C23662">
          <w:rPr>
            <w:rStyle w:val="Hyperlink"/>
          </w:rPr>
          <w:t>ver sección 2.5.3</w:t>
        </w:r>
      </w:hyperlink>
      <w:r w:rsidRPr="00C23662">
        <w:t xml:space="preserve"> </w:t>
      </w:r>
      <w:r w:rsidRPr="00C23662">
        <w:rPr>
          <w:lang w:val="es-ES"/>
        </w:rPr>
        <w:t>Asociaciones</w:t>
      </w:r>
      <w:r w:rsidRPr="00C23662">
        <w:t>)</w:t>
      </w:r>
      <w:r>
        <w:t xml:space="preserve"> en cada uno de los conceptos se ve la relación directa entre ellos ,haciendo tipos de datos compuesto que no se ven pero se identifican con la relaciones encontradas entre los conceptos</w:t>
      </w:r>
      <w:r w:rsidR="00DB306F">
        <w:t xml:space="preserve"> </w:t>
      </w:r>
      <w:r w:rsidR="00DB306F" w:rsidRPr="00DB306F">
        <w:t>[</w:t>
      </w:r>
      <w:hyperlink w:anchor="_Referencias" w:history="1">
        <w:r w:rsidR="00124A7F" w:rsidRPr="00A4604A">
          <w:rPr>
            <w:rStyle w:val="Hyperlink"/>
          </w:rPr>
          <w:t>12</w:t>
        </w:r>
      </w:hyperlink>
      <w:r w:rsidR="00DB306F" w:rsidRPr="00DB306F">
        <w:t>]</w:t>
      </w:r>
      <w:r>
        <w:t>.</w:t>
      </w:r>
      <w:bookmarkEnd w:id="74"/>
    </w:p>
    <w:p w:rsidR="00B85DC7" w:rsidRDefault="00B85DC7" w:rsidP="00B85DC7">
      <w:pPr>
        <w:pStyle w:val="Heading3"/>
        <w:rPr>
          <w:lang w:val="es-ES"/>
        </w:rPr>
      </w:pPr>
      <w:bookmarkStart w:id="77" w:name="_Guía_para_el"/>
      <w:bookmarkEnd w:id="77"/>
      <w:r>
        <w:rPr>
          <w:lang w:val="es-ES"/>
        </w:rPr>
        <w:t>Guía para el modelado del negocio</w:t>
      </w:r>
      <w:bookmarkEnd w:id="75"/>
      <w:bookmarkEnd w:id="76"/>
    </w:p>
    <w:p w:rsidR="00805565" w:rsidRDefault="00805565" w:rsidP="00805565">
      <w:pPr>
        <w:ind w:left="425"/>
        <w:rPr>
          <w:b/>
          <w:lang w:val="es-ES"/>
        </w:rPr>
      </w:pPr>
      <w:bookmarkStart w:id="78" w:name="_Toc257565444"/>
      <w:bookmarkStart w:id="79" w:name="_Toc258311238"/>
      <w:r>
        <w:rPr>
          <w:lang w:val="es-ES"/>
        </w:rPr>
        <w:t xml:space="preserve">La guía de para  la construcción del modelo conceptual o de dominio se tendrá en cuenta la guía definida por Craig </w:t>
      </w:r>
      <w:proofErr w:type="spellStart"/>
      <w:r>
        <w:rPr>
          <w:lang w:val="es-ES"/>
        </w:rPr>
        <w:t>Larman</w:t>
      </w:r>
      <w:proofErr w:type="spellEnd"/>
      <w:r>
        <w:rPr>
          <w:lang w:val="es-ES"/>
        </w:rPr>
        <w:t xml:space="preserve"> UML y </w:t>
      </w:r>
      <w:r w:rsidRPr="005E1949">
        <w:rPr>
          <w:lang w:val="es-ES"/>
        </w:rPr>
        <w:t>Patrones [</w:t>
      </w:r>
      <w:hyperlink w:anchor="_Referencias" w:history="1">
        <w:r w:rsidR="0055616D" w:rsidRPr="005E1949">
          <w:rPr>
            <w:rStyle w:val="Hyperlink"/>
            <w:lang w:val="es-ES"/>
          </w:rPr>
          <w:t>13</w:t>
        </w:r>
      </w:hyperlink>
      <w:r w:rsidRPr="005E1949">
        <w:rPr>
          <w:lang w:val="es-ES"/>
        </w:rPr>
        <w:t>].</w:t>
      </w:r>
    </w:p>
    <w:p w:rsidR="00805565" w:rsidRPr="00C23662" w:rsidRDefault="00805565" w:rsidP="009776F9">
      <w:pPr>
        <w:pStyle w:val="ListParagraph"/>
        <w:numPr>
          <w:ilvl w:val="0"/>
          <w:numId w:val="26"/>
        </w:numPr>
        <w:rPr>
          <w:lang w:val="es-ES"/>
        </w:rPr>
      </w:pPr>
      <w:r w:rsidRPr="00C23662">
        <w:rPr>
          <w:lang w:val="es-ES"/>
        </w:rPr>
        <w:t xml:space="preserve">Liste los conceptos idóneos usando la lista de categorías de conceptos </w:t>
      </w:r>
      <w:hyperlink w:anchor="_Especificación__de" w:history="1">
        <w:r w:rsidRPr="00C23662">
          <w:rPr>
            <w:rStyle w:val="Hyperlink"/>
            <w:lang w:val="es-ES"/>
          </w:rPr>
          <w:t>(ver sección 2.5.6.</w:t>
        </w:r>
      </w:hyperlink>
      <w:r w:rsidRPr="00C23662">
        <w:rPr>
          <w:lang w:val="es-ES"/>
        </w:rPr>
        <w:t xml:space="preserve"> Especificación de conceptos).</w:t>
      </w:r>
    </w:p>
    <w:p w:rsidR="00805565" w:rsidRPr="00C23662" w:rsidRDefault="00805565" w:rsidP="009776F9">
      <w:pPr>
        <w:pStyle w:val="ListParagraph"/>
        <w:numPr>
          <w:ilvl w:val="0"/>
          <w:numId w:val="26"/>
        </w:numPr>
        <w:rPr>
          <w:lang w:val="es-ES"/>
        </w:rPr>
      </w:pPr>
      <w:r w:rsidRPr="00C23662">
        <w:rPr>
          <w:lang w:val="es-ES"/>
        </w:rPr>
        <w:t>Dibújelos en un modelo conceptual (</w:t>
      </w:r>
      <w:hyperlink w:anchor="_Diagrama_del_Modelo" w:history="1">
        <w:r w:rsidRPr="00C23662">
          <w:rPr>
            <w:rStyle w:val="Hyperlink"/>
            <w:lang w:val="es-ES"/>
          </w:rPr>
          <w:t>ver sección 2.5.7</w:t>
        </w:r>
      </w:hyperlink>
      <w:r w:rsidRPr="00C23662">
        <w:rPr>
          <w:lang w:val="es-ES"/>
        </w:rPr>
        <w:t xml:space="preserve"> Diagrama del modelo de Dominio).</w:t>
      </w:r>
    </w:p>
    <w:p w:rsidR="00805565" w:rsidRPr="00C23662" w:rsidRDefault="00805565" w:rsidP="009776F9">
      <w:pPr>
        <w:pStyle w:val="ListParagraph"/>
        <w:numPr>
          <w:ilvl w:val="0"/>
          <w:numId w:val="26"/>
        </w:numPr>
        <w:rPr>
          <w:lang w:val="es-ES"/>
        </w:rPr>
      </w:pPr>
      <w:r w:rsidRPr="00C23662">
        <w:rPr>
          <w:lang w:val="es-ES"/>
        </w:rPr>
        <w:t>Incorpore las asociaciones necesarias para registrar las relaciones para las cuales deben reservar un espacio en la memoria (</w:t>
      </w:r>
      <w:hyperlink w:anchor="_Especificación__de" w:history="1">
        <w:r w:rsidRPr="00C23662">
          <w:rPr>
            <w:rStyle w:val="Hyperlink"/>
            <w:lang w:val="es-ES"/>
          </w:rPr>
          <w:t>ver sección 2.5.6.</w:t>
        </w:r>
      </w:hyperlink>
      <w:r w:rsidRPr="00C23662">
        <w:rPr>
          <w:lang w:val="es-ES"/>
        </w:rPr>
        <w:t xml:space="preserve"> Especificación de conceptos).</w:t>
      </w:r>
    </w:p>
    <w:p w:rsidR="00805565" w:rsidRPr="00C23662" w:rsidRDefault="00805565" w:rsidP="009776F9">
      <w:pPr>
        <w:pStyle w:val="ListParagraph"/>
        <w:numPr>
          <w:ilvl w:val="0"/>
          <w:numId w:val="26"/>
        </w:numPr>
        <w:rPr>
          <w:lang w:val="es-ES"/>
        </w:rPr>
      </w:pPr>
      <w:r w:rsidRPr="00C23662">
        <w:rPr>
          <w:lang w:val="es-ES"/>
        </w:rPr>
        <w:t>Agregue  los atributos necesarios para cumplir con las necesidades de información (</w:t>
      </w:r>
      <w:hyperlink w:anchor="_Especificación__de" w:history="1">
        <w:r w:rsidRPr="00C23662">
          <w:rPr>
            <w:rStyle w:val="Hyperlink"/>
            <w:lang w:val="es-ES"/>
          </w:rPr>
          <w:t>ver sección 2.5.6.</w:t>
        </w:r>
      </w:hyperlink>
      <w:r w:rsidRPr="00C23662">
        <w:rPr>
          <w:lang w:val="es-ES"/>
        </w:rPr>
        <w:t xml:space="preserve"> Especificación de conceptos).</w:t>
      </w:r>
    </w:p>
    <w:p w:rsidR="004601FD" w:rsidRDefault="00805565" w:rsidP="00805565">
      <w:pPr>
        <w:pStyle w:val="Heading3"/>
        <w:numPr>
          <w:ilvl w:val="2"/>
          <w:numId w:val="1"/>
        </w:numPr>
        <w:ind w:left="1134" w:hanging="709"/>
        <w:rPr>
          <w:lang w:val="es-ES"/>
        </w:rPr>
      </w:pPr>
      <w:bookmarkStart w:id="80" w:name="_Especificación__de"/>
      <w:bookmarkEnd w:id="78"/>
      <w:bookmarkEnd w:id="79"/>
      <w:bookmarkEnd w:id="80"/>
      <w:r>
        <w:rPr>
          <w:lang w:val="es-ES"/>
        </w:rPr>
        <w:t>Especificación  de conceptos</w:t>
      </w:r>
    </w:p>
    <w:p w:rsidR="00805565" w:rsidRDefault="00805565" w:rsidP="00805565">
      <w:pPr>
        <w:ind w:left="425"/>
        <w:rPr>
          <w:lang w:val="es-ES"/>
        </w:rPr>
      </w:pPr>
      <w:r w:rsidRPr="00C23662">
        <w:rPr>
          <w:lang w:val="es-ES"/>
        </w:rPr>
        <w:t>Teniendo en cuenta la metodología utilizada para el planteamiento del modelo de dominio (</w:t>
      </w:r>
      <w:hyperlink w:anchor="_Metodología" w:history="1">
        <w:r w:rsidRPr="00C23662">
          <w:rPr>
            <w:rStyle w:val="Hyperlink"/>
            <w:lang w:val="es-ES"/>
          </w:rPr>
          <w:t>ver sección 2.5.1</w:t>
        </w:r>
      </w:hyperlink>
      <w:r w:rsidRPr="00C23662">
        <w:rPr>
          <w:lang w:val="es-ES"/>
        </w:rPr>
        <w:t xml:space="preserve"> Metodología) se pudo realizar la categorización de los conceptos (</w:t>
      </w:r>
      <w:hyperlink w:anchor="_Lista_de_categorías" w:history="1">
        <w:r w:rsidRPr="00C23662">
          <w:rPr>
            <w:rStyle w:val="Hyperlink"/>
            <w:lang w:val="es-ES"/>
          </w:rPr>
          <w:t>ver sección 2.5.2</w:t>
        </w:r>
      </w:hyperlink>
      <w:r w:rsidRPr="00C23662">
        <w:rPr>
          <w:lang w:val="es-ES"/>
        </w:rPr>
        <w:t xml:space="preserve"> Lista de categorías y conceptos) y aplicando la guía para el modelo de conceptual (</w:t>
      </w:r>
      <w:hyperlink w:anchor="_Guía_para_el" w:history="1">
        <w:r w:rsidRPr="00C23662">
          <w:rPr>
            <w:rStyle w:val="Hyperlink"/>
            <w:lang w:val="es-ES"/>
          </w:rPr>
          <w:t>ver sección 2.5.5</w:t>
        </w:r>
      </w:hyperlink>
      <w:r w:rsidRPr="00C23662">
        <w:rPr>
          <w:lang w:val="es-ES"/>
        </w:rPr>
        <w:t xml:space="preserve"> Guía para el modelado conceptual), se obtuvieron los siguiente conceptos idóneos que representan el modelo de domino (</w:t>
      </w:r>
      <w:hyperlink w:anchor="_Diagrama_del_Modelo" w:history="1">
        <w:r w:rsidRPr="00C23662">
          <w:rPr>
            <w:rStyle w:val="Hyperlink"/>
            <w:lang w:val="es-ES"/>
          </w:rPr>
          <w:t xml:space="preserve">ver </w:t>
        </w:r>
        <w:r w:rsidR="00C23662" w:rsidRPr="00C23662">
          <w:rPr>
            <w:rStyle w:val="Hyperlink"/>
            <w:lang w:val="es-ES"/>
          </w:rPr>
          <w:t xml:space="preserve">sección </w:t>
        </w:r>
        <w:r w:rsidRPr="00C23662">
          <w:rPr>
            <w:rStyle w:val="Hyperlink"/>
            <w:lang w:val="es-ES"/>
          </w:rPr>
          <w:t>2.5.7</w:t>
        </w:r>
      </w:hyperlink>
      <w:r w:rsidRPr="00C23662">
        <w:rPr>
          <w:lang w:val="es-ES"/>
        </w:rPr>
        <w:t xml:space="preserve"> Diagrama del Modelo de Dominio).</w:t>
      </w:r>
    </w:p>
    <w:p w:rsidR="00805565" w:rsidRPr="00805565" w:rsidRDefault="00805565" w:rsidP="00805565">
      <w:pPr>
        <w:ind w:left="425"/>
        <w:rPr>
          <w:b/>
          <w:lang w:val="es-ES"/>
        </w:rPr>
      </w:pPr>
      <w:r w:rsidRPr="00805565">
        <w:rPr>
          <w:b/>
          <w:lang w:val="es-ES"/>
        </w:rPr>
        <w:t>Conceptos Idóneos.</w:t>
      </w:r>
    </w:p>
    <w:tbl>
      <w:tblPr>
        <w:tblStyle w:val="MediumGrid1-Accent2"/>
        <w:tblW w:w="0" w:type="auto"/>
        <w:tblLook w:val="04A0" w:firstRow="1" w:lastRow="0" w:firstColumn="1" w:lastColumn="0" w:noHBand="0" w:noVBand="1"/>
      </w:tblPr>
      <w:tblGrid>
        <w:gridCol w:w="1429"/>
        <w:gridCol w:w="7625"/>
      </w:tblGrid>
      <w:tr w:rsidR="00805565" w:rsidTr="005E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C01</w:t>
            </w:r>
          </w:p>
        </w:tc>
      </w:tr>
      <w:tr w:rsidR="00805565" w:rsidTr="005E1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lastRenderedPageBreak/>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MediePoly</w:t>
            </w:r>
            <w:proofErr w:type="spellEnd"/>
          </w:p>
        </w:tc>
      </w:tr>
      <w:tr w:rsidR="00805565" w:rsidTr="005E1949">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Concepto que identifica el punto central por el cual se podrá desarrollar una partida entre los diferentes jugadores.</w:t>
            </w:r>
          </w:p>
        </w:tc>
      </w:tr>
      <w:tr w:rsidR="00805565" w:rsidTr="005E1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5E1949">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C21, C20, C17, C02</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C02</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Jugador</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 que representa que representa a la persona que interactúa con </w:t>
            </w:r>
            <w:proofErr w:type="spellStart"/>
            <w:r>
              <w:rPr>
                <w:lang w:val="es-ES"/>
              </w:rPr>
              <w:t>MediePoly</w:t>
            </w:r>
            <w:proofErr w:type="spellEnd"/>
            <w:r>
              <w:rPr>
                <w:lang w:val="es-ES"/>
              </w:rPr>
              <w:t>, permitiendo el buen desarrollo de un juego.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1827"/>
              <w:gridCol w:w="5103"/>
            </w:tblGrid>
            <w:tr w:rsidR="00805565" w:rsidTr="001E3FE0">
              <w:tc>
                <w:tcPr>
                  <w:tcW w:w="1827" w:type="dxa"/>
                </w:tcPr>
                <w:p w:rsidR="00805565" w:rsidRDefault="00805565" w:rsidP="001E3FE0">
                  <w:pPr>
                    <w:rPr>
                      <w:lang w:val="es-ES"/>
                    </w:rPr>
                  </w:pPr>
                  <w:proofErr w:type="spellStart"/>
                  <w:r>
                    <w:rPr>
                      <w:lang w:val="es-ES"/>
                    </w:rPr>
                    <w:t>NombreCompleto</w:t>
                  </w:r>
                  <w:proofErr w:type="spellEnd"/>
                </w:p>
              </w:tc>
              <w:tc>
                <w:tcPr>
                  <w:tcW w:w="5103" w:type="dxa"/>
                </w:tcPr>
                <w:p w:rsidR="00805565" w:rsidRDefault="00805565" w:rsidP="001E3FE0">
                  <w:pPr>
                    <w:rPr>
                      <w:lang w:val="es-ES"/>
                    </w:rPr>
                  </w:pPr>
                  <w:r>
                    <w:rPr>
                      <w:lang w:val="es-ES"/>
                    </w:rPr>
                    <w:t xml:space="preserve">Nombre del jugador de </w:t>
                  </w:r>
                  <w:proofErr w:type="spellStart"/>
                  <w:r>
                    <w:rPr>
                      <w:lang w:val="es-ES"/>
                    </w:rPr>
                    <w:t>MediePoly</w:t>
                  </w:r>
                  <w:proofErr w:type="spellEnd"/>
                </w:p>
              </w:tc>
            </w:tr>
            <w:tr w:rsidR="00805565" w:rsidTr="001E3FE0">
              <w:tc>
                <w:tcPr>
                  <w:tcW w:w="1827" w:type="dxa"/>
                </w:tcPr>
                <w:p w:rsidR="00805565" w:rsidRDefault="00805565" w:rsidP="001E3FE0">
                  <w:pPr>
                    <w:rPr>
                      <w:lang w:val="es-ES"/>
                    </w:rPr>
                  </w:pPr>
                  <w:proofErr w:type="spellStart"/>
                  <w:r>
                    <w:rPr>
                      <w:lang w:val="es-ES"/>
                    </w:rPr>
                    <w:t>NombreJugador</w:t>
                  </w:r>
                  <w:proofErr w:type="spellEnd"/>
                </w:p>
              </w:tc>
              <w:tc>
                <w:tcPr>
                  <w:tcW w:w="5103" w:type="dxa"/>
                </w:tcPr>
                <w:p w:rsidR="00805565" w:rsidRDefault="00805565" w:rsidP="001E3FE0">
                  <w:pPr>
                    <w:rPr>
                      <w:lang w:val="es-ES"/>
                    </w:rPr>
                  </w:pPr>
                  <w:r>
                    <w:rPr>
                      <w:lang w:val="es-ES"/>
                    </w:rPr>
                    <w:t>Nombre que identifica al jugador de forma única</w:t>
                  </w:r>
                </w:p>
              </w:tc>
            </w:tr>
            <w:tr w:rsidR="00805565" w:rsidTr="001E3FE0">
              <w:tc>
                <w:tcPr>
                  <w:tcW w:w="1827" w:type="dxa"/>
                </w:tcPr>
                <w:p w:rsidR="00805565" w:rsidRDefault="00805565" w:rsidP="001E3FE0">
                  <w:pPr>
                    <w:rPr>
                      <w:lang w:val="es-ES"/>
                    </w:rPr>
                  </w:pPr>
                  <w:r>
                    <w:rPr>
                      <w:lang w:val="es-ES"/>
                    </w:rPr>
                    <w:t>Contraseña</w:t>
                  </w:r>
                </w:p>
              </w:tc>
              <w:tc>
                <w:tcPr>
                  <w:tcW w:w="5103" w:type="dxa"/>
                </w:tcPr>
                <w:p w:rsidR="00805565" w:rsidRDefault="00805565" w:rsidP="001E3FE0">
                  <w:pPr>
                    <w:jc w:val="left"/>
                    <w:rPr>
                      <w:lang w:val="es-ES"/>
                    </w:rPr>
                  </w:pPr>
                  <w:r>
                    <w:rPr>
                      <w:lang w:val="es-ES"/>
                    </w:rPr>
                    <w:t xml:space="preserve">Caracteres que valida el acceso </w:t>
                  </w:r>
                  <w:proofErr w:type="spellStart"/>
                  <w:r>
                    <w:rPr>
                      <w:lang w:val="es-ES"/>
                    </w:rPr>
                    <w:t>MediePoly</w:t>
                  </w:r>
                  <w:proofErr w:type="spellEnd"/>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C04, C03, C05, C06, C17, C01, C20</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C03</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Invitado</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jugador y la idea principal es que se identifica como el creador de la partida de un determinado juego de </w:t>
            </w:r>
            <w:proofErr w:type="spellStart"/>
            <w:r>
              <w:rPr>
                <w:lang w:val="es-ES"/>
              </w:rPr>
              <w:t>MediePoly</w:t>
            </w:r>
            <w:proofErr w:type="spellEnd"/>
            <w:r>
              <w:rPr>
                <w:lang w:val="es-ES"/>
              </w:rPr>
              <w:t>.</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C04</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Anfitrión</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Es un tipo de jugador y la idea principal es que son los jugadores que se unen a una partida creada por un jugador Anfitrión.</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 xml:space="preserve">Conceptos </w:t>
            </w:r>
            <w:r>
              <w:rPr>
                <w:lang w:val="es-ES"/>
              </w:rPr>
              <w:lastRenderedPageBreak/>
              <w:t>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C05</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EscrituraTierra</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 que representa que una determinada tierra le pertenece a un jugador dentro de una partida de </w:t>
            </w:r>
            <w:proofErr w:type="spellStart"/>
            <w:r>
              <w:rPr>
                <w:lang w:val="es-ES"/>
              </w:rPr>
              <w:t>MediePoly</w:t>
            </w:r>
            <w:proofErr w:type="spellEnd"/>
            <w:r>
              <w:rPr>
                <w:lang w:val="es-ES"/>
              </w:rPr>
              <w:t>.</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C02, C14,</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C06</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Casilla</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 que representa cada una de las diferentes posiciones dentro del tablero de una partida de </w:t>
            </w:r>
            <w:proofErr w:type="spellStart"/>
            <w:r>
              <w:rPr>
                <w:lang w:val="es-ES"/>
              </w:rPr>
              <w:t>MediePoly</w:t>
            </w:r>
            <w:proofErr w:type="spellEnd"/>
            <w:r>
              <w:rPr>
                <w:lang w:val="es-ES"/>
              </w:rPr>
              <w:t xml:space="preserve">. </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2110"/>
              <w:gridCol w:w="5284"/>
            </w:tblGrid>
            <w:tr w:rsidR="00805565" w:rsidTr="001E3FE0">
              <w:tc>
                <w:tcPr>
                  <w:tcW w:w="2110" w:type="dxa"/>
                </w:tcPr>
                <w:p w:rsidR="00805565" w:rsidRDefault="00805565" w:rsidP="001E3FE0">
                  <w:pPr>
                    <w:rPr>
                      <w:lang w:val="es-ES"/>
                    </w:rPr>
                  </w:pPr>
                  <w:proofErr w:type="spellStart"/>
                  <w:r>
                    <w:rPr>
                      <w:lang w:val="es-ES"/>
                    </w:rPr>
                    <w:t>NumeroCasilla</w:t>
                  </w:r>
                  <w:proofErr w:type="spellEnd"/>
                </w:p>
              </w:tc>
              <w:tc>
                <w:tcPr>
                  <w:tcW w:w="5284" w:type="dxa"/>
                </w:tcPr>
                <w:p w:rsidR="00805565" w:rsidRDefault="00805565" w:rsidP="001E3FE0">
                  <w:pPr>
                    <w:rPr>
                      <w:lang w:val="es-ES"/>
                    </w:rPr>
                  </w:pPr>
                  <w:proofErr w:type="spellStart"/>
                  <w:r>
                    <w:rPr>
                      <w:lang w:val="es-ES"/>
                    </w:rPr>
                    <w:t>Numero</w:t>
                  </w:r>
                  <w:proofErr w:type="spellEnd"/>
                  <w:r>
                    <w:rPr>
                      <w:lang w:val="es-ES"/>
                    </w:rPr>
                    <w:t xml:space="preserve"> que identifica de forma única a la casilla.</w:t>
                  </w:r>
                </w:p>
              </w:tc>
            </w:tr>
            <w:tr w:rsidR="00805565" w:rsidTr="001E3FE0">
              <w:tc>
                <w:tcPr>
                  <w:tcW w:w="2110" w:type="dxa"/>
                </w:tcPr>
                <w:p w:rsidR="00805565" w:rsidRDefault="00805565" w:rsidP="001E3FE0">
                  <w:pPr>
                    <w:rPr>
                      <w:lang w:val="es-ES"/>
                    </w:rPr>
                  </w:pPr>
                  <w:proofErr w:type="spellStart"/>
                  <w:r>
                    <w:rPr>
                      <w:lang w:val="es-ES"/>
                    </w:rPr>
                    <w:t>NombreCasilla</w:t>
                  </w:r>
                  <w:proofErr w:type="spellEnd"/>
                </w:p>
              </w:tc>
              <w:tc>
                <w:tcPr>
                  <w:tcW w:w="5284" w:type="dxa"/>
                </w:tcPr>
                <w:p w:rsidR="00805565" w:rsidRDefault="00805565" w:rsidP="001E3FE0">
                  <w:pPr>
                    <w:rPr>
                      <w:lang w:val="es-ES"/>
                    </w:rPr>
                  </w:pPr>
                  <w:r>
                    <w:rPr>
                      <w:lang w:val="es-ES"/>
                    </w:rPr>
                    <w:t>Nombre de la casilla dentro del tablero.</w:t>
                  </w:r>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C07, C08, C09, C10, C11, C12, C13, C14, C16, C02</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C07</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Oráculo</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a la casilla casualidad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C08</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IrGuandianDelLago</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lastRenderedPageBreak/>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a la casilla ir a la cárcel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C09</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PuertoElfico</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a la casilla estacionamiento gratis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C10</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GuardianDelLago</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a la casilla cárcel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1968"/>
              <w:gridCol w:w="5426"/>
            </w:tblGrid>
            <w:tr w:rsidR="00805565" w:rsidTr="001E3FE0">
              <w:tc>
                <w:tcPr>
                  <w:tcW w:w="1968" w:type="dxa"/>
                </w:tcPr>
                <w:p w:rsidR="00805565" w:rsidRDefault="00805565" w:rsidP="001E3FE0">
                  <w:pPr>
                    <w:rPr>
                      <w:lang w:val="es-ES"/>
                    </w:rPr>
                  </w:pPr>
                  <w:proofErr w:type="spellStart"/>
                  <w:r>
                    <w:rPr>
                      <w:lang w:val="es-ES"/>
                    </w:rPr>
                    <w:t>ValorFianza</w:t>
                  </w:r>
                  <w:proofErr w:type="spellEnd"/>
                </w:p>
              </w:tc>
              <w:tc>
                <w:tcPr>
                  <w:tcW w:w="5426" w:type="dxa"/>
                </w:tcPr>
                <w:p w:rsidR="00805565" w:rsidRDefault="00805565" w:rsidP="001E3FE0">
                  <w:pPr>
                    <w:rPr>
                      <w:lang w:val="es-ES"/>
                    </w:rPr>
                  </w:pPr>
                  <w:r>
                    <w:rPr>
                      <w:lang w:val="es-ES"/>
                    </w:rPr>
                    <w:t>Valor que paga un jugador para salir del Guardián del lago.</w:t>
                  </w:r>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C11</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Impuestos</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a la casilla impuesto de lujo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1968"/>
              <w:gridCol w:w="5426"/>
            </w:tblGrid>
            <w:tr w:rsidR="00805565" w:rsidTr="001E3FE0">
              <w:tc>
                <w:tcPr>
                  <w:tcW w:w="1968" w:type="dxa"/>
                </w:tcPr>
                <w:p w:rsidR="00805565" w:rsidRDefault="00805565" w:rsidP="001E3FE0">
                  <w:pPr>
                    <w:rPr>
                      <w:lang w:val="es-ES"/>
                    </w:rPr>
                  </w:pPr>
                  <w:proofErr w:type="spellStart"/>
                  <w:r>
                    <w:rPr>
                      <w:lang w:val="es-ES"/>
                    </w:rPr>
                    <w:t>ValorImpuesto</w:t>
                  </w:r>
                  <w:proofErr w:type="spellEnd"/>
                </w:p>
              </w:tc>
              <w:tc>
                <w:tcPr>
                  <w:tcW w:w="5426" w:type="dxa"/>
                </w:tcPr>
                <w:p w:rsidR="00805565" w:rsidRDefault="00805565" w:rsidP="001E3FE0">
                  <w:pPr>
                    <w:rPr>
                      <w:lang w:val="es-ES"/>
                    </w:rPr>
                  </w:pPr>
                  <w:r>
                    <w:rPr>
                      <w:lang w:val="es-ES"/>
                    </w:rPr>
                    <w:t>Valor que paga un jugador al caer en la casilla impuesto.</w:t>
                  </w:r>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lastRenderedPageBreak/>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C12</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Go</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a la casilla salida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C13</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RiquezasDeLaComarca</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a la casilla arca comunal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C14</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Tierra</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casilla que representa cada una de las casillas de propiedades </w:t>
            </w:r>
            <w:r w:rsidRPr="000D5CE1">
              <w:rPr>
                <w:b/>
                <w:lang w:val="es-ES"/>
              </w:rPr>
              <w:t>[</w:t>
            </w:r>
            <w:r>
              <w:rPr>
                <w:b/>
                <w:lang w:val="es-ES"/>
              </w:rPr>
              <w:t>2</w:t>
            </w:r>
            <w:r w:rsidRPr="000D5CE1">
              <w:rPr>
                <w:b/>
                <w:lang w:val="es-ES"/>
              </w:rPr>
              <w:t>]</w:t>
            </w:r>
            <w:r>
              <w:rPr>
                <w:lang w:val="es-ES"/>
              </w:rPr>
              <w:t xml:space="preserve">  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2311"/>
              <w:gridCol w:w="5088"/>
            </w:tblGrid>
            <w:tr w:rsidR="00805565" w:rsidTr="001E3FE0">
              <w:tc>
                <w:tcPr>
                  <w:tcW w:w="2110" w:type="dxa"/>
                </w:tcPr>
                <w:p w:rsidR="00805565" w:rsidRDefault="00805565" w:rsidP="001E3FE0">
                  <w:pPr>
                    <w:rPr>
                      <w:lang w:val="es-ES"/>
                    </w:rPr>
                  </w:pPr>
                  <w:proofErr w:type="spellStart"/>
                  <w:r>
                    <w:rPr>
                      <w:lang w:val="es-ES"/>
                    </w:rPr>
                    <w:t>ValorTierra</w:t>
                  </w:r>
                  <w:proofErr w:type="spellEnd"/>
                </w:p>
              </w:tc>
              <w:tc>
                <w:tcPr>
                  <w:tcW w:w="5284" w:type="dxa"/>
                </w:tcPr>
                <w:p w:rsidR="00805565" w:rsidRDefault="00805565" w:rsidP="001E3FE0">
                  <w:pPr>
                    <w:rPr>
                      <w:lang w:val="es-ES"/>
                    </w:rPr>
                  </w:pPr>
                  <w:r>
                    <w:rPr>
                      <w:lang w:val="es-ES"/>
                    </w:rPr>
                    <w:t xml:space="preserve">Precio al que se venderá la tierra a los jugadores </w:t>
                  </w:r>
                </w:p>
              </w:tc>
            </w:tr>
            <w:tr w:rsidR="00805565" w:rsidTr="001E3FE0">
              <w:tc>
                <w:tcPr>
                  <w:tcW w:w="2110" w:type="dxa"/>
                </w:tcPr>
                <w:p w:rsidR="00805565" w:rsidRDefault="00805565" w:rsidP="001E3FE0">
                  <w:pPr>
                    <w:rPr>
                      <w:lang w:val="es-ES"/>
                    </w:rPr>
                  </w:pPr>
                  <w:proofErr w:type="spellStart"/>
                  <w:r>
                    <w:rPr>
                      <w:lang w:val="es-ES"/>
                    </w:rPr>
                    <w:t>ValorAlquilerNormal</w:t>
                  </w:r>
                  <w:proofErr w:type="spellEnd"/>
                </w:p>
              </w:tc>
              <w:tc>
                <w:tcPr>
                  <w:tcW w:w="5284" w:type="dxa"/>
                </w:tcPr>
                <w:p w:rsidR="00805565" w:rsidRDefault="00805565" w:rsidP="001E3FE0">
                  <w:pPr>
                    <w:rPr>
                      <w:lang w:val="es-ES"/>
                    </w:rPr>
                  </w:pPr>
                  <w:r>
                    <w:rPr>
                      <w:lang w:val="es-ES"/>
                    </w:rPr>
                    <w:t>Precio de alquiler de la tierra con 0 aldeas construidas</w:t>
                  </w:r>
                </w:p>
              </w:tc>
            </w:tr>
            <w:tr w:rsidR="00805565" w:rsidTr="001E3FE0">
              <w:tc>
                <w:tcPr>
                  <w:tcW w:w="2110" w:type="dxa"/>
                </w:tcPr>
                <w:p w:rsidR="00805565" w:rsidRDefault="00805565" w:rsidP="001E3FE0">
                  <w:pPr>
                    <w:rPr>
                      <w:lang w:val="es-ES"/>
                    </w:rPr>
                  </w:pPr>
                  <w:r>
                    <w:rPr>
                      <w:lang w:val="es-ES"/>
                    </w:rPr>
                    <w:t>ValorAlquiler1Aldea</w:t>
                  </w:r>
                </w:p>
              </w:tc>
              <w:tc>
                <w:tcPr>
                  <w:tcW w:w="5284" w:type="dxa"/>
                </w:tcPr>
                <w:p w:rsidR="00805565" w:rsidRDefault="00805565" w:rsidP="001E3FE0">
                  <w:pPr>
                    <w:rPr>
                      <w:lang w:val="es-ES"/>
                    </w:rPr>
                  </w:pPr>
                  <w:r>
                    <w:rPr>
                      <w:lang w:val="es-ES"/>
                    </w:rPr>
                    <w:t>Precio de alquiler de la tierra con 1 aldeas construidas</w:t>
                  </w:r>
                </w:p>
              </w:tc>
            </w:tr>
            <w:tr w:rsidR="00805565" w:rsidTr="001E3FE0">
              <w:tc>
                <w:tcPr>
                  <w:tcW w:w="2110" w:type="dxa"/>
                </w:tcPr>
                <w:p w:rsidR="00805565" w:rsidRDefault="00805565" w:rsidP="001E3FE0">
                  <w:pPr>
                    <w:rPr>
                      <w:lang w:val="es-ES"/>
                    </w:rPr>
                  </w:pPr>
                  <w:r>
                    <w:rPr>
                      <w:lang w:val="es-ES"/>
                    </w:rPr>
                    <w:t>ValorAlquiler2Aldeas</w:t>
                  </w:r>
                </w:p>
              </w:tc>
              <w:tc>
                <w:tcPr>
                  <w:tcW w:w="5284" w:type="dxa"/>
                </w:tcPr>
                <w:p w:rsidR="00805565" w:rsidRDefault="00805565" w:rsidP="001E3FE0">
                  <w:pPr>
                    <w:rPr>
                      <w:lang w:val="es-ES"/>
                    </w:rPr>
                  </w:pPr>
                  <w:r>
                    <w:rPr>
                      <w:lang w:val="es-ES"/>
                    </w:rPr>
                    <w:t>Precio de alquiler de la tierra con 2 aldeas construidas</w:t>
                  </w:r>
                </w:p>
              </w:tc>
            </w:tr>
            <w:tr w:rsidR="00805565" w:rsidTr="001E3FE0">
              <w:tc>
                <w:tcPr>
                  <w:tcW w:w="2110" w:type="dxa"/>
                </w:tcPr>
                <w:p w:rsidR="00805565" w:rsidRDefault="00805565" w:rsidP="001E3FE0">
                  <w:pPr>
                    <w:rPr>
                      <w:lang w:val="es-ES"/>
                    </w:rPr>
                  </w:pPr>
                  <w:r>
                    <w:rPr>
                      <w:lang w:val="es-ES"/>
                    </w:rPr>
                    <w:t>ValorAlquiler3Aldeas</w:t>
                  </w:r>
                </w:p>
              </w:tc>
              <w:tc>
                <w:tcPr>
                  <w:tcW w:w="5284" w:type="dxa"/>
                </w:tcPr>
                <w:p w:rsidR="00805565" w:rsidRDefault="00805565" w:rsidP="001E3FE0">
                  <w:pPr>
                    <w:rPr>
                      <w:lang w:val="es-ES"/>
                    </w:rPr>
                  </w:pPr>
                  <w:r>
                    <w:rPr>
                      <w:lang w:val="es-ES"/>
                    </w:rPr>
                    <w:t>Precio de alquiler de la tierra con 3 aldeas construidas</w:t>
                  </w:r>
                </w:p>
              </w:tc>
            </w:tr>
            <w:tr w:rsidR="00805565" w:rsidTr="001E3FE0">
              <w:tc>
                <w:tcPr>
                  <w:tcW w:w="2110" w:type="dxa"/>
                </w:tcPr>
                <w:p w:rsidR="00805565" w:rsidRDefault="00805565" w:rsidP="001E3FE0">
                  <w:pPr>
                    <w:rPr>
                      <w:lang w:val="es-ES"/>
                    </w:rPr>
                  </w:pPr>
                  <w:r>
                    <w:rPr>
                      <w:lang w:val="es-ES"/>
                    </w:rPr>
                    <w:t>ValorAlquiler4Aldeas</w:t>
                  </w:r>
                </w:p>
              </w:tc>
              <w:tc>
                <w:tcPr>
                  <w:tcW w:w="5284" w:type="dxa"/>
                </w:tcPr>
                <w:p w:rsidR="00805565" w:rsidRDefault="00805565" w:rsidP="001E3FE0">
                  <w:pPr>
                    <w:rPr>
                      <w:lang w:val="es-ES"/>
                    </w:rPr>
                  </w:pPr>
                  <w:r>
                    <w:rPr>
                      <w:lang w:val="es-ES"/>
                    </w:rPr>
                    <w:t>Precio de alquiler de la tierra con 4 aldeas construidas</w:t>
                  </w:r>
                </w:p>
              </w:tc>
            </w:tr>
            <w:tr w:rsidR="00805565" w:rsidTr="001E3FE0">
              <w:tc>
                <w:tcPr>
                  <w:tcW w:w="2110" w:type="dxa"/>
                </w:tcPr>
                <w:p w:rsidR="00805565" w:rsidRDefault="00805565" w:rsidP="001E3FE0">
                  <w:pPr>
                    <w:rPr>
                      <w:lang w:val="es-ES"/>
                    </w:rPr>
                  </w:pPr>
                  <w:proofErr w:type="spellStart"/>
                  <w:r>
                    <w:rPr>
                      <w:lang w:val="es-ES"/>
                    </w:rPr>
                    <w:t>ValorAlquilerConCasillo</w:t>
                  </w:r>
                  <w:proofErr w:type="spellEnd"/>
                </w:p>
              </w:tc>
              <w:tc>
                <w:tcPr>
                  <w:tcW w:w="5284" w:type="dxa"/>
                </w:tcPr>
                <w:p w:rsidR="00805565" w:rsidRDefault="00805565" w:rsidP="001E3FE0">
                  <w:pPr>
                    <w:rPr>
                      <w:lang w:val="es-ES"/>
                    </w:rPr>
                  </w:pPr>
                  <w:r>
                    <w:rPr>
                      <w:lang w:val="es-ES"/>
                    </w:rPr>
                    <w:t>Precio de alquiler de la tierra con un castillo construido</w:t>
                  </w:r>
                </w:p>
              </w:tc>
            </w:tr>
            <w:tr w:rsidR="00805565" w:rsidTr="001E3FE0">
              <w:tc>
                <w:tcPr>
                  <w:tcW w:w="2110" w:type="dxa"/>
                </w:tcPr>
                <w:p w:rsidR="00805565" w:rsidRDefault="00805565" w:rsidP="001E3FE0">
                  <w:pPr>
                    <w:rPr>
                      <w:lang w:val="es-ES"/>
                    </w:rPr>
                  </w:pPr>
                  <w:proofErr w:type="spellStart"/>
                  <w:r>
                    <w:rPr>
                      <w:lang w:val="es-ES"/>
                    </w:rPr>
                    <w:t>ValorAldeas</w:t>
                  </w:r>
                  <w:proofErr w:type="spellEnd"/>
                </w:p>
              </w:tc>
              <w:tc>
                <w:tcPr>
                  <w:tcW w:w="5284" w:type="dxa"/>
                </w:tcPr>
                <w:p w:rsidR="00805565" w:rsidRDefault="00805565" w:rsidP="001E3FE0">
                  <w:pPr>
                    <w:rPr>
                      <w:lang w:val="es-ES"/>
                    </w:rPr>
                  </w:pPr>
                  <w:r>
                    <w:rPr>
                      <w:lang w:val="es-ES"/>
                    </w:rPr>
                    <w:t>Precio de las aldeas de la tierra dependiendo en el cuadrante del tablero donde se encuentre.</w:t>
                  </w:r>
                </w:p>
              </w:tc>
            </w:tr>
            <w:tr w:rsidR="00805565" w:rsidTr="001E3FE0">
              <w:tc>
                <w:tcPr>
                  <w:tcW w:w="2110" w:type="dxa"/>
                </w:tcPr>
                <w:p w:rsidR="00805565" w:rsidRDefault="00805565" w:rsidP="001E3FE0">
                  <w:pPr>
                    <w:rPr>
                      <w:lang w:val="es-ES"/>
                    </w:rPr>
                  </w:pPr>
                  <w:proofErr w:type="spellStart"/>
                  <w:r>
                    <w:rPr>
                      <w:lang w:val="es-ES"/>
                    </w:rPr>
                    <w:t>ValorCastillos</w:t>
                  </w:r>
                  <w:proofErr w:type="spellEnd"/>
                </w:p>
              </w:tc>
              <w:tc>
                <w:tcPr>
                  <w:tcW w:w="5284" w:type="dxa"/>
                </w:tcPr>
                <w:p w:rsidR="00805565" w:rsidRDefault="00805565" w:rsidP="001E3FE0">
                  <w:pPr>
                    <w:rPr>
                      <w:lang w:val="es-ES"/>
                    </w:rPr>
                  </w:pPr>
                  <w:r>
                    <w:rPr>
                      <w:lang w:val="es-ES"/>
                    </w:rPr>
                    <w:t>Precio de los castillos de la tierra dependiendo en el cuadrante del tablero donde se encuentre.</w:t>
                  </w:r>
                </w:p>
              </w:tc>
            </w:tr>
            <w:tr w:rsidR="00805565" w:rsidTr="001E3FE0">
              <w:tc>
                <w:tcPr>
                  <w:tcW w:w="2110" w:type="dxa"/>
                </w:tcPr>
                <w:p w:rsidR="00805565" w:rsidRDefault="00805565" w:rsidP="001E3FE0">
                  <w:pPr>
                    <w:rPr>
                      <w:lang w:val="es-ES"/>
                    </w:rPr>
                  </w:pPr>
                  <w:proofErr w:type="spellStart"/>
                  <w:r>
                    <w:rPr>
                      <w:lang w:val="es-ES"/>
                    </w:rPr>
                    <w:lastRenderedPageBreak/>
                    <w:t>EstaHipotecado</w:t>
                  </w:r>
                  <w:proofErr w:type="spellEnd"/>
                </w:p>
              </w:tc>
              <w:tc>
                <w:tcPr>
                  <w:tcW w:w="5284" w:type="dxa"/>
                </w:tcPr>
                <w:p w:rsidR="00805565" w:rsidRDefault="00805565" w:rsidP="001E3FE0">
                  <w:pPr>
                    <w:rPr>
                      <w:lang w:val="es-ES"/>
                    </w:rPr>
                  </w:pPr>
                  <w:r>
                    <w:rPr>
                      <w:lang w:val="es-ES"/>
                    </w:rPr>
                    <w:t>Indica si la tierra se encuentra en estado Hipotecado</w:t>
                  </w:r>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lastRenderedPageBreak/>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 C15, C05, C18, C19</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C15</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Reino</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el concepto que agrupa a una cantidad de tierra determinadas dentro del tablero de </w:t>
            </w:r>
            <w:proofErr w:type="spellStart"/>
            <w:r>
              <w:rPr>
                <w:lang w:val="es-ES"/>
              </w:rPr>
              <w:t>MediePoly</w:t>
            </w:r>
            <w:proofErr w:type="spellEnd"/>
            <w:r>
              <w:rPr>
                <w:lang w:val="es-ES"/>
              </w:rPr>
              <w:t xml:space="preserve">. </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2252"/>
              <w:gridCol w:w="5142"/>
            </w:tblGrid>
            <w:tr w:rsidR="00805565" w:rsidTr="001E3FE0">
              <w:tc>
                <w:tcPr>
                  <w:tcW w:w="2252" w:type="dxa"/>
                </w:tcPr>
                <w:p w:rsidR="00805565" w:rsidRDefault="00805565" w:rsidP="001E3FE0">
                  <w:pPr>
                    <w:rPr>
                      <w:lang w:val="es-ES"/>
                    </w:rPr>
                  </w:pPr>
                  <w:proofErr w:type="spellStart"/>
                  <w:r>
                    <w:rPr>
                      <w:lang w:val="es-ES"/>
                    </w:rPr>
                    <w:t>NumeroReino</w:t>
                  </w:r>
                  <w:proofErr w:type="spellEnd"/>
                </w:p>
              </w:tc>
              <w:tc>
                <w:tcPr>
                  <w:tcW w:w="5142" w:type="dxa"/>
                </w:tcPr>
                <w:p w:rsidR="00805565" w:rsidRDefault="00805565" w:rsidP="001E3FE0">
                  <w:pPr>
                    <w:rPr>
                      <w:lang w:val="es-ES"/>
                    </w:rPr>
                  </w:pPr>
                  <w:r>
                    <w:rPr>
                      <w:lang w:val="es-ES"/>
                    </w:rPr>
                    <w:t xml:space="preserve">Identificador único de cada uno de los reinos de </w:t>
                  </w:r>
                  <w:proofErr w:type="spellStart"/>
                  <w:r>
                    <w:rPr>
                      <w:lang w:val="es-ES"/>
                    </w:rPr>
                    <w:t>MediePoly</w:t>
                  </w:r>
                  <w:proofErr w:type="spellEnd"/>
                </w:p>
              </w:tc>
            </w:tr>
            <w:tr w:rsidR="00805565" w:rsidTr="001E3FE0">
              <w:tc>
                <w:tcPr>
                  <w:tcW w:w="2252" w:type="dxa"/>
                </w:tcPr>
                <w:p w:rsidR="00805565" w:rsidRDefault="00805565" w:rsidP="001E3FE0">
                  <w:pPr>
                    <w:rPr>
                      <w:lang w:val="es-ES"/>
                    </w:rPr>
                  </w:pPr>
                  <w:proofErr w:type="spellStart"/>
                  <w:r>
                    <w:rPr>
                      <w:lang w:val="es-ES"/>
                    </w:rPr>
                    <w:t>NombreReino</w:t>
                  </w:r>
                  <w:proofErr w:type="spellEnd"/>
                </w:p>
              </w:tc>
              <w:tc>
                <w:tcPr>
                  <w:tcW w:w="5142" w:type="dxa"/>
                </w:tcPr>
                <w:p w:rsidR="00805565" w:rsidRDefault="00805565" w:rsidP="001E3FE0">
                  <w:pPr>
                    <w:rPr>
                      <w:lang w:val="es-ES"/>
                    </w:rPr>
                  </w:pPr>
                  <w:r>
                    <w:rPr>
                      <w:lang w:val="es-ES"/>
                    </w:rPr>
                    <w:t>Nombre del reino que identifica un conjunto de Tierras</w:t>
                  </w:r>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C16, C14</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C16</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Tablero</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 que representa el escenario de juego donde se desarrollan cada una de las partidas de </w:t>
            </w:r>
            <w:proofErr w:type="spellStart"/>
            <w:r>
              <w:rPr>
                <w:lang w:val="es-ES"/>
              </w:rPr>
              <w:t>MediePoly</w:t>
            </w:r>
            <w:proofErr w:type="spellEnd"/>
            <w:r>
              <w:rPr>
                <w:lang w:val="es-ES"/>
              </w:rPr>
              <w:t>.</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C06, C15, C17</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C17</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Partida</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 que representa cada uno de los juegos que se realizan en </w:t>
            </w:r>
            <w:proofErr w:type="spellStart"/>
            <w:r>
              <w:rPr>
                <w:lang w:val="es-ES"/>
              </w:rPr>
              <w:t>MediePoly</w:t>
            </w:r>
            <w:proofErr w:type="spellEnd"/>
            <w:r>
              <w:rPr>
                <w:lang w:val="es-ES"/>
              </w:rPr>
              <w:t>, involucrando a cada uno de los jugadores con las diferentes opciones de juego que poseen durante el desarrollo de las rondas de juego.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2252"/>
              <w:gridCol w:w="5142"/>
            </w:tblGrid>
            <w:tr w:rsidR="00805565" w:rsidTr="001E3FE0">
              <w:tc>
                <w:tcPr>
                  <w:tcW w:w="2252" w:type="dxa"/>
                </w:tcPr>
                <w:p w:rsidR="00805565" w:rsidRDefault="00805565" w:rsidP="001E3FE0">
                  <w:pPr>
                    <w:rPr>
                      <w:lang w:val="es-ES"/>
                    </w:rPr>
                  </w:pPr>
                  <w:proofErr w:type="spellStart"/>
                  <w:r>
                    <w:rPr>
                      <w:lang w:val="es-ES"/>
                    </w:rPr>
                    <w:t>NumeroPartida</w:t>
                  </w:r>
                  <w:proofErr w:type="spellEnd"/>
                </w:p>
              </w:tc>
              <w:tc>
                <w:tcPr>
                  <w:tcW w:w="5142" w:type="dxa"/>
                </w:tcPr>
                <w:p w:rsidR="00805565" w:rsidRDefault="00805565" w:rsidP="001E3FE0">
                  <w:pPr>
                    <w:rPr>
                      <w:lang w:val="es-ES"/>
                    </w:rPr>
                  </w:pPr>
                  <w:r>
                    <w:rPr>
                      <w:lang w:val="es-ES"/>
                    </w:rPr>
                    <w:t xml:space="preserve">Identificador único de las paridas de </w:t>
                  </w:r>
                  <w:proofErr w:type="spellStart"/>
                  <w:r>
                    <w:rPr>
                      <w:lang w:val="es-ES"/>
                    </w:rPr>
                    <w:t>MediePoly</w:t>
                  </w:r>
                  <w:proofErr w:type="spellEnd"/>
                </w:p>
              </w:tc>
            </w:tr>
            <w:tr w:rsidR="00805565" w:rsidTr="001E3FE0">
              <w:tc>
                <w:tcPr>
                  <w:tcW w:w="2252" w:type="dxa"/>
                </w:tcPr>
                <w:p w:rsidR="00805565" w:rsidRDefault="00805565" w:rsidP="001E3FE0">
                  <w:pPr>
                    <w:rPr>
                      <w:lang w:val="es-ES"/>
                    </w:rPr>
                  </w:pPr>
                  <w:proofErr w:type="spellStart"/>
                  <w:r>
                    <w:rPr>
                      <w:lang w:val="es-ES"/>
                    </w:rPr>
                    <w:t>MonedasPorVuelta</w:t>
                  </w:r>
                  <w:proofErr w:type="spellEnd"/>
                </w:p>
              </w:tc>
              <w:tc>
                <w:tcPr>
                  <w:tcW w:w="5142" w:type="dxa"/>
                </w:tcPr>
                <w:p w:rsidR="00805565" w:rsidRDefault="00805565" w:rsidP="001E3FE0">
                  <w:pPr>
                    <w:rPr>
                      <w:lang w:val="es-ES"/>
                    </w:rPr>
                  </w:pPr>
                  <w:r>
                    <w:rPr>
                      <w:lang w:val="es-ES"/>
                    </w:rPr>
                    <w:t>Monedas de oro que se entregan a los jugadores de la partida cada vez que pasan por la casilla GO.</w:t>
                  </w:r>
                </w:p>
              </w:tc>
            </w:tr>
            <w:tr w:rsidR="00805565" w:rsidTr="001E3FE0">
              <w:tc>
                <w:tcPr>
                  <w:tcW w:w="2252" w:type="dxa"/>
                </w:tcPr>
                <w:p w:rsidR="00805565" w:rsidRDefault="00805565" w:rsidP="001E3FE0">
                  <w:pPr>
                    <w:rPr>
                      <w:lang w:val="es-ES"/>
                    </w:rPr>
                  </w:pPr>
                  <w:proofErr w:type="spellStart"/>
                  <w:r>
                    <w:rPr>
                      <w:lang w:val="es-ES"/>
                    </w:rPr>
                    <w:t>MonedasIniciales</w:t>
                  </w:r>
                  <w:proofErr w:type="spellEnd"/>
                </w:p>
              </w:tc>
              <w:tc>
                <w:tcPr>
                  <w:tcW w:w="5142" w:type="dxa"/>
                </w:tcPr>
                <w:p w:rsidR="00805565" w:rsidRDefault="00805565" w:rsidP="001E3FE0">
                  <w:pPr>
                    <w:rPr>
                      <w:lang w:val="es-ES"/>
                    </w:rPr>
                  </w:pPr>
                  <w:r>
                    <w:rPr>
                      <w:lang w:val="es-ES"/>
                    </w:rPr>
                    <w:t>Monedas de oro que se dan al iniciar la primera ronda del juego con la cuales el jugador pues hacer sus compras.</w:t>
                  </w:r>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lastRenderedPageBreak/>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C02, C01, C18, C19, C16</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C18</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Castillo</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 que representa a los hoteles </w:t>
            </w:r>
            <w:r w:rsidRPr="000D5CE1">
              <w:rPr>
                <w:b/>
                <w:lang w:val="es-ES"/>
              </w:rPr>
              <w:t>[</w:t>
            </w:r>
            <w:r>
              <w:rPr>
                <w:b/>
                <w:lang w:val="es-ES"/>
              </w:rPr>
              <w:t>2</w:t>
            </w:r>
            <w:r w:rsidRPr="000D5CE1">
              <w:rPr>
                <w:b/>
                <w:lang w:val="es-ES"/>
              </w:rPr>
              <w:t>]</w:t>
            </w:r>
            <w:r>
              <w:rPr>
                <w:lang w:val="es-ES"/>
              </w:rPr>
              <w:t xml:space="preserve">  en el juego original de Monopolio, el cual permite que el alquiler de las tierras aumente.</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C17, C14</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C19</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Aldea</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 que representa a las casas </w:t>
            </w:r>
            <w:r w:rsidRPr="000D5CE1">
              <w:rPr>
                <w:b/>
                <w:lang w:val="es-ES"/>
              </w:rPr>
              <w:t>[</w:t>
            </w:r>
            <w:r>
              <w:rPr>
                <w:b/>
                <w:lang w:val="es-ES"/>
              </w:rPr>
              <w:t>2</w:t>
            </w:r>
            <w:r w:rsidRPr="000D5CE1">
              <w:rPr>
                <w:b/>
                <w:lang w:val="es-ES"/>
              </w:rPr>
              <w:t>]</w:t>
            </w:r>
            <w:r>
              <w:rPr>
                <w:lang w:val="es-ES"/>
              </w:rPr>
              <w:t xml:space="preserve"> en el juego original de Monopolio, el cual permite que el alquiler de las tierras aumente</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C17, C14</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C20</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Dado</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Conceptos que representa a los dados dentro del tablero de </w:t>
            </w:r>
            <w:proofErr w:type="spellStart"/>
            <w:r>
              <w:rPr>
                <w:lang w:val="es-ES"/>
              </w:rPr>
              <w:t>MediePoly</w:t>
            </w:r>
            <w:proofErr w:type="spellEnd"/>
            <w:r>
              <w:rPr>
                <w:lang w:val="es-ES"/>
              </w:rPr>
              <w:t xml:space="preserve"> permitiendo a los jugadores el movimiento dentro del tablero.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2252"/>
              <w:gridCol w:w="5142"/>
            </w:tblGrid>
            <w:tr w:rsidR="00805565" w:rsidTr="001E3FE0">
              <w:tc>
                <w:tcPr>
                  <w:tcW w:w="2252" w:type="dxa"/>
                </w:tcPr>
                <w:p w:rsidR="00805565" w:rsidRDefault="00805565" w:rsidP="001E3FE0">
                  <w:pPr>
                    <w:rPr>
                      <w:lang w:val="es-ES"/>
                    </w:rPr>
                  </w:pPr>
                  <w:r>
                    <w:rPr>
                      <w:lang w:val="es-ES"/>
                    </w:rPr>
                    <w:t>Numero</w:t>
                  </w:r>
                </w:p>
              </w:tc>
              <w:tc>
                <w:tcPr>
                  <w:tcW w:w="5142" w:type="dxa"/>
                </w:tcPr>
                <w:p w:rsidR="00805565" w:rsidRDefault="00805565" w:rsidP="001E3FE0">
                  <w:pPr>
                    <w:rPr>
                      <w:lang w:val="es-ES"/>
                    </w:rPr>
                  </w:pPr>
                  <w:r>
                    <w:rPr>
                      <w:lang w:val="es-ES"/>
                    </w:rPr>
                    <w:t>Es el número que representa el dado en el momento de hacer un lanzamiento, es de 1 a 6.</w:t>
                  </w:r>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C02, C01</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C21</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Tarjeta</w:t>
            </w:r>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lastRenderedPageBreak/>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Concepto que representa cada uno de las diferentes acciones que afectan de forma positiva o negativa a los jugadores dependiendo si la tarjeta es del oráculo o de la riqueza de la comarca.</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tbl>
            <w:tblPr>
              <w:tblStyle w:val="TableGrid"/>
              <w:tblW w:w="0" w:type="auto"/>
              <w:tblLook w:val="04A0" w:firstRow="1" w:lastRow="0" w:firstColumn="1" w:lastColumn="0" w:noHBand="0" w:noVBand="1"/>
            </w:tblPr>
            <w:tblGrid>
              <w:gridCol w:w="2252"/>
              <w:gridCol w:w="5142"/>
            </w:tblGrid>
            <w:tr w:rsidR="00805565" w:rsidTr="001E3FE0">
              <w:tc>
                <w:tcPr>
                  <w:tcW w:w="2252" w:type="dxa"/>
                </w:tcPr>
                <w:p w:rsidR="00805565" w:rsidRDefault="00805565" w:rsidP="001E3FE0">
                  <w:pPr>
                    <w:rPr>
                      <w:lang w:val="es-ES"/>
                    </w:rPr>
                  </w:pPr>
                  <w:r>
                    <w:rPr>
                      <w:lang w:val="es-ES"/>
                    </w:rPr>
                    <w:t>Descripción</w:t>
                  </w:r>
                </w:p>
              </w:tc>
              <w:tc>
                <w:tcPr>
                  <w:tcW w:w="5142" w:type="dxa"/>
                </w:tcPr>
                <w:p w:rsidR="00805565" w:rsidRDefault="00805565" w:rsidP="001E3FE0">
                  <w:pPr>
                    <w:rPr>
                      <w:lang w:val="es-ES"/>
                    </w:rPr>
                  </w:pPr>
                  <w:r>
                    <w:rPr>
                      <w:lang w:val="es-ES"/>
                    </w:rPr>
                    <w:t xml:space="preserve">Describe la acción que se le aplicara al jugador por a ver caído después de un lanzamiento en las casillas Oráculo C07 o </w:t>
                  </w:r>
                  <w:proofErr w:type="spellStart"/>
                  <w:r>
                    <w:rPr>
                      <w:lang w:val="es-ES"/>
                    </w:rPr>
                    <w:t>RiquezasDeLaComarca</w:t>
                  </w:r>
                  <w:proofErr w:type="spellEnd"/>
                  <w:r>
                    <w:rPr>
                      <w:lang w:val="es-ES"/>
                    </w:rPr>
                    <w:t xml:space="preserve"> C13</w:t>
                  </w:r>
                </w:p>
              </w:tc>
            </w:tr>
            <w:tr w:rsidR="00805565" w:rsidTr="001E3FE0">
              <w:tc>
                <w:tcPr>
                  <w:tcW w:w="2252" w:type="dxa"/>
                </w:tcPr>
                <w:p w:rsidR="00805565" w:rsidRDefault="00805565" w:rsidP="001E3FE0">
                  <w:pPr>
                    <w:rPr>
                      <w:lang w:val="es-ES"/>
                    </w:rPr>
                  </w:pPr>
                  <w:proofErr w:type="spellStart"/>
                  <w:r>
                    <w:rPr>
                      <w:lang w:val="es-ES"/>
                    </w:rPr>
                    <w:t>NumeroTarjeta</w:t>
                  </w:r>
                  <w:proofErr w:type="spellEnd"/>
                </w:p>
              </w:tc>
              <w:tc>
                <w:tcPr>
                  <w:tcW w:w="5142" w:type="dxa"/>
                </w:tcPr>
                <w:p w:rsidR="00805565" w:rsidRDefault="00805565" w:rsidP="001E3FE0">
                  <w:pPr>
                    <w:rPr>
                      <w:lang w:val="es-ES"/>
                    </w:rPr>
                  </w:pPr>
                  <w:r>
                    <w:rPr>
                      <w:lang w:val="es-ES"/>
                    </w:rPr>
                    <w:t xml:space="preserve">Identificador único de cada una de las tarjeta de </w:t>
                  </w:r>
                  <w:proofErr w:type="spellStart"/>
                  <w:r>
                    <w:rPr>
                      <w:lang w:val="es-ES"/>
                    </w:rPr>
                    <w:t>MediePoly</w:t>
                  </w:r>
                  <w:proofErr w:type="spellEnd"/>
                </w:p>
              </w:tc>
            </w:tr>
          </w:tbl>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C01, C22, C23</w:t>
            </w: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429"/>
        <w:gridCol w:w="7625"/>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C22</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T_Oráculo</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Pr="009329A7"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tarjeta que describe el comportamiento de las tarjetas de casualidades </w:t>
            </w:r>
            <w:r w:rsidRPr="009329A7">
              <w:rPr>
                <w:b/>
                <w:lang w:val="es-ES"/>
              </w:rPr>
              <w:t>[2]</w:t>
            </w:r>
            <w:r>
              <w:rPr>
                <w:b/>
                <w:lang w:val="es-ES"/>
              </w:rPr>
              <w:t xml:space="preserve"> </w:t>
            </w:r>
            <w:r>
              <w:rPr>
                <w:lang w:val="es-ES"/>
              </w:rPr>
              <w:t>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Relacionados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r>
              <w:rPr>
                <w:lang w:val="es-ES"/>
              </w:rPr>
              <w:t>C21</w:t>
            </w: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Relaciones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p>
        </w:tc>
      </w:tr>
    </w:tbl>
    <w:p w:rsidR="00805565" w:rsidRDefault="00805565" w:rsidP="00805565">
      <w:pPr>
        <w:rPr>
          <w:lang w:val="es-ES"/>
        </w:rPr>
      </w:pPr>
    </w:p>
    <w:tbl>
      <w:tblPr>
        <w:tblStyle w:val="MediumGrid1-Accent2"/>
        <w:tblW w:w="0" w:type="auto"/>
        <w:tblLook w:val="04A0" w:firstRow="1" w:lastRow="0" w:firstColumn="1" w:lastColumn="0" w:noHBand="0" w:noVBand="1"/>
      </w:tblPr>
      <w:tblGrid>
        <w:gridCol w:w="1278"/>
        <w:gridCol w:w="7700"/>
      </w:tblGrid>
      <w:tr w:rsidR="00805565" w:rsidTr="001E3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ID Concepto</w:t>
            </w:r>
          </w:p>
        </w:tc>
        <w:tc>
          <w:tcPr>
            <w:tcW w:w="7700" w:type="dxa"/>
          </w:tcPr>
          <w:p w:rsidR="00805565" w:rsidRDefault="00805565" w:rsidP="001E3FE0">
            <w:pPr>
              <w:cnfStyle w:val="100000000000" w:firstRow="1" w:lastRow="0" w:firstColumn="0" w:lastColumn="0" w:oddVBand="0" w:evenVBand="0" w:oddHBand="0" w:evenHBand="0" w:firstRowFirstColumn="0" w:firstRowLastColumn="0" w:lastRowFirstColumn="0" w:lastRowLastColumn="0"/>
              <w:rPr>
                <w:lang w:val="es-ES"/>
              </w:rPr>
            </w:pPr>
            <w:r>
              <w:rPr>
                <w:lang w:val="es-ES"/>
              </w:rPr>
              <w:t>C23</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Nombre</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T_RiquezasDeLaComarca</w:t>
            </w:r>
            <w:proofErr w:type="spellEnd"/>
          </w:p>
        </w:tc>
      </w:tr>
      <w:tr w:rsidR="00805565" w:rsidTr="001E3FE0">
        <w:trPr>
          <w:trHeight w:val="785"/>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Descripción</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Es un tipo de tarjeta que describe el comportamiento de las tarjetas del arca comunal </w:t>
            </w:r>
            <w:r w:rsidRPr="009329A7">
              <w:rPr>
                <w:b/>
                <w:lang w:val="es-ES"/>
              </w:rPr>
              <w:t>[2]</w:t>
            </w:r>
            <w:r>
              <w:rPr>
                <w:b/>
                <w:lang w:val="es-ES"/>
              </w:rPr>
              <w:t xml:space="preserve"> </w:t>
            </w:r>
            <w:r>
              <w:rPr>
                <w:lang w:val="es-ES"/>
              </w:rPr>
              <w:t>del juego original de monopolio</w:t>
            </w:r>
          </w:p>
        </w:tc>
      </w:tr>
      <w:tr w:rsidR="00805565" w:rsidTr="001E3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Atributos</w:t>
            </w:r>
          </w:p>
        </w:tc>
        <w:tc>
          <w:tcPr>
            <w:tcW w:w="7700" w:type="dxa"/>
          </w:tcPr>
          <w:p w:rsidR="00805565" w:rsidRDefault="00805565" w:rsidP="001E3FE0">
            <w:pPr>
              <w:cnfStyle w:val="000000100000" w:firstRow="0" w:lastRow="0" w:firstColumn="0" w:lastColumn="0" w:oddVBand="0" w:evenVBand="0" w:oddHBand="1" w:evenHBand="0" w:firstRowFirstColumn="0" w:firstRowLastColumn="0" w:lastRowFirstColumn="0" w:lastRowLastColumn="0"/>
              <w:rPr>
                <w:lang w:val="es-ES"/>
              </w:rPr>
            </w:pPr>
          </w:p>
        </w:tc>
      </w:tr>
      <w:tr w:rsidR="00805565" w:rsidTr="001E3FE0">
        <w:trPr>
          <w:trHeight w:val="263"/>
        </w:trPr>
        <w:tc>
          <w:tcPr>
            <w:cnfStyle w:val="001000000000" w:firstRow="0" w:lastRow="0" w:firstColumn="1" w:lastColumn="0" w:oddVBand="0" w:evenVBand="0" w:oddHBand="0" w:evenHBand="0" w:firstRowFirstColumn="0" w:firstRowLastColumn="0" w:lastRowFirstColumn="0" w:lastRowLastColumn="0"/>
            <w:tcW w:w="1278" w:type="dxa"/>
          </w:tcPr>
          <w:p w:rsidR="00805565" w:rsidRDefault="00805565" w:rsidP="001E3FE0">
            <w:pPr>
              <w:rPr>
                <w:lang w:val="es-ES"/>
              </w:rPr>
            </w:pPr>
            <w:r>
              <w:rPr>
                <w:lang w:val="es-ES"/>
              </w:rPr>
              <w:t>Conceptos Relaciones</w:t>
            </w:r>
          </w:p>
        </w:tc>
        <w:tc>
          <w:tcPr>
            <w:tcW w:w="7700" w:type="dxa"/>
          </w:tcPr>
          <w:p w:rsidR="00805565" w:rsidRDefault="00805565" w:rsidP="001E3FE0">
            <w:pPr>
              <w:cnfStyle w:val="000000000000" w:firstRow="0" w:lastRow="0" w:firstColumn="0" w:lastColumn="0" w:oddVBand="0" w:evenVBand="0" w:oddHBand="0" w:evenHBand="0" w:firstRowFirstColumn="0" w:firstRowLastColumn="0" w:lastRowFirstColumn="0" w:lastRowLastColumn="0"/>
              <w:rPr>
                <w:lang w:val="es-ES"/>
              </w:rPr>
            </w:pPr>
            <w:r>
              <w:rPr>
                <w:lang w:val="es-ES"/>
              </w:rPr>
              <w:t>C21</w:t>
            </w:r>
          </w:p>
        </w:tc>
      </w:tr>
    </w:tbl>
    <w:p w:rsidR="00805565" w:rsidRPr="00D16218" w:rsidRDefault="00805565" w:rsidP="00805565">
      <w:pPr>
        <w:rPr>
          <w:lang w:val="es-ES"/>
        </w:rPr>
      </w:pPr>
    </w:p>
    <w:p w:rsidR="00805565" w:rsidRPr="00805565" w:rsidRDefault="00805565" w:rsidP="00805565">
      <w:pPr>
        <w:rPr>
          <w:lang w:val="es-ES"/>
        </w:rPr>
      </w:pPr>
    </w:p>
    <w:p w:rsidR="004601FD" w:rsidRDefault="004601FD" w:rsidP="004601FD">
      <w:pPr>
        <w:pStyle w:val="Heading3"/>
        <w:rPr>
          <w:lang w:val="es-ES"/>
        </w:rPr>
      </w:pPr>
      <w:bookmarkStart w:id="81" w:name="_Diagrama_del_Modelo"/>
      <w:bookmarkStart w:id="82" w:name="_Toc257565445"/>
      <w:bookmarkStart w:id="83" w:name="_Toc258311239"/>
      <w:bookmarkEnd w:id="81"/>
      <w:r>
        <w:rPr>
          <w:lang w:val="es-ES"/>
        </w:rPr>
        <w:t>Diagrama del Modelo de Dominio</w:t>
      </w:r>
      <w:bookmarkEnd w:id="82"/>
      <w:bookmarkEnd w:id="83"/>
    </w:p>
    <w:p w:rsidR="00805565" w:rsidRDefault="00805565" w:rsidP="00805565">
      <w:pPr>
        <w:ind w:left="425"/>
        <w:rPr>
          <w:lang w:val="es-ES"/>
        </w:rPr>
      </w:pPr>
      <w:r>
        <w:rPr>
          <w:lang w:val="es-ES"/>
        </w:rPr>
        <w:t>El modelo de dominio del sistema se encuentra disponible en el documento adjunto</w:t>
      </w:r>
      <w:r w:rsidR="00124A7F">
        <w:rPr>
          <w:lang w:val="es-ES"/>
        </w:rPr>
        <w:t xml:space="preserve"> y se </w:t>
      </w:r>
      <w:proofErr w:type="spellStart"/>
      <w:r w:rsidR="00432BBB">
        <w:rPr>
          <w:lang w:val="es-ES"/>
        </w:rPr>
        <w:t>realizo</w:t>
      </w:r>
      <w:proofErr w:type="spellEnd"/>
      <w:r w:rsidR="00124A7F">
        <w:rPr>
          <w:lang w:val="es-ES"/>
        </w:rPr>
        <w:t xml:space="preserve"> teniendo como referencia bibliografía </w:t>
      </w:r>
      <w:r w:rsidR="00124A7F" w:rsidRPr="005E1949">
        <w:rPr>
          <w:lang w:val="es-ES"/>
        </w:rPr>
        <w:t>[</w:t>
      </w:r>
      <w:hyperlink w:anchor="_Referencias" w:history="1">
        <w:r w:rsidR="00124A7F" w:rsidRPr="005E1949">
          <w:rPr>
            <w:rStyle w:val="Hyperlink"/>
            <w:lang w:val="es-ES"/>
          </w:rPr>
          <w:t>10</w:t>
        </w:r>
      </w:hyperlink>
      <w:r w:rsidR="00124A7F" w:rsidRPr="005E1949">
        <w:rPr>
          <w:lang w:val="es-ES"/>
        </w:rPr>
        <w:t>] [</w:t>
      </w:r>
      <w:hyperlink w:anchor="_Referencias" w:history="1">
        <w:r w:rsidR="00124A7F" w:rsidRPr="005E1949">
          <w:rPr>
            <w:rStyle w:val="Hyperlink"/>
            <w:lang w:val="es-ES"/>
          </w:rPr>
          <w:t>11</w:t>
        </w:r>
      </w:hyperlink>
      <w:r w:rsidR="00124A7F" w:rsidRPr="005E1949">
        <w:rPr>
          <w:lang w:val="es-ES"/>
        </w:rPr>
        <w:t>]</w:t>
      </w:r>
      <w:r w:rsidRPr="005E1949">
        <w:rPr>
          <w:lang w:val="es-ES"/>
        </w:rPr>
        <w:t>:</w:t>
      </w:r>
    </w:p>
    <w:p w:rsidR="00805565" w:rsidRPr="00805565" w:rsidRDefault="00805565" w:rsidP="00805565">
      <w:pPr>
        <w:ind w:left="425"/>
        <w:rPr>
          <w:lang w:val="es-ES"/>
        </w:rPr>
      </w:pPr>
      <w:r w:rsidRPr="00C23662">
        <w:rPr>
          <w:lang w:val="es-ES"/>
        </w:rPr>
        <w:lastRenderedPageBreak/>
        <w:t xml:space="preserve">Ver archivo adjunto </w:t>
      </w:r>
      <w:hyperlink r:id="rId65" w:history="1">
        <w:proofErr w:type="gramStart"/>
        <w:r w:rsidRPr="00C23662">
          <w:rPr>
            <w:rStyle w:val="Hyperlink"/>
            <w:lang w:val="es-ES"/>
          </w:rPr>
          <w:t>SRS[</w:t>
        </w:r>
        <w:proofErr w:type="gramEnd"/>
        <w:r w:rsidRPr="00C23662">
          <w:rPr>
            <w:rStyle w:val="Hyperlink"/>
            <w:lang w:val="es-ES"/>
          </w:rPr>
          <w:t>Gwyddyon]_ModeloDominio.png</w:t>
        </w:r>
      </w:hyperlink>
    </w:p>
    <w:p w:rsidR="004601FD" w:rsidRDefault="004601FD" w:rsidP="004601FD">
      <w:pPr>
        <w:pStyle w:val="Heading2"/>
      </w:pPr>
      <w:bookmarkStart w:id="84" w:name="_Toc257565446"/>
      <w:bookmarkStart w:id="85" w:name="_Toc258311240"/>
      <w:r>
        <w:t>Suposiciones y Dependencias</w:t>
      </w:r>
      <w:bookmarkEnd w:id="84"/>
      <w:bookmarkEnd w:id="85"/>
    </w:p>
    <w:p w:rsidR="00E245B2" w:rsidRPr="008E4358" w:rsidRDefault="00E245B2" w:rsidP="00E245B2">
      <w:pPr>
        <w:ind w:left="709"/>
      </w:pPr>
      <w:bookmarkStart w:id="86" w:name="_Toc257565447"/>
      <w:r w:rsidRPr="008E4358">
        <w:t xml:space="preserve">En esta sección se definen las suposiciones y dependencias a las cuales va a estar sujeto el desarrollo de </w:t>
      </w:r>
      <w:proofErr w:type="spellStart"/>
      <w:r w:rsidRPr="008E4358">
        <w:t>Mediepoly</w:t>
      </w:r>
      <w:proofErr w:type="spellEnd"/>
      <w:r w:rsidRPr="008E4358">
        <w:t xml:space="preserve"> y que serán concertadas de mutuo acuerdo entre </w:t>
      </w:r>
      <w:proofErr w:type="spellStart"/>
      <w:r w:rsidRPr="008E4358">
        <w:t>Gwyddyon</w:t>
      </w:r>
      <w:proofErr w:type="spellEnd"/>
      <w:r w:rsidRPr="008E4358">
        <w:t xml:space="preserve"> y el cliente del proyecto.</w:t>
      </w:r>
    </w:p>
    <w:p w:rsidR="00E245B2" w:rsidRPr="008E4358" w:rsidRDefault="00E245B2" w:rsidP="009776F9">
      <w:pPr>
        <w:pStyle w:val="ListParagraph"/>
        <w:numPr>
          <w:ilvl w:val="0"/>
          <w:numId w:val="14"/>
        </w:numPr>
        <w:spacing w:before="0" w:after="0"/>
        <w:ind w:left="1134" w:hanging="283"/>
        <w:contextualSpacing/>
        <w:jc w:val="left"/>
      </w:pPr>
      <w:r w:rsidRPr="008E4358">
        <w:t>No se realizarán cambios en la definición de los requerimientos del proyecto durante su ejecución luego de ser aprobados en el SRS.</w:t>
      </w:r>
    </w:p>
    <w:p w:rsidR="00E245B2" w:rsidRPr="008E4358" w:rsidRDefault="005B437D" w:rsidP="009776F9">
      <w:pPr>
        <w:pStyle w:val="ListParagraph"/>
        <w:numPr>
          <w:ilvl w:val="0"/>
          <w:numId w:val="14"/>
        </w:numPr>
        <w:spacing w:before="0" w:after="0"/>
        <w:ind w:left="1134" w:hanging="283"/>
        <w:contextualSpacing/>
      </w:pPr>
      <w:r w:rsidRPr="008E4358">
        <w:t>Está</w:t>
      </w:r>
      <w:r w:rsidR="00E245B2" w:rsidRPr="008E4358">
        <w:t xml:space="preserve"> garantizado el uso de los laboratorios de Ingeniería de Sistemas de la Pontificia Universidad Javeriana para el desarrollo, ejecución y pruebas del proyecto. Para esto contaremos con el hardware y el acceso a redes requerido.</w:t>
      </w:r>
    </w:p>
    <w:p w:rsidR="00E245B2" w:rsidRDefault="00E245B2" w:rsidP="009776F9">
      <w:pPr>
        <w:pStyle w:val="ListParagraph"/>
        <w:numPr>
          <w:ilvl w:val="0"/>
          <w:numId w:val="14"/>
        </w:numPr>
        <w:spacing w:before="0" w:after="0"/>
        <w:ind w:left="1134" w:hanging="283"/>
        <w:contextualSpacing/>
      </w:pPr>
      <w:r w:rsidRPr="008E4358">
        <w:t xml:space="preserve">El producto de software resultante del proyecto será utilizado únicamente por </w:t>
      </w:r>
      <w:proofErr w:type="spellStart"/>
      <w:r w:rsidRPr="008E4358">
        <w:t>Gwyddyon</w:t>
      </w:r>
      <w:proofErr w:type="spellEnd"/>
      <w:r w:rsidRPr="008E4358">
        <w:t xml:space="preserve"> para fines académicos y no será comercializado</w:t>
      </w:r>
      <w:r>
        <w:t xml:space="preserve"> por la Universidad ni por los miembros del grupo de trabajo.</w:t>
      </w:r>
    </w:p>
    <w:p w:rsidR="00E245B2" w:rsidRDefault="00E245B2" w:rsidP="00E245B2"/>
    <w:p w:rsidR="00432262" w:rsidRPr="00432262" w:rsidRDefault="004601FD" w:rsidP="004601FD">
      <w:pPr>
        <w:pStyle w:val="Heading2"/>
        <w:rPr>
          <w:lang w:val="es-ES"/>
        </w:rPr>
      </w:pPr>
      <w:bookmarkStart w:id="87" w:name="_Toc258311241"/>
      <w:r>
        <w:rPr>
          <w:lang w:val="es-ES"/>
        </w:rPr>
        <w:t>Distribución de Requerimientos</w:t>
      </w:r>
      <w:bookmarkEnd w:id="86"/>
      <w:bookmarkEnd w:id="87"/>
    </w:p>
    <w:p w:rsidR="004601FD" w:rsidRDefault="00E245B2" w:rsidP="00841750">
      <w:pPr>
        <w:ind w:left="709"/>
      </w:pPr>
      <w:r>
        <w:t xml:space="preserve">La distribución de requerimientos </w:t>
      </w:r>
      <w:r w:rsidR="00841750">
        <w:t>está</w:t>
      </w:r>
      <w:r>
        <w:t xml:space="preserve"> definida en la hoja “Especificación” del documento de  especificación de requerimientos. (</w:t>
      </w:r>
      <w:hyperlink r:id="rId66" w:history="1">
        <w:r w:rsidR="00C23662">
          <w:rPr>
            <w:rStyle w:val="Hyperlink"/>
          </w:rPr>
          <w:t>Ver SRS (</w:t>
        </w:r>
        <w:proofErr w:type="spellStart"/>
        <w:r w:rsidR="00C23662">
          <w:rPr>
            <w:rStyle w:val="Hyperlink"/>
          </w:rPr>
          <w:t>Gwyddyon</w:t>
        </w:r>
        <w:proofErr w:type="spellEnd"/>
        <w:proofErr w:type="gramStart"/>
        <w:r w:rsidR="00C23662">
          <w:rPr>
            <w:rStyle w:val="Hyperlink"/>
          </w:rPr>
          <w:t>)_</w:t>
        </w:r>
        <w:proofErr w:type="gramEnd"/>
        <w:r w:rsidR="00C23662">
          <w:rPr>
            <w:rStyle w:val="Hyperlink"/>
          </w:rPr>
          <w:t>Requerimientos</w:t>
        </w:r>
      </w:hyperlink>
      <w:r>
        <w:t>)</w:t>
      </w:r>
    </w:p>
    <w:p w:rsidR="004601FD" w:rsidRDefault="004601FD" w:rsidP="00B85DC7">
      <w:pPr>
        <w:sectPr w:rsidR="004601FD" w:rsidSect="000C6E8A">
          <w:headerReference w:type="even" r:id="rId67"/>
          <w:headerReference w:type="default" r:id="rId68"/>
          <w:footerReference w:type="even" r:id="rId69"/>
          <w:footerReference w:type="default" r:id="rId70"/>
          <w:headerReference w:type="first" r:id="rId71"/>
          <w:footerReference w:type="first" r:id="rId72"/>
          <w:pgSz w:w="12240" w:h="15840"/>
          <w:pgMar w:top="1418" w:right="1701" w:bottom="1418" w:left="1701" w:header="709" w:footer="709" w:gutter="0"/>
          <w:cols w:space="708"/>
          <w:titlePg/>
          <w:docGrid w:linePitch="360"/>
        </w:sectPr>
      </w:pPr>
    </w:p>
    <w:p w:rsidR="00B85DC7" w:rsidRDefault="001F3F8B" w:rsidP="009776F9">
      <w:pPr>
        <w:pStyle w:val="Title"/>
        <w:numPr>
          <w:ilvl w:val="0"/>
          <w:numId w:val="2"/>
        </w:numPr>
        <w:jc w:val="left"/>
      </w:pPr>
      <w:bookmarkStart w:id="88" w:name="_Toc257565448"/>
      <w:bookmarkStart w:id="89" w:name="_Toc258311242"/>
      <w:r>
        <w:lastRenderedPageBreak/>
        <w:t xml:space="preserve">  </w:t>
      </w:r>
      <w:r w:rsidR="002D22D2">
        <w:t>GESTIÓN DE REQUERIMIENTOS</w:t>
      </w:r>
      <w:bookmarkEnd w:id="88"/>
      <w:bookmarkEnd w:id="89"/>
    </w:p>
    <w:p w:rsidR="00536714" w:rsidRPr="00536714" w:rsidRDefault="00536714" w:rsidP="00536714">
      <w:pPr>
        <w:rPr>
          <w:lang w:eastAsia="es-CO"/>
        </w:rPr>
      </w:pPr>
      <w:r>
        <w:rPr>
          <w:lang w:eastAsia="es-CO"/>
        </w:rPr>
        <w:t>Para la construcción de esta sección el comité de control de cambios tuvo en cuenta varios modelos de especificación de requerimientos de software y algunas referencias bibliográficas.  Este comité tomo ideas de diferentes partes de estos documentos y analizo la concordancia de estas ideas para crear una buena sección de gestión de requerimientos [</w:t>
      </w:r>
      <w:hyperlink w:anchor="_Referencias" w:history="1">
        <w:r w:rsidRPr="00C23662">
          <w:rPr>
            <w:rStyle w:val="Hyperlink"/>
            <w:lang w:eastAsia="es-CO"/>
          </w:rPr>
          <w:t>14</w:t>
        </w:r>
      </w:hyperlink>
      <w:r>
        <w:rPr>
          <w:lang w:eastAsia="es-CO"/>
        </w:rPr>
        <w:t>], [</w:t>
      </w:r>
      <w:hyperlink w:anchor="_Referencias" w:history="1">
        <w:r w:rsidRPr="00C23662">
          <w:rPr>
            <w:rStyle w:val="Hyperlink"/>
            <w:lang w:eastAsia="es-CO"/>
          </w:rPr>
          <w:t>15</w:t>
        </w:r>
      </w:hyperlink>
      <w:r>
        <w:rPr>
          <w:lang w:eastAsia="es-CO"/>
        </w:rPr>
        <w:t>], [</w:t>
      </w:r>
      <w:hyperlink w:anchor="_Referencias" w:history="1">
        <w:r w:rsidRPr="00C23662">
          <w:rPr>
            <w:rStyle w:val="Hyperlink"/>
            <w:lang w:eastAsia="es-CO"/>
          </w:rPr>
          <w:t>20</w:t>
        </w:r>
      </w:hyperlink>
      <w:r>
        <w:rPr>
          <w:lang w:eastAsia="es-CO"/>
        </w:rPr>
        <w:t>].</w:t>
      </w:r>
    </w:p>
    <w:p w:rsidR="003E11DA" w:rsidRDefault="003E11DA" w:rsidP="003E11DA">
      <w:pPr>
        <w:pStyle w:val="Heading2"/>
        <w:rPr>
          <w:lang w:eastAsia="es-CO"/>
        </w:rPr>
      </w:pPr>
      <w:bookmarkStart w:id="90" w:name="_Toc257565449"/>
      <w:bookmarkStart w:id="91" w:name="_Toc258311243"/>
      <w:r>
        <w:rPr>
          <w:lang w:eastAsia="es-CO"/>
        </w:rPr>
        <w:t>Organización y Responsabilidades</w:t>
      </w:r>
      <w:bookmarkEnd w:id="90"/>
      <w:bookmarkEnd w:id="91"/>
    </w:p>
    <w:p w:rsidR="00573B77" w:rsidRDefault="00573B77" w:rsidP="00573B77">
      <w:pPr>
        <w:ind w:left="708"/>
        <w:rPr>
          <w:lang w:eastAsia="es-CO"/>
        </w:rPr>
      </w:pPr>
      <w:r>
        <w:rPr>
          <w:lang w:eastAsia="es-CO"/>
        </w:rPr>
        <w:t xml:space="preserve">En el proceso de  gestión de los requerimientos </w:t>
      </w:r>
      <w:proofErr w:type="spellStart"/>
      <w:r>
        <w:rPr>
          <w:lang w:eastAsia="es-CO"/>
        </w:rPr>
        <w:t>Gwyddyon</w:t>
      </w:r>
      <w:proofErr w:type="spellEnd"/>
      <w:r>
        <w:rPr>
          <w:lang w:eastAsia="es-CO"/>
        </w:rPr>
        <w:t xml:space="preserve"> establece procedimientos en los cuales se especifican los paso</w:t>
      </w:r>
      <w:r w:rsidR="001378AB">
        <w:rPr>
          <w:lang w:eastAsia="es-CO"/>
        </w:rPr>
        <w:t>s</w:t>
      </w:r>
      <w:r>
        <w:rPr>
          <w:lang w:eastAsia="es-CO"/>
        </w:rPr>
        <w:t xml:space="preserve"> a seguir ante la necesidad de cambios de los requerimientos </w:t>
      </w:r>
      <w:r w:rsidRPr="005B437D">
        <w:rPr>
          <w:lang w:eastAsia="es-CO"/>
        </w:rPr>
        <w:t>(</w:t>
      </w:r>
      <w:hyperlink w:anchor="_Procesamiento_y_Aprobación" w:history="1">
        <w:r w:rsidR="005B437D">
          <w:rPr>
            <w:rStyle w:val="Hyperlink"/>
            <w:lang w:eastAsia="es-CO"/>
          </w:rPr>
          <w:t xml:space="preserve">ver sección 3.3.4.1 </w:t>
        </w:r>
      </w:hyperlink>
      <w:r w:rsidRPr="005B437D">
        <w:rPr>
          <w:lang w:eastAsia="es-CO"/>
        </w:rPr>
        <w:t>Procesamiento y Aprobación de las solicitudes de cambio).</w:t>
      </w:r>
    </w:p>
    <w:p w:rsidR="00573B77" w:rsidRPr="00573B77" w:rsidRDefault="00573B77" w:rsidP="00573B77">
      <w:pPr>
        <w:ind w:left="708"/>
        <w:rPr>
          <w:lang w:eastAsia="es-CO"/>
        </w:rPr>
      </w:pPr>
      <w:r>
        <w:rPr>
          <w:lang w:eastAsia="es-CO"/>
        </w:rPr>
        <w:t xml:space="preserve">Para facilitar este proceso </w:t>
      </w:r>
      <w:proofErr w:type="spellStart"/>
      <w:r>
        <w:rPr>
          <w:lang w:eastAsia="es-CO"/>
        </w:rPr>
        <w:t>Gwyddyon</w:t>
      </w:r>
      <w:proofErr w:type="spellEnd"/>
      <w:r>
        <w:rPr>
          <w:lang w:eastAsia="es-CO"/>
        </w:rPr>
        <w:t xml:space="preserve"> identifica cada uno de los requerimientos de forma única y adicionalmente se tiene la información de quienes son los involucrados dentro de la especificación del requerimiento</w:t>
      </w:r>
      <w:r w:rsidR="001A634C">
        <w:rPr>
          <w:lang w:eastAsia="es-CO"/>
        </w:rPr>
        <w:t xml:space="preserve"> para que de esta forma el comité de control de cambios </w:t>
      </w:r>
      <w:r w:rsidR="001A634C" w:rsidRPr="005B437D">
        <w:rPr>
          <w:lang w:eastAsia="es-CO"/>
        </w:rPr>
        <w:t>(</w:t>
      </w:r>
      <w:hyperlink w:anchor="_Comité_de_Control" w:history="1">
        <w:r w:rsidR="005B437D" w:rsidRPr="005B437D">
          <w:rPr>
            <w:rStyle w:val="Hyperlink"/>
            <w:lang w:eastAsia="es-CO"/>
          </w:rPr>
          <w:t>ver sección 3.3.4.2</w:t>
        </w:r>
      </w:hyperlink>
      <w:r w:rsidR="005B437D">
        <w:rPr>
          <w:lang w:eastAsia="es-CO"/>
        </w:rPr>
        <w:t>,</w:t>
      </w:r>
      <w:r w:rsidR="001A634C" w:rsidRPr="005B437D">
        <w:rPr>
          <w:lang w:eastAsia="es-CO"/>
        </w:rPr>
        <w:t xml:space="preserve"> comité de control de cambios)</w:t>
      </w:r>
      <w:r w:rsidR="001A634C">
        <w:rPr>
          <w:lang w:eastAsia="es-CO"/>
        </w:rPr>
        <w:t xml:space="preserve"> pueda actuar frente la modificación, eliminación o creación  de un requerimiento </w:t>
      </w:r>
      <w:r w:rsidR="009276CB">
        <w:rPr>
          <w:lang w:eastAsia="es-CO"/>
        </w:rPr>
        <w:t>del sistema en el momento es que se presente la solicitud de cambio</w:t>
      </w:r>
      <w:r w:rsidR="001A634C">
        <w:rPr>
          <w:lang w:eastAsia="es-CO"/>
        </w:rPr>
        <w:t>.</w:t>
      </w:r>
    </w:p>
    <w:p w:rsidR="003E11DA" w:rsidRDefault="003E11DA" w:rsidP="003E11DA">
      <w:pPr>
        <w:pStyle w:val="Heading2"/>
        <w:rPr>
          <w:lang w:eastAsia="es-CO"/>
        </w:rPr>
      </w:pPr>
      <w:bookmarkStart w:id="92" w:name="_Toc257565450"/>
      <w:bookmarkStart w:id="93" w:name="_Toc258311244"/>
      <w:r>
        <w:rPr>
          <w:lang w:eastAsia="es-CO"/>
        </w:rPr>
        <w:t>Herramientas</w:t>
      </w:r>
      <w:bookmarkEnd w:id="92"/>
      <w:bookmarkEnd w:id="93"/>
    </w:p>
    <w:p w:rsidR="001378AB" w:rsidRDefault="001378AB" w:rsidP="001378AB">
      <w:pPr>
        <w:ind w:left="708"/>
        <w:rPr>
          <w:lang w:eastAsia="es-CO"/>
        </w:rPr>
      </w:pPr>
      <w:r>
        <w:rPr>
          <w:lang w:eastAsia="es-CO"/>
        </w:rPr>
        <w:t xml:space="preserve">Las herramientas </w:t>
      </w:r>
      <w:r w:rsidR="00EF4C74">
        <w:rPr>
          <w:lang w:eastAsia="es-CO"/>
        </w:rPr>
        <w:t>utilizadas</w:t>
      </w:r>
      <w:r>
        <w:rPr>
          <w:lang w:eastAsia="es-CO"/>
        </w:rPr>
        <w:t xml:space="preserve"> por </w:t>
      </w:r>
      <w:proofErr w:type="spellStart"/>
      <w:r>
        <w:rPr>
          <w:lang w:eastAsia="es-CO"/>
        </w:rPr>
        <w:t>Gwyddyon</w:t>
      </w:r>
      <w:proofErr w:type="spellEnd"/>
      <w:r>
        <w:rPr>
          <w:lang w:eastAsia="es-CO"/>
        </w:rPr>
        <w:t xml:space="preserve"> para el control y gestión de los </w:t>
      </w:r>
      <w:r w:rsidR="00EF4C74">
        <w:rPr>
          <w:lang w:eastAsia="es-CO"/>
        </w:rPr>
        <w:t>requerimientos</w:t>
      </w:r>
      <w:r w:rsidR="009A46B8">
        <w:rPr>
          <w:lang w:eastAsia="es-CO"/>
        </w:rPr>
        <w:t xml:space="preserve"> dentro de la segunda iteración del ciclo de vida son</w:t>
      </w:r>
      <w:r>
        <w:rPr>
          <w:lang w:eastAsia="es-CO"/>
        </w:rPr>
        <w:t>:</w:t>
      </w:r>
    </w:p>
    <w:p w:rsidR="001378AB" w:rsidRDefault="001378AB" w:rsidP="009776F9">
      <w:pPr>
        <w:pStyle w:val="ListParagraph"/>
        <w:numPr>
          <w:ilvl w:val="0"/>
          <w:numId w:val="8"/>
        </w:numPr>
        <w:rPr>
          <w:lang w:eastAsia="es-CO"/>
        </w:rPr>
      </w:pPr>
      <w:r>
        <w:rPr>
          <w:lang w:eastAsia="es-CO"/>
        </w:rPr>
        <w:t xml:space="preserve">Plantilla de especificación de requerimientos </w:t>
      </w:r>
      <w:r w:rsidR="00CE441A" w:rsidRPr="005B437D">
        <w:rPr>
          <w:lang w:eastAsia="es-CO"/>
        </w:rPr>
        <w:t>(</w:t>
      </w:r>
      <w:hyperlink w:anchor="_Especificación_de_Requerimientos" w:history="1">
        <w:r w:rsidR="005B437D" w:rsidRPr="005B437D">
          <w:rPr>
            <w:rStyle w:val="Hyperlink"/>
            <w:lang w:eastAsia="es-CO"/>
          </w:rPr>
          <w:t>ver sección  3.3.2</w:t>
        </w:r>
      </w:hyperlink>
      <w:r w:rsidR="005B437D">
        <w:rPr>
          <w:lang w:eastAsia="es-CO"/>
        </w:rPr>
        <w:t xml:space="preserve"> </w:t>
      </w:r>
      <w:r w:rsidR="00B42068" w:rsidRPr="005B437D">
        <w:rPr>
          <w:lang w:eastAsia="es-CO"/>
        </w:rPr>
        <w:t>especificación de requerimientos</w:t>
      </w:r>
      <w:r w:rsidR="00CE441A" w:rsidRPr="005B437D">
        <w:rPr>
          <w:lang w:eastAsia="es-CO"/>
        </w:rPr>
        <w:t>)</w:t>
      </w:r>
      <w:r>
        <w:rPr>
          <w:lang w:eastAsia="es-CO"/>
        </w:rPr>
        <w:t xml:space="preserve"> con la cual se especifica cada uno de los componentes de los </w:t>
      </w:r>
      <w:r w:rsidR="00EF4C74" w:rsidRPr="005B437D">
        <w:rPr>
          <w:lang w:eastAsia="es-CO"/>
        </w:rPr>
        <w:t>requerimientos (</w:t>
      </w:r>
      <w:hyperlink w:anchor="_Componentes_de_Requerimientos" w:history="1">
        <w:r w:rsidR="00B47DA3" w:rsidRPr="00B47DA3">
          <w:rPr>
            <w:rStyle w:val="Hyperlink"/>
            <w:lang w:eastAsia="es-CO"/>
          </w:rPr>
          <w:t>ver sección 3.3.2.1</w:t>
        </w:r>
      </w:hyperlink>
      <w:r w:rsidR="00B47DA3">
        <w:rPr>
          <w:lang w:eastAsia="es-CO"/>
        </w:rPr>
        <w:t xml:space="preserve"> </w:t>
      </w:r>
      <w:r w:rsidR="00B42068" w:rsidRPr="005B437D">
        <w:rPr>
          <w:lang w:eastAsia="es-CO"/>
        </w:rPr>
        <w:t xml:space="preserve"> </w:t>
      </w:r>
      <w:r w:rsidR="00EF4C74" w:rsidRPr="005B437D">
        <w:rPr>
          <w:lang w:eastAsia="es-CO"/>
        </w:rPr>
        <w:t>componentes de requerimientos)</w:t>
      </w:r>
      <w:r w:rsidR="00F92D12">
        <w:rPr>
          <w:lang w:eastAsia="es-CO"/>
        </w:rPr>
        <w:t>, la elaboración de esta plantilla fue realizada teniendo en cuenta las sugerencias que nos ofrece [19]</w:t>
      </w:r>
      <w:r w:rsidR="00F92D12" w:rsidRPr="005B437D">
        <w:rPr>
          <w:lang w:eastAsia="es-CO"/>
        </w:rPr>
        <w:t>.</w:t>
      </w:r>
      <w:r w:rsidR="00EF4C74">
        <w:rPr>
          <w:lang w:eastAsia="es-CO"/>
        </w:rPr>
        <w:t xml:space="preserve"> </w:t>
      </w:r>
    </w:p>
    <w:p w:rsidR="00CE441A" w:rsidRDefault="00FC103B" w:rsidP="009776F9">
      <w:pPr>
        <w:pStyle w:val="ListParagraph"/>
        <w:numPr>
          <w:ilvl w:val="0"/>
          <w:numId w:val="8"/>
        </w:numPr>
        <w:rPr>
          <w:lang w:eastAsia="es-CO"/>
        </w:rPr>
      </w:pPr>
      <w:r>
        <w:rPr>
          <w:lang w:eastAsia="es-CO"/>
        </w:rPr>
        <w:t>Plantilla de relación de requerimientos</w:t>
      </w:r>
      <w:r w:rsidR="00CE441A">
        <w:rPr>
          <w:lang w:eastAsia="es-CO"/>
        </w:rPr>
        <w:t xml:space="preserve"> </w:t>
      </w:r>
      <w:hyperlink r:id="rId73" w:history="1">
        <w:proofErr w:type="gramStart"/>
        <w:r w:rsidR="00C23662">
          <w:rPr>
            <w:rStyle w:val="Hyperlink"/>
            <w:lang w:eastAsia="es-CO"/>
          </w:rPr>
          <w:t>SRS[</w:t>
        </w:r>
        <w:proofErr w:type="spellStart"/>
        <w:proofErr w:type="gramEnd"/>
        <w:r w:rsidR="00C23662">
          <w:rPr>
            <w:rStyle w:val="Hyperlink"/>
            <w:lang w:eastAsia="es-CO"/>
          </w:rPr>
          <w:t>Gwyddyon</w:t>
        </w:r>
        <w:proofErr w:type="spellEnd"/>
        <w:r w:rsidR="00C23662">
          <w:rPr>
            <w:rStyle w:val="Hyperlink"/>
            <w:lang w:eastAsia="es-CO"/>
          </w:rPr>
          <w:t>]_</w:t>
        </w:r>
        <w:proofErr w:type="spellStart"/>
        <w:r w:rsidR="00C23662">
          <w:rPr>
            <w:rStyle w:val="Hyperlink"/>
            <w:lang w:eastAsia="es-CO"/>
          </w:rPr>
          <w:t>RelacionesRequerimientos</w:t>
        </w:r>
        <w:proofErr w:type="spellEnd"/>
      </w:hyperlink>
      <w:r w:rsidR="00CE441A">
        <w:rPr>
          <w:lang w:eastAsia="es-CO"/>
        </w:rPr>
        <w:t xml:space="preserve"> con la cual se hace la traz</w:t>
      </w:r>
      <w:r w:rsidR="00F92D12">
        <w:rPr>
          <w:lang w:eastAsia="es-CO"/>
        </w:rPr>
        <w:t>abilidad de los requerimientos, esta plantilla fue realizada con el fin de poder crear el grafo a partir de las relaciones que tuviera.</w:t>
      </w:r>
    </w:p>
    <w:p w:rsidR="00462A60" w:rsidRDefault="00CE441A" w:rsidP="009776F9">
      <w:pPr>
        <w:pStyle w:val="ListParagraph"/>
        <w:numPr>
          <w:ilvl w:val="0"/>
          <w:numId w:val="8"/>
        </w:numPr>
        <w:rPr>
          <w:lang w:eastAsia="es-CO"/>
        </w:rPr>
      </w:pPr>
      <w:r w:rsidRPr="00462A60">
        <w:rPr>
          <w:lang w:eastAsia="es-CO"/>
        </w:rPr>
        <w:t xml:space="preserve">Plantilla de revisión de calidad </w:t>
      </w:r>
      <w:hyperlink r:id="rId74" w:history="1">
        <w:proofErr w:type="gramStart"/>
        <w:r w:rsidR="00A4604A">
          <w:rPr>
            <w:rStyle w:val="Hyperlink"/>
            <w:lang w:eastAsia="es-CO"/>
          </w:rPr>
          <w:t>SRS(</w:t>
        </w:r>
        <w:proofErr w:type="spellStart"/>
        <w:proofErr w:type="gramEnd"/>
        <w:r w:rsidR="00A4604A">
          <w:rPr>
            <w:rStyle w:val="Hyperlink"/>
            <w:lang w:eastAsia="es-CO"/>
          </w:rPr>
          <w:t>Gwyddyon</w:t>
        </w:r>
        <w:proofErr w:type="spellEnd"/>
        <w:r w:rsidR="00A4604A">
          <w:rPr>
            <w:rStyle w:val="Hyperlink"/>
            <w:lang w:eastAsia="es-CO"/>
          </w:rPr>
          <w:t xml:space="preserve">)_RevisiónCalidad_V4.0 </w:t>
        </w:r>
      </w:hyperlink>
      <w:r w:rsidRPr="00462A60">
        <w:rPr>
          <w:lang w:eastAsia="es-CO"/>
        </w:rPr>
        <w:t xml:space="preserve"> la cual es utilizada en control</w:t>
      </w:r>
      <w:r w:rsidR="00462A60" w:rsidRPr="00462A60">
        <w:rPr>
          <w:lang w:eastAsia="es-CO"/>
        </w:rPr>
        <w:t xml:space="preserve"> general y control de calidad </w:t>
      </w:r>
      <w:r w:rsidRPr="00462A60">
        <w:rPr>
          <w:lang w:eastAsia="es-CO"/>
        </w:rPr>
        <w:t>de los requerimientos</w:t>
      </w:r>
      <w:r w:rsidR="00F92D12">
        <w:rPr>
          <w:lang w:eastAsia="es-CO"/>
        </w:rPr>
        <w:t>, esta plantilla fue adaptada de las listas de chequeo de la Nasa [</w:t>
      </w:r>
      <w:hyperlink w:anchor="_Referencias" w:history="1">
        <w:r w:rsidR="00F92D12" w:rsidRPr="00A4604A">
          <w:rPr>
            <w:rStyle w:val="Hyperlink"/>
            <w:lang w:eastAsia="es-CO"/>
          </w:rPr>
          <w:t>16</w:t>
        </w:r>
      </w:hyperlink>
      <w:r w:rsidR="00F92D12">
        <w:rPr>
          <w:lang w:eastAsia="es-CO"/>
        </w:rPr>
        <w:t xml:space="preserve">] y de </w:t>
      </w:r>
      <w:proofErr w:type="spellStart"/>
      <w:r w:rsidR="00F92D12">
        <w:rPr>
          <w:lang w:eastAsia="es-CO"/>
        </w:rPr>
        <w:t>CxOne</w:t>
      </w:r>
      <w:proofErr w:type="spellEnd"/>
      <w:r w:rsidR="00F92D12">
        <w:rPr>
          <w:lang w:eastAsia="es-CO"/>
        </w:rPr>
        <w:t xml:space="preserve"> </w:t>
      </w:r>
      <w:proofErr w:type="spellStart"/>
      <w:r w:rsidR="00F92D12">
        <w:rPr>
          <w:lang w:eastAsia="es-CO"/>
        </w:rPr>
        <w:t>Requirements</w:t>
      </w:r>
      <w:proofErr w:type="spellEnd"/>
      <w:r w:rsidR="00F92D12">
        <w:rPr>
          <w:lang w:eastAsia="es-CO"/>
        </w:rPr>
        <w:t xml:space="preserve"> [</w:t>
      </w:r>
      <w:hyperlink w:anchor="_Referencias" w:history="1">
        <w:r w:rsidR="00F92D12" w:rsidRPr="00A4604A">
          <w:rPr>
            <w:rStyle w:val="Hyperlink"/>
            <w:lang w:eastAsia="es-CO"/>
          </w:rPr>
          <w:t>17</w:t>
        </w:r>
      </w:hyperlink>
      <w:r w:rsidR="00F92D12">
        <w:rPr>
          <w:lang w:eastAsia="es-CO"/>
        </w:rPr>
        <w:t>]</w:t>
      </w:r>
      <w:r w:rsidR="00F92D12" w:rsidRPr="00462A60">
        <w:rPr>
          <w:lang w:eastAsia="es-CO"/>
        </w:rPr>
        <w:t>.</w:t>
      </w:r>
    </w:p>
    <w:p w:rsidR="00F92D12" w:rsidRDefault="009D70EF" w:rsidP="00F92D12">
      <w:pPr>
        <w:pStyle w:val="ListParagraph"/>
        <w:numPr>
          <w:ilvl w:val="0"/>
          <w:numId w:val="8"/>
        </w:numPr>
        <w:rPr>
          <w:lang w:eastAsia="es-CO"/>
        </w:rPr>
      </w:pPr>
      <w:r>
        <w:rPr>
          <w:lang w:eastAsia="es-CO"/>
        </w:rPr>
        <w:t xml:space="preserve">Plantillas de Petición de cambio </w:t>
      </w:r>
      <w:hyperlink r:id="rId75" w:history="1">
        <w:r w:rsidR="00A4604A">
          <w:rPr>
            <w:rStyle w:val="Hyperlink"/>
            <w:lang w:eastAsia="es-CO"/>
          </w:rPr>
          <w:t>SRS(</w:t>
        </w:r>
        <w:proofErr w:type="spellStart"/>
        <w:r w:rsidR="00A4604A">
          <w:rPr>
            <w:rStyle w:val="Hyperlink"/>
            <w:lang w:eastAsia="es-CO"/>
          </w:rPr>
          <w:t>Gwyddyon</w:t>
        </w:r>
        <w:proofErr w:type="spellEnd"/>
        <w:r w:rsidR="00A4604A">
          <w:rPr>
            <w:rStyle w:val="Hyperlink"/>
            <w:lang w:eastAsia="es-CO"/>
          </w:rPr>
          <w:t>)_</w:t>
        </w:r>
        <w:proofErr w:type="spellStart"/>
        <w:r w:rsidR="00A4604A">
          <w:rPr>
            <w:rStyle w:val="Hyperlink"/>
            <w:lang w:eastAsia="es-CO"/>
          </w:rPr>
          <w:t>PeticionCambio</w:t>
        </w:r>
        <w:proofErr w:type="spellEnd"/>
      </w:hyperlink>
      <w:r>
        <w:rPr>
          <w:lang w:eastAsia="es-CO"/>
        </w:rPr>
        <w:t xml:space="preserve"> </w:t>
      </w:r>
      <w:r w:rsidR="00F92D12">
        <w:rPr>
          <w:lang w:eastAsia="es-CO"/>
        </w:rPr>
        <w:t xml:space="preserve">esta plantilla fue hecha con el fin de permitir llevar el historial de cambios de cada uno de los </w:t>
      </w:r>
      <w:r w:rsidR="00F92D12">
        <w:rPr>
          <w:lang w:eastAsia="es-CO"/>
        </w:rPr>
        <w:lastRenderedPageBreak/>
        <w:t>requerimientos, la elaboración de esta plantilla fue definida ya que se presentaron las siguientes necesidades:</w:t>
      </w:r>
    </w:p>
    <w:p w:rsidR="00F92D12" w:rsidRDefault="00F92D12" w:rsidP="00F92D12">
      <w:pPr>
        <w:pStyle w:val="ListParagraph"/>
        <w:numPr>
          <w:ilvl w:val="1"/>
          <w:numId w:val="8"/>
        </w:numPr>
        <w:rPr>
          <w:lang w:eastAsia="es-CO"/>
        </w:rPr>
      </w:pPr>
      <w:r>
        <w:rPr>
          <w:lang w:eastAsia="es-CO"/>
        </w:rPr>
        <w:t>Tener el historial de cambios de cada uno de los requerimientos.</w:t>
      </w:r>
    </w:p>
    <w:p w:rsidR="009D70EF" w:rsidRPr="00462A60" w:rsidRDefault="00F92D12" w:rsidP="00F92D12">
      <w:pPr>
        <w:pStyle w:val="ListParagraph"/>
        <w:numPr>
          <w:ilvl w:val="1"/>
          <w:numId w:val="8"/>
        </w:numPr>
        <w:rPr>
          <w:lang w:eastAsia="es-CO"/>
        </w:rPr>
      </w:pPr>
      <w:r>
        <w:rPr>
          <w:lang w:eastAsia="es-CO"/>
        </w:rPr>
        <w:t>Conocer los criterios de modificación del requerimiento.</w:t>
      </w:r>
    </w:p>
    <w:p w:rsidR="003E11DA" w:rsidRDefault="003E11DA" w:rsidP="003E11DA">
      <w:pPr>
        <w:pStyle w:val="Heading2"/>
        <w:rPr>
          <w:lang w:eastAsia="es-CO"/>
        </w:rPr>
      </w:pPr>
      <w:bookmarkStart w:id="94" w:name="_Toc257565451"/>
      <w:bookmarkStart w:id="95" w:name="_Toc258311245"/>
      <w:r>
        <w:rPr>
          <w:lang w:eastAsia="es-CO"/>
        </w:rPr>
        <w:t>Proceso y Gestión de Requerimientos</w:t>
      </w:r>
      <w:bookmarkEnd w:id="94"/>
      <w:bookmarkEnd w:id="95"/>
    </w:p>
    <w:p w:rsidR="003E11DA" w:rsidRDefault="003E11DA" w:rsidP="003E11DA">
      <w:pPr>
        <w:pStyle w:val="Heading3"/>
        <w:rPr>
          <w:lang w:eastAsia="es-CO"/>
        </w:rPr>
      </w:pPr>
      <w:bookmarkStart w:id="96" w:name="_Toc257565452"/>
      <w:bookmarkStart w:id="97" w:name="_Toc258311246"/>
      <w:r>
        <w:rPr>
          <w:lang w:eastAsia="es-CO"/>
        </w:rPr>
        <w:t>Identificación de Requerimientos</w:t>
      </w:r>
      <w:bookmarkEnd w:id="96"/>
      <w:bookmarkEnd w:id="97"/>
    </w:p>
    <w:p w:rsidR="00F527D7" w:rsidRDefault="00F527D7" w:rsidP="00A6373E">
      <w:pPr>
        <w:ind w:left="425"/>
        <w:rPr>
          <w:lang w:eastAsia="es-CO"/>
        </w:rPr>
      </w:pPr>
      <w:proofErr w:type="spellStart"/>
      <w:r>
        <w:rPr>
          <w:lang w:eastAsia="es-CO"/>
        </w:rPr>
        <w:t>Gwyddyon</w:t>
      </w:r>
      <w:proofErr w:type="spellEnd"/>
      <w:r>
        <w:rPr>
          <w:lang w:eastAsia="es-CO"/>
        </w:rPr>
        <w:t xml:space="preserve"> dentro de l</w:t>
      </w:r>
      <w:r w:rsidR="005C1D8E">
        <w:rPr>
          <w:lang w:eastAsia="es-CO"/>
        </w:rPr>
        <w:t xml:space="preserve">a identificación de requerimientos </w:t>
      </w:r>
      <w:r w:rsidR="00911315">
        <w:rPr>
          <w:lang w:eastAsia="es-CO"/>
        </w:rPr>
        <w:t xml:space="preserve">principalmente </w:t>
      </w:r>
      <w:r>
        <w:rPr>
          <w:lang w:eastAsia="es-CO"/>
        </w:rPr>
        <w:t>se basara en</w:t>
      </w:r>
      <w:r w:rsidR="00911315">
        <w:rPr>
          <w:lang w:eastAsia="es-CO"/>
        </w:rPr>
        <w:t xml:space="preserve"> las reglas del juego monopolio creado por </w:t>
      </w:r>
      <w:proofErr w:type="spellStart"/>
      <w:r w:rsidR="00911315">
        <w:rPr>
          <w:lang w:eastAsia="es-CO"/>
        </w:rPr>
        <w:t>Hasbro</w:t>
      </w:r>
      <w:proofErr w:type="spellEnd"/>
      <w:r w:rsidR="00911315">
        <w:rPr>
          <w:lang w:eastAsia="es-CO"/>
        </w:rPr>
        <w:t xml:space="preserve"> </w:t>
      </w:r>
      <w:r w:rsidR="00911315" w:rsidRPr="00911315">
        <w:rPr>
          <w:b/>
          <w:lang w:eastAsia="es-CO"/>
        </w:rPr>
        <w:t>[</w:t>
      </w:r>
      <w:hyperlink w:anchor="_Referencias" w:history="1">
        <w:r w:rsidR="00911315" w:rsidRPr="00A4604A">
          <w:rPr>
            <w:rStyle w:val="Hyperlink"/>
            <w:b/>
            <w:lang w:eastAsia="es-CO"/>
          </w:rPr>
          <w:t>2</w:t>
        </w:r>
      </w:hyperlink>
      <w:r w:rsidR="00911315" w:rsidRPr="00911315">
        <w:rPr>
          <w:b/>
          <w:lang w:eastAsia="es-CO"/>
        </w:rPr>
        <w:t>]</w:t>
      </w:r>
      <w:r w:rsidR="00911315">
        <w:rPr>
          <w:lang w:eastAsia="es-CO"/>
        </w:rPr>
        <w:t>, ya que son de gran importancia para el análisis de cada una de las funcionalidades principales que debe tener el sistema para poder desarrollar un juego de Monopolio.</w:t>
      </w:r>
      <w:r w:rsidR="005C1D8E">
        <w:rPr>
          <w:lang w:eastAsia="es-CO"/>
        </w:rPr>
        <w:t xml:space="preserve"> </w:t>
      </w:r>
      <w:r w:rsidR="00911315">
        <w:rPr>
          <w:lang w:eastAsia="es-CO"/>
        </w:rPr>
        <w:t xml:space="preserve">Otro de los documentos clave para la identificación de los requerimientos </w:t>
      </w:r>
      <w:r>
        <w:rPr>
          <w:lang w:eastAsia="es-CO"/>
        </w:rPr>
        <w:t xml:space="preserve">son las restricciones acordadas </w:t>
      </w:r>
      <w:r w:rsidR="00A6373E">
        <w:rPr>
          <w:lang w:eastAsia="es-CO"/>
        </w:rPr>
        <w:t xml:space="preserve">inicialmente </w:t>
      </w:r>
      <w:r>
        <w:rPr>
          <w:lang w:eastAsia="es-CO"/>
        </w:rPr>
        <w:t>con el cliente</w:t>
      </w:r>
      <w:r w:rsidR="00A6373E">
        <w:rPr>
          <w:lang w:eastAsia="es-CO"/>
        </w:rPr>
        <w:t>,</w:t>
      </w:r>
      <w:r>
        <w:rPr>
          <w:lang w:eastAsia="es-CO"/>
        </w:rPr>
        <w:t xml:space="preserve"> especificadas en el enunciado del proyecto </w:t>
      </w:r>
      <w:r w:rsidRPr="00B47DA3">
        <w:rPr>
          <w:lang w:eastAsia="es-CO"/>
        </w:rPr>
        <w:t>(</w:t>
      </w:r>
      <w:hyperlink r:id="rId76" w:history="1">
        <w:r w:rsidR="00A4604A">
          <w:rPr>
            <w:rStyle w:val="Hyperlink"/>
            <w:szCs w:val="22"/>
          </w:rPr>
          <w:t xml:space="preserve">ver </w:t>
        </w:r>
        <w:proofErr w:type="gramStart"/>
        <w:r w:rsidR="00A4604A">
          <w:rPr>
            <w:rStyle w:val="Hyperlink"/>
            <w:szCs w:val="22"/>
          </w:rPr>
          <w:t>SRS[</w:t>
        </w:r>
        <w:proofErr w:type="spellStart"/>
        <w:proofErr w:type="gramEnd"/>
        <w:r w:rsidR="00A4604A">
          <w:rPr>
            <w:rStyle w:val="Hyperlink"/>
            <w:szCs w:val="22"/>
          </w:rPr>
          <w:t>Gwyddyon</w:t>
        </w:r>
        <w:proofErr w:type="spellEnd"/>
        <w:r w:rsidR="00A4604A">
          <w:rPr>
            <w:rStyle w:val="Hyperlink"/>
            <w:szCs w:val="22"/>
          </w:rPr>
          <w:t>]_</w:t>
        </w:r>
        <w:proofErr w:type="spellStart"/>
        <w:r w:rsidR="00A4604A">
          <w:rPr>
            <w:rStyle w:val="Hyperlink"/>
            <w:szCs w:val="22"/>
          </w:rPr>
          <w:t>EnunciadoProyecto</w:t>
        </w:r>
        <w:proofErr w:type="spellEnd"/>
      </w:hyperlink>
      <w:r w:rsidR="00B42068" w:rsidRPr="00B47DA3">
        <w:rPr>
          <w:color w:val="000000" w:themeColor="text1"/>
          <w:szCs w:val="22"/>
        </w:rPr>
        <w:t>).</w:t>
      </w:r>
      <w:r w:rsidR="00A6373E">
        <w:rPr>
          <w:lang w:eastAsia="es-CO"/>
        </w:rPr>
        <w:t xml:space="preserve"> Teniendo en cuenta </w:t>
      </w:r>
      <w:r w:rsidR="0048111B">
        <w:rPr>
          <w:lang w:eastAsia="es-CO"/>
        </w:rPr>
        <w:t>los</w:t>
      </w:r>
      <w:r w:rsidR="00A6373E">
        <w:rPr>
          <w:lang w:eastAsia="es-CO"/>
        </w:rPr>
        <w:t xml:space="preserve"> dos documentos</w:t>
      </w:r>
      <w:r w:rsidR="0048111B">
        <w:rPr>
          <w:lang w:eastAsia="es-CO"/>
        </w:rPr>
        <w:t xml:space="preserve"> anteriores</w:t>
      </w:r>
      <w:r w:rsidR="00A6373E">
        <w:rPr>
          <w:lang w:eastAsia="es-CO"/>
        </w:rPr>
        <w:t xml:space="preserve"> se </w:t>
      </w:r>
      <w:r w:rsidR="0048111B">
        <w:rPr>
          <w:lang w:eastAsia="es-CO"/>
        </w:rPr>
        <w:t>hará</w:t>
      </w:r>
      <w:r w:rsidR="00A6373E">
        <w:rPr>
          <w:lang w:eastAsia="es-CO"/>
        </w:rPr>
        <w:t xml:space="preserve"> todo el proceso de identificación de los requerimientos funcionales y no funcionales que debe tener el sistema de </w:t>
      </w:r>
      <w:proofErr w:type="spellStart"/>
      <w:r w:rsidR="0048111B">
        <w:rPr>
          <w:lang w:eastAsia="es-CO"/>
        </w:rPr>
        <w:t>MediePoly</w:t>
      </w:r>
      <w:proofErr w:type="spellEnd"/>
      <w:r w:rsidR="00A6373E">
        <w:rPr>
          <w:lang w:eastAsia="es-CO"/>
        </w:rPr>
        <w:t>.</w:t>
      </w:r>
    </w:p>
    <w:p w:rsidR="00F527D7" w:rsidRPr="001951F3" w:rsidRDefault="00F527D7" w:rsidP="001951F3">
      <w:pPr>
        <w:ind w:left="425"/>
        <w:rPr>
          <w:lang w:eastAsia="es-CO"/>
        </w:rPr>
      </w:pPr>
    </w:p>
    <w:p w:rsidR="003E11DA" w:rsidRDefault="003E11DA" w:rsidP="003E11DA">
      <w:pPr>
        <w:pStyle w:val="Heading3"/>
        <w:rPr>
          <w:lang w:eastAsia="es-CO"/>
        </w:rPr>
      </w:pPr>
      <w:bookmarkStart w:id="98" w:name="_Especificación_de_Requerimientos"/>
      <w:bookmarkStart w:id="99" w:name="_Toc257565453"/>
      <w:bookmarkStart w:id="100" w:name="_Toc258311247"/>
      <w:bookmarkEnd w:id="98"/>
      <w:r>
        <w:rPr>
          <w:lang w:eastAsia="es-CO"/>
        </w:rPr>
        <w:t>Especificación de Requerimientos</w:t>
      </w:r>
      <w:bookmarkEnd w:id="99"/>
      <w:bookmarkEnd w:id="100"/>
    </w:p>
    <w:p w:rsidR="00703323" w:rsidRPr="008D60D1" w:rsidRDefault="00703323" w:rsidP="00703323">
      <w:pPr>
        <w:rPr>
          <w:lang w:val="es-AR" w:eastAsia="es-CO"/>
        </w:rPr>
      </w:pPr>
      <w:r>
        <w:rPr>
          <w:lang w:val="es-AR" w:eastAsia="es-CO"/>
        </w:rPr>
        <w:t xml:space="preserve">La especificación de requerimientos se encuentra en el documento adjunto </w:t>
      </w:r>
      <w:hyperlink r:id="rId77" w:history="1">
        <w:r w:rsidR="00A4604A">
          <w:rPr>
            <w:rStyle w:val="Hyperlink"/>
            <w:lang w:val="es-AR" w:eastAsia="es-CO"/>
          </w:rPr>
          <w:t>(</w:t>
        </w:r>
        <w:proofErr w:type="gramStart"/>
        <w:r w:rsidR="00A4604A">
          <w:rPr>
            <w:rStyle w:val="Hyperlink"/>
            <w:lang w:val="es-AR" w:eastAsia="es-CO"/>
          </w:rPr>
          <w:t>SRS[</w:t>
        </w:r>
        <w:proofErr w:type="spellStart"/>
        <w:proofErr w:type="gramEnd"/>
        <w:r w:rsidR="00A4604A">
          <w:rPr>
            <w:rStyle w:val="Hyperlink"/>
            <w:lang w:val="es-AR" w:eastAsia="es-CO"/>
          </w:rPr>
          <w:t>Gwyddyon</w:t>
        </w:r>
        <w:proofErr w:type="spellEnd"/>
        <w:r w:rsidR="00A4604A">
          <w:rPr>
            <w:rStyle w:val="Hyperlink"/>
            <w:lang w:val="es-AR" w:eastAsia="es-CO"/>
          </w:rPr>
          <w:t>]_Requerimientos_V1.5</w:t>
        </w:r>
      </w:hyperlink>
      <w:r w:rsidRPr="00B47DA3">
        <w:rPr>
          <w:lang w:val="es-AR" w:eastAsia="es-CO"/>
        </w:rPr>
        <w:t>).</w:t>
      </w:r>
      <w:r w:rsidRPr="008D60D1">
        <w:t xml:space="preserve"> </w:t>
      </w:r>
    </w:p>
    <w:p w:rsidR="0048111B" w:rsidRDefault="0048111B" w:rsidP="0048111B">
      <w:pPr>
        <w:rPr>
          <w:color w:val="000000" w:themeColor="text1"/>
          <w:szCs w:val="22"/>
        </w:rPr>
      </w:pPr>
      <w:r>
        <w:rPr>
          <w:color w:val="000000" w:themeColor="text1"/>
          <w:szCs w:val="22"/>
        </w:rPr>
        <w:t xml:space="preserve">En esta sección se describen </w:t>
      </w:r>
      <w:r w:rsidR="008D60D1">
        <w:rPr>
          <w:color w:val="000000" w:themeColor="text1"/>
          <w:szCs w:val="22"/>
        </w:rPr>
        <w:t xml:space="preserve">la forma en que </w:t>
      </w:r>
      <w:r>
        <w:rPr>
          <w:color w:val="000000" w:themeColor="text1"/>
          <w:szCs w:val="22"/>
        </w:rPr>
        <w:t xml:space="preserve"> los requerimientos que serán implementados por </w:t>
      </w:r>
      <w:proofErr w:type="spellStart"/>
      <w:r>
        <w:rPr>
          <w:color w:val="000000" w:themeColor="text1"/>
          <w:szCs w:val="22"/>
        </w:rPr>
        <w:t>Gwyddyon</w:t>
      </w:r>
      <w:proofErr w:type="spellEnd"/>
      <w:r>
        <w:rPr>
          <w:color w:val="000000" w:themeColor="text1"/>
          <w:szCs w:val="22"/>
        </w:rPr>
        <w:t xml:space="preserve"> para dar cumplimiento al alcance propuesto (ver </w:t>
      </w:r>
      <w:hyperlink w:anchor="_Alcance" w:history="1">
        <w:r w:rsidRPr="00D22B3C">
          <w:rPr>
            <w:rStyle w:val="Hyperlink"/>
            <w:szCs w:val="22"/>
          </w:rPr>
          <w:t>sección 1.2</w:t>
        </w:r>
      </w:hyperlink>
      <w:r>
        <w:rPr>
          <w:color w:val="000000" w:themeColor="text1"/>
          <w:szCs w:val="22"/>
        </w:rPr>
        <w:t>, Alcance)</w:t>
      </w:r>
      <w:r w:rsidR="008D60D1">
        <w:rPr>
          <w:color w:val="000000" w:themeColor="text1"/>
          <w:szCs w:val="22"/>
        </w:rPr>
        <w:t xml:space="preserve"> serán </w:t>
      </w:r>
      <w:r w:rsidR="000C01C3">
        <w:rPr>
          <w:color w:val="000000" w:themeColor="text1"/>
          <w:szCs w:val="22"/>
        </w:rPr>
        <w:t>especificados</w:t>
      </w:r>
      <w:r>
        <w:rPr>
          <w:color w:val="000000" w:themeColor="text1"/>
          <w:szCs w:val="22"/>
        </w:rPr>
        <w:t>.</w:t>
      </w:r>
    </w:p>
    <w:p w:rsidR="008D60D1" w:rsidRDefault="008D60D1" w:rsidP="0048111B">
      <w:pPr>
        <w:rPr>
          <w:color w:val="000000" w:themeColor="text1"/>
          <w:szCs w:val="22"/>
        </w:rPr>
      </w:pPr>
    </w:p>
    <w:tbl>
      <w:tblPr>
        <w:tblW w:w="9660" w:type="dxa"/>
        <w:tblInd w:w="60" w:type="dxa"/>
        <w:tblCellMar>
          <w:left w:w="70" w:type="dxa"/>
          <w:right w:w="70" w:type="dxa"/>
        </w:tblCellMar>
        <w:tblLook w:val="04A0" w:firstRow="1" w:lastRow="0" w:firstColumn="1" w:lastColumn="0" w:noHBand="0" w:noVBand="1"/>
      </w:tblPr>
      <w:tblGrid>
        <w:gridCol w:w="2400"/>
        <w:gridCol w:w="1200"/>
        <w:gridCol w:w="1200"/>
        <w:gridCol w:w="2400"/>
        <w:gridCol w:w="2460"/>
      </w:tblGrid>
      <w:tr w:rsidR="001A71F5" w:rsidRPr="001A71F5" w:rsidTr="001A71F5">
        <w:trPr>
          <w:trHeight w:val="300"/>
        </w:trPr>
        <w:tc>
          <w:tcPr>
            <w:tcW w:w="2400" w:type="dxa"/>
            <w:tcBorders>
              <w:top w:val="single" w:sz="4" w:space="0" w:color="31849B"/>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ID Requerimiento:</w:t>
            </w:r>
          </w:p>
        </w:tc>
        <w:tc>
          <w:tcPr>
            <w:tcW w:w="1200" w:type="dxa"/>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left"/>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1200" w:type="dxa"/>
            <w:tcBorders>
              <w:top w:val="single" w:sz="4" w:space="0" w:color="31849B"/>
              <w:left w:val="nil"/>
              <w:bottom w:val="single" w:sz="4" w:space="0" w:color="31849B"/>
              <w:right w:val="single" w:sz="4" w:space="0" w:color="31849B"/>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Versión:</w:t>
            </w:r>
          </w:p>
        </w:tc>
        <w:tc>
          <w:tcPr>
            <w:tcW w:w="2400" w:type="dxa"/>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60" w:type="dxa"/>
            <w:vMerge w:val="restart"/>
            <w:tcBorders>
              <w:top w:val="nil"/>
              <w:left w:val="nil"/>
              <w:bottom w:val="nil"/>
              <w:right w:val="single" w:sz="8" w:space="0" w:color="31849B"/>
            </w:tcBorders>
            <w:shd w:val="clear" w:color="auto" w:fill="auto"/>
            <w:noWrap/>
            <w:vAlign w:val="bottom"/>
            <w:hideMark/>
          </w:tcPr>
          <w:p w:rsidR="001A71F5" w:rsidRPr="001A71F5" w:rsidRDefault="001A71F5" w:rsidP="001A71F5">
            <w:pPr>
              <w:spacing w:before="0" w:after="0"/>
              <w:jc w:val="left"/>
              <w:rPr>
                <w:rFonts w:ascii="Calibri" w:hAnsi="Calibri" w:cs="Calibri"/>
                <w:color w:val="000000"/>
                <w:szCs w:val="22"/>
                <w:lang w:val="es-ES" w:eastAsia="es-ES"/>
              </w:rPr>
            </w:pPr>
            <w:r>
              <w:rPr>
                <w:rFonts w:ascii="Calibri" w:hAnsi="Calibri" w:cs="Calibri"/>
                <w:noProof/>
                <w:color w:val="000000"/>
                <w:szCs w:val="22"/>
                <w:lang w:val="en-US"/>
              </w:rPr>
              <w:drawing>
                <wp:anchor distT="0" distB="0" distL="114300" distR="114300" simplePos="0" relativeHeight="251674624" behindDoc="0" locked="0" layoutInCell="1" allowOverlap="1">
                  <wp:simplePos x="0" y="0"/>
                  <wp:positionH relativeFrom="column">
                    <wp:posOffset>180975</wp:posOffset>
                  </wp:positionH>
                  <wp:positionV relativeFrom="paragraph">
                    <wp:posOffset>76200</wp:posOffset>
                  </wp:positionV>
                  <wp:extent cx="1123950" cy="819150"/>
                  <wp:effectExtent l="0" t="0" r="0" b="0"/>
                  <wp:wrapNone/>
                  <wp:docPr id="18" name="1 Imagen"/>
                  <wp:cNvGraphicFramePr/>
                  <a:graphic xmlns:a="http://schemas.openxmlformats.org/drawingml/2006/main">
                    <a:graphicData uri="http://schemas.openxmlformats.org/drawingml/2006/picture">
                      <pic:pic xmlns:pic="http://schemas.openxmlformats.org/drawingml/2006/picture">
                        <pic:nvPicPr>
                          <pic:cNvPr id="2" name="1 Imagen" descr="Logo1.jpg"/>
                          <pic:cNvPicPr>
                            <a:picLocks noChangeAspect="1"/>
                          </pic:cNvPicPr>
                        </pic:nvPicPr>
                        <pic:blipFill>
                          <a:blip r:embed="rId78" cstate="print"/>
                          <a:stretch>
                            <a:fillRect/>
                          </a:stretch>
                        </pic:blipFill>
                        <pic:spPr>
                          <a:xfrm>
                            <a:off x="0" y="0"/>
                            <a:ext cx="1108120" cy="800100"/>
                          </a:xfrm>
                          <a:prstGeom prst="rect">
                            <a:avLst/>
                          </a:prstGeom>
                        </pic:spPr>
                      </pic:pic>
                    </a:graphicData>
                  </a:graphic>
                </wp:anchor>
              </w:drawing>
            </w:r>
          </w:p>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2400" w:type="dxa"/>
            <w:tcBorders>
              <w:top w:val="single" w:sz="4" w:space="0" w:color="31849B"/>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Fecha creación:</w:t>
            </w:r>
          </w:p>
        </w:tc>
        <w:tc>
          <w:tcPr>
            <w:tcW w:w="4800" w:type="dxa"/>
            <w:gridSpan w:val="3"/>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60" w:type="dxa"/>
            <w:vMerge/>
            <w:tcBorders>
              <w:top w:val="nil"/>
              <w:left w:val="nil"/>
              <w:bottom w:val="nil"/>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2400" w:type="dxa"/>
            <w:tcBorders>
              <w:top w:val="single" w:sz="4" w:space="0" w:color="31849B"/>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Fecha modificación:</w:t>
            </w:r>
          </w:p>
        </w:tc>
        <w:tc>
          <w:tcPr>
            <w:tcW w:w="4800" w:type="dxa"/>
            <w:gridSpan w:val="3"/>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60" w:type="dxa"/>
            <w:vMerge/>
            <w:tcBorders>
              <w:top w:val="nil"/>
              <w:left w:val="nil"/>
              <w:bottom w:val="nil"/>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7200" w:type="dxa"/>
            <w:gridSpan w:val="4"/>
            <w:tcBorders>
              <w:top w:val="single" w:sz="4" w:space="0" w:color="31849B"/>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60" w:type="dxa"/>
            <w:vMerge/>
            <w:tcBorders>
              <w:top w:val="nil"/>
              <w:left w:val="nil"/>
              <w:bottom w:val="nil"/>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2400" w:type="dxa"/>
            <w:tcBorders>
              <w:top w:val="single" w:sz="4" w:space="0" w:color="31849B"/>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Alias:</w:t>
            </w:r>
          </w:p>
        </w:tc>
        <w:tc>
          <w:tcPr>
            <w:tcW w:w="4800" w:type="dxa"/>
            <w:gridSpan w:val="3"/>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60" w:type="dxa"/>
            <w:vMerge/>
            <w:tcBorders>
              <w:top w:val="nil"/>
              <w:left w:val="nil"/>
              <w:bottom w:val="nil"/>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Descripción</w:t>
            </w:r>
          </w:p>
        </w:tc>
      </w:tr>
      <w:tr w:rsidR="001A71F5" w:rsidRPr="001A71F5" w:rsidTr="001A71F5">
        <w:trPr>
          <w:trHeight w:val="300"/>
        </w:trPr>
        <w:tc>
          <w:tcPr>
            <w:tcW w:w="9660" w:type="dxa"/>
            <w:gridSpan w:val="5"/>
            <w:vMerge w:val="restart"/>
            <w:tcBorders>
              <w:top w:val="single" w:sz="4" w:space="0" w:color="31849B"/>
              <w:left w:val="single" w:sz="8" w:space="0" w:color="31849B"/>
              <w:bottom w:val="single" w:sz="4" w:space="0" w:color="31849B"/>
              <w:right w:val="single" w:sz="8" w:space="0" w:color="31849B"/>
            </w:tcBorders>
            <w:shd w:val="clear" w:color="auto" w:fill="auto"/>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2400" w:type="dxa"/>
            <w:tcBorders>
              <w:top w:val="nil"/>
              <w:left w:val="single" w:sz="8" w:space="0" w:color="31849B"/>
              <w:bottom w:val="single" w:sz="4" w:space="0" w:color="31849B"/>
              <w:right w:val="single" w:sz="4" w:space="0" w:color="31849B"/>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Estado:</w:t>
            </w:r>
          </w:p>
        </w:tc>
        <w:tc>
          <w:tcPr>
            <w:tcW w:w="1200" w:type="dxa"/>
            <w:tcBorders>
              <w:top w:val="single" w:sz="4" w:space="0" w:color="31849B"/>
              <w:left w:val="nil"/>
              <w:bottom w:val="single" w:sz="4" w:space="0" w:color="31849B"/>
              <w:right w:val="nil"/>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1200" w:type="dxa"/>
            <w:tcBorders>
              <w:top w:val="nil"/>
              <w:left w:val="nil"/>
              <w:bottom w:val="single" w:sz="4" w:space="0" w:color="31849B"/>
              <w:right w:val="single" w:sz="4" w:space="0" w:color="31849B"/>
            </w:tcBorders>
            <w:shd w:val="clear" w:color="auto" w:fill="auto"/>
            <w:noWrap/>
            <w:vAlign w:val="center"/>
            <w:hideMark/>
          </w:tcPr>
          <w:p w:rsidR="001A71F5" w:rsidRPr="001A71F5" w:rsidRDefault="001A71F5" w:rsidP="001A71F5">
            <w:pPr>
              <w:spacing w:before="0" w:after="0"/>
              <w:jc w:val="left"/>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00" w:type="dxa"/>
            <w:tcBorders>
              <w:top w:val="nil"/>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left"/>
              <w:rPr>
                <w:rFonts w:ascii="Calibri" w:hAnsi="Calibri" w:cs="Calibri"/>
                <w:color w:val="000000"/>
                <w:sz w:val="20"/>
                <w:lang w:val="es-ES" w:eastAsia="es-ES"/>
              </w:rPr>
            </w:pPr>
            <w:r w:rsidRPr="001A71F5">
              <w:rPr>
                <w:rFonts w:ascii="Calibri" w:hAnsi="Calibri" w:cs="Calibri"/>
                <w:color w:val="000000"/>
                <w:sz w:val="20"/>
                <w:lang w:val="es-ES" w:eastAsia="es-ES"/>
              </w:rPr>
              <w:t>Casos de uso:</w:t>
            </w:r>
          </w:p>
        </w:tc>
        <w:tc>
          <w:tcPr>
            <w:tcW w:w="2460" w:type="dxa"/>
            <w:tcBorders>
              <w:top w:val="single" w:sz="4" w:space="0" w:color="31849B"/>
              <w:left w:val="nil"/>
              <w:bottom w:val="single" w:sz="4" w:space="0" w:color="31849B"/>
              <w:right w:val="single" w:sz="8" w:space="0" w:color="31849B"/>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2400" w:type="dxa"/>
            <w:tcBorders>
              <w:top w:val="nil"/>
              <w:left w:val="single" w:sz="8" w:space="0" w:color="31849B"/>
              <w:bottom w:val="single" w:sz="4" w:space="0" w:color="31849B"/>
              <w:right w:val="single" w:sz="4" w:space="0" w:color="31849B"/>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proofErr w:type="spellStart"/>
            <w:r w:rsidRPr="001A71F5">
              <w:rPr>
                <w:rFonts w:ascii="Calibri" w:hAnsi="Calibri" w:cs="Calibri"/>
                <w:color w:val="000000"/>
                <w:szCs w:val="22"/>
                <w:lang w:val="es-ES" w:eastAsia="es-ES"/>
              </w:rPr>
              <w:lastRenderedPageBreak/>
              <w:t>Categoria</w:t>
            </w:r>
            <w:proofErr w:type="spellEnd"/>
            <w:r w:rsidRPr="001A71F5">
              <w:rPr>
                <w:rFonts w:ascii="Calibri" w:hAnsi="Calibri" w:cs="Calibri"/>
                <w:color w:val="000000"/>
                <w:szCs w:val="22"/>
                <w:lang w:val="es-ES" w:eastAsia="es-ES"/>
              </w:rPr>
              <w:t>:</w:t>
            </w:r>
          </w:p>
        </w:tc>
        <w:tc>
          <w:tcPr>
            <w:tcW w:w="2400" w:type="dxa"/>
            <w:gridSpan w:val="2"/>
            <w:tcBorders>
              <w:top w:val="single" w:sz="4" w:space="0" w:color="31849B"/>
              <w:left w:val="nil"/>
              <w:bottom w:val="single" w:sz="4" w:space="0" w:color="31849B"/>
              <w:right w:val="single" w:sz="4" w:space="0" w:color="31849B"/>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00" w:type="dxa"/>
            <w:tcBorders>
              <w:top w:val="nil"/>
              <w:left w:val="nil"/>
              <w:bottom w:val="single" w:sz="4" w:space="0" w:color="31849B"/>
              <w:right w:val="single" w:sz="4" w:space="0" w:color="31849B"/>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Tipo:</w:t>
            </w:r>
          </w:p>
        </w:tc>
        <w:tc>
          <w:tcPr>
            <w:tcW w:w="2460" w:type="dxa"/>
            <w:tcBorders>
              <w:top w:val="single" w:sz="4" w:space="0" w:color="31849B"/>
              <w:left w:val="nil"/>
              <w:bottom w:val="single" w:sz="4" w:space="0" w:color="31849B"/>
              <w:right w:val="single" w:sz="8" w:space="0" w:color="31849B"/>
            </w:tcBorders>
            <w:shd w:val="clear" w:color="auto" w:fill="auto"/>
            <w:noWrap/>
            <w:vAlign w:val="center"/>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2400" w:type="dxa"/>
            <w:tcBorders>
              <w:top w:val="nil"/>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Dificultad:</w:t>
            </w:r>
          </w:p>
        </w:tc>
        <w:tc>
          <w:tcPr>
            <w:tcW w:w="2400" w:type="dxa"/>
            <w:gridSpan w:val="2"/>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00" w:type="dxa"/>
            <w:tcBorders>
              <w:top w:val="nil"/>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Prioridad:</w:t>
            </w:r>
          </w:p>
        </w:tc>
        <w:tc>
          <w:tcPr>
            <w:tcW w:w="2460" w:type="dxa"/>
            <w:tcBorders>
              <w:top w:val="single" w:sz="4" w:space="0" w:color="31849B"/>
              <w:left w:val="nil"/>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2400" w:type="dxa"/>
            <w:tcBorders>
              <w:top w:val="nil"/>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left"/>
              <w:rPr>
                <w:rFonts w:ascii="Calibri" w:hAnsi="Calibri" w:cs="Calibri"/>
                <w:color w:val="000000"/>
                <w:szCs w:val="22"/>
                <w:lang w:val="es-ES" w:eastAsia="es-ES"/>
              </w:rPr>
            </w:pPr>
            <w:r w:rsidRPr="001A71F5">
              <w:rPr>
                <w:rFonts w:ascii="Calibri" w:hAnsi="Calibri" w:cs="Calibri"/>
                <w:color w:val="000000"/>
                <w:szCs w:val="22"/>
                <w:lang w:val="es-ES" w:eastAsia="es-ES"/>
              </w:rPr>
              <w:t>Autor (es):</w:t>
            </w:r>
          </w:p>
        </w:tc>
        <w:tc>
          <w:tcPr>
            <w:tcW w:w="2400" w:type="dxa"/>
            <w:gridSpan w:val="2"/>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00" w:type="dxa"/>
            <w:tcBorders>
              <w:top w:val="nil"/>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left"/>
              <w:rPr>
                <w:rFonts w:ascii="Calibri" w:hAnsi="Calibri" w:cs="Calibri"/>
                <w:color w:val="000000"/>
                <w:szCs w:val="22"/>
                <w:lang w:val="es-ES" w:eastAsia="es-ES"/>
              </w:rPr>
            </w:pPr>
            <w:r w:rsidRPr="001A71F5">
              <w:rPr>
                <w:rFonts w:ascii="Calibri" w:hAnsi="Calibri" w:cs="Calibri"/>
                <w:color w:val="000000"/>
                <w:szCs w:val="22"/>
                <w:lang w:val="es-ES" w:eastAsia="es-ES"/>
              </w:rPr>
              <w:t>Origen:</w:t>
            </w:r>
          </w:p>
        </w:tc>
        <w:tc>
          <w:tcPr>
            <w:tcW w:w="2460" w:type="dxa"/>
            <w:tcBorders>
              <w:top w:val="single" w:sz="4" w:space="0" w:color="31849B"/>
              <w:left w:val="nil"/>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2400" w:type="dxa"/>
            <w:tcBorders>
              <w:top w:val="nil"/>
              <w:left w:val="single" w:sz="8" w:space="0" w:color="31849B"/>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left"/>
              <w:rPr>
                <w:rFonts w:ascii="Calibri" w:hAnsi="Calibri" w:cs="Calibri"/>
                <w:color w:val="000000"/>
                <w:szCs w:val="22"/>
                <w:lang w:val="es-ES" w:eastAsia="es-ES"/>
              </w:rPr>
            </w:pPr>
            <w:r w:rsidRPr="001A71F5">
              <w:rPr>
                <w:rFonts w:ascii="Calibri" w:hAnsi="Calibri" w:cs="Calibri"/>
                <w:color w:val="000000"/>
                <w:szCs w:val="22"/>
                <w:lang w:val="es-ES" w:eastAsia="es-ES"/>
              </w:rPr>
              <w:t>Lenguaje:</w:t>
            </w:r>
          </w:p>
        </w:tc>
        <w:tc>
          <w:tcPr>
            <w:tcW w:w="2400" w:type="dxa"/>
            <w:gridSpan w:val="2"/>
            <w:tcBorders>
              <w:top w:val="single" w:sz="4" w:space="0" w:color="31849B"/>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c>
          <w:tcPr>
            <w:tcW w:w="2400" w:type="dxa"/>
            <w:tcBorders>
              <w:top w:val="nil"/>
              <w:left w:val="nil"/>
              <w:bottom w:val="single" w:sz="4" w:space="0" w:color="31849B"/>
              <w:right w:val="single" w:sz="4" w:space="0" w:color="31849B"/>
            </w:tcBorders>
            <w:shd w:val="clear" w:color="auto" w:fill="auto"/>
            <w:noWrap/>
            <w:vAlign w:val="bottom"/>
            <w:hideMark/>
          </w:tcPr>
          <w:p w:rsidR="001A71F5" w:rsidRPr="001A71F5" w:rsidRDefault="001A71F5" w:rsidP="001A71F5">
            <w:pPr>
              <w:spacing w:before="0" w:after="0"/>
              <w:jc w:val="left"/>
              <w:rPr>
                <w:rFonts w:ascii="Calibri" w:hAnsi="Calibri" w:cs="Calibri"/>
                <w:color w:val="000000"/>
                <w:szCs w:val="22"/>
                <w:lang w:val="es-ES" w:eastAsia="es-ES"/>
              </w:rPr>
            </w:pPr>
            <w:r w:rsidRPr="001A71F5">
              <w:rPr>
                <w:rFonts w:ascii="Calibri" w:hAnsi="Calibri" w:cs="Calibri"/>
                <w:color w:val="000000"/>
                <w:szCs w:val="22"/>
                <w:lang w:val="es-ES" w:eastAsia="es-ES"/>
              </w:rPr>
              <w:t>Chequeado:</w:t>
            </w:r>
          </w:p>
        </w:tc>
        <w:tc>
          <w:tcPr>
            <w:tcW w:w="2460" w:type="dxa"/>
            <w:tcBorders>
              <w:top w:val="single" w:sz="4" w:space="0" w:color="31849B"/>
              <w:left w:val="nil"/>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Excepciones:</w:t>
            </w:r>
          </w:p>
        </w:tc>
      </w:tr>
      <w:tr w:rsidR="001A71F5" w:rsidRPr="001A71F5" w:rsidTr="001A71F5">
        <w:trPr>
          <w:trHeight w:val="300"/>
        </w:trPr>
        <w:tc>
          <w:tcPr>
            <w:tcW w:w="9660" w:type="dxa"/>
            <w:gridSpan w:val="5"/>
            <w:vMerge w:val="restart"/>
            <w:tcBorders>
              <w:top w:val="single" w:sz="4" w:space="0" w:color="31849B"/>
              <w:left w:val="single" w:sz="8" w:space="0" w:color="31849B"/>
              <w:bottom w:val="single" w:sz="4" w:space="0" w:color="31849B"/>
              <w:right w:val="single" w:sz="8" w:space="0" w:color="31849B"/>
            </w:tcBorders>
            <w:shd w:val="clear" w:color="auto" w:fill="auto"/>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Restricciones:</w:t>
            </w:r>
          </w:p>
        </w:tc>
      </w:tr>
      <w:tr w:rsidR="001A71F5" w:rsidRPr="001A71F5" w:rsidTr="001A71F5">
        <w:trPr>
          <w:trHeight w:val="300"/>
        </w:trPr>
        <w:tc>
          <w:tcPr>
            <w:tcW w:w="9660" w:type="dxa"/>
            <w:gridSpan w:val="5"/>
            <w:vMerge w:val="restart"/>
            <w:tcBorders>
              <w:top w:val="single" w:sz="4" w:space="0" w:color="31849B"/>
              <w:left w:val="single" w:sz="8" w:space="0" w:color="31849B"/>
              <w:bottom w:val="single" w:sz="4" w:space="0" w:color="31849B"/>
              <w:right w:val="single" w:sz="8" w:space="0" w:color="31849B"/>
            </w:tcBorders>
            <w:shd w:val="clear" w:color="auto" w:fill="auto"/>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Notas:</w:t>
            </w:r>
          </w:p>
        </w:tc>
      </w:tr>
      <w:tr w:rsidR="001A71F5" w:rsidRPr="001A71F5" w:rsidTr="001A71F5">
        <w:trPr>
          <w:trHeight w:val="300"/>
        </w:trPr>
        <w:tc>
          <w:tcPr>
            <w:tcW w:w="9660" w:type="dxa"/>
            <w:gridSpan w:val="5"/>
            <w:vMerge w:val="restart"/>
            <w:tcBorders>
              <w:top w:val="single" w:sz="4" w:space="0" w:color="31849B"/>
              <w:left w:val="single" w:sz="8" w:space="0" w:color="31849B"/>
              <w:bottom w:val="single" w:sz="4" w:space="0" w:color="31849B"/>
              <w:right w:val="single" w:sz="8" w:space="0" w:color="31849B"/>
            </w:tcBorders>
            <w:shd w:val="clear" w:color="auto" w:fill="auto"/>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Medición</w:t>
            </w:r>
          </w:p>
        </w:tc>
      </w:tr>
      <w:tr w:rsidR="001A71F5" w:rsidRPr="001A71F5" w:rsidTr="001A71F5">
        <w:trPr>
          <w:trHeight w:val="300"/>
        </w:trPr>
        <w:tc>
          <w:tcPr>
            <w:tcW w:w="9660" w:type="dxa"/>
            <w:gridSpan w:val="5"/>
            <w:vMerge w:val="restart"/>
            <w:tcBorders>
              <w:top w:val="single" w:sz="4" w:space="0" w:color="31849B"/>
              <w:left w:val="single" w:sz="8" w:space="0" w:color="31849B"/>
              <w:bottom w:val="single" w:sz="4" w:space="0" w:color="31849B"/>
              <w:right w:val="single" w:sz="8" w:space="0" w:color="31849B"/>
            </w:tcBorders>
            <w:shd w:val="clear" w:color="auto" w:fill="auto"/>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vMerge/>
            <w:tcBorders>
              <w:top w:val="single" w:sz="4" w:space="0" w:color="31849B"/>
              <w:left w:val="single" w:sz="8" w:space="0" w:color="31849B"/>
              <w:bottom w:val="single" w:sz="4"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r w:rsidR="001A71F5" w:rsidRPr="001A71F5" w:rsidTr="001A71F5">
        <w:trPr>
          <w:trHeight w:val="300"/>
        </w:trPr>
        <w:tc>
          <w:tcPr>
            <w:tcW w:w="9660" w:type="dxa"/>
            <w:gridSpan w:val="5"/>
            <w:tcBorders>
              <w:top w:val="single" w:sz="4" w:space="0" w:color="31849B"/>
              <w:left w:val="single" w:sz="8" w:space="0" w:color="31849B"/>
              <w:bottom w:val="single" w:sz="4" w:space="0" w:color="31849B"/>
              <w:right w:val="single" w:sz="8" w:space="0" w:color="31849B"/>
            </w:tcBorders>
            <w:shd w:val="clear" w:color="auto" w:fill="auto"/>
            <w:noWrap/>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Requerimientos Asociados:</w:t>
            </w:r>
          </w:p>
        </w:tc>
      </w:tr>
      <w:tr w:rsidR="001A71F5" w:rsidRPr="001A71F5" w:rsidTr="001A71F5">
        <w:trPr>
          <w:trHeight w:val="300"/>
        </w:trPr>
        <w:tc>
          <w:tcPr>
            <w:tcW w:w="9660" w:type="dxa"/>
            <w:gridSpan w:val="5"/>
            <w:vMerge w:val="restart"/>
            <w:tcBorders>
              <w:top w:val="single" w:sz="4" w:space="0" w:color="31849B"/>
              <w:left w:val="single" w:sz="8" w:space="0" w:color="31849B"/>
              <w:bottom w:val="single" w:sz="8" w:space="0" w:color="31849B"/>
              <w:right w:val="single" w:sz="8" w:space="0" w:color="31849B"/>
            </w:tcBorders>
            <w:shd w:val="clear" w:color="auto" w:fill="auto"/>
            <w:vAlign w:val="bottom"/>
            <w:hideMark/>
          </w:tcPr>
          <w:p w:rsidR="001A71F5" w:rsidRPr="001A71F5" w:rsidRDefault="001A71F5" w:rsidP="001A71F5">
            <w:pPr>
              <w:spacing w:before="0" w:after="0"/>
              <w:jc w:val="center"/>
              <w:rPr>
                <w:rFonts w:ascii="Calibri" w:hAnsi="Calibri" w:cs="Calibri"/>
                <w:color w:val="000000"/>
                <w:szCs w:val="22"/>
                <w:lang w:val="es-ES" w:eastAsia="es-ES"/>
              </w:rPr>
            </w:pPr>
            <w:r w:rsidRPr="001A71F5">
              <w:rPr>
                <w:rFonts w:ascii="Calibri" w:hAnsi="Calibri" w:cs="Calibri"/>
                <w:color w:val="000000"/>
                <w:szCs w:val="22"/>
                <w:lang w:val="es-ES" w:eastAsia="es-ES"/>
              </w:rPr>
              <w:t> </w:t>
            </w:r>
          </w:p>
        </w:tc>
      </w:tr>
      <w:tr w:rsidR="001A71F5" w:rsidRPr="001A71F5" w:rsidTr="001A71F5">
        <w:trPr>
          <w:trHeight w:val="315"/>
        </w:trPr>
        <w:tc>
          <w:tcPr>
            <w:tcW w:w="9660" w:type="dxa"/>
            <w:gridSpan w:val="5"/>
            <w:vMerge/>
            <w:tcBorders>
              <w:top w:val="single" w:sz="4" w:space="0" w:color="31849B"/>
              <w:left w:val="single" w:sz="8" w:space="0" w:color="31849B"/>
              <w:bottom w:val="single" w:sz="8" w:space="0" w:color="31849B"/>
              <w:right w:val="single" w:sz="8" w:space="0" w:color="31849B"/>
            </w:tcBorders>
            <w:vAlign w:val="center"/>
            <w:hideMark/>
          </w:tcPr>
          <w:p w:rsidR="001A71F5" w:rsidRPr="001A71F5" w:rsidRDefault="001A71F5" w:rsidP="001A71F5">
            <w:pPr>
              <w:spacing w:before="0" w:after="0"/>
              <w:jc w:val="left"/>
              <w:rPr>
                <w:rFonts w:ascii="Calibri" w:hAnsi="Calibri" w:cs="Calibri"/>
                <w:color w:val="000000"/>
                <w:szCs w:val="22"/>
                <w:lang w:val="es-ES" w:eastAsia="es-ES"/>
              </w:rPr>
            </w:pPr>
          </w:p>
        </w:tc>
      </w:tr>
    </w:tbl>
    <w:p w:rsidR="0048111B" w:rsidRDefault="0048111B" w:rsidP="0048111B">
      <w:pPr>
        <w:spacing w:before="200" w:after="0" w:line="276" w:lineRule="auto"/>
        <w:contextualSpacing/>
        <w:rPr>
          <w:color w:val="000000" w:themeColor="text1"/>
          <w:szCs w:val="22"/>
        </w:rPr>
      </w:pPr>
    </w:p>
    <w:p w:rsidR="003E11DA" w:rsidRDefault="003E11DA" w:rsidP="00CB1DCB">
      <w:pPr>
        <w:pStyle w:val="Heading4"/>
        <w:rPr>
          <w:lang w:eastAsia="es-CO"/>
        </w:rPr>
      </w:pPr>
      <w:bookmarkStart w:id="101" w:name="_Componentes_de_Requerimientos"/>
      <w:bookmarkStart w:id="102" w:name="_Toc257565454"/>
      <w:bookmarkStart w:id="103" w:name="_Toc258311248"/>
      <w:bookmarkEnd w:id="101"/>
      <w:r>
        <w:rPr>
          <w:lang w:eastAsia="es-CO"/>
        </w:rPr>
        <w:t>Componentes de Requerimientos</w:t>
      </w:r>
      <w:bookmarkEnd w:id="102"/>
      <w:bookmarkEnd w:id="103"/>
    </w:p>
    <w:p w:rsidR="00052D85" w:rsidRPr="00B47DA3" w:rsidRDefault="00052D85" w:rsidP="009776F9">
      <w:pPr>
        <w:pStyle w:val="ListParagraph"/>
        <w:numPr>
          <w:ilvl w:val="0"/>
          <w:numId w:val="11"/>
        </w:numPr>
        <w:rPr>
          <w:lang w:eastAsia="es-CO"/>
        </w:rPr>
      </w:pPr>
      <w:r w:rsidRPr="0019064E">
        <w:rPr>
          <w:lang w:eastAsia="es-CO"/>
        </w:rPr>
        <w:t xml:space="preserve">ID requerimiento: Es el identificador único </w:t>
      </w:r>
      <w:r w:rsidR="00771F0E" w:rsidRPr="0019064E">
        <w:rPr>
          <w:color w:val="000000" w:themeColor="text1"/>
          <w:szCs w:val="22"/>
        </w:rPr>
        <w:t>junto con el campo de “Alias” facilitan la Trazabilidad [</w:t>
      </w:r>
      <w:hyperlink w:anchor="_Referencias" w:history="1">
        <w:r w:rsidR="00771F0E" w:rsidRPr="00A4604A">
          <w:rPr>
            <w:rStyle w:val="Hyperlink"/>
            <w:b/>
            <w:szCs w:val="22"/>
          </w:rPr>
          <w:t>7</w:t>
        </w:r>
      </w:hyperlink>
      <w:r w:rsidR="00771F0E" w:rsidRPr="0019064E">
        <w:rPr>
          <w:color w:val="000000" w:themeColor="text1"/>
          <w:szCs w:val="22"/>
        </w:rPr>
        <w:t xml:space="preserve">]  </w:t>
      </w:r>
      <w:r w:rsidRPr="0019064E">
        <w:rPr>
          <w:lang w:eastAsia="es-CO"/>
        </w:rPr>
        <w:t>de cada una de las características del producto de software</w:t>
      </w:r>
      <w:r w:rsidR="00771F0E" w:rsidRPr="0019064E">
        <w:rPr>
          <w:lang w:eastAsia="es-CO"/>
        </w:rPr>
        <w:t xml:space="preserve"> </w:t>
      </w:r>
      <w:r w:rsidR="00771F0E" w:rsidRPr="00B47DA3">
        <w:rPr>
          <w:color w:val="000000" w:themeColor="text1"/>
          <w:szCs w:val="22"/>
        </w:rPr>
        <w:t xml:space="preserve">(ver </w:t>
      </w:r>
      <w:hyperlink w:anchor="_Características_del_Producto" w:history="1">
        <w:r w:rsidR="00771F0E" w:rsidRPr="00B47DA3">
          <w:rPr>
            <w:rStyle w:val="Hyperlink"/>
            <w:szCs w:val="22"/>
          </w:rPr>
          <w:t>sección 4.2</w:t>
        </w:r>
      </w:hyperlink>
      <w:r w:rsidR="00771F0E" w:rsidRPr="00B47DA3">
        <w:rPr>
          <w:color w:val="000000" w:themeColor="text1"/>
          <w:szCs w:val="22"/>
        </w:rPr>
        <w:t>, Características del Producto de Software)</w:t>
      </w:r>
      <w:r w:rsidRPr="00B47DA3">
        <w:rPr>
          <w:lang w:eastAsia="es-CO"/>
        </w:rPr>
        <w:t>.</w:t>
      </w:r>
    </w:p>
    <w:p w:rsidR="00052D85" w:rsidRDefault="00522EEE" w:rsidP="009776F9">
      <w:pPr>
        <w:pStyle w:val="ListParagraph"/>
        <w:numPr>
          <w:ilvl w:val="0"/>
          <w:numId w:val="9"/>
        </w:numPr>
        <w:rPr>
          <w:lang w:eastAsia="es-CO"/>
        </w:rPr>
      </w:pPr>
      <w:r>
        <w:rPr>
          <w:lang w:eastAsia="es-CO"/>
        </w:rPr>
        <w:t>Versión</w:t>
      </w:r>
      <w:r w:rsidR="00052D85">
        <w:rPr>
          <w:lang w:eastAsia="es-CO"/>
        </w:rPr>
        <w:t xml:space="preserve">: </w:t>
      </w:r>
      <w:r>
        <w:rPr>
          <w:lang w:eastAsia="es-CO"/>
        </w:rPr>
        <w:t>Determina el avance de los requerimientos dentro del proceso de gestión de requerimientos</w:t>
      </w:r>
      <w:r w:rsidR="00771F0E">
        <w:rPr>
          <w:lang w:eastAsia="es-CO"/>
        </w:rPr>
        <w:t>, e</w:t>
      </w:r>
      <w:r w:rsidR="00771F0E">
        <w:rPr>
          <w:color w:val="000000" w:themeColor="text1"/>
          <w:szCs w:val="22"/>
        </w:rPr>
        <w:t>l objetivo de este campo junto con la “Fecha de creación”, “Fecha de modificación” y “Estado” es controlar la evolución que tenga cada requerimiento</w:t>
      </w:r>
      <w:r>
        <w:rPr>
          <w:lang w:eastAsia="es-CO"/>
        </w:rPr>
        <w:t>.</w:t>
      </w:r>
      <w:r w:rsidR="00052D85">
        <w:rPr>
          <w:lang w:eastAsia="es-CO"/>
        </w:rPr>
        <w:t xml:space="preserve"> </w:t>
      </w:r>
    </w:p>
    <w:p w:rsidR="00522EEE" w:rsidRDefault="00522EEE" w:rsidP="009776F9">
      <w:pPr>
        <w:pStyle w:val="ListParagraph"/>
        <w:numPr>
          <w:ilvl w:val="0"/>
          <w:numId w:val="9"/>
        </w:numPr>
        <w:rPr>
          <w:lang w:eastAsia="es-CO"/>
        </w:rPr>
      </w:pPr>
      <w:r>
        <w:rPr>
          <w:lang w:eastAsia="es-CO"/>
        </w:rPr>
        <w:lastRenderedPageBreak/>
        <w:t>Fecha de creación: Indica la fecha en la cual es identificado el requerimiento y puesto dentro de la plantilla de requerimientos.</w:t>
      </w:r>
    </w:p>
    <w:p w:rsidR="00522EEE" w:rsidRDefault="00522EEE" w:rsidP="009776F9">
      <w:pPr>
        <w:pStyle w:val="ListParagraph"/>
        <w:numPr>
          <w:ilvl w:val="0"/>
          <w:numId w:val="9"/>
        </w:numPr>
        <w:rPr>
          <w:lang w:eastAsia="es-CO"/>
        </w:rPr>
      </w:pPr>
      <w:r>
        <w:rPr>
          <w:lang w:eastAsia="es-CO"/>
        </w:rPr>
        <w:t>Fecha de modificación: Indica la última actualización que se le hace al requerimiento dentro del proceso de gestión de requerimientos.</w:t>
      </w:r>
    </w:p>
    <w:p w:rsidR="00522EEE" w:rsidRDefault="00522EEE" w:rsidP="009776F9">
      <w:pPr>
        <w:pStyle w:val="ListParagraph"/>
        <w:numPr>
          <w:ilvl w:val="0"/>
          <w:numId w:val="9"/>
        </w:numPr>
        <w:rPr>
          <w:lang w:eastAsia="es-CO"/>
        </w:rPr>
      </w:pPr>
      <w:r>
        <w:rPr>
          <w:lang w:eastAsia="es-CO"/>
        </w:rPr>
        <w:t>Alias: Es una frase con la cual se pretende identificar el requerimiento de una forma general.</w:t>
      </w:r>
    </w:p>
    <w:p w:rsidR="00522EEE" w:rsidRDefault="00522EEE" w:rsidP="009776F9">
      <w:pPr>
        <w:pStyle w:val="ListParagraph"/>
        <w:numPr>
          <w:ilvl w:val="0"/>
          <w:numId w:val="9"/>
        </w:numPr>
        <w:rPr>
          <w:lang w:eastAsia="es-CO"/>
        </w:rPr>
      </w:pPr>
      <w:r>
        <w:rPr>
          <w:lang w:eastAsia="es-CO"/>
        </w:rPr>
        <w:t>Descripción: Especifica el requerimiento en lenguaje natural</w:t>
      </w:r>
      <w:r w:rsidR="00771F0E">
        <w:rPr>
          <w:lang w:eastAsia="es-CO"/>
        </w:rPr>
        <w:t xml:space="preserve"> </w:t>
      </w:r>
      <w:r w:rsidR="00771F0E">
        <w:rPr>
          <w:color w:val="000000" w:themeColor="text1"/>
          <w:szCs w:val="22"/>
        </w:rPr>
        <w:t>Con el objetivo de hacer que los requerimientos sean precisos, verificables, consistentes, completos y no ambiguos [</w:t>
      </w:r>
      <w:bookmarkStart w:id="104" w:name="OLE_LINK1"/>
      <w:bookmarkStart w:id="105" w:name="OLE_LINK2"/>
      <w:r w:rsidR="00744CC5">
        <w:rPr>
          <w:b/>
          <w:color w:val="00B0F0"/>
          <w:szCs w:val="22"/>
        </w:rPr>
        <w:fldChar w:fldCharType="begin"/>
      </w:r>
      <w:r w:rsidR="00A4604A">
        <w:rPr>
          <w:b/>
          <w:color w:val="00B0F0"/>
          <w:szCs w:val="22"/>
        </w:rPr>
        <w:instrText xml:space="preserve"> HYPERLINK  \l "_Referencias" </w:instrText>
      </w:r>
      <w:r w:rsidR="00744CC5">
        <w:rPr>
          <w:b/>
          <w:color w:val="00B0F0"/>
          <w:szCs w:val="22"/>
        </w:rPr>
        <w:fldChar w:fldCharType="separate"/>
      </w:r>
      <w:r w:rsidR="00771F0E" w:rsidRPr="00A4604A">
        <w:rPr>
          <w:rStyle w:val="Hyperlink"/>
          <w:b/>
          <w:szCs w:val="22"/>
        </w:rPr>
        <w:t>7</w:t>
      </w:r>
      <w:r w:rsidR="00744CC5">
        <w:rPr>
          <w:b/>
          <w:color w:val="00B0F0"/>
          <w:szCs w:val="22"/>
        </w:rPr>
        <w:fldChar w:fldCharType="end"/>
      </w:r>
      <w:r w:rsidR="00771F0E">
        <w:rPr>
          <w:color w:val="000000" w:themeColor="text1"/>
          <w:szCs w:val="22"/>
        </w:rPr>
        <w:t>]</w:t>
      </w:r>
      <w:bookmarkEnd w:id="104"/>
      <w:bookmarkEnd w:id="105"/>
      <w:r>
        <w:rPr>
          <w:lang w:eastAsia="es-CO"/>
        </w:rPr>
        <w:t xml:space="preserve">. </w:t>
      </w:r>
    </w:p>
    <w:p w:rsidR="00522EEE" w:rsidRDefault="00522EEE" w:rsidP="009776F9">
      <w:pPr>
        <w:pStyle w:val="ListParagraph"/>
        <w:numPr>
          <w:ilvl w:val="0"/>
          <w:numId w:val="9"/>
        </w:numPr>
        <w:rPr>
          <w:lang w:eastAsia="es-CO"/>
        </w:rPr>
      </w:pPr>
      <w:r>
        <w:rPr>
          <w:lang w:eastAsia="es-CO"/>
        </w:rPr>
        <w:t xml:space="preserve">Estado: Indica </w:t>
      </w:r>
      <w:r w:rsidR="00384143">
        <w:rPr>
          <w:lang w:eastAsia="es-CO"/>
        </w:rPr>
        <w:t>el porcentaje de completitud del requerimiento.</w:t>
      </w:r>
    </w:p>
    <w:p w:rsidR="00384143" w:rsidRDefault="00384143" w:rsidP="009776F9">
      <w:pPr>
        <w:pStyle w:val="ListParagraph"/>
        <w:numPr>
          <w:ilvl w:val="0"/>
          <w:numId w:val="9"/>
        </w:numPr>
        <w:rPr>
          <w:lang w:eastAsia="es-CO"/>
        </w:rPr>
      </w:pPr>
      <w:r>
        <w:rPr>
          <w:lang w:eastAsia="es-CO"/>
        </w:rPr>
        <w:t>Caso de uso: Determina el caso de uso asociado al requerimiento.</w:t>
      </w:r>
    </w:p>
    <w:p w:rsidR="00384143" w:rsidRDefault="00384143" w:rsidP="009776F9">
      <w:pPr>
        <w:pStyle w:val="ListParagraph"/>
        <w:numPr>
          <w:ilvl w:val="0"/>
          <w:numId w:val="9"/>
        </w:numPr>
        <w:rPr>
          <w:lang w:eastAsia="es-CO"/>
        </w:rPr>
      </w:pPr>
      <w:r>
        <w:rPr>
          <w:lang w:eastAsia="es-CO"/>
        </w:rPr>
        <w:t>Categoría:</w:t>
      </w:r>
      <w:r w:rsidR="00E4666D">
        <w:rPr>
          <w:lang w:eastAsia="es-CO"/>
        </w:rPr>
        <w:t xml:space="preserve"> H</w:t>
      </w:r>
      <w:r>
        <w:rPr>
          <w:lang w:eastAsia="es-CO"/>
        </w:rPr>
        <w:t xml:space="preserve">ace referencia si el requerimiento es funcional del </w:t>
      </w:r>
      <w:r w:rsidR="0049794A">
        <w:rPr>
          <w:lang w:eastAsia="es-CO"/>
        </w:rPr>
        <w:t>jugador o es No funcional del sistema o del jugador.</w:t>
      </w:r>
    </w:p>
    <w:p w:rsidR="0049794A" w:rsidRDefault="00E4666D" w:rsidP="009776F9">
      <w:pPr>
        <w:pStyle w:val="ListParagraph"/>
        <w:numPr>
          <w:ilvl w:val="0"/>
          <w:numId w:val="9"/>
        </w:numPr>
        <w:rPr>
          <w:lang w:eastAsia="es-CO"/>
        </w:rPr>
      </w:pPr>
      <w:r>
        <w:rPr>
          <w:lang w:eastAsia="es-CO"/>
        </w:rPr>
        <w:t xml:space="preserve">Tipo: Hace referencia a la subdivisión que </w:t>
      </w:r>
      <w:proofErr w:type="spellStart"/>
      <w:r>
        <w:rPr>
          <w:lang w:eastAsia="es-CO"/>
        </w:rPr>
        <w:t>Gwyddyon</w:t>
      </w:r>
      <w:proofErr w:type="spellEnd"/>
      <w:r>
        <w:rPr>
          <w:lang w:eastAsia="es-CO"/>
        </w:rPr>
        <w:t xml:space="preserve"> considero para los requerimientos funcionales y no funcionales del jugador y del sistema.</w:t>
      </w:r>
    </w:p>
    <w:p w:rsidR="001A71F5" w:rsidRDefault="001A71F5" w:rsidP="009776F9">
      <w:pPr>
        <w:pStyle w:val="ListParagraph"/>
        <w:numPr>
          <w:ilvl w:val="0"/>
          <w:numId w:val="9"/>
        </w:numPr>
        <w:rPr>
          <w:lang w:eastAsia="es-CO"/>
        </w:rPr>
      </w:pPr>
      <w:r>
        <w:rPr>
          <w:lang w:eastAsia="es-CO"/>
        </w:rPr>
        <w:t>Medición: es la forma o metodología que se va a usar para verificar y saber que el requerimiento se está cumpliendo después de que se le hago su proceso de gestión de requerimientos.</w:t>
      </w:r>
    </w:p>
    <w:p w:rsidR="00E4666D" w:rsidRDefault="00E4666D" w:rsidP="009776F9">
      <w:pPr>
        <w:pStyle w:val="ListParagraph"/>
        <w:numPr>
          <w:ilvl w:val="0"/>
          <w:numId w:val="9"/>
        </w:numPr>
        <w:rPr>
          <w:lang w:eastAsia="es-CO"/>
        </w:rPr>
      </w:pPr>
      <w:r>
        <w:rPr>
          <w:lang w:eastAsia="es-CO"/>
        </w:rPr>
        <w:t xml:space="preserve">Dificultad: Indica </w:t>
      </w:r>
      <w:r w:rsidR="007A270E">
        <w:rPr>
          <w:lang w:eastAsia="es-CO"/>
        </w:rPr>
        <w:t>la complejidad de implementación del requerimiento.</w:t>
      </w:r>
    </w:p>
    <w:p w:rsidR="007A270E" w:rsidRDefault="007A270E" w:rsidP="009776F9">
      <w:pPr>
        <w:pStyle w:val="ListParagraph"/>
        <w:numPr>
          <w:ilvl w:val="0"/>
          <w:numId w:val="9"/>
        </w:numPr>
        <w:rPr>
          <w:lang w:eastAsia="es-CO"/>
        </w:rPr>
      </w:pPr>
      <w:r>
        <w:rPr>
          <w:lang w:eastAsia="es-CO"/>
        </w:rPr>
        <w:t>Prioridad: Es la importancia que tiene el requerimiento dentro del sistema</w:t>
      </w:r>
      <w:r w:rsidR="00771F0E">
        <w:rPr>
          <w:lang w:eastAsia="es-CO"/>
        </w:rPr>
        <w:t xml:space="preserve">, </w:t>
      </w:r>
      <w:r w:rsidR="00771F0E">
        <w:rPr>
          <w:color w:val="000000" w:themeColor="text1"/>
          <w:szCs w:val="22"/>
        </w:rPr>
        <w:t>se hacen con el fin de evaluar el requerimiento en términos del esfuerzo que se debe realizar para completarlo y asignarle importancia [</w:t>
      </w:r>
      <w:hyperlink w:anchor="_Referencias" w:history="1">
        <w:r w:rsidR="00771F0E" w:rsidRPr="00B47DA3">
          <w:rPr>
            <w:rStyle w:val="Hyperlink"/>
            <w:b/>
            <w:szCs w:val="22"/>
          </w:rPr>
          <w:t>7</w:t>
        </w:r>
      </w:hyperlink>
      <w:r w:rsidR="00771F0E">
        <w:rPr>
          <w:color w:val="000000" w:themeColor="text1"/>
          <w:szCs w:val="22"/>
        </w:rPr>
        <w:t>].</w:t>
      </w:r>
    </w:p>
    <w:p w:rsidR="00052D85" w:rsidRDefault="007A270E" w:rsidP="009776F9">
      <w:pPr>
        <w:pStyle w:val="ListParagraph"/>
        <w:numPr>
          <w:ilvl w:val="0"/>
          <w:numId w:val="9"/>
        </w:numPr>
        <w:rPr>
          <w:lang w:eastAsia="es-CO"/>
        </w:rPr>
      </w:pPr>
      <w:r>
        <w:rPr>
          <w:lang w:eastAsia="es-CO"/>
        </w:rPr>
        <w:t>Autor(es): Hace referencia a los responsables de la especificación del requerimiento.</w:t>
      </w:r>
    </w:p>
    <w:p w:rsidR="007A270E" w:rsidRDefault="007A270E" w:rsidP="009776F9">
      <w:pPr>
        <w:pStyle w:val="ListParagraph"/>
        <w:numPr>
          <w:ilvl w:val="0"/>
          <w:numId w:val="9"/>
        </w:numPr>
        <w:rPr>
          <w:lang w:eastAsia="es-CO"/>
        </w:rPr>
      </w:pPr>
      <w:r>
        <w:rPr>
          <w:lang w:eastAsia="es-CO"/>
        </w:rPr>
        <w:t>Origen: Hace referencia de donde salió el requerimiento, de donde surge la necesidad del requerimiento.</w:t>
      </w:r>
    </w:p>
    <w:p w:rsidR="00614A21" w:rsidRDefault="00614A21" w:rsidP="009776F9">
      <w:pPr>
        <w:pStyle w:val="ListParagraph"/>
        <w:numPr>
          <w:ilvl w:val="0"/>
          <w:numId w:val="9"/>
        </w:numPr>
        <w:rPr>
          <w:lang w:eastAsia="es-CO"/>
        </w:rPr>
      </w:pPr>
      <w:r>
        <w:rPr>
          <w:lang w:eastAsia="es-CO"/>
        </w:rPr>
        <w:t>Lenguaje: hace referencia al lenguaje de programación en el cual se implementara el requerimiento.</w:t>
      </w:r>
    </w:p>
    <w:p w:rsidR="00614A21" w:rsidRDefault="00614A21" w:rsidP="009776F9">
      <w:pPr>
        <w:pStyle w:val="ListParagraph"/>
        <w:numPr>
          <w:ilvl w:val="0"/>
          <w:numId w:val="9"/>
        </w:numPr>
        <w:rPr>
          <w:lang w:eastAsia="es-CO"/>
        </w:rPr>
      </w:pPr>
      <w:r>
        <w:rPr>
          <w:lang w:eastAsia="es-CO"/>
        </w:rPr>
        <w:t xml:space="preserve">Chequeado: hace referencia si el requerimiento </w:t>
      </w:r>
      <w:proofErr w:type="spellStart"/>
      <w:r>
        <w:rPr>
          <w:lang w:eastAsia="es-CO"/>
        </w:rPr>
        <w:t>esta</w:t>
      </w:r>
      <w:proofErr w:type="spellEnd"/>
      <w:r>
        <w:rPr>
          <w:lang w:eastAsia="es-CO"/>
        </w:rPr>
        <w:t xml:space="preserve"> aprobado por la directora de calidad.</w:t>
      </w:r>
    </w:p>
    <w:p w:rsidR="00614A21" w:rsidRPr="00614A21" w:rsidRDefault="00614A21" w:rsidP="009776F9">
      <w:pPr>
        <w:pStyle w:val="ListParagraph"/>
        <w:numPr>
          <w:ilvl w:val="0"/>
          <w:numId w:val="9"/>
        </w:numPr>
        <w:rPr>
          <w:lang w:eastAsia="es-CO"/>
        </w:rPr>
      </w:pPr>
      <w:r>
        <w:rPr>
          <w:lang w:eastAsia="es-CO"/>
        </w:rPr>
        <w:t>Restricciones: R</w:t>
      </w:r>
      <w:r>
        <w:rPr>
          <w:color w:val="000000" w:themeColor="text1"/>
          <w:szCs w:val="22"/>
        </w:rPr>
        <w:t>estricciones de parámetros o actores que interactúan con el requerimiento.</w:t>
      </w:r>
    </w:p>
    <w:p w:rsidR="00614A21" w:rsidRPr="00614A21" w:rsidRDefault="00614A21" w:rsidP="009776F9">
      <w:pPr>
        <w:pStyle w:val="ListParagraph"/>
        <w:numPr>
          <w:ilvl w:val="0"/>
          <w:numId w:val="9"/>
        </w:numPr>
        <w:rPr>
          <w:lang w:eastAsia="es-CO"/>
        </w:rPr>
      </w:pPr>
      <w:r>
        <w:rPr>
          <w:lang w:eastAsia="es-CO"/>
        </w:rPr>
        <w:t xml:space="preserve">Notas: </w:t>
      </w:r>
      <w:r>
        <w:rPr>
          <w:color w:val="000000" w:themeColor="text1"/>
          <w:szCs w:val="22"/>
        </w:rPr>
        <w:t>S</w:t>
      </w:r>
      <w:r w:rsidRPr="00614A21">
        <w:rPr>
          <w:color w:val="000000" w:themeColor="text1"/>
          <w:szCs w:val="22"/>
        </w:rPr>
        <w:t xml:space="preserve">e especificaran datos concretos que no se encuentren en la descripción o definiciones que necesiten ser aclaradas en </w:t>
      </w:r>
      <w:r>
        <w:rPr>
          <w:color w:val="000000" w:themeColor="text1"/>
          <w:szCs w:val="22"/>
        </w:rPr>
        <w:t>el</w:t>
      </w:r>
      <w:r w:rsidRPr="00614A21">
        <w:rPr>
          <w:color w:val="000000" w:themeColor="text1"/>
          <w:szCs w:val="22"/>
        </w:rPr>
        <w:t xml:space="preserve"> requerimiento.</w:t>
      </w:r>
    </w:p>
    <w:p w:rsidR="00614A21" w:rsidRPr="00052D85" w:rsidRDefault="00614A21" w:rsidP="009776F9">
      <w:pPr>
        <w:pStyle w:val="ListParagraph"/>
        <w:numPr>
          <w:ilvl w:val="0"/>
          <w:numId w:val="9"/>
        </w:numPr>
        <w:rPr>
          <w:lang w:eastAsia="es-CO"/>
        </w:rPr>
      </w:pPr>
      <w:r>
        <w:rPr>
          <w:lang w:eastAsia="es-CO"/>
        </w:rPr>
        <w:lastRenderedPageBreak/>
        <w:t>Requerimientos Asociados:</w:t>
      </w:r>
      <w:r w:rsidR="003728D4">
        <w:rPr>
          <w:lang w:eastAsia="es-CO"/>
        </w:rPr>
        <w:t xml:space="preserve"> </w:t>
      </w:r>
      <w:r>
        <w:rPr>
          <w:lang w:eastAsia="es-CO"/>
        </w:rPr>
        <w:t>Son todos aquellos requerimientos con los cuales se tiene relación directa</w:t>
      </w:r>
      <w:r w:rsidR="003728D4">
        <w:rPr>
          <w:lang w:eastAsia="es-CO"/>
        </w:rPr>
        <w:t xml:space="preserve"> dentro del proceso de la lógica de negocio o de implementación.</w:t>
      </w:r>
    </w:p>
    <w:p w:rsidR="003E11DA" w:rsidRDefault="00000B70" w:rsidP="00000B70">
      <w:pPr>
        <w:pStyle w:val="Heading5"/>
        <w:rPr>
          <w:lang w:eastAsia="es-CO"/>
        </w:rPr>
      </w:pPr>
      <w:bookmarkStart w:id="106" w:name="_Toc258311249"/>
      <w:proofErr w:type="spellStart"/>
      <w:r>
        <w:rPr>
          <w:lang w:eastAsia="es-CO"/>
        </w:rPr>
        <w:t>Parametrización</w:t>
      </w:r>
      <w:proofErr w:type="spellEnd"/>
      <w:r w:rsidR="0019064E">
        <w:rPr>
          <w:lang w:eastAsia="es-CO"/>
        </w:rPr>
        <w:t xml:space="preserve"> de componentes</w:t>
      </w:r>
      <w:bookmarkEnd w:id="106"/>
    </w:p>
    <w:p w:rsidR="003728D4" w:rsidRDefault="003728D4" w:rsidP="009776F9">
      <w:pPr>
        <w:pStyle w:val="ListParagraph"/>
        <w:numPr>
          <w:ilvl w:val="0"/>
          <w:numId w:val="9"/>
        </w:numPr>
        <w:rPr>
          <w:lang w:eastAsia="es-CO"/>
        </w:rPr>
      </w:pPr>
      <w:r>
        <w:rPr>
          <w:lang w:eastAsia="es-CO"/>
        </w:rPr>
        <w:t>ID requerimiento: La asignación de valores del este campo se hará de forma secuencia</w:t>
      </w:r>
      <w:r w:rsidR="00C55961">
        <w:rPr>
          <w:lang w:eastAsia="es-CO"/>
        </w:rPr>
        <w:t>l</w:t>
      </w:r>
      <w:r>
        <w:rPr>
          <w:lang w:eastAsia="es-CO"/>
        </w:rPr>
        <w:t xml:space="preserve"> dependiendo de la categoría del requerimiento.</w:t>
      </w:r>
    </w:p>
    <w:p w:rsidR="003728D4" w:rsidRDefault="003728D4" w:rsidP="009776F9">
      <w:pPr>
        <w:pStyle w:val="ListParagraph"/>
        <w:numPr>
          <w:ilvl w:val="0"/>
          <w:numId w:val="9"/>
        </w:numPr>
        <w:rPr>
          <w:lang w:eastAsia="es-CO"/>
        </w:rPr>
      </w:pPr>
      <w:r>
        <w:rPr>
          <w:lang w:eastAsia="es-CO"/>
        </w:rPr>
        <w:t>Versión: La versión del requerimiento se hará cada vez que se haga una revisión general de los requerimientos aumentando en un valor de 0.1 en cada iteración.</w:t>
      </w:r>
    </w:p>
    <w:p w:rsidR="003728D4" w:rsidRPr="00B47DA3" w:rsidRDefault="003728D4" w:rsidP="009776F9">
      <w:pPr>
        <w:pStyle w:val="ListParagraph"/>
        <w:numPr>
          <w:ilvl w:val="0"/>
          <w:numId w:val="9"/>
        </w:numPr>
        <w:rPr>
          <w:lang w:eastAsia="es-CO"/>
        </w:rPr>
      </w:pPr>
      <w:r>
        <w:rPr>
          <w:lang w:eastAsia="es-CO"/>
        </w:rPr>
        <w:t xml:space="preserve">Fecha de creación: La fecha de creación no cambiara después de que el requerimiento es aprobado y especificado por el comité de control de </w:t>
      </w:r>
      <w:r w:rsidRPr="00B47DA3">
        <w:rPr>
          <w:lang w:eastAsia="es-CO"/>
        </w:rPr>
        <w:t>cambios (</w:t>
      </w:r>
      <w:hyperlink w:anchor="_Comité_de_Control" w:history="1">
        <w:r w:rsidR="00B47DA3" w:rsidRPr="00B47DA3">
          <w:rPr>
            <w:rStyle w:val="Hyperlink"/>
            <w:lang w:eastAsia="es-CO"/>
          </w:rPr>
          <w:t>ver sección 3.3.4.2</w:t>
        </w:r>
      </w:hyperlink>
      <w:r w:rsidR="00B47DA3">
        <w:rPr>
          <w:lang w:eastAsia="es-CO"/>
        </w:rPr>
        <w:t xml:space="preserve"> </w:t>
      </w:r>
      <w:r w:rsidRPr="00B47DA3">
        <w:rPr>
          <w:lang w:eastAsia="es-CO"/>
        </w:rPr>
        <w:t>comité de control de cambios).</w:t>
      </w:r>
    </w:p>
    <w:p w:rsidR="003728D4" w:rsidRDefault="003728D4" w:rsidP="009776F9">
      <w:pPr>
        <w:pStyle w:val="ListParagraph"/>
        <w:numPr>
          <w:ilvl w:val="0"/>
          <w:numId w:val="9"/>
        </w:numPr>
        <w:rPr>
          <w:lang w:eastAsia="es-CO"/>
        </w:rPr>
      </w:pPr>
      <w:r>
        <w:rPr>
          <w:lang w:eastAsia="es-CO"/>
        </w:rPr>
        <w:t>Fecha de modificación</w:t>
      </w:r>
      <w:r w:rsidR="0019064E">
        <w:rPr>
          <w:lang w:eastAsia="es-CO"/>
        </w:rPr>
        <w:t>: La</w:t>
      </w:r>
      <w:r>
        <w:rPr>
          <w:lang w:eastAsia="es-CO"/>
        </w:rPr>
        <w:t xml:space="preserve"> fecha de modificación cambiara por cada una de </w:t>
      </w:r>
      <w:r w:rsidR="00B47DA3">
        <w:rPr>
          <w:lang w:eastAsia="es-CO"/>
        </w:rPr>
        <w:t>las iteraciones</w:t>
      </w:r>
      <w:r>
        <w:rPr>
          <w:lang w:eastAsia="es-CO"/>
        </w:rPr>
        <w:t xml:space="preserve"> que se haga sobre el requerimiento.</w:t>
      </w:r>
    </w:p>
    <w:p w:rsidR="003728D4" w:rsidRPr="00B47DA3" w:rsidRDefault="003728D4" w:rsidP="009776F9">
      <w:pPr>
        <w:pStyle w:val="ListParagraph"/>
        <w:numPr>
          <w:ilvl w:val="0"/>
          <w:numId w:val="9"/>
        </w:numPr>
        <w:rPr>
          <w:lang w:eastAsia="es-CO"/>
        </w:rPr>
      </w:pPr>
      <w:r w:rsidRPr="00B47DA3">
        <w:rPr>
          <w:lang w:eastAsia="es-CO"/>
        </w:rPr>
        <w:t>Alias: Es una frase con la cual se pretende identificar el requerimiento de una forma general.</w:t>
      </w:r>
    </w:p>
    <w:p w:rsidR="003728D4" w:rsidRPr="00B47DA3" w:rsidRDefault="003728D4" w:rsidP="009776F9">
      <w:pPr>
        <w:pStyle w:val="ListParagraph"/>
        <w:numPr>
          <w:ilvl w:val="0"/>
          <w:numId w:val="9"/>
        </w:numPr>
        <w:rPr>
          <w:lang w:eastAsia="es-CO"/>
        </w:rPr>
      </w:pPr>
      <w:r w:rsidRPr="00B47DA3">
        <w:rPr>
          <w:lang w:eastAsia="es-CO"/>
        </w:rPr>
        <w:t xml:space="preserve">Descripción: Especifica el requerimiento en lenguaje natural. </w:t>
      </w:r>
    </w:p>
    <w:p w:rsidR="003728D4" w:rsidRDefault="003728D4" w:rsidP="009776F9">
      <w:pPr>
        <w:pStyle w:val="ListParagraph"/>
        <w:numPr>
          <w:ilvl w:val="0"/>
          <w:numId w:val="9"/>
        </w:numPr>
        <w:rPr>
          <w:lang w:eastAsia="es-CO"/>
        </w:rPr>
      </w:pPr>
      <w:r>
        <w:rPr>
          <w:lang w:eastAsia="es-CO"/>
        </w:rPr>
        <w:t>Estado: Los posibles estados en lo que un requerimiento puede estar tomando un valor porcentual son:</w:t>
      </w:r>
    </w:p>
    <w:p w:rsidR="003728D4" w:rsidRDefault="003728D4" w:rsidP="009776F9">
      <w:pPr>
        <w:pStyle w:val="ListParagraph"/>
        <w:numPr>
          <w:ilvl w:val="1"/>
          <w:numId w:val="9"/>
        </w:numPr>
        <w:spacing w:before="200" w:after="0" w:line="276" w:lineRule="auto"/>
        <w:contextualSpacing/>
        <w:rPr>
          <w:color w:val="000000" w:themeColor="text1"/>
          <w:szCs w:val="22"/>
        </w:rPr>
      </w:pPr>
      <w:r>
        <w:rPr>
          <w:color w:val="000000" w:themeColor="text1"/>
          <w:szCs w:val="22"/>
        </w:rPr>
        <w:t xml:space="preserve">Propuesto  </w:t>
      </w:r>
      <w:r w:rsidRPr="003728D4">
        <w:rPr>
          <w:color w:val="000000" w:themeColor="text1"/>
          <w:szCs w:val="22"/>
        </w:rPr>
        <w:t>0-5%</w:t>
      </w:r>
    </w:p>
    <w:p w:rsidR="003728D4" w:rsidRDefault="003728D4" w:rsidP="009776F9">
      <w:pPr>
        <w:pStyle w:val="ListParagraph"/>
        <w:numPr>
          <w:ilvl w:val="1"/>
          <w:numId w:val="9"/>
        </w:numPr>
        <w:spacing w:before="200" w:after="0" w:line="276" w:lineRule="auto"/>
        <w:contextualSpacing/>
        <w:rPr>
          <w:color w:val="000000" w:themeColor="text1"/>
          <w:szCs w:val="22"/>
        </w:rPr>
      </w:pPr>
      <w:r>
        <w:rPr>
          <w:color w:val="000000" w:themeColor="text1"/>
          <w:szCs w:val="22"/>
        </w:rPr>
        <w:t>Aprobado</w:t>
      </w:r>
      <w:r w:rsidRPr="003728D4">
        <w:t xml:space="preserve"> </w:t>
      </w:r>
      <w:r>
        <w:t xml:space="preserve"> </w:t>
      </w:r>
      <w:r w:rsidRPr="003728D4">
        <w:rPr>
          <w:color w:val="000000" w:themeColor="text1"/>
          <w:szCs w:val="22"/>
        </w:rPr>
        <w:t>5-15%</w:t>
      </w:r>
    </w:p>
    <w:p w:rsidR="003728D4" w:rsidRDefault="003728D4" w:rsidP="009776F9">
      <w:pPr>
        <w:pStyle w:val="ListParagraph"/>
        <w:numPr>
          <w:ilvl w:val="1"/>
          <w:numId w:val="9"/>
        </w:numPr>
        <w:spacing w:before="200" w:after="0" w:line="276" w:lineRule="auto"/>
        <w:contextualSpacing/>
        <w:rPr>
          <w:color w:val="000000" w:themeColor="text1"/>
          <w:szCs w:val="22"/>
        </w:rPr>
      </w:pPr>
      <w:r>
        <w:rPr>
          <w:color w:val="000000" w:themeColor="text1"/>
          <w:szCs w:val="22"/>
        </w:rPr>
        <w:t xml:space="preserve">Implementado </w:t>
      </w:r>
      <w:r w:rsidRPr="003728D4">
        <w:rPr>
          <w:color w:val="000000" w:themeColor="text1"/>
          <w:szCs w:val="22"/>
        </w:rPr>
        <w:t>15-80%</w:t>
      </w:r>
    </w:p>
    <w:p w:rsidR="003728D4" w:rsidRDefault="003728D4" w:rsidP="009776F9">
      <w:pPr>
        <w:pStyle w:val="ListParagraph"/>
        <w:numPr>
          <w:ilvl w:val="1"/>
          <w:numId w:val="9"/>
        </w:numPr>
        <w:spacing w:before="200" w:after="0" w:line="276" w:lineRule="auto"/>
        <w:contextualSpacing/>
        <w:rPr>
          <w:color w:val="000000" w:themeColor="text1"/>
          <w:szCs w:val="22"/>
        </w:rPr>
      </w:pPr>
      <w:r>
        <w:rPr>
          <w:color w:val="000000" w:themeColor="text1"/>
          <w:szCs w:val="22"/>
        </w:rPr>
        <w:t xml:space="preserve">Validado </w:t>
      </w:r>
      <w:r w:rsidRPr="003728D4">
        <w:rPr>
          <w:color w:val="000000" w:themeColor="text1"/>
          <w:szCs w:val="22"/>
        </w:rPr>
        <w:t>80-95%</w:t>
      </w:r>
    </w:p>
    <w:p w:rsidR="003728D4" w:rsidRDefault="003728D4" w:rsidP="009776F9">
      <w:pPr>
        <w:pStyle w:val="ListParagraph"/>
        <w:numPr>
          <w:ilvl w:val="1"/>
          <w:numId w:val="9"/>
        </w:numPr>
        <w:spacing w:before="200" w:after="0" w:line="276" w:lineRule="auto"/>
        <w:contextualSpacing/>
        <w:rPr>
          <w:lang w:eastAsia="es-CO"/>
        </w:rPr>
      </w:pPr>
      <w:r w:rsidRPr="00EA4DC5">
        <w:rPr>
          <w:color w:val="000000" w:themeColor="text1"/>
          <w:szCs w:val="22"/>
        </w:rPr>
        <w:t>Completo 95-100%</w:t>
      </w:r>
    </w:p>
    <w:p w:rsidR="003728D4" w:rsidRDefault="003728D4" w:rsidP="009776F9">
      <w:pPr>
        <w:pStyle w:val="ListParagraph"/>
        <w:numPr>
          <w:ilvl w:val="0"/>
          <w:numId w:val="9"/>
        </w:numPr>
        <w:rPr>
          <w:lang w:eastAsia="es-CO"/>
        </w:rPr>
      </w:pPr>
      <w:r w:rsidRPr="00C02173">
        <w:rPr>
          <w:lang w:eastAsia="es-CO"/>
        </w:rPr>
        <w:t>Caso</w:t>
      </w:r>
      <w:r w:rsidR="00C02173">
        <w:rPr>
          <w:lang w:eastAsia="es-CO"/>
        </w:rPr>
        <w:t xml:space="preserve"> </w:t>
      </w:r>
      <w:r>
        <w:rPr>
          <w:lang w:eastAsia="es-CO"/>
        </w:rPr>
        <w:t xml:space="preserve">de uso: </w:t>
      </w:r>
      <w:r w:rsidR="00383A84">
        <w:rPr>
          <w:lang w:eastAsia="es-CO"/>
        </w:rPr>
        <w:t>Es determinado por la ho</w:t>
      </w:r>
      <w:r w:rsidR="00C02173">
        <w:rPr>
          <w:lang w:eastAsia="es-CO"/>
        </w:rPr>
        <w:t xml:space="preserve">ja </w:t>
      </w:r>
      <w:r w:rsidR="00383A84">
        <w:rPr>
          <w:lang w:eastAsia="es-CO"/>
        </w:rPr>
        <w:t>“</w:t>
      </w:r>
      <w:proofErr w:type="spellStart"/>
      <w:r w:rsidR="00C02173" w:rsidRPr="00C02173">
        <w:rPr>
          <w:lang w:eastAsia="es-CO"/>
        </w:rPr>
        <w:t>CasosDeUso</w:t>
      </w:r>
      <w:proofErr w:type="spellEnd"/>
      <w:r w:rsidR="00C02173" w:rsidRPr="00C02173">
        <w:rPr>
          <w:lang w:eastAsia="es-CO"/>
        </w:rPr>
        <w:t xml:space="preserve"> VS Requerimientos</w:t>
      </w:r>
      <w:r w:rsidR="00383A84">
        <w:rPr>
          <w:lang w:eastAsia="es-CO"/>
        </w:rPr>
        <w:t>”</w:t>
      </w:r>
      <w:r w:rsidR="00C02173">
        <w:rPr>
          <w:lang w:eastAsia="es-CO"/>
        </w:rPr>
        <w:t xml:space="preserve"> de la plantilla </w:t>
      </w:r>
      <w:hyperlink r:id="rId79" w:history="1">
        <w:proofErr w:type="gramStart"/>
        <w:r w:rsidR="00383A84" w:rsidRPr="00B47DA3">
          <w:rPr>
            <w:rStyle w:val="Hyperlink"/>
            <w:lang w:eastAsia="es-CO"/>
          </w:rPr>
          <w:t>SRS[</w:t>
        </w:r>
        <w:proofErr w:type="spellStart"/>
        <w:proofErr w:type="gramEnd"/>
        <w:r w:rsidR="00383A84" w:rsidRPr="00B47DA3">
          <w:rPr>
            <w:rStyle w:val="Hyperlink"/>
            <w:lang w:eastAsia="es-CO"/>
          </w:rPr>
          <w:t>Gwyddyon</w:t>
        </w:r>
        <w:proofErr w:type="spellEnd"/>
        <w:r w:rsidR="00383A84" w:rsidRPr="00B47DA3">
          <w:rPr>
            <w:rStyle w:val="Hyperlink"/>
            <w:lang w:eastAsia="es-CO"/>
          </w:rPr>
          <w:t>]_RelacionesRequerimientosV1.0</w:t>
        </w:r>
        <w:r w:rsidR="00C02173" w:rsidRPr="00B47DA3">
          <w:rPr>
            <w:rStyle w:val="Hyperlink"/>
            <w:lang w:eastAsia="es-CO"/>
          </w:rPr>
          <w:t>.</w:t>
        </w:r>
      </w:hyperlink>
    </w:p>
    <w:p w:rsidR="00285C25" w:rsidRPr="00285C25" w:rsidRDefault="003728D4" w:rsidP="009776F9">
      <w:pPr>
        <w:pStyle w:val="ListParagraph"/>
        <w:numPr>
          <w:ilvl w:val="0"/>
          <w:numId w:val="9"/>
        </w:numPr>
        <w:rPr>
          <w:color w:val="000000" w:themeColor="text1"/>
          <w:szCs w:val="22"/>
        </w:rPr>
      </w:pPr>
      <w:r>
        <w:rPr>
          <w:lang w:eastAsia="es-CO"/>
        </w:rPr>
        <w:t>Categoría</w:t>
      </w:r>
      <w:r w:rsidR="00EA4DC5">
        <w:rPr>
          <w:lang w:eastAsia="es-CO"/>
        </w:rPr>
        <w:t>: Los valores que puede tomar el componente categoría</w:t>
      </w:r>
      <w:r w:rsidR="00285C25">
        <w:rPr>
          <w:lang w:eastAsia="es-CO"/>
        </w:rPr>
        <w:t xml:space="preserve"> son:</w:t>
      </w:r>
    </w:p>
    <w:p w:rsidR="00EA4DC5" w:rsidRDefault="00285C25" w:rsidP="009776F9">
      <w:pPr>
        <w:pStyle w:val="ListParagraph"/>
        <w:numPr>
          <w:ilvl w:val="1"/>
          <w:numId w:val="9"/>
        </w:numPr>
        <w:ind w:left="1434" w:hanging="357"/>
        <w:contextualSpacing/>
        <w:rPr>
          <w:color w:val="000000" w:themeColor="text1"/>
          <w:szCs w:val="22"/>
        </w:rPr>
      </w:pPr>
      <w:r>
        <w:rPr>
          <w:color w:val="000000" w:themeColor="text1"/>
          <w:szCs w:val="22"/>
        </w:rPr>
        <w:t>Funcional del sistema</w:t>
      </w:r>
    </w:p>
    <w:p w:rsidR="00285C25" w:rsidRDefault="00285C25" w:rsidP="009776F9">
      <w:pPr>
        <w:pStyle w:val="ListParagraph"/>
        <w:numPr>
          <w:ilvl w:val="1"/>
          <w:numId w:val="9"/>
        </w:numPr>
        <w:ind w:left="1434" w:hanging="357"/>
        <w:contextualSpacing/>
        <w:rPr>
          <w:color w:val="000000" w:themeColor="text1"/>
          <w:szCs w:val="22"/>
        </w:rPr>
      </w:pPr>
      <w:r>
        <w:rPr>
          <w:color w:val="000000" w:themeColor="text1"/>
          <w:szCs w:val="22"/>
        </w:rPr>
        <w:t>Funcional del jugador</w:t>
      </w:r>
    </w:p>
    <w:p w:rsidR="00285C25" w:rsidRDefault="00285C25" w:rsidP="009776F9">
      <w:pPr>
        <w:pStyle w:val="ListParagraph"/>
        <w:numPr>
          <w:ilvl w:val="1"/>
          <w:numId w:val="9"/>
        </w:numPr>
        <w:ind w:left="1434" w:hanging="357"/>
        <w:contextualSpacing/>
        <w:rPr>
          <w:color w:val="000000" w:themeColor="text1"/>
          <w:szCs w:val="22"/>
        </w:rPr>
      </w:pPr>
      <w:r>
        <w:rPr>
          <w:color w:val="000000" w:themeColor="text1"/>
          <w:szCs w:val="22"/>
        </w:rPr>
        <w:t>No Funcional del sistema</w:t>
      </w:r>
    </w:p>
    <w:p w:rsidR="00285C25" w:rsidRPr="00EA4DC5" w:rsidRDefault="00285C25" w:rsidP="009776F9">
      <w:pPr>
        <w:pStyle w:val="ListParagraph"/>
        <w:numPr>
          <w:ilvl w:val="1"/>
          <w:numId w:val="9"/>
        </w:numPr>
        <w:ind w:left="1434" w:hanging="357"/>
        <w:contextualSpacing/>
        <w:rPr>
          <w:color w:val="000000" w:themeColor="text1"/>
          <w:szCs w:val="22"/>
        </w:rPr>
      </w:pPr>
      <w:r>
        <w:rPr>
          <w:color w:val="000000" w:themeColor="text1"/>
          <w:szCs w:val="22"/>
        </w:rPr>
        <w:t>No Funcional del jugador</w:t>
      </w:r>
    </w:p>
    <w:p w:rsidR="00EA4DC5" w:rsidRDefault="003728D4" w:rsidP="009776F9">
      <w:pPr>
        <w:pStyle w:val="ListParagraph"/>
        <w:numPr>
          <w:ilvl w:val="0"/>
          <w:numId w:val="9"/>
        </w:numPr>
        <w:rPr>
          <w:lang w:eastAsia="es-CO"/>
        </w:rPr>
      </w:pPr>
      <w:r>
        <w:rPr>
          <w:lang w:eastAsia="es-CO"/>
        </w:rPr>
        <w:t xml:space="preserve">Tipo: </w:t>
      </w:r>
      <w:r w:rsidR="00EA4DC5">
        <w:rPr>
          <w:lang w:eastAsia="es-CO"/>
        </w:rPr>
        <w:t xml:space="preserve"> los tipos que </w:t>
      </w:r>
      <w:proofErr w:type="spellStart"/>
      <w:r w:rsidR="00EA4DC5">
        <w:rPr>
          <w:lang w:eastAsia="es-CO"/>
        </w:rPr>
        <w:t>Gwyddyon</w:t>
      </w:r>
      <w:proofErr w:type="spellEnd"/>
      <w:r w:rsidR="00EA4DC5">
        <w:rPr>
          <w:lang w:eastAsia="es-CO"/>
        </w:rPr>
        <w:t xml:space="preserve"> definió  para los requerimientos tanto funcionales como no funcionales son:</w:t>
      </w:r>
    </w:p>
    <w:p w:rsidR="00EA4DC5" w:rsidRPr="00EA4DC5" w:rsidRDefault="00EA4DC5" w:rsidP="00EA4DC5">
      <w:pPr>
        <w:spacing w:before="200" w:after="0" w:line="276" w:lineRule="auto"/>
        <w:ind w:firstLine="708"/>
        <w:contextualSpacing/>
        <w:rPr>
          <w:color w:val="000000" w:themeColor="text1"/>
          <w:szCs w:val="22"/>
        </w:rPr>
      </w:pPr>
      <w:r w:rsidRPr="00EA4DC5">
        <w:rPr>
          <w:color w:val="000000" w:themeColor="text1"/>
          <w:szCs w:val="22"/>
        </w:rPr>
        <w:t xml:space="preserve">Requerimientos </w:t>
      </w:r>
      <w:r>
        <w:rPr>
          <w:color w:val="000000" w:themeColor="text1"/>
          <w:szCs w:val="22"/>
        </w:rPr>
        <w:t xml:space="preserve">funcionales </w:t>
      </w:r>
      <w:r w:rsidRPr="00EA4DC5">
        <w:rPr>
          <w:color w:val="000000" w:themeColor="text1"/>
          <w:szCs w:val="22"/>
        </w:rPr>
        <w:t>del Jugador:</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GPF: Gestión de Perfil</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GPT: Gestión de Partida</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lastRenderedPageBreak/>
        <w:t>DRJ: Desarrollo del Juego</w:t>
      </w:r>
    </w:p>
    <w:p w:rsidR="00EA4DC5" w:rsidRPr="00EA4DC5" w:rsidRDefault="00EA4DC5" w:rsidP="00EA4DC5">
      <w:pPr>
        <w:spacing w:before="200" w:after="0" w:line="276" w:lineRule="auto"/>
        <w:ind w:firstLine="708"/>
        <w:contextualSpacing/>
        <w:rPr>
          <w:color w:val="000000" w:themeColor="text1"/>
          <w:szCs w:val="22"/>
        </w:rPr>
      </w:pPr>
      <w:r w:rsidRPr="00EA4DC5">
        <w:rPr>
          <w:color w:val="000000" w:themeColor="text1"/>
          <w:szCs w:val="22"/>
        </w:rPr>
        <w:t xml:space="preserve">Requerimientos </w:t>
      </w:r>
      <w:r>
        <w:rPr>
          <w:color w:val="000000" w:themeColor="text1"/>
          <w:szCs w:val="22"/>
        </w:rPr>
        <w:t xml:space="preserve">funcionales </w:t>
      </w:r>
      <w:r w:rsidRPr="00EA4DC5">
        <w:rPr>
          <w:color w:val="000000" w:themeColor="text1"/>
          <w:szCs w:val="22"/>
        </w:rPr>
        <w:t>del Sistema:</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GPS: Gestión de Perfiles del Jugador</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GPT: Gestionar Partidas</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AJS: Administrar Juego</w:t>
      </w:r>
    </w:p>
    <w:p w:rsidR="00EA4DC5" w:rsidRPr="00EA4DC5" w:rsidRDefault="00EA4DC5" w:rsidP="00EA4DC5">
      <w:pPr>
        <w:spacing w:before="200" w:after="0" w:line="276" w:lineRule="auto"/>
        <w:ind w:firstLine="708"/>
        <w:contextualSpacing/>
        <w:rPr>
          <w:color w:val="000000" w:themeColor="text1"/>
          <w:szCs w:val="22"/>
        </w:rPr>
      </w:pPr>
      <w:r w:rsidRPr="00EA4DC5">
        <w:rPr>
          <w:color w:val="000000" w:themeColor="text1"/>
          <w:szCs w:val="22"/>
        </w:rPr>
        <w:t>Requerimientos No Funcionales:</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PJS: Persistencia</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RJS: Rendimiento</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UJS: Usabilidad</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POS: Portabilidad</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COM: Comunicación</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IMP: Implementación</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IFS: Interfaz de usuario y factores humanos</w:t>
      </w:r>
    </w:p>
    <w:p w:rsid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DOC: Documentación</w:t>
      </w:r>
    </w:p>
    <w:p w:rsidR="003728D4" w:rsidRPr="00EA4DC5" w:rsidRDefault="00EA4DC5" w:rsidP="009776F9">
      <w:pPr>
        <w:pStyle w:val="ListParagraph"/>
        <w:numPr>
          <w:ilvl w:val="0"/>
          <w:numId w:val="10"/>
        </w:numPr>
        <w:spacing w:before="200" w:after="0" w:line="276" w:lineRule="auto"/>
        <w:contextualSpacing/>
        <w:rPr>
          <w:color w:val="000000" w:themeColor="text1"/>
          <w:szCs w:val="22"/>
        </w:rPr>
      </w:pPr>
      <w:r>
        <w:rPr>
          <w:color w:val="000000" w:themeColor="text1"/>
          <w:szCs w:val="22"/>
        </w:rPr>
        <w:t>HAR: Hardware necesario</w:t>
      </w:r>
    </w:p>
    <w:p w:rsidR="00C55961" w:rsidRDefault="003728D4" w:rsidP="009776F9">
      <w:pPr>
        <w:pStyle w:val="ListParagraph"/>
        <w:numPr>
          <w:ilvl w:val="0"/>
          <w:numId w:val="9"/>
        </w:numPr>
        <w:rPr>
          <w:lang w:eastAsia="es-CO"/>
        </w:rPr>
      </w:pPr>
      <w:r>
        <w:rPr>
          <w:lang w:eastAsia="es-CO"/>
        </w:rPr>
        <w:t xml:space="preserve">Dificultad: </w:t>
      </w:r>
      <w:r w:rsidR="00C55961">
        <w:rPr>
          <w:lang w:eastAsia="es-CO"/>
        </w:rPr>
        <w:t>la dificultad de implementación de un requerimiento pueden variar entre un rango de 1 a 10 y saca dependiendo del valor que asigne el</w:t>
      </w:r>
      <w:r w:rsidR="00B47DA3">
        <w:rPr>
          <w:lang w:eastAsia="es-CO"/>
        </w:rPr>
        <w:t xml:space="preserve"> </w:t>
      </w:r>
      <w:r w:rsidR="00C55961" w:rsidRPr="00B47DA3">
        <w:rPr>
          <w:lang w:eastAsia="es-CO"/>
        </w:rPr>
        <w:t>comité de control de cambios</w:t>
      </w:r>
      <w:r w:rsidR="00B47DA3">
        <w:rPr>
          <w:lang w:eastAsia="es-CO"/>
        </w:rPr>
        <w:t xml:space="preserve"> (</w:t>
      </w:r>
      <w:hyperlink w:anchor="_Comité_de_Control" w:history="1">
        <w:r w:rsidR="00B47DA3" w:rsidRPr="00B47DA3">
          <w:rPr>
            <w:rStyle w:val="Hyperlink"/>
            <w:lang w:eastAsia="es-CO"/>
          </w:rPr>
          <w:t>ver sección 3.3.4.2</w:t>
        </w:r>
      </w:hyperlink>
      <w:r w:rsidR="00B47DA3">
        <w:rPr>
          <w:lang w:eastAsia="es-CO"/>
        </w:rPr>
        <w:t>, Comité de control de cambios)</w:t>
      </w:r>
    </w:p>
    <w:p w:rsidR="00574F6E" w:rsidRDefault="003728D4" w:rsidP="009776F9">
      <w:pPr>
        <w:pStyle w:val="ListParagraph"/>
        <w:numPr>
          <w:ilvl w:val="0"/>
          <w:numId w:val="9"/>
        </w:numPr>
        <w:rPr>
          <w:lang w:eastAsia="es-CO"/>
        </w:rPr>
      </w:pPr>
      <w:r>
        <w:rPr>
          <w:lang w:eastAsia="es-CO"/>
        </w:rPr>
        <w:t xml:space="preserve">Prioridad: </w:t>
      </w:r>
      <w:r w:rsidR="00C55961">
        <w:rPr>
          <w:lang w:eastAsia="es-CO"/>
        </w:rPr>
        <w:t>Para la determinación de la pri</w:t>
      </w:r>
      <w:r w:rsidR="00574F6E">
        <w:rPr>
          <w:lang w:eastAsia="es-CO"/>
        </w:rPr>
        <w:t>oridad de los requerimientos se tendrán en cue</w:t>
      </w:r>
      <w:r w:rsidR="00C55961">
        <w:rPr>
          <w:lang w:eastAsia="es-CO"/>
        </w:rPr>
        <w:t>n</w:t>
      </w:r>
      <w:r w:rsidR="00574F6E">
        <w:rPr>
          <w:lang w:eastAsia="es-CO"/>
        </w:rPr>
        <w:t>ta</w:t>
      </w:r>
      <w:r w:rsidR="00C55961">
        <w:rPr>
          <w:lang w:eastAsia="es-CO"/>
        </w:rPr>
        <w:t xml:space="preserve">  </w:t>
      </w:r>
      <w:r w:rsidR="00574F6E">
        <w:rPr>
          <w:lang w:eastAsia="es-CO"/>
        </w:rPr>
        <w:t xml:space="preserve">dos aspectos principales: </w:t>
      </w:r>
    </w:p>
    <w:p w:rsidR="00574F6E" w:rsidRDefault="00574F6E" w:rsidP="00574F6E">
      <w:pPr>
        <w:pStyle w:val="ListParagraph"/>
        <w:numPr>
          <w:ilvl w:val="1"/>
          <w:numId w:val="9"/>
        </w:numPr>
        <w:rPr>
          <w:lang w:eastAsia="es-CO"/>
        </w:rPr>
      </w:pPr>
      <w:r>
        <w:rPr>
          <w:lang w:eastAsia="es-CO"/>
        </w:rPr>
        <w:t>Utilizaremos la siguiente escala de priorización que nos permitirá agrupar los requerimientos en 3 categorías principales</w:t>
      </w:r>
      <w:r w:rsidR="00AC65AE">
        <w:rPr>
          <w:lang w:eastAsia="es-CO"/>
        </w:rPr>
        <w:t xml:space="preserve"> [</w:t>
      </w:r>
      <w:hyperlink w:anchor="_Referencias" w:history="1">
        <w:r w:rsidR="00AC65AE" w:rsidRPr="00AC65AE">
          <w:rPr>
            <w:rStyle w:val="Hyperlink"/>
            <w:lang w:eastAsia="es-CO"/>
          </w:rPr>
          <w:t>24</w:t>
        </w:r>
      </w:hyperlink>
      <w:r w:rsidR="00AC65AE">
        <w:rPr>
          <w:lang w:eastAsia="es-CO"/>
        </w:rPr>
        <w:t>]</w:t>
      </w:r>
      <w:r>
        <w:rPr>
          <w:lang w:eastAsia="es-CO"/>
        </w:rPr>
        <w:t>:</w:t>
      </w:r>
    </w:p>
    <w:p w:rsidR="00574F6E" w:rsidRDefault="00574F6E" w:rsidP="00574F6E">
      <w:pPr>
        <w:pStyle w:val="ListParagraph"/>
        <w:numPr>
          <w:ilvl w:val="2"/>
          <w:numId w:val="9"/>
        </w:numPr>
        <w:rPr>
          <w:lang w:eastAsia="es-CO"/>
        </w:rPr>
      </w:pPr>
      <w:r>
        <w:rPr>
          <w:lang w:eastAsia="es-CO"/>
        </w:rPr>
        <w:t xml:space="preserve">Prioridad Alta: El requerimiento es </w:t>
      </w:r>
      <w:r w:rsidR="00C42B03">
        <w:rPr>
          <w:lang w:eastAsia="es-CO"/>
        </w:rPr>
        <w:t>importante</w:t>
      </w:r>
      <w:r w:rsidR="00AC65AE">
        <w:rPr>
          <w:lang w:eastAsia="es-CO"/>
        </w:rPr>
        <w:t xml:space="preserve"> </w:t>
      </w:r>
      <w:r w:rsidR="00C42B03">
        <w:rPr>
          <w:lang w:eastAsia="es-CO"/>
        </w:rPr>
        <w:t xml:space="preserve">para los </w:t>
      </w:r>
      <w:proofErr w:type="spellStart"/>
      <w:r w:rsidR="00C42B03">
        <w:rPr>
          <w:lang w:eastAsia="es-CO"/>
        </w:rPr>
        <w:t>steakholders</w:t>
      </w:r>
      <w:proofErr w:type="spellEnd"/>
      <w:r w:rsidR="00C42B03">
        <w:rPr>
          <w:lang w:eastAsia="es-CO"/>
        </w:rPr>
        <w:t xml:space="preserve"> </w:t>
      </w:r>
      <w:r>
        <w:rPr>
          <w:lang w:eastAsia="es-CO"/>
        </w:rPr>
        <w:t xml:space="preserve">y su implementación es requerida </w:t>
      </w:r>
      <w:r w:rsidR="00AC65AE">
        <w:rPr>
          <w:lang w:eastAsia="es-CO"/>
        </w:rPr>
        <w:t>para la primera versión del producto finalizado</w:t>
      </w:r>
      <w:r>
        <w:rPr>
          <w:lang w:eastAsia="es-CO"/>
        </w:rPr>
        <w:t>.</w:t>
      </w:r>
    </w:p>
    <w:p w:rsidR="00C42B03" w:rsidRDefault="00C42B03" w:rsidP="00574F6E">
      <w:pPr>
        <w:pStyle w:val="ListParagraph"/>
        <w:numPr>
          <w:ilvl w:val="2"/>
          <w:numId w:val="9"/>
        </w:numPr>
        <w:rPr>
          <w:lang w:eastAsia="es-CO"/>
        </w:rPr>
      </w:pPr>
      <w:r>
        <w:rPr>
          <w:lang w:eastAsia="es-CO"/>
        </w:rPr>
        <w:t xml:space="preserve">Prioridad Media: El requerimiento es importante para los </w:t>
      </w:r>
      <w:proofErr w:type="spellStart"/>
      <w:r>
        <w:rPr>
          <w:lang w:eastAsia="es-CO"/>
        </w:rPr>
        <w:t>steakholders</w:t>
      </w:r>
      <w:proofErr w:type="spellEnd"/>
      <w:r>
        <w:rPr>
          <w:lang w:eastAsia="es-CO"/>
        </w:rPr>
        <w:t xml:space="preserve"> pero su implementación no es requerida para la primera versión del producto finalizado.</w:t>
      </w:r>
    </w:p>
    <w:p w:rsidR="00C42B03" w:rsidRDefault="006F1D4A" w:rsidP="00574F6E">
      <w:pPr>
        <w:pStyle w:val="ListParagraph"/>
        <w:numPr>
          <w:ilvl w:val="2"/>
          <w:numId w:val="9"/>
        </w:numPr>
        <w:rPr>
          <w:lang w:eastAsia="es-CO"/>
        </w:rPr>
      </w:pPr>
      <w:r>
        <w:rPr>
          <w:lang w:eastAsia="es-CO"/>
        </w:rPr>
        <w:t>Prioridad Baja: El requerimiento tiene una importancia baja pero l</w:t>
      </w:r>
      <w:r w:rsidR="00C42B03">
        <w:rPr>
          <w:lang w:eastAsia="es-CO"/>
        </w:rPr>
        <w:t xml:space="preserve">os </w:t>
      </w:r>
      <w:proofErr w:type="spellStart"/>
      <w:r w:rsidR="00C42B03">
        <w:rPr>
          <w:lang w:eastAsia="es-CO"/>
        </w:rPr>
        <w:t>steakholders</w:t>
      </w:r>
      <w:proofErr w:type="spellEnd"/>
      <w:r w:rsidR="00C42B03">
        <w:rPr>
          <w:lang w:eastAsia="es-CO"/>
        </w:rPr>
        <w:t xml:space="preserve"> quisieran que se cumpliera en algún momento</w:t>
      </w:r>
      <w:r>
        <w:rPr>
          <w:lang w:eastAsia="es-CO"/>
        </w:rPr>
        <w:t>.</w:t>
      </w:r>
    </w:p>
    <w:p w:rsidR="00C42B03" w:rsidRPr="00C55961" w:rsidRDefault="00574F6E" w:rsidP="00C42B03">
      <w:pPr>
        <w:pStyle w:val="ListParagraph"/>
        <w:numPr>
          <w:ilvl w:val="1"/>
          <w:numId w:val="9"/>
        </w:numPr>
        <w:rPr>
          <w:lang w:eastAsia="es-CO"/>
        </w:rPr>
      </w:pPr>
      <w:r>
        <w:rPr>
          <w:lang w:eastAsia="es-CO"/>
        </w:rPr>
        <w:t>Usaremos e</w:t>
      </w:r>
      <w:r w:rsidR="00C55961">
        <w:rPr>
          <w:lang w:eastAsia="es-CO"/>
        </w:rPr>
        <w:t xml:space="preserve">l grafo de asociación de requerimientos </w:t>
      </w:r>
      <w:r w:rsidR="00C55961">
        <w:rPr>
          <w:color w:val="000000" w:themeColor="text1"/>
          <w:szCs w:val="22"/>
        </w:rPr>
        <w:t>(</w:t>
      </w:r>
      <w:r w:rsidR="00C55961" w:rsidRPr="00574F6E">
        <w:rPr>
          <w:szCs w:val="22"/>
        </w:rPr>
        <w:t xml:space="preserve">ver </w:t>
      </w:r>
      <w:proofErr w:type="gramStart"/>
      <w:r w:rsidR="00C55961" w:rsidRPr="00574F6E">
        <w:rPr>
          <w:szCs w:val="22"/>
        </w:rPr>
        <w:t>SRS[</w:t>
      </w:r>
      <w:proofErr w:type="spellStart"/>
      <w:proofErr w:type="gramEnd"/>
      <w:r w:rsidR="00C55961" w:rsidRPr="00574F6E">
        <w:rPr>
          <w:szCs w:val="22"/>
        </w:rPr>
        <w:t>Gwyddyon</w:t>
      </w:r>
      <w:proofErr w:type="spellEnd"/>
      <w:r w:rsidR="00C55961" w:rsidRPr="00574F6E">
        <w:rPr>
          <w:szCs w:val="22"/>
        </w:rPr>
        <w:t>]_GrafoAsociación_V1.0</w:t>
      </w:r>
      <w:r>
        <w:rPr>
          <w:color w:val="000000" w:themeColor="text1"/>
          <w:szCs w:val="22"/>
        </w:rPr>
        <w:t xml:space="preserve"> </w:t>
      </w:r>
      <w:r w:rsidR="00C55961" w:rsidRPr="00C55961">
        <w:rPr>
          <w:color w:val="000000" w:themeColor="text1"/>
          <w:szCs w:val="22"/>
        </w:rPr>
        <w:t>aplicando teoría de grafos</w:t>
      </w:r>
      <w:r w:rsidR="00C42B03">
        <w:rPr>
          <w:color w:val="000000" w:themeColor="text1"/>
          <w:szCs w:val="22"/>
        </w:rPr>
        <w:t xml:space="preserve">; </w:t>
      </w:r>
      <w:r w:rsidR="00C55961" w:rsidRPr="00C55961">
        <w:rPr>
          <w:color w:val="000000" w:themeColor="text1"/>
          <w:szCs w:val="22"/>
        </w:rPr>
        <w:t>cada uno de los requerimientos del grafo representaría un vértice</w:t>
      </w:r>
      <w:r w:rsidR="00C55961">
        <w:rPr>
          <w:color w:val="000000" w:themeColor="text1"/>
          <w:szCs w:val="22"/>
        </w:rPr>
        <w:t xml:space="preserve"> y </w:t>
      </w:r>
      <w:r w:rsidR="00C55961" w:rsidRPr="00C55961">
        <w:rPr>
          <w:color w:val="000000" w:themeColor="text1"/>
          <w:szCs w:val="22"/>
        </w:rPr>
        <w:t xml:space="preserve"> teniendo en cuenta que el grado de un vértice de un grafo es el n</w:t>
      </w:r>
      <w:r w:rsidR="00733B83">
        <w:rPr>
          <w:color w:val="000000" w:themeColor="text1"/>
          <w:szCs w:val="22"/>
        </w:rPr>
        <w:t>ú</w:t>
      </w:r>
      <w:r w:rsidR="00C55961" w:rsidRPr="00C55961">
        <w:rPr>
          <w:color w:val="000000" w:themeColor="text1"/>
          <w:szCs w:val="22"/>
        </w:rPr>
        <w:t>mero de aristas asociadas a él</w:t>
      </w:r>
      <w:r w:rsidR="00C55961">
        <w:rPr>
          <w:color w:val="000000" w:themeColor="text1"/>
          <w:szCs w:val="22"/>
        </w:rPr>
        <w:t>, para nuestro caso</w:t>
      </w:r>
      <w:r w:rsidR="00C55961" w:rsidRPr="00C55961">
        <w:rPr>
          <w:color w:val="000000" w:themeColor="text1"/>
          <w:szCs w:val="22"/>
        </w:rPr>
        <w:t xml:space="preserve"> el </w:t>
      </w:r>
      <w:r w:rsidR="00C42B03" w:rsidRPr="00C55961">
        <w:rPr>
          <w:color w:val="000000" w:themeColor="text1"/>
          <w:szCs w:val="22"/>
        </w:rPr>
        <w:t>número</w:t>
      </w:r>
      <w:r w:rsidR="00C55961" w:rsidRPr="00C55961">
        <w:rPr>
          <w:color w:val="000000" w:themeColor="text1"/>
          <w:szCs w:val="22"/>
        </w:rPr>
        <w:t xml:space="preserve"> de requerimientos asociados a cada uno de los </w:t>
      </w:r>
      <w:r w:rsidR="00C55961" w:rsidRPr="00C55961">
        <w:rPr>
          <w:color w:val="000000" w:themeColor="text1"/>
          <w:szCs w:val="22"/>
        </w:rPr>
        <w:lastRenderedPageBreak/>
        <w:t>requerimientos</w:t>
      </w:r>
      <w:r w:rsidR="00C42B03">
        <w:rPr>
          <w:color w:val="000000" w:themeColor="text1"/>
          <w:szCs w:val="22"/>
        </w:rPr>
        <w:t xml:space="preserve">. Este grado nos permitirá determinar la dependencia de los requerimientos </w:t>
      </w:r>
      <w:r w:rsidR="006F1D4A">
        <w:rPr>
          <w:color w:val="000000" w:themeColor="text1"/>
          <w:szCs w:val="22"/>
        </w:rPr>
        <w:t xml:space="preserve">y su </w:t>
      </w:r>
      <w:r w:rsidR="00392E2A">
        <w:rPr>
          <w:color w:val="000000" w:themeColor="text1"/>
          <w:szCs w:val="22"/>
        </w:rPr>
        <w:t>prioridad</w:t>
      </w:r>
      <w:bookmarkStart w:id="107" w:name="_GoBack"/>
      <w:bookmarkEnd w:id="107"/>
      <w:r w:rsidR="006F1D4A">
        <w:rPr>
          <w:color w:val="000000" w:themeColor="text1"/>
          <w:szCs w:val="22"/>
        </w:rPr>
        <w:t xml:space="preserve"> en el plan de desarrollo.</w:t>
      </w:r>
    </w:p>
    <w:p w:rsidR="00733B83" w:rsidRDefault="00AE3234" w:rsidP="00C55961">
      <w:pPr>
        <w:pStyle w:val="ListParagraph"/>
        <w:ind w:left="720"/>
        <w:rPr>
          <w:color w:val="000000" w:themeColor="text1"/>
          <w:szCs w:val="22"/>
        </w:rPr>
      </w:pPr>
      <w:r>
        <w:rPr>
          <w:color w:val="000000" w:themeColor="text1"/>
          <w:szCs w:val="22"/>
        </w:rPr>
        <w:t>Las</w:t>
      </w:r>
      <w:r w:rsidR="00B81D24">
        <w:rPr>
          <w:color w:val="000000" w:themeColor="text1"/>
          <w:szCs w:val="22"/>
        </w:rPr>
        <w:t xml:space="preserve"> prioridades están </w:t>
      </w:r>
      <w:r w:rsidR="00C42B03">
        <w:rPr>
          <w:color w:val="000000" w:themeColor="text1"/>
          <w:szCs w:val="22"/>
        </w:rPr>
        <w:t>especificadas en la plantilla</w:t>
      </w:r>
      <w:r w:rsidR="00B81D24">
        <w:rPr>
          <w:color w:val="000000" w:themeColor="text1"/>
          <w:szCs w:val="22"/>
        </w:rPr>
        <w:t xml:space="preserve"> de prioridad </w:t>
      </w:r>
      <w:r w:rsidR="00B81D24" w:rsidRPr="00B47DA3">
        <w:rPr>
          <w:color w:val="000000" w:themeColor="text1"/>
          <w:szCs w:val="22"/>
        </w:rPr>
        <w:t>(</w:t>
      </w:r>
      <w:hyperlink r:id="rId80" w:history="1">
        <w:r w:rsidR="00C42B03">
          <w:rPr>
            <w:rStyle w:val="Hyperlink"/>
            <w:szCs w:val="22"/>
          </w:rPr>
          <w:t xml:space="preserve">ver </w:t>
        </w:r>
        <w:proofErr w:type="gramStart"/>
        <w:r w:rsidR="00C42B03">
          <w:rPr>
            <w:rStyle w:val="Hyperlink"/>
            <w:szCs w:val="22"/>
          </w:rPr>
          <w:t>SRS[</w:t>
        </w:r>
        <w:proofErr w:type="spellStart"/>
        <w:proofErr w:type="gramEnd"/>
        <w:r w:rsidR="00C42B03">
          <w:rPr>
            <w:rStyle w:val="Hyperlink"/>
            <w:szCs w:val="22"/>
          </w:rPr>
          <w:t>Gwyddyon</w:t>
        </w:r>
        <w:proofErr w:type="spellEnd"/>
        <w:r w:rsidR="00C42B03">
          <w:rPr>
            <w:rStyle w:val="Hyperlink"/>
            <w:szCs w:val="22"/>
          </w:rPr>
          <w:t>]</w:t>
        </w:r>
        <w:proofErr w:type="spellStart"/>
        <w:r w:rsidR="00C42B03">
          <w:rPr>
            <w:rStyle w:val="Hyperlink"/>
            <w:szCs w:val="22"/>
          </w:rPr>
          <w:t>Priorizacion</w:t>
        </w:r>
        <w:proofErr w:type="spellEnd"/>
        <w:r w:rsidR="00C42B03">
          <w:rPr>
            <w:rStyle w:val="Hyperlink"/>
            <w:szCs w:val="22"/>
          </w:rPr>
          <w:t xml:space="preserve"> V1.1</w:t>
        </w:r>
      </w:hyperlink>
      <w:r w:rsidR="00B81D24" w:rsidRPr="00B47DA3">
        <w:rPr>
          <w:color w:val="000000" w:themeColor="text1"/>
          <w:szCs w:val="22"/>
        </w:rPr>
        <w:t>).</w:t>
      </w:r>
    </w:p>
    <w:p w:rsidR="003728D4" w:rsidRDefault="003728D4" w:rsidP="009776F9">
      <w:pPr>
        <w:pStyle w:val="ListParagraph"/>
        <w:numPr>
          <w:ilvl w:val="0"/>
          <w:numId w:val="9"/>
        </w:numPr>
        <w:rPr>
          <w:lang w:eastAsia="es-CO"/>
        </w:rPr>
      </w:pPr>
      <w:r>
        <w:rPr>
          <w:lang w:eastAsia="es-CO"/>
        </w:rPr>
        <w:t xml:space="preserve">Origen: </w:t>
      </w:r>
      <w:r w:rsidR="00C55961">
        <w:rPr>
          <w:color w:val="000000" w:themeColor="text1"/>
          <w:szCs w:val="22"/>
        </w:rPr>
        <w:t xml:space="preserve">este puede ser deducido de las reglas del juego </w:t>
      </w:r>
      <w:proofErr w:type="spellStart"/>
      <w:r w:rsidR="00C55961">
        <w:rPr>
          <w:color w:val="000000" w:themeColor="text1"/>
          <w:szCs w:val="22"/>
        </w:rPr>
        <w:t>Monopoly</w:t>
      </w:r>
      <w:proofErr w:type="spellEnd"/>
      <w:r w:rsidR="00C55961">
        <w:rPr>
          <w:color w:val="000000" w:themeColor="text1"/>
          <w:szCs w:val="22"/>
        </w:rPr>
        <w:t xml:space="preserve"> [</w:t>
      </w:r>
      <w:r w:rsidR="00574F6E">
        <w:fldChar w:fldCharType="begin"/>
      </w:r>
      <w:r w:rsidR="00574F6E">
        <w:instrText xml:space="preserve"> HYPERLINK \l "_Referencias" </w:instrText>
      </w:r>
      <w:r w:rsidR="00574F6E">
        <w:fldChar w:fldCharType="separate"/>
      </w:r>
      <w:r w:rsidR="00C55961" w:rsidRPr="005E1949">
        <w:rPr>
          <w:rStyle w:val="Hyperlink"/>
          <w:b/>
          <w:szCs w:val="22"/>
        </w:rPr>
        <w:t>2</w:t>
      </w:r>
      <w:r w:rsidR="00574F6E">
        <w:rPr>
          <w:rStyle w:val="Hyperlink"/>
          <w:b/>
          <w:szCs w:val="22"/>
        </w:rPr>
        <w:fldChar w:fldCharType="end"/>
      </w:r>
      <w:r w:rsidR="00C55961">
        <w:rPr>
          <w:color w:val="000000" w:themeColor="text1"/>
          <w:szCs w:val="22"/>
        </w:rPr>
        <w:t xml:space="preserve">] o del enunciado del proyecto </w:t>
      </w:r>
      <w:r w:rsidR="00C55961" w:rsidRPr="00B47DA3">
        <w:rPr>
          <w:szCs w:val="22"/>
        </w:rPr>
        <w:t>(</w:t>
      </w:r>
      <w:hyperlink r:id="rId81" w:history="1">
        <w:r w:rsidR="00C55961" w:rsidRPr="00BD5398">
          <w:rPr>
            <w:rStyle w:val="Hyperlink"/>
            <w:szCs w:val="22"/>
          </w:rPr>
          <w:t xml:space="preserve">ver </w:t>
        </w:r>
        <w:proofErr w:type="gramStart"/>
        <w:r w:rsidR="00C55961" w:rsidRPr="00BD5398">
          <w:rPr>
            <w:rStyle w:val="Hyperlink"/>
            <w:szCs w:val="22"/>
          </w:rPr>
          <w:t>SRS[</w:t>
        </w:r>
        <w:proofErr w:type="spellStart"/>
        <w:proofErr w:type="gramEnd"/>
        <w:r w:rsidR="00C55961" w:rsidRPr="00BD5398">
          <w:rPr>
            <w:rStyle w:val="Hyperlink"/>
            <w:szCs w:val="22"/>
          </w:rPr>
          <w:t>Gwyddyon</w:t>
        </w:r>
        <w:proofErr w:type="spellEnd"/>
        <w:r w:rsidR="00C55961" w:rsidRPr="00BD5398">
          <w:rPr>
            <w:rStyle w:val="Hyperlink"/>
            <w:szCs w:val="22"/>
          </w:rPr>
          <w:t>]_EnunciadoProyecto_V1.0</w:t>
        </w:r>
      </w:hyperlink>
      <w:r w:rsidR="00C55961" w:rsidRPr="00B47DA3">
        <w:rPr>
          <w:color w:val="0066FF"/>
          <w:szCs w:val="22"/>
        </w:rPr>
        <w:t>).</w:t>
      </w:r>
    </w:p>
    <w:p w:rsidR="003728D4" w:rsidRDefault="003728D4" w:rsidP="009776F9">
      <w:pPr>
        <w:pStyle w:val="ListParagraph"/>
        <w:numPr>
          <w:ilvl w:val="0"/>
          <w:numId w:val="9"/>
        </w:numPr>
        <w:rPr>
          <w:lang w:eastAsia="es-CO"/>
        </w:rPr>
      </w:pPr>
      <w:r>
        <w:rPr>
          <w:lang w:eastAsia="es-CO"/>
        </w:rPr>
        <w:t>Lenguaje</w:t>
      </w:r>
      <w:r w:rsidR="00C55961">
        <w:rPr>
          <w:lang w:eastAsia="es-CO"/>
        </w:rPr>
        <w:t xml:space="preserve">: El </w:t>
      </w:r>
      <w:proofErr w:type="spellStart"/>
      <w:r w:rsidR="00C55961">
        <w:rPr>
          <w:lang w:eastAsia="es-CO"/>
        </w:rPr>
        <w:t>leguaje</w:t>
      </w:r>
      <w:proofErr w:type="spellEnd"/>
      <w:r w:rsidR="00C55961">
        <w:rPr>
          <w:lang w:eastAsia="es-CO"/>
        </w:rPr>
        <w:t xml:space="preserve"> de programación a utilizar en los requerimientos puede ser Java o </w:t>
      </w:r>
      <w:proofErr w:type="spellStart"/>
      <w:r w:rsidR="00C55961">
        <w:rPr>
          <w:lang w:eastAsia="es-CO"/>
        </w:rPr>
        <w:t>ActionScript</w:t>
      </w:r>
      <w:proofErr w:type="spellEnd"/>
      <w:r w:rsidR="00C55961">
        <w:rPr>
          <w:lang w:eastAsia="es-CO"/>
        </w:rPr>
        <w:t>.</w:t>
      </w:r>
    </w:p>
    <w:p w:rsidR="00C55961" w:rsidRDefault="003728D4" w:rsidP="009776F9">
      <w:pPr>
        <w:pStyle w:val="ListParagraph"/>
        <w:numPr>
          <w:ilvl w:val="0"/>
          <w:numId w:val="9"/>
        </w:numPr>
        <w:spacing w:before="200" w:after="0" w:line="276" w:lineRule="auto"/>
        <w:contextualSpacing/>
        <w:rPr>
          <w:color w:val="000000" w:themeColor="text1"/>
          <w:szCs w:val="22"/>
        </w:rPr>
      </w:pPr>
      <w:r>
        <w:rPr>
          <w:lang w:eastAsia="es-CO"/>
        </w:rPr>
        <w:t>Requerimientos Asociados</w:t>
      </w:r>
      <w:r w:rsidR="00C55961">
        <w:rPr>
          <w:lang w:eastAsia="es-CO"/>
        </w:rPr>
        <w:t>: Se tiene en cuenta</w:t>
      </w:r>
      <w:r w:rsidR="00C55961" w:rsidRPr="00C55961">
        <w:rPr>
          <w:color w:val="000000" w:themeColor="text1"/>
          <w:szCs w:val="22"/>
        </w:rPr>
        <w:t xml:space="preserve"> el grafo de asociaciones de requerimientos realizado </w:t>
      </w:r>
      <w:r w:rsidR="00C55961" w:rsidRPr="00B47DA3">
        <w:rPr>
          <w:szCs w:val="22"/>
        </w:rPr>
        <w:t>(</w:t>
      </w:r>
      <w:hyperlink r:id="rId82" w:history="1">
        <w:r w:rsidR="00C55961" w:rsidRPr="00B47DA3">
          <w:rPr>
            <w:rStyle w:val="Hyperlink"/>
            <w:szCs w:val="22"/>
          </w:rPr>
          <w:t xml:space="preserve">ver </w:t>
        </w:r>
        <w:proofErr w:type="gramStart"/>
        <w:r w:rsidR="00C55961" w:rsidRPr="00B47DA3">
          <w:rPr>
            <w:rStyle w:val="Hyperlink"/>
            <w:szCs w:val="22"/>
          </w:rPr>
          <w:t>SRS[</w:t>
        </w:r>
        <w:proofErr w:type="spellStart"/>
        <w:proofErr w:type="gramEnd"/>
        <w:r w:rsidR="00C55961" w:rsidRPr="00B47DA3">
          <w:rPr>
            <w:rStyle w:val="Hyperlink"/>
            <w:szCs w:val="22"/>
          </w:rPr>
          <w:t>Gwyddyon</w:t>
        </w:r>
        <w:proofErr w:type="spellEnd"/>
        <w:r w:rsidR="00C55961" w:rsidRPr="00B47DA3">
          <w:rPr>
            <w:rStyle w:val="Hyperlink"/>
            <w:szCs w:val="22"/>
          </w:rPr>
          <w:t>]_GrafoAsociación_V1.0</w:t>
        </w:r>
      </w:hyperlink>
      <w:r w:rsidR="00C55961" w:rsidRPr="00B47DA3">
        <w:rPr>
          <w:szCs w:val="22"/>
        </w:rPr>
        <w:t>)</w:t>
      </w:r>
      <w:r w:rsidR="00C55961" w:rsidRPr="00C55961">
        <w:rPr>
          <w:color w:val="000000" w:themeColor="text1"/>
          <w:szCs w:val="22"/>
        </w:rPr>
        <w:t xml:space="preserve"> para determinar de qué requerimiento dependen las acciones o los objetivos que busca lograr.</w:t>
      </w:r>
    </w:p>
    <w:p w:rsidR="00383A84" w:rsidRPr="000F7C79" w:rsidRDefault="00383A84" w:rsidP="009776F9">
      <w:pPr>
        <w:pStyle w:val="ListParagraph"/>
        <w:numPr>
          <w:ilvl w:val="0"/>
          <w:numId w:val="9"/>
        </w:numPr>
        <w:spacing w:before="200" w:after="0" w:line="276" w:lineRule="auto"/>
        <w:contextualSpacing/>
        <w:rPr>
          <w:color w:val="000000" w:themeColor="text1"/>
          <w:szCs w:val="22"/>
        </w:rPr>
      </w:pPr>
      <w:r>
        <w:rPr>
          <w:lang w:eastAsia="es-CO"/>
        </w:rPr>
        <w:t xml:space="preserve">Chequeado: el chequeo de control de calidad de los requerimientos se </w:t>
      </w:r>
      <w:r w:rsidR="005E1949">
        <w:rPr>
          <w:lang w:eastAsia="es-CO"/>
        </w:rPr>
        <w:t>hará</w:t>
      </w:r>
      <w:r>
        <w:rPr>
          <w:lang w:eastAsia="es-CO"/>
        </w:rPr>
        <w:t xml:space="preserve"> con respecto a la plantilla de revisión de calidad</w:t>
      </w:r>
      <w:r>
        <w:rPr>
          <w:color w:val="000000" w:themeColor="text1"/>
          <w:szCs w:val="22"/>
        </w:rPr>
        <w:t xml:space="preserve"> </w:t>
      </w:r>
      <w:r w:rsidRPr="000F7C79">
        <w:rPr>
          <w:szCs w:val="22"/>
        </w:rPr>
        <w:t>(</w:t>
      </w:r>
      <w:hyperlink r:id="rId83" w:history="1">
        <w:r w:rsidR="00A4604A">
          <w:rPr>
            <w:rStyle w:val="Hyperlink"/>
            <w:szCs w:val="22"/>
          </w:rPr>
          <w:t xml:space="preserve">ver </w:t>
        </w:r>
        <w:proofErr w:type="gramStart"/>
        <w:r w:rsidR="00A4604A">
          <w:rPr>
            <w:rStyle w:val="Hyperlink"/>
            <w:szCs w:val="22"/>
          </w:rPr>
          <w:t>SRS[</w:t>
        </w:r>
        <w:proofErr w:type="spellStart"/>
        <w:proofErr w:type="gramEnd"/>
        <w:r w:rsidR="00A4604A">
          <w:rPr>
            <w:rStyle w:val="Hyperlink"/>
            <w:szCs w:val="22"/>
          </w:rPr>
          <w:t>Gwyddyon</w:t>
        </w:r>
        <w:proofErr w:type="spellEnd"/>
        <w:r w:rsidR="00A4604A">
          <w:rPr>
            <w:rStyle w:val="Hyperlink"/>
            <w:szCs w:val="22"/>
          </w:rPr>
          <w:t>]_RevisiónCalidad_V4.0</w:t>
        </w:r>
      </w:hyperlink>
      <w:r w:rsidRPr="000F7C79">
        <w:rPr>
          <w:szCs w:val="22"/>
        </w:rPr>
        <w:t>).</w:t>
      </w:r>
    </w:p>
    <w:p w:rsidR="00000B70" w:rsidRDefault="000762C2" w:rsidP="000762C2">
      <w:pPr>
        <w:pStyle w:val="Heading3"/>
        <w:rPr>
          <w:lang w:eastAsia="es-CO"/>
        </w:rPr>
      </w:pPr>
      <w:bookmarkStart w:id="108" w:name="_Toc257565455"/>
      <w:bookmarkStart w:id="109" w:name="_Toc258311250"/>
      <w:r>
        <w:rPr>
          <w:lang w:eastAsia="es-CO"/>
        </w:rPr>
        <w:t>Trazabilidad</w:t>
      </w:r>
      <w:bookmarkEnd w:id="108"/>
      <w:bookmarkEnd w:id="109"/>
    </w:p>
    <w:p w:rsidR="00B06BF0" w:rsidRDefault="00B06BF0" w:rsidP="00B06BF0">
      <w:pPr>
        <w:ind w:left="425"/>
        <w:rPr>
          <w:lang w:eastAsia="es-CO"/>
        </w:rPr>
      </w:pPr>
      <w:r>
        <w:rPr>
          <w:lang w:eastAsia="es-CO"/>
        </w:rPr>
        <w:t xml:space="preserve">Para la trazabilidad de los requerimientos, </w:t>
      </w:r>
      <w:bookmarkStart w:id="110" w:name="OLE_LINK5"/>
      <w:bookmarkStart w:id="111" w:name="OLE_LINK6"/>
      <w:proofErr w:type="spellStart"/>
      <w:r>
        <w:rPr>
          <w:lang w:eastAsia="es-CO"/>
        </w:rPr>
        <w:t>Gwyddyon</w:t>
      </w:r>
      <w:proofErr w:type="spellEnd"/>
      <w:r>
        <w:rPr>
          <w:lang w:eastAsia="es-CO"/>
        </w:rPr>
        <w:t xml:space="preserve"> </w:t>
      </w:r>
      <w:bookmarkEnd w:id="110"/>
      <w:bookmarkEnd w:id="111"/>
      <w:r>
        <w:rPr>
          <w:lang w:eastAsia="es-CO"/>
        </w:rPr>
        <w:t>se apoyara en varios de los documentos hechos de esta forma:</w:t>
      </w:r>
    </w:p>
    <w:p w:rsidR="00B06BF0" w:rsidRPr="000F7C79" w:rsidRDefault="00574F6E" w:rsidP="00B06BF0">
      <w:pPr>
        <w:ind w:left="425"/>
        <w:rPr>
          <w:lang w:eastAsia="es-CO"/>
        </w:rPr>
      </w:pPr>
      <w:hyperlink r:id="rId84" w:history="1">
        <w:proofErr w:type="gramStart"/>
        <w:r w:rsidR="00A4604A">
          <w:rPr>
            <w:rStyle w:val="Hyperlink"/>
            <w:b/>
            <w:lang w:eastAsia="es-CO"/>
          </w:rPr>
          <w:t>SRS[</w:t>
        </w:r>
        <w:proofErr w:type="spellStart"/>
        <w:proofErr w:type="gramEnd"/>
        <w:r w:rsidR="00A4604A">
          <w:rPr>
            <w:rStyle w:val="Hyperlink"/>
            <w:b/>
            <w:lang w:eastAsia="es-CO"/>
          </w:rPr>
          <w:t>Gwyddyon</w:t>
        </w:r>
        <w:proofErr w:type="spellEnd"/>
        <w:r w:rsidR="00A4604A">
          <w:rPr>
            <w:rStyle w:val="Hyperlink"/>
            <w:b/>
            <w:lang w:eastAsia="es-CO"/>
          </w:rPr>
          <w:t>]_Requerimientos_V1.5</w:t>
        </w:r>
      </w:hyperlink>
      <w:r w:rsidR="00B06BF0">
        <w:rPr>
          <w:lang w:eastAsia="es-CO"/>
        </w:rPr>
        <w:t xml:space="preserve">: La especificación de requerimientos es el documento más importante en cuanto a la trazabilidad. La plantilla de especificación de cada requerimiento tiene un atributo denominado “Versión” el cual indicara la evolución del documento. Los cambios entre versiones podrán ser contrastados en el documento adjunto: </w:t>
      </w:r>
      <w:hyperlink r:id="rId85" w:history="1">
        <w:proofErr w:type="gramStart"/>
        <w:r w:rsidR="00B06BF0" w:rsidRPr="000F7C79">
          <w:rPr>
            <w:rStyle w:val="Hyperlink"/>
            <w:b/>
            <w:lang w:eastAsia="es-CO"/>
          </w:rPr>
          <w:t>SRS(</w:t>
        </w:r>
        <w:proofErr w:type="spellStart"/>
        <w:proofErr w:type="gramEnd"/>
        <w:r w:rsidR="00B06BF0" w:rsidRPr="000F7C79">
          <w:rPr>
            <w:rStyle w:val="Hyperlink"/>
            <w:b/>
            <w:lang w:eastAsia="es-CO"/>
          </w:rPr>
          <w:t>Gwyddyon</w:t>
        </w:r>
        <w:proofErr w:type="spellEnd"/>
        <w:r w:rsidR="00B06BF0" w:rsidRPr="000F7C79">
          <w:rPr>
            <w:rStyle w:val="Hyperlink"/>
            <w:b/>
            <w:lang w:eastAsia="es-CO"/>
          </w:rPr>
          <w:t>)_PeticionCambio_V1.0.</w:t>
        </w:r>
      </w:hyperlink>
    </w:p>
    <w:p w:rsidR="00B06BF0" w:rsidRPr="00B06BF0" w:rsidRDefault="00B06BF0" w:rsidP="00B06BF0">
      <w:pPr>
        <w:ind w:left="425"/>
        <w:rPr>
          <w:color w:val="000000" w:themeColor="text1"/>
          <w:lang w:eastAsia="es-CO"/>
        </w:rPr>
      </w:pPr>
      <w:r>
        <w:rPr>
          <w:color w:val="000000" w:themeColor="text1"/>
          <w:lang w:eastAsia="es-CO"/>
        </w:rPr>
        <w:t xml:space="preserve">Por otro lado se puede observar el atributo de “Casos de Uso”, donde se asocia el Caso de Uso al que este requerimiento contribuye a cumplir. El orden de la trazabilidad entonces, comienza con el caso de uso que este asociado al requerimiento y finaliza cuando el campo “Estado” de la plantilla se encuentra en Completo (100%). Con ese mismo objetivo, se tiene el atributo “Requerimientos asociados”, donde todos los requerimientos que le den información o de los cuales dependa el Requerimiento actual se especificaran. Esta trazabilidad también se ve soportada en el documento adjunto: </w:t>
      </w:r>
      <w:hyperlink r:id="rId86" w:history="1">
        <w:proofErr w:type="gramStart"/>
        <w:r w:rsidR="00A4604A">
          <w:rPr>
            <w:rStyle w:val="Hyperlink"/>
            <w:b/>
            <w:lang w:eastAsia="es-CO"/>
          </w:rPr>
          <w:t>SRS[</w:t>
        </w:r>
        <w:proofErr w:type="spellStart"/>
        <w:proofErr w:type="gramEnd"/>
        <w:r w:rsidR="00A4604A">
          <w:rPr>
            <w:rStyle w:val="Hyperlink"/>
            <w:b/>
            <w:lang w:eastAsia="es-CO"/>
          </w:rPr>
          <w:t>Gwyddyon</w:t>
        </w:r>
        <w:proofErr w:type="spellEnd"/>
        <w:r w:rsidR="00A4604A">
          <w:rPr>
            <w:rStyle w:val="Hyperlink"/>
            <w:b/>
            <w:lang w:eastAsia="es-CO"/>
          </w:rPr>
          <w:t>]_RelacionesRequerimientosV1.5,</w:t>
        </w:r>
      </w:hyperlink>
      <w:r>
        <w:rPr>
          <w:b/>
          <w:color w:val="00B0F0"/>
          <w:lang w:eastAsia="es-CO"/>
        </w:rPr>
        <w:t xml:space="preserve"> </w:t>
      </w:r>
      <w:r>
        <w:rPr>
          <w:color w:val="000000" w:themeColor="text1"/>
          <w:lang w:eastAsia="es-CO"/>
        </w:rPr>
        <w:t xml:space="preserve">y en el grafo de asociación de requerimientos adjunto: </w:t>
      </w:r>
      <w:hyperlink r:id="rId87" w:history="1">
        <w:r w:rsidRPr="000F7C79">
          <w:rPr>
            <w:rStyle w:val="Hyperlink"/>
            <w:b/>
            <w:lang w:eastAsia="es-CO"/>
          </w:rPr>
          <w:t>SRS[</w:t>
        </w:r>
        <w:proofErr w:type="spellStart"/>
        <w:r w:rsidRPr="000F7C79">
          <w:rPr>
            <w:rStyle w:val="Hyperlink"/>
            <w:b/>
            <w:lang w:eastAsia="es-CO"/>
          </w:rPr>
          <w:t>Gwyddyon</w:t>
        </w:r>
        <w:proofErr w:type="spellEnd"/>
        <w:r w:rsidRPr="000F7C79">
          <w:rPr>
            <w:rStyle w:val="Hyperlink"/>
            <w:b/>
            <w:lang w:eastAsia="es-CO"/>
          </w:rPr>
          <w:t>]_Requerimientos_V1.1.</w:t>
        </w:r>
      </w:hyperlink>
    </w:p>
    <w:p w:rsidR="000762C2" w:rsidRDefault="000762C2" w:rsidP="000762C2">
      <w:pPr>
        <w:pStyle w:val="Heading3"/>
        <w:rPr>
          <w:lang w:eastAsia="es-CO"/>
        </w:rPr>
      </w:pPr>
      <w:bookmarkStart w:id="112" w:name="_Toc257565456"/>
      <w:bookmarkStart w:id="113" w:name="_Toc258311251"/>
      <w:r>
        <w:rPr>
          <w:lang w:eastAsia="es-CO"/>
        </w:rPr>
        <w:t>Administración de Cambio de Requerimientos</w:t>
      </w:r>
      <w:bookmarkEnd w:id="112"/>
      <w:bookmarkEnd w:id="113"/>
    </w:p>
    <w:p w:rsidR="00B06BF0" w:rsidRPr="00B06BF0" w:rsidRDefault="00B06BF0" w:rsidP="00B06BF0">
      <w:pPr>
        <w:ind w:left="425"/>
        <w:rPr>
          <w:lang w:eastAsia="es-CO"/>
        </w:rPr>
      </w:pPr>
      <w:proofErr w:type="spellStart"/>
      <w:r w:rsidRPr="005D03DB">
        <w:rPr>
          <w:lang w:eastAsia="es-CO"/>
        </w:rPr>
        <w:t>Gwyddyon</w:t>
      </w:r>
      <w:proofErr w:type="spellEnd"/>
      <w:r w:rsidRPr="005D03DB">
        <w:rPr>
          <w:lang w:eastAsia="es-CO"/>
        </w:rPr>
        <w:t xml:space="preserve"> establece un plan formal para los cambios que se hagan a los requerimientos</w:t>
      </w:r>
      <w:r>
        <w:rPr>
          <w:lang w:eastAsia="es-CO"/>
        </w:rPr>
        <w:t xml:space="preserve"> una vez sean presentados formalmente al cliente, Miguel Torres. Estos cambios pueden ser solicitados por el Director de desarrollo, Director de Calidad y Manejo de Riesgos o el Gerente.</w:t>
      </w:r>
    </w:p>
    <w:p w:rsidR="000762C2" w:rsidRDefault="000762C2" w:rsidP="000762C2">
      <w:pPr>
        <w:pStyle w:val="Heading4"/>
        <w:rPr>
          <w:lang w:eastAsia="es-CO"/>
        </w:rPr>
      </w:pPr>
      <w:bookmarkStart w:id="114" w:name="_Procesamiento_y_Aprobación"/>
      <w:bookmarkStart w:id="115" w:name="_Toc257565457"/>
      <w:bookmarkStart w:id="116" w:name="_Toc258311252"/>
      <w:bookmarkEnd w:id="114"/>
      <w:r>
        <w:rPr>
          <w:lang w:eastAsia="es-CO"/>
        </w:rPr>
        <w:lastRenderedPageBreak/>
        <w:t>Procesamiento y Aprobación de las solicitudes de cambio</w:t>
      </w:r>
      <w:bookmarkEnd w:id="115"/>
      <w:bookmarkEnd w:id="116"/>
    </w:p>
    <w:p w:rsidR="00B06BF0" w:rsidRPr="00150C7D" w:rsidRDefault="00B06BF0" w:rsidP="00B06BF0">
      <w:pPr>
        <w:ind w:left="567"/>
        <w:rPr>
          <w:lang w:eastAsia="es-CO"/>
        </w:rPr>
      </w:pPr>
      <w:r w:rsidRPr="00150C7D">
        <w:rPr>
          <w:lang w:eastAsia="es-CO"/>
        </w:rPr>
        <w:t>El proceso formal para el cambio de los requerimientos</w:t>
      </w:r>
      <w:r>
        <w:rPr>
          <w:lang w:eastAsia="es-CO"/>
        </w:rPr>
        <w:t xml:space="preserve"> solicitado por el Cliente,</w:t>
      </w:r>
      <w:r w:rsidRPr="00150C7D">
        <w:rPr>
          <w:lang w:eastAsia="es-CO"/>
        </w:rPr>
        <w:t xml:space="preserve"> es el siguiente:</w:t>
      </w:r>
    </w:p>
    <w:p w:rsidR="00B06BF0" w:rsidRDefault="00B06BF0" w:rsidP="009776F9">
      <w:pPr>
        <w:pStyle w:val="ListParagraph"/>
        <w:numPr>
          <w:ilvl w:val="0"/>
          <w:numId w:val="12"/>
        </w:numPr>
        <w:rPr>
          <w:lang w:eastAsia="es-CO"/>
        </w:rPr>
      </w:pPr>
      <w:r w:rsidRPr="00150C7D">
        <w:rPr>
          <w:lang w:eastAsia="es-CO"/>
        </w:rPr>
        <w:t>Si el Cliente desea realizar un cambio a</w:t>
      </w:r>
      <w:r>
        <w:rPr>
          <w:lang w:eastAsia="es-CO"/>
        </w:rPr>
        <w:t xml:space="preserve"> </w:t>
      </w:r>
      <w:r w:rsidRPr="00150C7D">
        <w:rPr>
          <w:lang w:eastAsia="es-CO"/>
        </w:rPr>
        <w:t>l</w:t>
      </w:r>
      <w:r>
        <w:rPr>
          <w:lang w:eastAsia="es-CO"/>
        </w:rPr>
        <w:t>os</w:t>
      </w:r>
      <w:r w:rsidRPr="00150C7D">
        <w:rPr>
          <w:lang w:eastAsia="es-CO"/>
        </w:rPr>
        <w:t xml:space="preserve"> Requerimiento</w:t>
      </w:r>
      <w:r>
        <w:rPr>
          <w:lang w:eastAsia="es-CO"/>
        </w:rPr>
        <w:t>s</w:t>
      </w:r>
      <w:r w:rsidRPr="00150C7D">
        <w:rPr>
          <w:lang w:eastAsia="es-CO"/>
        </w:rPr>
        <w:t xml:space="preserve">, esta solicitud debe ser comunicada al Gerente quién deberá </w:t>
      </w:r>
      <w:r>
        <w:rPr>
          <w:lang w:eastAsia="es-CO"/>
        </w:rPr>
        <w:t>reunirse con el Arquitecto para evaluar el cambio propuesto.</w:t>
      </w:r>
    </w:p>
    <w:p w:rsidR="00B06BF0" w:rsidRPr="00150C7D" w:rsidRDefault="00B06BF0" w:rsidP="009776F9">
      <w:pPr>
        <w:pStyle w:val="ListParagraph"/>
        <w:numPr>
          <w:ilvl w:val="0"/>
          <w:numId w:val="12"/>
        </w:numPr>
        <w:rPr>
          <w:lang w:eastAsia="es-CO"/>
        </w:rPr>
      </w:pPr>
      <w:r>
        <w:rPr>
          <w:lang w:eastAsia="es-CO"/>
        </w:rPr>
        <w:t>Si el Requerimiento se encuentra en fase de implementación, el Arquitecto y el Gerente se deberán reunir con el Director de Desarrollo a evaluar el impacto del cambio sobre el desarrollo y determinar su factibilidad.</w:t>
      </w:r>
    </w:p>
    <w:p w:rsidR="00B06BF0" w:rsidRDefault="00B06BF0" w:rsidP="009776F9">
      <w:pPr>
        <w:pStyle w:val="ListParagraph"/>
        <w:numPr>
          <w:ilvl w:val="0"/>
          <w:numId w:val="12"/>
        </w:numPr>
        <w:rPr>
          <w:lang w:eastAsia="es-CO"/>
        </w:rPr>
      </w:pPr>
      <w:r w:rsidRPr="00150C7D">
        <w:rPr>
          <w:lang w:eastAsia="es-CO"/>
        </w:rPr>
        <w:t>De ser viable y valido el cambio, se designara la responsabilidad del cambio del requerimiento a la(s) personas que aparezca</w:t>
      </w:r>
      <w:r>
        <w:rPr>
          <w:lang w:eastAsia="es-CO"/>
        </w:rPr>
        <w:t>(</w:t>
      </w:r>
      <w:r w:rsidRPr="00150C7D">
        <w:rPr>
          <w:lang w:eastAsia="es-CO"/>
        </w:rPr>
        <w:t>n</w:t>
      </w:r>
      <w:r>
        <w:rPr>
          <w:lang w:eastAsia="es-CO"/>
        </w:rPr>
        <w:t>)</w:t>
      </w:r>
      <w:r w:rsidRPr="00150C7D">
        <w:rPr>
          <w:lang w:eastAsia="es-CO"/>
        </w:rPr>
        <w:t xml:space="preserve"> en el campo “Autor” de la plantilla de requerimientos.</w:t>
      </w:r>
      <w:r>
        <w:rPr>
          <w:lang w:eastAsia="es-CO"/>
        </w:rPr>
        <w:t xml:space="preserve"> Si el cambio no fue valido, se le notificara al cliente las razones del por qué el cambio no fue aceptado.</w:t>
      </w:r>
    </w:p>
    <w:p w:rsidR="00B06BF0" w:rsidRPr="00D576AC" w:rsidRDefault="00B06BF0" w:rsidP="009776F9">
      <w:pPr>
        <w:pStyle w:val="ListParagraph"/>
        <w:numPr>
          <w:ilvl w:val="0"/>
          <w:numId w:val="12"/>
        </w:numPr>
        <w:rPr>
          <w:lang w:eastAsia="es-CO"/>
        </w:rPr>
      </w:pPr>
      <w:r>
        <w:rPr>
          <w:lang w:eastAsia="es-CO"/>
        </w:rPr>
        <w:t xml:space="preserve">Se actualiza la plantilla ubicada en el documento adjunto: </w:t>
      </w:r>
      <w:hyperlink r:id="rId88" w:history="1">
        <w:proofErr w:type="gramStart"/>
        <w:r w:rsidR="00A4604A">
          <w:rPr>
            <w:rStyle w:val="Hyperlink"/>
            <w:b/>
            <w:lang w:eastAsia="es-CO"/>
          </w:rPr>
          <w:t>SRS(</w:t>
        </w:r>
        <w:proofErr w:type="spellStart"/>
        <w:proofErr w:type="gramEnd"/>
        <w:r w:rsidR="00A4604A">
          <w:rPr>
            <w:rStyle w:val="Hyperlink"/>
            <w:b/>
            <w:lang w:eastAsia="es-CO"/>
          </w:rPr>
          <w:t>Gwyddyon</w:t>
        </w:r>
        <w:proofErr w:type="spellEnd"/>
        <w:r w:rsidR="00A4604A">
          <w:rPr>
            <w:rStyle w:val="Hyperlink"/>
            <w:b/>
            <w:lang w:eastAsia="es-CO"/>
          </w:rPr>
          <w:t>)_</w:t>
        </w:r>
        <w:proofErr w:type="spellStart"/>
        <w:r w:rsidR="00A4604A">
          <w:rPr>
            <w:rStyle w:val="Hyperlink"/>
            <w:b/>
            <w:lang w:eastAsia="es-CO"/>
          </w:rPr>
          <w:t>PeticionCambio</w:t>
        </w:r>
        <w:proofErr w:type="spellEnd"/>
      </w:hyperlink>
      <w:r w:rsidR="00A4604A">
        <w:t>.</w:t>
      </w:r>
      <w:r>
        <w:rPr>
          <w:b/>
          <w:color w:val="00B0F0"/>
          <w:lang w:eastAsia="es-CO"/>
        </w:rPr>
        <w:t xml:space="preserve"> </w:t>
      </w:r>
      <w:r>
        <w:rPr>
          <w:lang w:eastAsia="es-CO"/>
        </w:rPr>
        <w:t>Esta actualización solo puede ser realizada por el Administrador de Configuraciones y Pruebas.</w:t>
      </w:r>
    </w:p>
    <w:p w:rsidR="00B06BF0" w:rsidRDefault="00B06BF0" w:rsidP="00B06BF0">
      <w:pPr>
        <w:ind w:left="567"/>
        <w:rPr>
          <w:lang w:eastAsia="es-CO"/>
        </w:rPr>
      </w:pPr>
      <w:r w:rsidRPr="00D576AC">
        <w:rPr>
          <w:lang w:eastAsia="es-CO"/>
        </w:rPr>
        <w:t xml:space="preserve">El proceso formal para el cambio de los requerimientos solicitado por </w:t>
      </w:r>
      <w:r>
        <w:rPr>
          <w:lang w:eastAsia="es-CO"/>
        </w:rPr>
        <w:t>el Director de Desarrollo o Directora de Calidad y Manejo de Riesgos</w:t>
      </w:r>
      <w:r w:rsidRPr="00D576AC">
        <w:rPr>
          <w:lang w:eastAsia="es-CO"/>
        </w:rPr>
        <w:t>, es el siguiente:</w:t>
      </w:r>
    </w:p>
    <w:p w:rsidR="00B06BF0" w:rsidRPr="00150C7D" w:rsidRDefault="00B06BF0" w:rsidP="009776F9">
      <w:pPr>
        <w:pStyle w:val="ListParagraph"/>
        <w:numPr>
          <w:ilvl w:val="0"/>
          <w:numId w:val="12"/>
        </w:numPr>
        <w:rPr>
          <w:lang w:eastAsia="es-CO"/>
        </w:rPr>
      </w:pPr>
      <w:r w:rsidRPr="00150C7D">
        <w:rPr>
          <w:lang w:eastAsia="es-CO"/>
        </w:rPr>
        <w:t xml:space="preserve">Si </w:t>
      </w:r>
      <w:r>
        <w:rPr>
          <w:lang w:eastAsia="es-CO"/>
        </w:rPr>
        <w:t>el DD o el DCMR</w:t>
      </w:r>
      <w:r w:rsidRPr="00150C7D">
        <w:rPr>
          <w:lang w:eastAsia="es-CO"/>
        </w:rPr>
        <w:t xml:space="preserve"> desea</w:t>
      </w:r>
      <w:r>
        <w:rPr>
          <w:lang w:eastAsia="es-CO"/>
        </w:rPr>
        <w:t>n realizar un cambio a los</w:t>
      </w:r>
      <w:r w:rsidRPr="00150C7D">
        <w:rPr>
          <w:lang w:eastAsia="es-CO"/>
        </w:rPr>
        <w:t xml:space="preserve"> Requerimiento</w:t>
      </w:r>
      <w:r>
        <w:rPr>
          <w:lang w:eastAsia="es-CO"/>
        </w:rPr>
        <w:t>s</w:t>
      </w:r>
      <w:r w:rsidRPr="00150C7D">
        <w:rPr>
          <w:lang w:eastAsia="es-CO"/>
        </w:rPr>
        <w:t xml:space="preserve">, esta solicitud debe ser comunicada al </w:t>
      </w:r>
      <w:r>
        <w:rPr>
          <w:lang w:eastAsia="es-CO"/>
        </w:rPr>
        <w:t>Arquitecto.</w:t>
      </w:r>
    </w:p>
    <w:p w:rsidR="00B06BF0" w:rsidRDefault="00B06BF0" w:rsidP="009776F9">
      <w:pPr>
        <w:pStyle w:val="ListParagraph"/>
        <w:numPr>
          <w:ilvl w:val="0"/>
          <w:numId w:val="12"/>
        </w:numPr>
        <w:rPr>
          <w:lang w:eastAsia="es-CO"/>
        </w:rPr>
      </w:pPr>
      <w:r w:rsidRPr="00150C7D">
        <w:rPr>
          <w:lang w:eastAsia="es-CO"/>
        </w:rPr>
        <w:t>De ser viable y valido el cambio, se designara la responsabilidad del cambio del requerimiento a la(s) personas que aparezca</w:t>
      </w:r>
      <w:r>
        <w:rPr>
          <w:lang w:eastAsia="es-CO"/>
        </w:rPr>
        <w:t>(</w:t>
      </w:r>
      <w:r w:rsidRPr="00150C7D">
        <w:rPr>
          <w:lang w:eastAsia="es-CO"/>
        </w:rPr>
        <w:t>n</w:t>
      </w:r>
      <w:r>
        <w:rPr>
          <w:lang w:eastAsia="es-CO"/>
        </w:rPr>
        <w:t>)</w:t>
      </w:r>
      <w:r w:rsidRPr="00150C7D">
        <w:rPr>
          <w:lang w:eastAsia="es-CO"/>
        </w:rPr>
        <w:t xml:space="preserve"> en el campo “Autor” de la plantilla de requerimientos.</w:t>
      </w:r>
      <w:r>
        <w:rPr>
          <w:lang w:eastAsia="es-CO"/>
        </w:rPr>
        <w:t xml:space="preserve"> Se realice o no el cambio en el documento de Requerimientos, el Gerente debe ser notificado de lo realizado.</w:t>
      </w:r>
    </w:p>
    <w:p w:rsidR="00B06BF0" w:rsidRPr="00B06BF0" w:rsidRDefault="00B06BF0" w:rsidP="009776F9">
      <w:pPr>
        <w:pStyle w:val="ListParagraph"/>
        <w:numPr>
          <w:ilvl w:val="0"/>
          <w:numId w:val="12"/>
        </w:numPr>
        <w:rPr>
          <w:lang w:eastAsia="es-CO"/>
        </w:rPr>
      </w:pPr>
      <w:r>
        <w:rPr>
          <w:lang w:eastAsia="es-CO"/>
        </w:rPr>
        <w:t xml:space="preserve">Se actualiza la plantilla ubicada en el documento adjunto: </w:t>
      </w:r>
      <w:bookmarkStart w:id="117" w:name="OLE_LINK7"/>
      <w:bookmarkStart w:id="118" w:name="OLE_LINK8"/>
      <w:r w:rsidR="00744CC5">
        <w:rPr>
          <w:b/>
          <w:color w:val="00B0F0"/>
          <w:lang w:eastAsia="es-CO"/>
        </w:rPr>
        <w:fldChar w:fldCharType="begin"/>
      </w:r>
      <w:r w:rsidR="00A4604A">
        <w:rPr>
          <w:b/>
          <w:color w:val="00B0F0"/>
          <w:lang w:eastAsia="es-CO"/>
        </w:rPr>
        <w:instrText>HYPERLINK "SRS%5bGwyddyon%5d_PeticionCambio.xlsx"</w:instrText>
      </w:r>
      <w:r w:rsidR="00744CC5">
        <w:rPr>
          <w:b/>
          <w:color w:val="00B0F0"/>
          <w:lang w:eastAsia="es-CO"/>
        </w:rPr>
        <w:fldChar w:fldCharType="separate"/>
      </w:r>
      <w:bookmarkEnd w:id="117"/>
      <w:bookmarkEnd w:id="118"/>
      <w:proofErr w:type="gramStart"/>
      <w:r w:rsidR="00A4604A">
        <w:rPr>
          <w:rStyle w:val="Hyperlink"/>
          <w:b/>
          <w:lang w:eastAsia="es-CO"/>
        </w:rPr>
        <w:t>SRS(</w:t>
      </w:r>
      <w:proofErr w:type="spellStart"/>
      <w:proofErr w:type="gramEnd"/>
      <w:r w:rsidR="00A4604A">
        <w:rPr>
          <w:rStyle w:val="Hyperlink"/>
          <w:b/>
          <w:lang w:eastAsia="es-CO"/>
        </w:rPr>
        <w:t>Gwyddyon</w:t>
      </w:r>
      <w:proofErr w:type="spellEnd"/>
      <w:r w:rsidR="00A4604A">
        <w:rPr>
          <w:rStyle w:val="Hyperlink"/>
          <w:b/>
          <w:lang w:eastAsia="es-CO"/>
        </w:rPr>
        <w:t>)_</w:t>
      </w:r>
      <w:proofErr w:type="spellStart"/>
      <w:r w:rsidR="00A4604A">
        <w:rPr>
          <w:rStyle w:val="Hyperlink"/>
          <w:b/>
          <w:lang w:eastAsia="es-CO"/>
        </w:rPr>
        <w:t>PeticionCambio</w:t>
      </w:r>
      <w:proofErr w:type="spellEnd"/>
      <w:r w:rsidR="00A4604A">
        <w:rPr>
          <w:rStyle w:val="Hyperlink"/>
          <w:b/>
          <w:lang w:eastAsia="es-CO"/>
        </w:rPr>
        <w:t>.</w:t>
      </w:r>
      <w:r w:rsidR="00744CC5">
        <w:rPr>
          <w:b/>
          <w:color w:val="00B0F0"/>
          <w:lang w:eastAsia="es-CO"/>
        </w:rPr>
        <w:fldChar w:fldCharType="end"/>
      </w:r>
      <w:r w:rsidRPr="009A1B6C">
        <w:rPr>
          <w:lang w:eastAsia="es-CO"/>
        </w:rPr>
        <w:t xml:space="preserve"> </w:t>
      </w:r>
      <w:r>
        <w:rPr>
          <w:lang w:eastAsia="es-CO"/>
        </w:rPr>
        <w:t>Esta actualización solo puede ser realizada por el Administrador de Configuraciones y Pruebas.</w:t>
      </w:r>
    </w:p>
    <w:p w:rsidR="000762C2" w:rsidRDefault="000762C2" w:rsidP="000762C2">
      <w:pPr>
        <w:pStyle w:val="Heading4"/>
        <w:rPr>
          <w:lang w:eastAsia="es-CO"/>
        </w:rPr>
      </w:pPr>
      <w:bookmarkStart w:id="119" w:name="_Comité_de_Control"/>
      <w:bookmarkStart w:id="120" w:name="_Toc257565458"/>
      <w:bookmarkStart w:id="121" w:name="_Toc258311253"/>
      <w:bookmarkEnd w:id="119"/>
      <w:r>
        <w:rPr>
          <w:lang w:eastAsia="es-CO"/>
        </w:rPr>
        <w:t>Comité de Control de Cambios</w:t>
      </w:r>
      <w:bookmarkEnd w:id="120"/>
      <w:bookmarkEnd w:id="121"/>
    </w:p>
    <w:p w:rsidR="00D05A71" w:rsidRPr="00D05A71" w:rsidRDefault="00D05A71" w:rsidP="00D05A71">
      <w:pPr>
        <w:ind w:left="567"/>
        <w:rPr>
          <w:lang w:eastAsia="es-CO"/>
        </w:rPr>
      </w:pPr>
      <w:r>
        <w:rPr>
          <w:lang w:eastAsia="es-CO"/>
        </w:rPr>
        <w:t>El Comité está conformado por el Gerente, Arquitecto, Director de Desarrollo, Director de Calidad y Manejo de Riegos y Administrador de configuraciones y pruebas. Su labor se describe a continuación:</w:t>
      </w:r>
    </w:p>
    <w:p w:rsidR="00B06BF0" w:rsidRDefault="00B06BF0" w:rsidP="00B06BF0">
      <w:pPr>
        <w:ind w:left="567"/>
        <w:rPr>
          <w:lang w:eastAsia="es-CO"/>
        </w:rPr>
      </w:pPr>
      <w:r w:rsidRPr="00E22B5E">
        <w:rPr>
          <w:lang w:eastAsia="es-CO"/>
        </w:rPr>
        <w:t>Toda la responsabilidad de las decisiones que se tomen para realizar los cambios recae sobre el Arquitecto. Sin embargo, en situaciones donde el cambio lo amerite, como la solicitud expresa del Cliente por un cambio o la complejidad de este, deben ser evaluadas con el Gerente.</w:t>
      </w:r>
    </w:p>
    <w:p w:rsidR="00B06BF0" w:rsidRDefault="00B06BF0" w:rsidP="00B06BF0">
      <w:pPr>
        <w:ind w:left="567"/>
        <w:rPr>
          <w:lang w:eastAsia="es-CO"/>
        </w:rPr>
      </w:pPr>
      <w:r>
        <w:rPr>
          <w:lang w:eastAsia="es-CO"/>
        </w:rPr>
        <w:lastRenderedPageBreak/>
        <w:t>Si el cambio solicitado afecta un requerimiento en estado de implementación, se debe involucrar al Director de Desarrollo en el proceso decisivo de si es o no factible el cambio.</w:t>
      </w:r>
    </w:p>
    <w:p w:rsidR="00B06BF0" w:rsidRPr="00B06BF0" w:rsidRDefault="00B06BF0" w:rsidP="00B06BF0">
      <w:pPr>
        <w:ind w:left="567"/>
        <w:rPr>
          <w:lang w:eastAsia="es-CO"/>
        </w:rPr>
      </w:pPr>
      <w:r>
        <w:rPr>
          <w:lang w:eastAsia="es-CO"/>
        </w:rPr>
        <w:t xml:space="preserve">Los cambios realizados siempre deben ser revisados por el Director de Calidad y Manejo de Riesgos. Al estar listo el cambio, se debe informar al Administrador de configuraciones y pruebas para que efectúe el registro en el documento adjunto: </w:t>
      </w:r>
      <w:hyperlink r:id="rId89" w:history="1">
        <w:proofErr w:type="gramStart"/>
        <w:r w:rsidR="00A4604A">
          <w:rPr>
            <w:rStyle w:val="Hyperlink"/>
            <w:b/>
            <w:lang w:eastAsia="es-CO"/>
          </w:rPr>
          <w:t>SRS(</w:t>
        </w:r>
        <w:proofErr w:type="spellStart"/>
        <w:proofErr w:type="gramEnd"/>
        <w:r w:rsidR="00A4604A">
          <w:rPr>
            <w:rStyle w:val="Hyperlink"/>
            <w:b/>
            <w:lang w:eastAsia="es-CO"/>
          </w:rPr>
          <w:t>Gwyddyon</w:t>
        </w:r>
        <w:proofErr w:type="spellEnd"/>
        <w:r w:rsidR="00A4604A">
          <w:rPr>
            <w:rStyle w:val="Hyperlink"/>
            <w:b/>
            <w:lang w:eastAsia="es-CO"/>
          </w:rPr>
          <w:t>)_</w:t>
        </w:r>
        <w:proofErr w:type="spellStart"/>
        <w:r w:rsidR="00A4604A">
          <w:rPr>
            <w:rStyle w:val="Hyperlink"/>
            <w:b/>
            <w:lang w:eastAsia="es-CO"/>
          </w:rPr>
          <w:t>PeticionCambio</w:t>
        </w:r>
        <w:proofErr w:type="spellEnd"/>
        <w:r w:rsidR="00A4604A">
          <w:rPr>
            <w:rStyle w:val="Hyperlink"/>
            <w:b/>
            <w:lang w:eastAsia="es-CO"/>
          </w:rPr>
          <w:t>.</w:t>
        </w:r>
      </w:hyperlink>
    </w:p>
    <w:p w:rsidR="000762C2" w:rsidRDefault="000762C2">
      <w:pPr>
        <w:spacing w:after="60"/>
        <w:ind w:left="1718" w:hanging="1009"/>
        <w:rPr>
          <w:lang w:val="es-AR"/>
        </w:rPr>
      </w:pPr>
      <w:r>
        <w:rPr>
          <w:lang w:val="es-AR"/>
        </w:rPr>
        <w:br w:type="page"/>
      </w:r>
    </w:p>
    <w:p w:rsidR="000762C2" w:rsidRDefault="002D22D2" w:rsidP="009776F9">
      <w:pPr>
        <w:pStyle w:val="Title"/>
        <w:numPr>
          <w:ilvl w:val="0"/>
          <w:numId w:val="2"/>
        </w:numPr>
        <w:jc w:val="left"/>
        <w:rPr>
          <w:lang w:val="es-AR"/>
        </w:rPr>
      </w:pPr>
      <w:bookmarkStart w:id="122" w:name="_Toc257565460"/>
      <w:bookmarkStart w:id="123" w:name="_Toc258311254"/>
      <w:r>
        <w:rPr>
          <w:lang w:val="es-AR"/>
        </w:rPr>
        <w:lastRenderedPageBreak/>
        <w:t xml:space="preserve">REQUERIMIENTOS </w:t>
      </w:r>
      <w:bookmarkEnd w:id="122"/>
      <w:r>
        <w:rPr>
          <w:lang w:val="es-AR"/>
        </w:rPr>
        <w:t>ESPECÍFICOS</w:t>
      </w:r>
      <w:bookmarkEnd w:id="123"/>
    </w:p>
    <w:p w:rsidR="008D60D1" w:rsidRPr="008D60D1" w:rsidRDefault="008D60D1" w:rsidP="008D60D1">
      <w:pPr>
        <w:rPr>
          <w:lang w:val="es-AR" w:eastAsia="es-CO"/>
        </w:rPr>
      </w:pPr>
      <w:r>
        <w:rPr>
          <w:lang w:val="es-AR" w:eastAsia="es-CO"/>
        </w:rPr>
        <w:t xml:space="preserve">La especificación de requerimientos se encuentra en el documento adjunto </w:t>
      </w:r>
      <w:hyperlink r:id="rId90" w:history="1">
        <w:r w:rsidR="00A4604A">
          <w:rPr>
            <w:rStyle w:val="Hyperlink"/>
            <w:lang w:val="es-AR" w:eastAsia="es-CO"/>
          </w:rPr>
          <w:t>(</w:t>
        </w:r>
        <w:proofErr w:type="gramStart"/>
        <w:r w:rsidR="00A4604A">
          <w:rPr>
            <w:rStyle w:val="Hyperlink"/>
            <w:lang w:val="es-AR" w:eastAsia="es-CO"/>
          </w:rPr>
          <w:t>SRS[</w:t>
        </w:r>
        <w:proofErr w:type="spellStart"/>
        <w:proofErr w:type="gramEnd"/>
        <w:r w:rsidR="00A4604A">
          <w:rPr>
            <w:rStyle w:val="Hyperlink"/>
            <w:lang w:val="es-AR" w:eastAsia="es-CO"/>
          </w:rPr>
          <w:t>Gwyddyon</w:t>
        </w:r>
        <w:proofErr w:type="spellEnd"/>
        <w:r w:rsidR="00A4604A">
          <w:rPr>
            <w:rStyle w:val="Hyperlink"/>
            <w:lang w:val="es-AR" w:eastAsia="es-CO"/>
          </w:rPr>
          <w:t>]_Requerimientos_V1.5</w:t>
        </w:r>
      </w:hyperlink>
      <w:r w:rsidRPr="000F7C79">
        <w:rPr>
          <w:lang w:val="es-AR" w:eastAsia="es-CO"/>
        </w:rPr>
        <w:t>).</w:t>
      </w:r>
      <w:r w:rsidRPr="008D60D1">
        <w:t xml:space="preserve"> </w:t>
      </w:r>
      <w:r w:rsidR="00DB50F8">
        <w:t>La explicación de la planilla se encuentra en la sección de Especificación de Requerimientos (</w:t>
      </w:r>
      <w:hyperlink w:anchor="_Especificación_de_Requerimientos" w:history="1">
        <w:r w:rsidR="00DB50F8" w:rsidRPr="000F7C79">
          <w:rPr>
            <w:rStyle w:val="Hyperlink"/>
          </w:rPr>
          <w:t xml:space="preserve">ver </w:t>
        </w:r>
        <w:r w:rsidR="00DB50F8" w:rsidRPr="000F7C79">
          <w:rPr>
            <w:rStyle w:val="Hyperlink"/>
            <w:b/>
          </w:rPr>
          <w:t>sección 3.3.2</w:t>
        </w:r>
      </w:hyperlink>
      <w:r w:rsidR="00DB50F8">
        <w:t>, Especificación de Requerimientos)</w:t>
      </w:r>
    </w:p>
    <w:p w:rsidR="00783B31" w:rsidRDefault="00783B31" w:rsidP="00783B31">
      <w:pPr>
        <w:pStyle w:val="Heading3"/>
        <w:rPr>
          <w:lang w:eastAsia="es-CO"/>
        </w:rPr>
      </w:pPr>
      <w:bookmarkStart w:id="124" w:name="_Toc258311255"/>
      <w:r>
        <w:rPr>
          <w:lang w:eastAsia="es-CO"/>
        </w:rPr>
        <w:t>Interfaces con el Usuario</w:t>
      </w:r>
      <w:bookmarkEnd w:id="124"/>
    </w:p>
    <w:p w:rsidR="00783B31" w:rsidRPr="002A1BA1" w:rsidRDefault="00657019" w:rsidP="002A1BA1">
      <w:pPr>
        <w:pStyle w:val="Comment"/>
        <w:ind w:left="426"/>
        <w:rPr>
          <w:i w:val="0"/>
          <w:color w:val="4F81BD" w:themeColor="accent1"/>
          <w:szCs w:val="22"/>
          <w:lang w:val="es-ES"/>
        </w:rPr>
      </w:pPr>
      <w:r w:rsidRPr="00AC3610">
        <w:rPr>
          <w:i w:val="0"/>
          <w:color w:val="000000" w:themeColor="text1"/>
          <w:lang w:val="es-ES" w:eastAsia="es-CO"/>
        </w:rPr>
        <w:t>Las interfaces con el usuario</w:t>
      </w:r>
      <w:r w:rsidR="002A1BA1" w:rsidRPr="00AC3610">
        <w:rPr>
          <w:i w:val="0"/>
          <w:color w:val="000000" w:themeColor="text1"/>
          <w:lang w:val="es-ES" w:eastAsia="es-CO"/>
        </w:rPr>
        <w:t xml:space="preserve"> se enuncian en la sección Usabilidad Sistema (UJS) e Interfaz de Usuario – Factores Humanos (IFS)</w:t>
      </w:r>
      <w:r w:rsidR="002A1BA1" w:rsidRPr="002A1BA1">
        <w:rPr>
          <w:lang w:val="es-ES" w:eastAsia="es-CO"/>
        </w:rPr>
        <w:t xml:space="preserve"> </w:t>
      </w:r>
      <w:r w:rsidR="002A1BA1" w:rsidRPr="00663392">
        <w:rPr>
          <w:i w:val="0"/>
          <w:color w:val="000000" w:themeColor="text1"/>
          <w:lang w:val="es-ES"/>
        </w:rPr>
        <w:t>en la Hoja No Funcionales ubicada en el documento adjunto</w:t>
      </w:r>
      <w:hyperlink r:id="rId91" w:history="1">
        <w:r w:rsidR="00A4604A">
          <w:rPr>
            <w:rStyle w:val="Hyperlink"/>
            <w:b/>
            <w:i w:val="0"/>
            <w:szCs w:val="22"/>
            <w:lang w:val="es-ES"/>
          </w:rPr>
          <w:t xml:space="preserve">: </w:t>
        </w:r>
        <w:proofErr w:type="gramStart"/>
        <w:r w:rsidR="00A4604A">
          <w:rPr>
            <w:rStyle w:val="Hyperlink"/>
            <w:b/>
            <w:i w:val="0"/>
            <w:szCs w:val="22"/>
            <w:lang w:val="es-ES"/>
          </w:rPr>
          <w:t>SRS[</w:t>
        </w:r>
        <w:proofErr w:type="spellStart"/>
        <w:proofErr w:type="gramEnd"/>
        <w:r w:rsidR="00A4604A">
          <w:rPr>
            <w:rStyle w:val="Hyperlink"/>
            <w:b/>
            <w:i w:val="0"/>
            <w:szCs w:val="22"/>
            <w:lang w:val="es-ES"/>
          </w:rPr>
          <w:t>Gwyddyon</w:t>
        </w:r>
        <w:proofErr w:type="spellEnd"/>
        <w:r w:rsidR="00A4604A">
          <w:rPr>
            <w:rStyle w:val="Hyperlink"/>
            <w:b/>
            <w:i w:val="0"/>
            <w:szCs w:val="22"/>
            <w:lang w:val="es-ES"/>
          </w:rPr>
          <w:t>]_Requerimientos_V1.5.</w:t>
        </w:r>
      </w:hyperlink>
    </w:p>
    <w:p w:rsidR="00783B31" w:rsidRDefault="00541039" w:rsidP="00783B31">
      <w:pPr>
        <w:pStyle w:val="Heading3"/>
      </w:pPr>
      <w:bookmarkStart w:id="125" w:name="_Toc258311256"/>
      <w:r>
        <w:t>Interfaces con el Software</w:t>
      </w:r>
      <w:bookmarkEnd w:id="125"/>
    </w:p>
    <w:p w:rsidR="00541039" w:rsidRPr="00663392" w:rsidRDefault="00663392" w:rsidP="00541039">
      <w:pPr>
        <w:pStyle w:val="Comment"/>
        <w:ind w:left="426"/>
        <w:rPr>
          <w:i w:val="0"/>
          <w:color w:val="4F81BD" w:themeColor="accent1"/>
          <w:szCs w:val="22"/>
          <w:lang w:val="es-ES"/>
        </w:rPr>
      </w:pPr>
      <w:r w:rsidRPr="00663392">
        <w:rPr>
          <w:i w:val="0"/>
          <w:color w:val="000000" w:themeColor="text1"/>
          <w:lang w:val="es-ES"/>
        </w:rPr>
        <w:t>Los requerimientos necesarios para la interacción con el software se enuncian en la sección de Portabilidad Sistema (POS) en la Hoja No Funcionales ubicada en el documento adjunto:</w:t>
      </w:r>
      <w:r w:rsidRPr="00663392">
        <w:rPr>
          <w:lang w:val="es-ES"/>
        </w:rPr>
        <w:t xml:space="preserve"> </w:t>
      </w:r>
      <w:hyperlink r:id="rId92" w:history="1">
        <w:proofErr w:type="gramStart"/>
        <w:r w:rsidR="00A4604A" w:rsidRPr="005E1949">
          <w:rPr>
            <w:rStyle w:val="Hyperlink"/>
            <w:b/>
            <w:i w:val="0"/>
            <w:szCs w:val="22"/>
            <w:lang w:val="es-ES"/>
          </w:rPr>
          <w:t>SRS[</w:t>
        </w:r>
        <w:proofErr w:type="spellStart"/>
        <w:proofErr w:type="gramEnd"/>
        <w:r w:rsidR="00A4604A" w:rsidRPr="005E1949">
          <w:rPr>
            <w:rStyle w:val="Hyperlink"/>
            <w:b/>
            <w:i w:val="0"/>
            <w:szCs w:val="22"/>
            <w:lang w:val="es-ES"/>
          </w:rPr>
          <w:t>Gwyddyon</w:t>
        </w:r>
        <w:proofErr w:type="spellEnd"/>
        <w:r w:rsidR="00A4604A" w:rsidRPr="005E1949">
          <w:rPr>
            <w:rStyle w:val="Hyperlink"/>
            <w:b/>
            <w:i w:val="0"/>
            <w:szCs w:val="22"/>
            <w:lang w:val="es-ES"/>
          </w:rPr>
          <w:t>]_Requerimientos_V1.5.</w:t>
        </w:r>
      </w:hyperlink>
    </w:p>
    <w:p w:rsidR="00783B31" w:rsidRDefault="00541039" w:rsidP="00541039">
      <w:pPr>
        <w:pStyle w:val="Heading2"/>
      </w:pPr>
      <w:bookmarkStart w:id="126" w:name="_Características_del_Producto"/>
      <w:bookmarkStart w:id="127" w:name="_Toc258311257"/>
      <w:bookmarkEnd w:id="126"/>
      <w:r>
        <w:t>Características del Producto de Software</w:t>
      </w:r>
      <w:bookmarkEnd w:id="127"/>
    </w:p>
    <w:p w:rsidR="004E040C" w:rsidRDefault="004E040C" w:rsidP="004E040C">
      <w:pPr>
        <w:ind w:left="284"/>
      </w:pPr>
      <w:proofErr w:type="spellStart"/>
      <w:r>
        <w:t>Gwyddyon</w:t>
      </w:r>
      <w:proofErr w:type="spellEnd"/>
      <w:r>
        <w:t xml:space="preserve"> se </w:t>
      </w:r>
      <w:proofErr w:type="spellStart"/>
      <w:r>
        <w:t>baso</w:t>
      </w:r>
      <w:proofErr w:type="spellEnd"/>
      <w:r>
        <w:t xml:space="preserve"> en un modelo matricial [</w:t>
      </w:r>
      <w:hyperlink w:anchor="_Referencias" w:history="1">
        <w:r w:rsidRPr="000F7C79">
          <w:rPr>
            <w:rStyle w:val="Hyperlink"/>
            <w:b/>
          </w:rPr>
          <w:t>6</w:t>
        </w:r>
      </w:hyperlink>
      <w:r>
        <w:t>] para determinar las secciones y agrupaciones de funcionalidades en las cuales están clasificados los requerimientos. En este modelo, los actores brindan o esperan servicios para el desarrollo del juego, así:</w:t>
      </w:r>
    </w:p>
    <w:tbl>
      <w:tblPr>
        <w:tblStyle w:val="MediumShading2-Accent2"/>
        <w:tblW w:w="0" w:type="auto"/>
        <w:tblInd w:w="392" w:type="dxa"/>
        <w:tblLook w:val="04A0" w:firstRow="1" w:lastRow="0" w:firstColumn="1" w:lastColumn="0" w:noHBand="0" w:noVBand="1"/>
      </w:tblPr>
      <w:tblGrid>
        <w:gridCol w:w="1852"/>
        <w:gridCol w:w="2244"/>
        <w:gridCol w:w="2245"/>
        <w:gridCol w:w="2245"/>
      </w:tblGrid>
      <w:tr w:rsidR="004E040C" w:rsidTr="003620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2" w:type="dxa"/>
          </w:tcPr>
          <w:p w:rsidR="004E040C" w:rsidRDefault="004E040C" w:rsidP="004E040C"/>
        </w:tc>
        <w:tc>
          <w:tcPr>
            <w:tcW w:w="2244" w:type="dxa"/>
          </w:tcPr>
          <w:p w:rsidR="004E040C" w:rsidRDefault="004E040C" w:rsidP="009F616E">
            <w:pPr>
              <w:cnfStyle w:val="100000000000" w:firstRow="1" w:lastRow="0" w:firstColumn="0" w:lastColumn="0" w:oddVBand="0" w:evenVBand="0" w:oddHBand="0" w:evenHBand="0" w:firstRowFirstColumn="0" w:firstRowLastColumn="0" w:lastRowFirstColumn="0" w:lastRowLastColumn="0"/>
            </w:pPr>
            <w:r>
              <w:t xml:space="preserve">Gestión de </w:t>
            </w:r>
            <w:r w:rsidR="009F616E">
              <w:t>Perfil</w:t>
            </w:r>
          </w:p>
        </w:tc>
        <w:tc>
          <w:tcPr>
            <w:tcW w:w="2245" w:type="dxa"/>
          </w:tcPr>
          <w:p w:rsidR="004E040C" w:rsidRDefault="009F616E" w:rsidP="004E040C">
            <w:pPr>
              <w:cnfStyle w:val="100000000000" w:firstRow="1" w:lastRow="0" w:firstColumn="0" w:lastColumn="0" w:oddVBand="0" w:evenVBand="0" w:oddHBand="0" w:evenHBand="0" w:firstRowFirstColumn="0" w:firstRowLastColumn="0" w:lastRowFirstColumn="0" w:lastRowLastColumn="0"/>
            </w:pPr>
            <w:r>
              <w:t>Gestión de Partidas</w:t>
            </w:r>
          </w:p>
        </w:tc>
        <w:tc>
          <w:tcPr>
            <w:tcW w:w="2245" w:type="dxa"/>
          </w:tcPr>
          <w:p w:rsidR="004E040C" w:rsidRDefault="009F616E" w:rsidP="004E040C">
            <w:pPr>
              <w:cnfStyle w:val="100000000000" w:firstRow="1" w:lastRow="0" w:firstColumn="0" w:lastColumn="0" w:oddVBand="0" w:evenVBand="0" w:oddHBand="0" w:evenHBand="0" w:firstRowFirstColumn="0" w:firstRowLastColumn="0" w:lastRowFirstColumn="0" w:lastRowLastColumn="0"/>
            </w:pPr>
            <w:r>
              <w:t>Desarrollo del Juego</w:t>
            </w:r>
          </w:p>
        </w:tc>
      </w:tr>
      <w:tr w:rsidR="004E040C" w:rsidTr="00362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tcPr>
          <w:p w:rsidR="004E040C" w:rsidRDefault="004E040C" w:rsidP="004E040C">
            <w:r>
              <w:t>Sistema</w:t>
            </w:r>
          </w:p>
        </w:tc>
        <w:tc>
          <w:tcPr>
            <w:tcW w:w="2244" w:type="dxa"/>
          </w:tcPr>
          <w:p w:rsidR="004E040C" w:rsidRDefault="0028714A" w:rsidP="004E040C">
            <w:pPr>
              <w:cnfStyle w:val="000000100000" w:firstRow="0" w:lastRow="0" w:firstColumn="0" w:lastColumn="0" w:oddVBand="0" w:evenVBand="0" w:oddHBand="1" w:evenHBand="0" w:firstRowFirstColumn="0" w:firstRowLastColumn="0" w:lastRowFirstColumn="0" w:lastRowLastColumn="0"/>
            </w:pPr>
            <w:r>
              <w:t>GPS</w:t>
            </w:r>
          </w:p>
        </w:tc>
        <w:tc>
          <w:tcPr>
            <w:tcW w:w="2245" w:type="dxa"/>
          </w:tcPr>
          <w:p w:rsidR="004E040C" w:rsidRDefault="0028714A" w:rsidP="004E040C">
            <w:pPr>
              <w:cnfStyle w:val="000000100000" w:firstRow="0" w:lastRow="0" w:firstColumn="0" w:lastColumn="0" w:oddVBand="0" w:evenVBand="0" w:oddHBand="1" w:evenHBand="0" w:firstRowFirstColumn="0" w:firstRowLastColumn="0" w:lastRowFirstColumn="0" w:lastRowLastColumn="0"/>
            </w:pPr>
            <w:r>
              <w:t>GPA</w:t>
            </w:r>
          </w:p>
        </w:tc>
        <w:tc>
          <w:tcPr>
            <w:tcW w:w="2245" w:type="dxa"/>
          </w:tcPr>
          <w:p w:rsidR="004E040C" w:rsidRDefault="0028714A" w:rsidP="004E040C">
            <w:pPr>
              <w:cnfStyle w:val="000000100000" w:firstRow="0" w:lastRow="0" w:firstColumn="0" w:lastColumn="0" w:oddVBand="0" w:evenVBand="0" w:oddHBand="1" w:evenHBand="0" w:firstRowFirstColumn="0" w:firstRowLastColumn="0" w:lastRowFirstColumn="0" w:lastRowLastColumn="0"/>
            </w:pPr>
            <w:r>
              <w:t>AJS</w:t>
            </w:r>
          </w:p>
        </w:tc>
      </w:tr>
      <w:tr w:rsidR="004E040C" w:rsidTr="0036203B">
        <w:tc>
          <w:tcPr>
            <w:cnfStyle w:val="001000000000" w:firstRow="0" w:lastRow="0" w:firstColumn="1" w:lastColumn="0" w:oddVBand="0" w:evenVBand="0" w:oddHBand="0" w:evenHBand="0" w:firstRowFirstColumn="0" w:firstRowLastColumn="0" w:lastRowFirstColumn="0" w:lastRowLastColumn="0"/>
            <w:tcW w:w="1852" w:type="dxa"/>
          </w:tcPr>
          <w:p w:rsidR="004E040C" w:rsidRDefault="004E040C" w:rsidP="004E040C">
            <w:r>
              <w:t>Jugador</w:t>
            </w:r>
          </w:p>
        </w:tc>
        <w:tc>
          <w:tcPr>
            <w:tcW w:w="2244" w:type="dxa"/>
          </w:tcPr>
          <w:p w:rsidR="004E040C" w:rsidRDefault="0028714A" w:rsidP="004E040C">
            <w:pPr>
              <w:cnfStyle w:val="000000000000" w:firstRow="0" w:lastRow="0" w:firstColumn="0" w:lastColumn="0" w:oddVBand="0" w:evenVBand="0" w:oddHBand="0" w:evenHBand="0" w:firstRowFirstColumn="0" w:firstRowLastColumn="0" w:lastRowFirstColumn="0" w:lastRowLastColumn="0"/>
            </w:pPr>
            <w:r>
              <w:t>GPF</w:t>
            </w:r>
          </w:p>
        </w:tc>
        <w:tc>
          <w:tcPr>
            <w:tcW w:w="2245" w:type="dxa"/>
          </w:tcPr>
          <w:p w:rsidR="004E040C" w:rsidRDefault="0028714A" w:rsidP="004E040C">
            <w:pPr>
              <w:cnfStyle w:val="000000000000" w:firstRow="0" w:lastRow="0" w:firstColumn="0" w:lastColumn="0" w:oddVBand="0" w:evenVBand="0" w:oddHBand="0" w:evenHBand="0" w:firstRowFirstColumn="0" w:firstRowLastColumn="0" w:lastRowFirstColumn="0" w:lastRowLastColumn="0"/>
            </w:pPr>
            <w:r>
              <w:t>GPT</w:t>
            </w:r>
          </w:p>
        </w:tc>
        <w:tc>
          <w:tcPr>
            <w:tcW w:w="2245" w:type="dxa"/>
          </w:tcPr>
          <w:p w:rsidR="004E040C" w:rsidRDefault="0028714A" w:rsidP="004E040C">
            <w:pPr>
              <w:cnfStyle w:val="000000000000" w:firstRow="0" w:lastRow="0" w:firstColumn="0" w:lastColumn="0" w:oddVBand="0" w:evenVBand="0" w:oddHBand="0" w:evenHBand="0" w:firstRowFirstColumn="0" w:firstRowLastColumn="0" w:lastRowFirstColumn="0" w:lastRowLastColumn="0"/>
            </w:pPr>
            <w:r>
              <w:t>DRJ</w:t>
            </w:r>
          </w:p>
        </w:tc>
      </w:tr>
    </w:tbl>
    <w:p w:rsidR="00476080" w:rsidRDefault="00476080" w:rsidP="00476080">
      <w:pPr>
        <w:pStyle w:val="Caption"/>
        <w:jc w:val="center"/>
      </w:pPr>
      <w:r>
        <w:t>Tabla 1: Matriz de funcionalidad/actores</w:t>
      </w:r>
    </w:p>
    <w:p w:rsidR="004E040C" w:rsidRPr="00476080" w:rsidRDefault="00476080" w:rsidP="004E040C">
      <w:pPr>
        <w:ind w:left="284"/>
      </w:pPr>
      <w:r w:rsidRPr="00476080">
        <w:t>A continuación se especificara sobre los puntos que trata cada funcionalidad.</w:t>
      </w:r>
    </w:p>
    <w:p w:rsidR="00855A76" w:rsidRDefault="00855A76" w:rsidP="00855A76">
      <w:pPr>
        <w:pStyle w:val="Heading3"/>
      </w:pPr>
      <w:bookmarkStart w:id="128" w:name="_Toc258311258"/>
      <w:r>
        <w:t xml:space="preserve">Funcionalidad 1: </w:t>
      </w:r>
      <w:r w:rsidR="00CE6EB6">
        <w:t>Gestión de Perfil</w:t>
      </w:r>
      <w:bookmarkEnd w:id="128"/>
    </w:p>
    <w:p w:rsidR="00855A76" w:rsidRDefault="00CE6EB6" w:rsidP="00855A76">
      <w:pPr>
        <w:spacing w:after="200" w:line="276" w:lineRule="auto"/>
        <w:ind w:left="426"/>
      </w:pPr>
      <w:r>
        <w:t xml:space="preserve">El sistema debe brindar las herramientas necesarias al jugador para </w:t>
      </w:r>
      <w:r w:rsidR="009C0D3F">
        <w:t>su registro y autenticación en el juego</w:t>
      </w:r>
      <w:r>
        <w:t xml:space="preserve"> (</w:t>
      </w:r>
      <w:hyperlink r:id="rId93" w:history="1">
        <w:r w:rsidR="00A4604A">
          <w:rPr>
            <w:rStyle w:val="Hyperlink"/>
            <w:b/>
            <w:szCs w:val="22"/>
          </w:rPr>
          <w:t xml:space="preserve">ver </w:t>
        </w:r>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w:t>
        </w:r>
        <w:proofErr w:type="spellStart"/>
        <w:r w:rsidR="00A4604A">
          <w:rPr>
            <w:rStyle w:val="Hyperlink"/>
            <w:b/>
            <w:szCs w:val="22"/>
          </w:rPr>
          <w:t>EnunciadoProyecto</w:t>
        </w:r>
        <w:proofErr w:type="spellEnd"/>
      </w:hyperlink>
      <w:r>
        <w:t>)</w:t>
      </w:r>
      <w:r w:rsidR="00CD4D9F">
        <w:t xml:space="preserve">. </w:t>
      </w:r>
    </w:p>
    <w:p w:rsidR="00CD4D9F" w:rsidRDefault="00CD4D9F" w:rsidP="00855A76">
      <w:pPr>
        <w:spacing w:after="200" w:line="276" w:lineRule="auto"/>
        <w:ind w:left="426"/>
        <w:rPr>
          <w:b/>
          <w:color w:val="00B0F0"/>
          <w:szCs w:val="22"/>
        </w:rPr>
      </w:pPr>
      <w:r>
        <w:t xml:space="preserve">En cuanto a los servicios y funcionalidades que va a brindar el sistema, </w:t>
      </w:r>
      <w:r w:rsidR="00F31BD4">
        <w:t>se pueden</w:t>
      </w:r>
      <w:r>
        <w:t xml:space="preserve"> ver los requerimientos de la Hoja GPS (Gestión de Perfiles de Jugador) ubicada en el documento adjunto</w:t>
      </w:r>
      <w:hyperlink r:id="rId94" w:history="1">
        <w:r w:rsidR="00A4604A">
          <w:rPr>
            <w:rStyle w:val="Hyperlink"/>
            <w:b/>
            <w:szCs w:val="22"/>
          </w:rPr>
          <w:t xml:space="preserve">: </w:t>
        </w:r>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3E45A4" w:rsidRPr="009C0D3F" w:rsidRDefault="003E45A4" w:rsidP="009C0D3F">
      <w:pPr>
        <w:spacing w:after="200" w:line="276" w:lineRule="auto"/>
        <w:ind w:left="426"/>
        <w:rPr>
          <w:b/>
          <w:color w:val="00B0F0"/>
          <w:szCs w:val="22"/>
        </w:rPr>
      </w:pPr>
      <w:r>
        <w:t xml:space="preserve">El jugador necesitara de unas funcionalidades específicas que van estrechamente relacionadas con los requerimientos del sistema. Estos requerimientos del jugador se encuentran en la Hoja GPF (Gestión de Perfil) ubicada en el documento adjunto: </w:t>
      </w:r>
      <w:hyperlink r:id="rId95" w:history="1">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855A76" w:rsidRDefault="00855A76" w:rsidP="00855A76">
      <w:pPr>
        <w:pStyle w:val="Heading3"/>
      </w:pPr>
      <w:bookmarkStart w:id="129" w:name="_Toc258311259"/>
      <w:r>
        <w:lastRenderedPageBreak/>
        <w:t xml:space="preserve">Funcionalidad 2: </w:t>
      </w:r>
      <w:r w:rsidR="00F56875">
        <w:t>Gestión de Partidas</w:t>
      </w:r>
      <w:bookmarkEnd w:id="129"/>
    </w:p>
    <w:p w:rsidR="00EB4128" w:rsidRDefault="00EB4128" w:rsidP="00EB4128">
      <w:pPr>
        <w:spacing w:after="200" w:line="276" w:lineRule="auto"/>
        <w:ind w:left="426"/>
        <w:rPr>
          <w:b/>
          <w:color w:val="00B0F0"/>
          <w:szCs w:val="22"/>
        </w:rPr>
      </w:pPr>
      <w:r>
        <w:t xml:space="preserve">El sistema debe brindar las herramientas necesarias al jugador para </w:t>
      </w:r>
      <w:r w:rsidR="00360CF5">
        <w:t>la creación, carga y eliminación de las partidas de juego.</w:t>
      </w:r>
      <w:r>
        <w:t xml:space="preserve"> </w:t>
      </w:r>
      <w:r w:rsidR="00360CF5">
        <w:t xml:space="preserve">Los requerimientos que apoyan estas operaciones </w:t>
      </w:r>
      <w:r>
        <w:t xml:space="preserve">se </w:t>
      </w:r>
      <w:r w:rsidR="00360CF5">
        <w:t>encuentran en</w:t>
      </w:r>
      <w:r>
        <w:t xml:space="preserve"> la Hoja GP</w:t>
      </w:r>
      <w:r w:rsidR="00360CF5">
        <w:t>A</w:t>
      </w:r>
      <w:r>
        <w:t xml:space="preserve"> (</w:t>
      </w:r>
      <w:r w:rsidR="00360CF5">
        <w:t>Gestionar Partidas</w:t>
      </w:r>
      <w:r>
        <w:t xml:space="preserve">) ubicada en el documento adjunto: </w:t>
      </w:r>
      <w:hyperlink r:id="rId96" w:history="1">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EB4128" w:rsidRPr="009C0D3F" w:rsidRDefault="00EB4128" w:rsidP="00EB4128">
      <w:pPr>
        <w:spacing w:after="200" w:line="276" w:lineRule="auto"/>
        <w:ind w:left="426"/>
        <w:rPr>
          <w:b/>
          <w:color w:val="00B0F0"/>
          <w:szCs w:val="22"/>
        </w:rPr>
      </w:pPr>
      <w:r>
        <w:t xml:space="preserve">El jugador </w:t>
      </w:r>
      <w:r w:rsidR="00706388">
        <w:t>deberá poder realizar estas operaciones a través de los</w:t>
      </w:r>
      <w:r>
        <w:t xml:space="preserve"> requerimientos </w:t>
      </w:r>
      <w:r w:rsidR="00706388">
        <w:t>encontrados</w:t>
      </w:r>
      <w:r>
        <w:t xml:space="preserve"> en la Hoja GP</w:t>
      </w:r>
      <w:r w:rsidR="00706388">
        <w:t>T</w:t>
      </w:r>
      <w:r>
        <w:t xml:space="preserve"> (Gestión de </w:t>
      </w:r>
      <w:r w:rsidR="00706388">
        <w:t>Partida</w:t>
      </w:r>
      <w:r>
        <w:t xml:space="preserve">) ubicada en el documento adjunto: </w:t>
      </w:r>
      <w:hyperlink r:id="rId97" w:history="1">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855A76" w:rsidRDefault="00855A76" w:rsidP="00855A76">
      <w:pPr>
        <w:pStyle w:val="Heading3"/>
      </w:pPr>
      <w:bookmarkStart w:id="130" w:name="_Toc258311260"/>
      <w:r>
        <w:t xml:space="preserve">Funcionalidad 3: </w:t>
      </w:r>
      <w:r w:rsidR="00F56875">
        <w:t>Desarrollo del Juego</w:t>
      </w:r>
      <w:bookmarkEnd w:id="130"/>
    </w:p>
    <w:p w:rsidR="006E15F7" w:rsidRDefault="006E15F7" w:rsidP="006E15F7">
      <w:pPr>
        <w:spacing w:after="200" w:line="276" w:lineRule="auto"/>
        <w:ind w:left="426"/>
        <w:rPr>
          <w:b/>
          <w:color w:val="00B0F0"/>
          <w:szCs w:val="22"/>
        </w:rPr>
      </w:pPr>
      <w:r>
        <w:t xml:space="preserve">El sistema, de acuerdo al alcance propuesto, debe permitir a los jugadores participar en una partida de </w:t>
      </w:r>
      <w:proofErr w:type="spellStart"/>
      <w:r>
        <w:t>Mediepoly</w:t>
      </w:r>
      <w:proofErr w:type="spellEnd"/>
      <w:r>
        <w:t xml:space="preserve"> con todas las reglas establecidas. Los requerimientos que apoyan estas operaciones se encuentran en la Hoja </w:t>
      </w:r>
      <w:r w:rsidR="005D6A5D">
        <w:t>AJS</w:t>
      </w:r>
      <w:r>
        <w:t xml:space="preserve"> (</w:t>
      </w:r>
      <w:r w:rsidR="005D6A5D">
        <w:t>Administrar Juego</w:t>
      </w:r>
      <w:r>
        <w:t xml:space="preserve">) ubicada en el documento adjunto: </w:t>
      </w:r>
      <w:hyperlink r:id="rId98" w:history="1">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6E15F7" w:rsidRPr="009C0D3F" w:rsidRDefault="006E15F7" w:rsidP="006E15F7">
      <w:pPr>
        <w:spacing w:after="200" w:line="276" w:lineRule="auto"/>
        <w:ind w:left="426"/>
        <w:rPr>
          <w:b/>
          <w:color w:val="00B0F0"/>
          <w:szCs w:val="22"/>
        </w:rPr>
      </w:pPr>
      <w:r>
        <w:t xml:space="preserve">El jugador deberá poder </w:t>
      </w:r>
      <w:r w:rsidR="005D6A5D">
        <w:t xml:space="preserve">jugar en una partida de </w:t>
      </w:r>
      <w:proofErr w:type="spellStart"/>
      <w:r w:rsidR="005D6A5D">
        <w:t>Mediepoly</w:t>
      </w:r>
      <w:proofErr w:type="spellEnd"/>
      <w:r w:rsidR="005D6A5D">
        <w:t>, enunciando las funcionalidades con las que podrá interactuar en</w:t>
      </w:r>
      <w:r>
        <w:t xml:space="preserve"> los requerimientos encontrados en la Hoja </w:t>
      </w:r>
      <w:r w:rsidR="005D6A5D">
        <w:t>DRJ</w:t>
      </w:r>
      <w:r>
        <w:t xml:space="preserve"> (</w:t>
      </w:r>
      <w:r w:rsidR="005D6A5D">
        <w:t>Desarrollo del Juego</w:t>
      </w:r>
      <w:r>
        <w:t>) ubicada en el documento adjunto:</w:t>
      </w:r>
      <w:r w:rsidR="00A4604A" w:rsidRPr="00A4604A">
        <w:t xml:space="preserve"> </w:t>
      </w:r>
      <w:hyperlink r:id="rId99" w:history="1">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252E8D" w:rsidRDefault="00252E8D" w:rsidP="00252E8D">
      <w:pPr>
        <w:pStyle w:val="Heading2"/>
      </w:pPr>
      <w:bookmarkStart w:id="131" w:name="_Toc258311261"/>
      <w:r>
        <w:t>Requerimientos de Desempeño</w:t>
      </w:r>
      <w:bookmarkEnd w:id="131"/>
    </w:p>
    <w:p w:rsidR="00B7155F" w:rsidRPr="00B7155F" w:rsidRDefault="00B7155F" w:rsidP="00B7155F">
      <w:pPr>
        <w:ind w:left="284"/>
      </w:pPr>
      <w:r>
        <w:t>Las restricciones de desempeño son enunciadas en la sección de Rendimiento (RJS) de la Hoja No Funcionales ubicada en el documento adjunto</w:t>
      </w:r>
      <w:proofErr w:type="gramStart"/>
      <w:r>
        <w:t xml:space="preserve">: </w:t>
      </w:r>
      <w:hyperlink r:id="rId100" w:history="1">
        <w:hyperlink r:id="rId101" w:history="1">
          <w:r w:rsidR="00A4604A">
            <w:rPr>
              <w:rStyle w:val="Hyperlink"/>
              <w:b/>
              <w:szCs w:val="22"/>
            </w:rPr>
            <w:t>SRS[Gwyddyon]_Requerimientos_V1.5.</w:t>
          </w:r>
        </w:hyperlink>
        <w:r w:rsidR="000F7C79" w:rsidRPr="000F7C79">
          <w:rPr>
            <w:rStyle w:val="Hyperlink"/>
            <w:b/>
            <w:szCs w:val="22"/>
          </w:rPr>
          <w:t>.</w:t>
        </w:r>
        <w:proofErr w:type="gramEnd"/>
      </w:hyperlink>
    </w:p>
    <w:p w:rsidR="00252E8D" w:rsidRDefault="00252E8D" w:rsidP="00252E8D">
      <w:pPr>
        <w:pStyle w:val="Heading2"/>
      </w:pPr>
      <w:bookmarkStart w:id="132" w:name="_Toc258311262"/>
      <w:r>
        <w:t>Restricciones de Diseño</w:t>
      </w:r>
      <w:bookmarkEnd w:id="132"/>
    </w:p>
    <w:p w:rsidR="00206BD5" w:rsidRDefault="008A4096" w:rsidP="000F7C79">
      <w:pPr>
        <w:ind w:left="284"/>
      </w:pPr>
      <w:r>
        <w:t xml:space="preserve">En cuanto a restricciones de diseño, </w:t>
      </w:r>
      <w:proofErr w:type="spellStart"/>
      <w:r>
        <w:t>Gwyddyon</w:t>
      </w:r>
      <w:proofErr w:type="spellEnd"/>
      <w:r>
        <w:t xml:space="preserve"> maneja los requerimientos de Hardware Sistema (HAR) e Implementación Sistema (IMP) ubicados en la Hoja No Funcionales </w:t>
      </w:r>
      <w:r w:rsidR="00D52C64">
        <w:t>ubicada</w:t>
      </w:r>
      <w:r>
        <w:t xml:space="preserve"> en el documento adjunto: </w:t>
      </w:r>
      <w:bookmarkStart w:id="133" w:name="_Toc258311263"/>
      <w:r w:rsidR="00744CC5">
        <w:fldChar w:fldCharType="begin"/>
      </w:r>
      <w:r w:rsidR="00A4604A">
        <w:instrText>HYPERLINK "C:\\Documents and Settings\\Nathalia\\Mis documentos\\My Dropbox\\Gwyddyon\\SRS\\Entrega Gwyddyon\\SRS(Gwyddyon)_Requerimientos_V1.5.xlsx"</w:instrText>
      </w:r>
      <w:r w:rsidR="00744CC5">
        <w:fldChar w:fldCharType="separate"/>
      </w:r>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r w:rsidR="00744CC5">
        <w:fldChar w:fldCharType="end"/>
      </w:r>
      <w:r w:rsidR="00206BD5">
        <w:t>Atributos del Sistema de Software (No funcionales)</w:t>
      </w:r>
      <w:bookmarkEnd w:id="133"/>
    </w:p>
    <w:p w:rsidR="006813D3" w:rsidRPr="00927B90" w:rsidRDefault="00927B90" w:rsidP="00927B90">
      <w:pPr>
        <w:ind w:left="284"/>
      </w:pPr>
      <w:r>
        <w:t>Para la definición de requerimientos no funcio</w:t>
      </w:r>
      <w:r w:rsidR="0094595E">
        <w:t xml:space="preserve">nales se utilizaron una serie de preguntas </w:t>
      </w:r>
      <w:r w:rsidR="0050467F">
        <w:t>[</w:t>
      </w:r>
      <w:hyperlink w:anchor="_Referencias" w:history="1">
        <w:r w:rsidR="00D52C64" w:rsidRPr="000F7C79">
          <w:rPr>
            <w:rStyle w:val="Hyperlink"/>
            <w:b/>
            <w:szCs w:val="22"/>
          </w:rPr>
          <w:t>4</w:t>
        </w:r>
      </w:hyperlink>
      <w:r w:rsidR="0050467F">
        <w:rPr>
          <w:color w:val="000000" w:themeColor="text1"/>
          <w:szCs w:val="22"/>
        </w:rPr>
        <w:t>]</w:t>
      </w:r>
      <w:r w:rsidR="0094595E">
        <w:t xml:space="preserve"> y se definieron los tipos para clasificar estos requerimientos </w:t>
      </w:r>
      <w:r w:rsidR="0050467F">
        <w:t>[</w:t>
      </w:r>
      <w:hyperlink w:anchor="_Referencias" w:history="1">
        <w:r w:rsidR="00D52C64" w:rsidRPr="000F7C79">
          <w:rPr>
            <w:rStyle w:val="Hyperlink"/>
            <w:b/>
            <w:szCs w:val="22"/>
          </w:rPr>
          <w:t>5</w:t>
        </w:r>
      </w:hyperlink>
      <w:r w:rsidR="0050467F">
        <w:rPr>
          <w:color w:val="000000" w:themeColor="text1"/>
          <w:szCs w:val="22"/>
        </w:rPr>
        <w:t xml:space="preserve">]. </w:t>
      </w:r>
      <w:r w:rsidR="0094595E">
        <w:t xml:space="preserve"> La especificación de requerimientos no funcionales se encuentra en la Hoja No Funcionales del documento: </w:t>
      </w:r>
      <w:hyperlink r:id="rId102" w:history="1">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206BD5" w:rsidRDefault="00206BD5" w:rsidP="00206BD5">
      <w:pPr>
        <w:pStyle w:val="Heading2"/>
      </w:pPr>
      <w:bookmarkStart w:id="134" w:name="_Toc258311264"/>
      <w:r>
        <w:t>Requerimientos de la Base de Datos</w:t>
      </w:r>
      <w:bookmarkEnd w:id="134"/>
    </w:p>
    <w:p w:rsidR="00C3012F" w:rsidRDefault="00386E10" w:rsidP="00C3012F">
      <w:pPr>
        <w:spacing w:before="0" w:after="60"/>
        <w:ind w:left="284"/>
        <w:contextualSpacing/>
      </w:pPr>
      <w:r>
        <w:t>Respecto a</w:t>
      </w:r>
      <w:r w:rsidR="00C3012F">
        <w:t xml:space="preserve"> los requerimientos de persistencia </w:t>
      </w:r>
      <w:proofErr w:type="spellStart"/>
      <w:r w:rsidR="00C3012F">
        <w:t>Gwyddyon</w:t>
      </w:r>
      <w:proofErr w:type="spellEnd"/>
      <w:r w:rsidR="00C3012F">
        <w:t xml:space="preserve"> manejara archivos </w:t>
      </w:r>
      <w:r w:rsidR="00FC3432">
        <w:t xml:space="preserve">de texto planos para </w:t>
      </w:r>
      <w:r w:rsidR="00C3012F">
        <w:t xml:space="preserve">lo cual se utilizara la librería </w:t>
      </w:r>
      <w:proofErr w:type="spellStart"/>
      <w:r w:rsidR="00C3012F">
        <w:t>Json</w:t>
      </w:r>
      <w:proofErr w:type="spellEnd"/>
      <w:r w:rsidR="00FC3432">
        <w:t>,</w:t>
      </w:r>
      <w:r w:rsidR="00C3012F">
        <w:t xml:space="preserve"> la cual es una forma ligera de intercambio de datos y facilita los métodos de guardar y extraer información de los archivos planos [</w:t>
      </w:r>
      <w:hyperlink w:anchor="_Referencias" w:history="1">
        <w:r w:rsidR="00C3012F" w:rsidRPr="00A4604A">
          <w:rPr>
            <w:rStyle w:val="Hyperlink"/>
          </w:rPr>
          <w:t>21</w:t>
        </w:r>
      </w:hyperlink>
      <w:r w:rsidR="00C3012F">
        <w:t>].</w:t>
      </w:r>
    </w:p>
    <w:p w:rsidR="001D2CF0" w:rsidRDefault="001D2CF0" w:rsidP="00C3012F">
      <w:pPr>
        <w:spacing w:before="0" w:after="60"/>
        <w:ind w:left="284"/>
        <w:contextualSpacing/>
      </w:pPr>
    </w:p>
    <w:p w:rsidR="001D2CF0" w:rsidRDefault="001D2CF0" w:rsidP="00C3012F">
      <w:pPr>
        <w:spacing w:before="0" w:after="60"/>
        <w:ind w:left="284"/>
        <w:contextualSpacing/>
      </w:pPr>
    </w:p>
    <w:p w:rsidR="001D2CF0" w:rsidRDefault="001D2CF0" w:rsidP="00C3012F">
      <w:pPr>
        <w:spacing w:before="0" w:after="60"/>
        <w:ind w:left="284"/>
        <w:contextualSpacing/>
      </w:pPr>
    </w:p>
    <w:p w:rsidR="001D2CF0" w:rsidRDefault="001D2CF0" w:rsidP="001D2CF0">
      <w:pPr>
        <w:spacing w:before="0" w:after="60"/>
        <w:ind w:left="284"/>
        <w:contextualSpacing/>
      </w:pPr>
      <w:r>
        <w:lastRenderedPageBreak/>
        <w:t>Todos los datos que se almacenaran mantendrán información sobre:</w:t>
      </w:r>
    </w:p>
    <w:p w:rsidR="001D2CF0" w:rsidRDefault="001D2CF0" w:rsidP="001D2CF0">
      <w:pPr>
        <w:spacing w:before="0" w:after="60"/>
        <w:ind w:left="284"/>
        <w:contextualSpacing/>
      </w:pPr>
    </w:p>
    <w:p w:rsidR="001D2CF0" w:rsidRPr="00A61D8F" w:rsidRDefault="001D2CF0" w:rsidP="001D2CF0">
      <w:pPr>
        <w:pStyle w:val="ListParagraph"/>
        <w:numPr>
          <w:ilvl w:val="0"/>
          <w:numId w:val="7"/>
        </w:numPr>
        <w:spacing w:before="0" w:after="60"/>
        <w:contextualSpacing/>
        <w:rPr>
          <w:szCs w:val="22"/>
          <w:lang w:eastAsia="es-CO"/>
        </w:rPr>
      </w:pPr>
      <w:r w:rsidRPr="00A61D8F">
        <w:rPr>
          <w:szCs w:val="22"/>
          <w:lang w:eastAsia="es-CO"/>
        </w:rPr>
        <w:t>Usuarios</w:t>
      </w:r>
    </w:p>
    <w:p w:rsidR="001D2CF0" w:rsidRPr="00A61D8F" w:rsidRDefault="001D2CF0" w:rsidP="001D2CF0">
      <w:pPr>
        <w:pStyle w:val="ListParagraph"/>
        <w:numPr>
          <w:ilvl w:val="0"/>
          <w:numId w:val="7"/>
        </w:numPr>
        <w:spacing w:before="0" w:after="60"/>
        <w:contextualSpacing/>
        <w:rPr>
          <w:szCs w:val="22"/>
          <w:lang w:eastAsia="es-CO"/>
        </w:rPr>
      </w:pPr>
      <w:r w:rsidRPr="00A61D8F">
        <w:rPr>
          <w:szCs w:val="22"/>
          <w:lang w:eastAsia="es-CO"/>
        </w:rPr>
        <w:t>Partidas Almacenadas</w:t>
      </w:r>
    </w:p>
    <w:p w:rsidR="001D2CF0" w:rsidRDefault="001D2CF0" w:rsidP="001D2CF0">
      <w:pPr>
        <w:pStyle w:val="ListParagraph"/>
        <w:numPr>
          <w:ilvl w:val="0"/>
          <w:numId w:val="7"/>
        </w:numPr>
        <w:spacing w:before="0" w:after="60"/>
        <w:contextualSpacing/>
        <w:rPr>
          <w:szCs w:val="22"/>
          <w:lang w:eastAsia="es-CO"/>
        </w:rPr>
      </w:pPr>
      <w:r w:rsidRPr="00A61D8F">
        <w:rPr>
          <w:szCs w:val="22"/>
          <w:lang w:eastAsia="es-CO"/>
        </w:rPr>
        <w:t>Información básica para el inicio de las partidas</w:t>
      </w:r>
      <w:r>
        <w:rPr>
          <w:szCs w:val="22"/>
          <w:lang w:eastAsia="es-CO"/>
        </w:rPr>
        <w:t>: Esta información hace referencia a las acciones de la tarjeta Oráculo y Riquezas de la Comarca, Información sobre las Tierras, Casas y Castillos (</w:t>
      </w:r>
      <w:hyperlink r:id="rId103" w:history="1">
        <w:r w:rsidR="00A4604A">
          <w:rPr>
            <w:rStyle w:val="Hyperlink"/>
            <w:b/>
            <w:szCs w:val="22"/>
            <w:lang w:val="es-ES"/>
          </w:rPr>
          <w:t xml:space="preserve">ver </w:t>
        </w:r>
        <w:proofErr w:type="gramStart"/>
        <w:r w:rsidR="00A4604A">
          <w:rPr>
            <w:rStyle w:val="Hyperlink"/>
            <w:b/>
            <w:szCs w:val="22"/>
            <w:lang w:val="es-ES"/>
          </w:rPr>
          <w:t>SRS[</w:t>
        </w:r>
        <w:proofErr w:type="spellStart"/>
        <w:proofErr w:type="gramEnd"/>
        <w:r w:rsidR="00A4604A">
          <w:rPr>
            <w:rStyle w:val="Hyperlink"/>
            <w:b/>
            <w:szCs w:val="22"/>
            <w:lang w:val="es-ES"/>
          </w:rPr>
          <w:t>Gwyddyon</w:t>
        </w:r>
        <w:proofErr w:type="spellEnd"/>
        <w:r w:rsidR="00A4604A">
          <w:rPr>
            <w:rStyle w:val="Hyperlink"/>
            <w:b/>
            <w:szCs w:val="22"/>
            <w:lang w:val="es-ES"/>
          </w:rPr>
          <w:t>]_MapaMediepolyV1.0</w:t>
        </w:r>
      </w:hyperlink>
      <w:r>
        <w:rPr>
          <w:szCs w:val="22"/>
          <w:lang w:eastAsia="es-CO"/>
        </w:rPr>
        <w:t>).</w:t>
      </w:r>
    </w:p>
    <w:p w:rsidR="001D2CF0" w:rsidRPr="00E53664" w:rsidRDefault="001D2CF0" w:rsidP="001D2CF0">
      <w:pPr>
        <w:spacing w:before="0" w:after="60"/>
        <w:contextualSpacing/>
        <w:rPr>
          <w:szCs w:val="22"/>
          <w:lang w:eastAsia="es-CO"/>
        </w:rPr>
      </w:pPr>
    </w:p>
    <w:p w:rsidR="001D2CF0" w:rsidRPr="00E53664" w:rsidRDefault="001D2CF0" w:rsidP="001D2CF0">
      <w:pPr>
        <w:spacing w:before="0" w:after="60"/>
        <w:ind w:left="315"/>
        <w:contextualSpacing/>
        <w:rPr>
          <w:szCs w:val="22"/>
          <w:lang w:eastAsia="es-CO"/>
        </w:rPr>
      </w:pPr>
      <w:r>
        <w:rPr>
          <w:szCs w:val="22"/>
          <w:lang w:eastAsia="es-CO"/>
        </w:rPr>
        <w:t xml:space="preserve">Los archivos </w:t>
      </w:r>
      <w:r w:rsidR="00FC3432">
        <w:rPr>
          <w:szCs w:val="22"/>
          <w:lang w:eastAsia="es-CO"/>
        </w:rPr>
        <w:t xml:space="preserve">de texto </w:t>
      </w:r>
      <w:r>
        <w:rPr>
          <w:szCs w:val="22"/>
          <w:lang w:eastAsia="es-CO"/>
        </w:rPr>
        <w:t>planos serán usados en los requerimientos no funcionales de persistencia, ubicados en la hoja “No Funcionales” del documento adjunto:</w:t>
      </w:r>
      <w:r w:rsidRPr="00E53664">
        <w:rPr>
          <w:b/>
          <w:color w:val="00B0F0"/>
          <w:szCs w:val="22"/>
        </w:rPr>
        <w:t xml:space="preserve"> </w:t>
      </w:r>
      <w:hyperlink r:id="rId104" w:history="1">
        <w:proofErr w:type="gramStart"/>
        <w:r w:rsidR="00A4604A">
          <w:rPr>
            <w:rStyle w:val="Hyperlink"/>
            <w:b/>
            <w:szCs w:val="22"/>
          </w:rPr>
          <w:t>SRS[</w:t>
        </w:r>
        <w:proofErr w:type="spellStart"/>
        <w:proofErr w:type="gramEnd"/>
        <w:r w:rsidR="00A4604A">
          <w:rPr>
            <w:rStyle w:val="Hyperlink"/>
            <w:b/>
            <w:szCs w:val="22"/>
          </w:rPr>
          <w:t>Gwyddyon</w:t>
        </w:r>
        <w:proofErr w:type="spellEnd"/>
        <w:r w:rsidR="00A4604A">
          <w:rPr>
            <w:rStyle w:val="Hyperlink"/>
            <w:b/>
            <w:szCs w:val="22"/>
          </w:rPr>
          <w:t>]_Requerimientos_V1.5.</w:t>
        </w:r>
      </w:hyperlink>
    </w:p>
    <w:p w:rsidR="001D2CF0" w:rsidRDefault="001D2CF0" w:rsidP="00C3012F">
      <w:pPr>
        <w:spacing w:before="0" w:after="60"/>
        <w:ind w:left="284"/>
        <w:contextualSpacing/>
      </w:pPr>
    </w:p>
    <w:p w:rsidR="00FC3432" w:rsidRDefault="00830B81" w:rsidP="00C3012F">
      <w:pPr>
        <w:spacing w:before="0" w:after="60"/>
        <w:ind w:left="284"/>
        <w:contextualSpacing/>
      </w:pPr>
      <w:r>
        <w:t>L</w:t>
      </w:r>
      <w:r w:rsidR="00FC3432">
        <w:t>a estructura de los archivos de texto plano</w:t>
      </w:r>
      <w:r>
        <w:t xml:space="preserve"> [</w:t>
      </w:r>
      <w:hyperlink w:anchor="_Referencias" w:history="1">
        <w:r w:rsidRPr="00A4604A">
          <w:rPr>
            <w:rStyle w:val="Hyperlink"/>
          </w:rPr>
          <w:t>21</w:t>
        </w:r>
      </w:hyperlink>
      <w:r>
        <w:t>]</w:t>
      </w:r>
      <w:r w:rsidR="00FC3432">
        <w:t xml:space="preserve"> usada por </w:t>
      </w:r>
      <w:proofErr w:type="spellStart"/>
      <w:r w:rsidR="00FC3432">
        <w:t>Gwyddyon</w:t>
      </w:r>
      <w:proofErr w:type="spellEnd"/>
      <w:r w:rsidR="00FC3432">
        <w:t xml:space="preserve"> para el manejo de la persistencia de </w:t>
      </w:r>
      <w:proofErr w:type="spellStart"/>
      <w:r w:rsidR="00FC3432">
        <w:t>Med</w:t>
      </w:r>
      <w:r w:rsidR="00F4679C">
        <w:t>i</w:t>
      </w:r>
      <w:r w:rsidR="00FC3432">
        <w:t>ePoly</w:t>
      </w:r>
      <w:proofErr w:type="spellEnd"/>
      <w:r w:rsidR="00FC3432">
        <w:t xml:space="preserve"> ofrecida por </w:t>
      </w:r>
      <w:proofErr w:type="spellStart"/>
      <w:r w:rsidR="00FC3432">
        <w:t>Json</w:t>
      </w:r>
      <w:proofErr w:type="spellEnd"/>
      <w:r w:rsidR="00FC3432">
        <w:t xml:space="preserve"> es:</w:t>
      </w:r>
    </w:p>
    <w:p w:rsidR="00C3012F" w:rsidRDefault="00C3012F" w:rsidP="00A61D8F">
      <w:pPr>
        <w:spacing w:before="0" w:after="60"/>
        <w:ind w:left="284"/>
        <w:contextualSpacing/>
      </w:pPr>
    </w:p>
    <w:p w:rsidR="00C3012F" w:rsidRDefault="003F4863" w:rsidP="00A61D8F">
      <w:pPr>
        <w:spacing w:before="0" w:after="60"/>
        <w:ind w:left="284"/>
        <w:contextualSpacing/>
      </w:pPr>
      <w:r w:rsidRPr="003F4863">
        <w:rPr>
          <w:noProof/>
          <w:lang w:val="en-US"/>
        </w:rPr>
        <w:drawing>
          <wp:inline distT="0" distB="0" distL="0" distR="0">
            <wp:extent cx="4695825" cy="3448050"/>
            <wp:effectExtent l="171450" t="133350" r="371475" b="3048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4695825" cy="3448050"/>
                    </a:xfrm>
                    <a:prstGeom prst="rect">
                      <a:avLst/>
                    </a:prstGeom>
                    <a:ln>
                      <a:noFill/>
                    </a:ln>
                    <a:effectLst>
                      <a:outerShdw blurRad="292100" dist="139700" dir="2700000" algn="tl" rotWithShape="0">
                        <a:srgbClr val="333333">
                          <a:alpha val="65000"/>
                        </a:srgbClr>
                      </a:outerShdw>
                    </a:effectLst>
                  </pic:spPr>
                </pic:pic>
              </a:graphicData>
            </a:graphic>
          </wp:inline>
        </w:drawing>
      </w:r>
    </w:p>
    <w:p w:rsidR="003F4863" w:rsidRDefault="003F4863" w:rsidP="00EE68D8">
      <w:pPr>
        <w:spacing w:before="0" w:after="60"/>
        <w:ind w:left="284"/>
        <w:contextualSpacing/>
      </w:pPr>
      <w:r>
        <w:t>En la imagen anterior se puede observar la estructura que se maneja</w:t>
      </w:r>
      <w:r w:rsidR="00830B81">
        <w:t xml:space="preserve">ra por ejemplo </w:t>
      </w:r>
      <w:r>
        <w:t xml:space="preserve">al </w:t>
      </w:r>
      <w:r w:rsidRPr="001E3FE0">
        <w:rPr>
          <w:b/>
        </w:rPr>
        <w:t>guardar el perfil de los jugadores</w:t>
      </w:r>
      <w:r>
        <w:t xml:space="preserve"> en </w:t>
      </w:r>
      <w:proofErr w:type="spellStart"/>
      <w:r>
        <w:t>MediePoly</w:t>
      </w:r>
      <w:proofErr w:type="spellEnd"/>
      <w:r>
        <w:t>.</w:t>
      </w:r>
    </w:p>
    <w:p w:rsidR="00E53664" w:rsidRDefault="00E53664" w:rsidP="00E53664">
      <w:pPr>
        <w:spacing w:before="0" w:after="60"/>
        <w:ind w:left="315"/>
        <w:contextualSpacing/>
        <w:rPr>
          <w:szCs w:val="22"/>
          <w:lang w:eastAsia="es-CO"/>
        </w:rPr>
      </w:pPr>
    </w:p>
    <w:p w:rsidR="006136EA" w:rsidRPr="00A4604A" w:rsidRDefault="006136EA" w:rsidP="006136EA">
      <w:pPr>
        <w:spacing w:before="0" w:after="60"/>
        <w:ind w:left="315"/>
        <w:contextualSpacing/>
        <w:rPr>
          <w:szCs w:val="22"/>
          <w:lang w:eastAsia="es-CO"/>
        </w:rPr>
      </w:pPr>
      <w:r>
        <w:rPr>
          <w:szCs w:val="22"/>
          <w:lang w:eastAsia="es-CO"/>
        </w:rPr>
        <w:t xml:space="preserve">Dentro del análisis de la selección del método con el cual se manejara la persistencia de </w:t>
      </w:r>
      <w:proofErr w:type="spellStart"/>
      <w:r>
        <w:rPr>
          <w:szCs w:val="22"/>
          <w:lang w:eastAsia="es-CO"/>
        </w:rPr>
        <w:t>MediePoly</w:t>
      </w:r>
      <w:proofErr w:type="spellEnd"/>
      <w:r>
        <w:rPr>
          <w:szCs w:val="22"/>
          <w:lang w:eastAsia="es-CO"/>
        </w:rPr>
        <w:t xml:space="preserve"> se tuvo en cuenta otro tipo de tecnologías que permitan el manejo de los datos como:</w:t>
      </w:r>
    </w:p>
    <w:p w:rsidR="005015B8" w:rsidRPr="006136EA" w:rsidRDefault="005015B8" w:rsidP="006136EA">
      <w:pPr>
        <w:pStyle w:val="ListParagraph"/>
        <w:numPr>
          <w:ilvl w:val="0"/>
          <w:numId w:val="7"/>
        </w:numPr>
        <w:spacing w:before="0" w:after="60"/>
        <w:contextualSpacing/>
        <w:rPr>
          <w:szCs w:val="22"/>
          <w:lang w:eastAsia="es-CO"/>
        </w:rPr>
      </w:pPr>
      <w:r w:rsidRPr="00A4604A">
        <w:rPr>
          <w:szCs w:val="22"/>
          <w:lang w:eastAsia="es-CO"/>
        </w:rPr>
        <w:t>XML “</w:t>
      </w:r>
      <w:r w:rsidRPr="00A4604A">
        <w:rPr>
          <w:rStyle w:val="apple-style-span"/>
          <w:rFonts w:ascii="Arial" w:hAnsi="Arial" w:cs="Arial"/>
          <w:iCs/>
          <w:color w:val="000000"/>
        </w:rPr>
        <w:t>E</w:t>
      </w:r>
      <w:r w:rsidRPr="00A4604A">
        <w:rPr>
          <w:rStyle w:val="apple-style-span"/>
          <w:rFonts w:ascii="Arial" w:hAnsi="Arial" w:cs="Arial"/>
          <w:b/>
          <w:bCs/>
          <w:iCs/>
          <w:color w:val="000000"/>
        </w:rPr>
        <w:t>x</w:t>
      </w:r>
      <w:r w:rsidRPr="00A4604A">
        <w:rPr>
          <w:rStyle w:val="apple-style-span"/>
          <w:rFonts w:ascii="Arial" w:hAnsi="Arial" w:cs="Arial"/>
          <w:iCs/>
          <w:color w:val="000000"/>
        </w:rPr>
        <w:t>tensible</w:t>
      </w:r>
      <w:r w:rsidRPr="00A4604A">
        <w:rPr>
          <w:rStyle w:val="apple-converted-space"/>
          <w:rFonts w:ascii="Arial" w:hAnsi="Arial" w:cs="Arial"/>
          <w:iCs/>
          <w:color w:val="000000"/>
        </w:rPr>
        <w:t> </w:t>
      </w:r>
      <w:proofErr w:type="spellStart"/>
      <w:r w:rsidRPr="00A4604A">
        <w:rPr>
          <w:rStyle w:val="apple-style-span"/>
          <w:rFonts w:ascii="Arial" w:hAnsi="Arial" w:cs="Arial"/>
          <w:b/>
          <w:bCs/>
          <w:iCs/>
          <w:color w:val="000000"/>
        </w:rPr>
        <w:t>M</w:t>
      </w:r>
      <w:r w:rsidRPr="00A4604A">
        <w:rPr>
          <w:rStyle w:val="apple-style-span"/>
          <w:rFonts w:ascii="Arial" w:hAnsi="Arial" w:cs="Arial"/>
          <w:iCs/>
          <w:color w:val="000000"/>
        </w:rPr>
        <w:t>arkup</w:t>
      </w:r>
      <w:proofErr w:type="spellEnd"/>
      <w:r w:rsidRPr="00A4604A">
        <w:rPr>
          <w:rStyle w:val="apple-converted-space"/>
          <w:rFonts w:ascii="Arial" w:hAnsi="Arial" w:cs="Arial"/>
          <w:iCs/>
          <w:color w:val="000000"/>
        </w:rPr>
        <w:t> </w:t>
      </w:r>
      <w:proofErr w:type="spellStart"/>
      <w:r w:rsidRPr="00A4604A">
        <w:rPr>
          <w:rStyle w:val="apple-style-span"/>
          <w:rFonts w:ascii="Arial" w:hAnsi="Arial" w:cs="Arial"/>
          <w:b/>
          <w:bCs/>
          <w:iCs/>
          <w:color w:val="000000"/>
        </w:rPr>
        <w:t>L</w:t>
      </w:r>
      <w:r w:rsidRPr="00A4604A">
        <w:rPr>
          <w:rStyle w:val="apple-style-span"/>
          <w:rFonts w:ascii="Arial" w:hAnsi="Arial" w:cs="Arial"/>
          <w:iCs/>
          <w:color w:val="000000"/>
        </w:rPr>
        <w:t>anguage</w:t>
      </w:r>
      <w:proofErr w:type="spellEnd"/>
      <w:r w:rsidRPr="00A4604A">
        <w:rPr>
          <w:rStyle w:val="apple-style-span"/>
          <w:rFonts w:ascii="Arial" w:hAnsi="Arial" w:cs="Arial"/>
          <w:iCs/>
          <w:color w:val="000000"/>
        </w:rPr>
        <w:t xml:space="preserve">” </w:t>
      </w:r>
      <w:r w:rsidRPr="006136EA">
        <w:rPr>
          <w:rStyle w:val="apple-style-span"/>
          <w:rFonts w:ascii="Arial" w:hAnsi="Arial" w:cs="Arial"/>
          <w:iCs/>
          <w:color w:val="000000"/>
        </w:rPr>
        <w:t>[</w:t>
      </w:r>
      <w:hyperlink w:anchor="_Referencias" w:history="1">
        <w:r w:rsidRPr="00A4604A">
          <w:rPr>
            <w:rStyle w:val="Hyperlink"/>
            <w:rFonts w:ascii="Arial" w:hAnsi="Arial" w:cs="Arial"/>
            <w:iCs/>
          </w:rPr>
          <w:t>22</w:t>
        </w:r>
      </w:hyperlink>
      <w:r w:rsidRPr="006136EA">
        <w:rPr>
          <w:rStyle w:val="apple-style-span"/>
          <w:rFonts w:ascii="Arial" w:hAnsi="Arial" w:cs="Arial"/>
          <w:iCs/>
          <w:color w:val="000000"/>
        </w:rPr>
        <w:t>]</w:t>
      </w:r>
      <w:r w:rsidR="006136EA" w:rsidRPr="006136EA">
        <w:rPr>
          <w:rStyle w:val="apple-style-span"/>
          <w:rFonts w:ascii="Arial" w:hAnsi="Arial" w:cs="Arial"/>
          <w:iCs/>
          <w:color w:val="000000"/>
        </w:rPr>
        <w:t>.</w:t>
      </w:r>
    </w:p>
    <w:p w:rsidR="005015B8" w:rsidRDefault="005015B8" w:rsidP="005015B8">
      <w:pPr>
        <w:pStyle w:val="ListParagraph"/>
        <w:numPr>
          <w:ilvl w:val="0"/>
          <w:numId w:val="7"/>
        </w:numPr>
        <w:spacing w:before="0" w:after="60"/>
        <w:contextualSpacing/>
        <w:rPr>
          <w:szCs w:val="22"/>
          <w:lang w:eastAsia="es-CO"/>
        </w:rPr>
      </w:pPr>
      <w:r>
        <w:rPr>
          <w:szCs w:val="22"/>
          <w:lang w:eastAsia="es-CO"/>
        </w:rPr>
        <w:t xml:space="preserve">Archivos </w:t>
      </w:r>
      <w:proofErr w:type="spellStart"/>
      <w:r>
        <w:rPr>
          <w:szCs w:val="22"/>
          <w:lang w:eastAsia="es-CO"/>
        </w:rPr>
        <w:t>Serializables</w:t>
      </w:r>
      <w:proofErr w:type="spellEnd"/>
      <w:r w:rsidR="006136EA">
        <w:rPr>
          <w:szCs w:val="22"/>
          <w:lang w:eastAsia="es-CO"/>
        </w:rPr>
        <w:t xml:space="preserve"> [</w:t>
      </w:r>
      <w:hyperlink w:anchor="_Referencias" w:history="1">
        <w:r w:rsidR="006136EA" w:rsidRPr="00A4604A">
          <w:rPr>
            <w:rStyle w:val="Hyperlink"/>
            <w:szCs w:val="22"/>
            <w:lang w:eastAsia="es-CO"/>
          </w:rPr>
          <w:t>23</w:t>
        </w:r>
      </w:hyperlink>
      <w:r w:rsidR="006136EA">
        <w:rPr>
          <w:szCs w:val="22"/>
          <w:lang w:eastAsia="es-CO"/>
        </w:rPr>
        <w:t>].</w:t>
      </w:r>
    </w:p>
    <w:p w:rsidR="006136EA" w:rsidRDefault="005015B8" w:rsidP="0012088E">
      <w:pPr>
        <w:pStyle w:val="ListParagraph"/>
        <w:numPr>
          <w:ilvl w:val="0"/>
          <w:numId w:val="7"/>
        </w:numPr>
        <w:spacing w:before="0" w:after="60"/>
        <w:ind w:left="993"/>
        <w:contextualSpacing/>
        <w:rPr>
          <w:szCs w:val="22"/>
          <w:lang w:eastAsia="es-CO"/>
        </w:rPr>
      </w:pPr>
      <w:r w:rsidRPr="0012088E">
        <w:rPr>
          <w:szCs w:val="22"/>
          <w:lang w:eastAsia="es-CO"/>
        </w:rPr>
        <w:t>Bases de Datos</w:t>
      </w:r>
      <w:r w:rsidR="006136EA" w:rsidRPr="0012088E">
        <w:rPr>
          <w:szCs w:val="22"/>
          <w:lang w:eastAsia="es-CO"/>
        </w:rPr>
        <w:t xml:space="preserve"> Oracle.</w:t>
      </w:r>
    </w:p>
    <w:p w:rsidR="00F4679C" w:rsidRPr="00F4679C" w:rsidRDefault="00F4679C" w:rsidP="00F4679C">
      <w:pPr>
        <w:spacing w:before="0" w:after="60"/>
        <w:ind w:left="284"/>
        <w:contextualSpacing/>
        <w:rPr>
          <w:szCs w:val="22"/>
          <w:lang w:eastAsia="es-CO"/>
        </w:rPr>
      </w:pPr>
      <w:r>
        <w:rPr>
          <w:szCs w:val="22"/>
          <w:lang w:eastAsia="es-CO"/>
        </w:rPr>
        <w:lastRenderedPageBreak/>
        <w:t xml:space="preserve">La razón principal por la que se </w:t>
      </w:r>
      <w:proofErr w:type="spellStart"/>
      <w:r>
        <w:rPr>
          <w:szCs w:val="22"/>
          <w:lang w:eastAsia="es-CO"/>
        </w:rPr>
        <w:t>selecciono</w:t>
      </w:r>
      <w:proofErr w:type="spellEnd"/>
      <w:r>
        <w:rPr>
          <w:szCs w:val="22"/>
          <w:lang w:eastAsia="es-CO"/>
        </w:rPr>
        <w:t xml:space="preserve"> </w:t>
      </w:r>
      <w:proofErr w:type="spellStart"/>
      <w:r>
        <w:rPr>
          <w:szCs w:val="22"/>
          <w:lang w:eastAsia="es-CO"/>
        </w:rPr>
        <w:t>Json</w:t>
      </w:r>
      <w:proofErr w:type="spellEnd"/>
      <w:r>
        <w:rPr>
          <w:szCs w:val="22"/>
          <w:lang w:eastAsia="es-CO"/>
        </w:rPr>
        <w:t xml:space="preserve"> y su método para la gestión de archivos planos a comparación de las anteriores tecnologías es porque </w:t>
      </w:r>
      <w:proofErr w:type="spellStart"/>
      <w:r>
        <w:rPr>
          <w:szCs w:val="22"/>
          <w:lang w:eastAsia="es-CO"/>
        </w:rPr>
        <w:t>Json</w:t>
      </w:r>
      <w:proofErr w:type="spellEnd"/>
      <w:r>
        <w:rPr>
          <w:szCs w:val="22"/>
          <w:lang w:eastAsia="es-CO"/>
        </w:rPr>
        <w:t xml:space="preserve"> nos ofrece una simplicidad a la hora de manejar la persistencia </w:t>
      </w:r>
      <w:r w:rsidR="00B37346">
        <w:rPr>
          <w:szCs w:val="22"/>
          <w:lang w:eastAsia="es-CO"/>
        </w:rPr>
        <w:t xml:space="preserve">fuerte </w:t>
      </w:r>
      <w:r>
        <w:rPr>
          <w:szCs w:val="22"/>
          <w:lang w:eastAsia="es-CO"/>
        </w:rPr>
        <w:t xml:space="preserve">de </w:t>
      </w:r>
      <w:proofErr w:type="spellStart"/>
      <w:r w:rsidR="00D930D5">
        <w:rPr>
          <w:szCs w:val="22"/>
          <w:lang w:eastAsia="es-CO"/>
        </w:rPr>
        <w:t>MediePoly</w:t>
      </w:r>
      <w:proofErr w:type="spellEnd"/>
      <w:r>
        <w:rPr>
          <w:szCs w:val="22"/>
          <w:lang w:eastAsia="es-CO"/>
        </w:rPr>
        <w:t>.</w:t>
      </w:r>
    </w:p>
    <w:sectPr w:rsidR="00F4679C" w:rsidRPr="00F4679C" w:rsidSect="00C7544A">
      <w:headerReference w:type="even" r:id="rId106"/>
      <w:headerReference w:type="default" r:id="rId107"/>
      <w:headerReference w:type="first" r:id="rId108"/>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C2E" w:rsidRDefault="008F0C2E" w:rsidP="00AB578B">
      <w:pPr>
        <w:spacing w:after="0"/>
      </w:pPr>
      <w:r>
        <w:separator/>
      </w:r>
    </w:p>
  </w:endnote>
  <w:endnote w:type="continuationSeparator" w:id="0">
    <w:p w:rsidR="008F0C2E" w:rsidRDefault="008F0C2E" w:rsidP="00AB57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BBMMJ+Arial">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Default="00574F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Default="00574F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2324"/>
      <w:docPartObj>
        <w:docPartGallery w:val="Page Numbers (Bottom of Page)"/>
        <w:docPartUnique/>
      </w:docPartObj>
    </w:sdtPr>
    <w:sdtContent>
      <w:p w:rsidR="00574F6E" w:rsidRDefault="00574F6E">
        <w:pPr>
          <w:pStyle w:val="Footer"/>
          <w:jc w:val="center"/>
        </w:pPr>
      </w:p>
      <w:p w:rsidR="00574F6E" w:rsidRDefault="00574F6E" w:rsidP="001E4F68">
        <w:pPr>
          <w:pStyle w:val="Footer"/>
        </w:pPr>
      </w:p>
    </w:sdtContent>
  </w:sdt>
  <w:p w:rsidR="00574F6E" w:rsidRDefault="00574F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C2E" w:rsidRDefault="008F0C2E" w:rsidP="00AB578B">
      <w:pPr>
        <w:spacing w:after="0"/>
      </w:pPr>
      <w:r>
        <w:separator/>
      </w:r>
    </w:p>
  </w:footnote>
  <w:footnote w:type="continuationSeparator" w:id="0">
    <w:p w:rsidR="008F0C2E" w:rsidRDefault="008F0C2E" w:rsidP="00AB578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Default="00574F6E">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47329" o:spid="_x0000_s2141" type="#_x0000_t75" style="position:absolute;left:0;text-align:left;margin-left:0;margin-top:0;width:441.6pt;height:331.2pt;z-index:-251614208;mso-position-horizontal:center;mso-position-horizontal-relative:margin;mso-position-vertical:center;mso-position-vertical-relative:margin" o:allowincell="f">
          <v:imagedata r:id="rId1" o:title="logo-marca-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Pr="00AB578B" w:rsidRDefault="00574F6E" w:rsidP="00AB578B">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47330" o:spid="_x0000_s2142" type="#_x0000_t75" style="position:absolute;left:0;text-align:left;margin-left:0;margin-top:0;width:441.6pt;height:331.2pt;z-index:-251613184;mso-position-horizontal:center;mso-position-horizontal-relative:margin;mso-position-vertical:center;mso-position-vertical-relative:margin" o:allowincell="f">
          <v:imagedata r:id="rId1" o:title="logo-marca-agua"/>
          <w10:wrap anchorx="margin" anchory="margin"/>
        </v:shape>
      </w:pict>
    </w:r>
    <w:r w:rsidRPr="00951CDC">
      <w:rPr>
        <w:noProof/>
        <w:lang w:val="en-US"/>
      </w:rPr>
      <w:drawing>
        <wp:anchor distT="0" distB="0" distL="114300" distR="114300" simplePos="0" relativeHeight="251700224" behindDoc="1" locked="0" layoutInCell="1" allowOverlap="1">
          <wp:simplePos x="0" y="0"/>
          <wp:positionH relativeFrom="column">
            <wp:posOffset>5215890</wp:posOffset>
          </wp:positionH>
          <wp:positionV relativeFrom="paragraph">
            <wp:posOffset>-364490</wp:posOffset>
          </wp:positionV>
          <wp:extent cx="962025" cy="723900"/>
          <wp:effectExtent l="19050" t="0" r="9525" b="0"/>
          <wp:wrapNone/>
          <wp:docPr id="22" name="Imagen 4" descr="C:\Users\face\Documents\My Dropbox\Gwyddyon\Otros\logo-marca-ag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e\Documents\My Dropbox\Gwyddyon\Otros\logo-marca-agua.jpg"/>
                  <pic:cNvPicPr>
                    <a:picLocks noChangeAspect="1" noChangeArrowheads="1"/>
                  </pic:cNvPicPr>
                </pic:nvPicPr>
                <pic:blipFill>
                  <a:blip r:embed="rId2"/>
                  <a:srcRect/>
                  <a:stretch>
                    <a:fillRect/>
                  </a:stretch>
                </pic:blipFill>
                <pic:spPr bwMode="auto">
                  <a:xfrm>
                    <a:off x="0" y="0"/>
                    <a:ext cx="962025" cy="7239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Default="00574F6E">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47328" o:spid="_x0000_s2140" type="#_x0000_t75" style="position:absolute;left:0;text-align:left;margin-left:0;margin-top:0;width:441.6pt;height:331.2pt;z-index:-251615232;mso-position-horizontal:center;mso-position-horizontal-relative:margin;mso-position-vertical:center;mso-position-vertical-relative:margin" o:allowincell="f">
          <v:imagedata r:id="rId1" o:title="logo-marca-agua"/>
          <w10:wrap anchorx="margin" anchory="margin"/>
        </v:shape>
      </w:pict>
    </w:r>
    <w:r w:rsidRPr="000C6E8A">
      <w:rPr>
        <w:noProof/>
        <w:lang w:val="en-US"/>
      </w:rPr>
      <w:drawing>
        <wp:anchor distT="0" distB="0" distL="114300" distR="114300" simplePos="0" relativeHeight="251667456" behindDoc="0" locked="0" layoutInCell="1" allowOverlap="1">
          <wp:simplePos x="0" y="0"/>
          <wp:positionH relativeFrom="column">
            <wp:posOffset>4968240</wp:posOffset>
          </wp:positionH>
          <wp:positionV relativeFrom="paragraph">
            <wp:posOffset>-383540</wp:posOffset>
          </wp:positionV>
          <wp:extent cx="1077595" cy="790575"/>
          <wp:effectExtent l="19050" t="0" r="8255" b="0"/>
          <wp:wrapThrough wrapText="bothSides">
            <wp:wrapPolygon edited="0">
              <wp:start x="-382" y="0"/>
              <wp:lineTo x="-382" y="21340"/>
              <wp:lineTo x="21765" y="21340"/>
              <wp:lineTo x="21765" y="0"/>
              <wp:lineTo x="-382" y="0"/>
            </wp:wrapPolygon>
          </wp:wrapThrough>
          <wp:docPr id="10" name="13 Imagen"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jpg"/>
                  <pic:cNvPicPr/>
                </pic:nvPicPr>
                <pic:blipFill>
                  <a:blip r:embed="rId2"/>
                  <a:stretch>
                    <a:fillRect/>
                  </a:stretch>
                </pic:blipFill>
                <pic:spPr>
                  <a:xfrm>
                    <a:off x="0" y="0"/>
                    <a:ext cx="1077595" cy="790575"/>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Default="00574F6E">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47332" o:spid="_x0000_s2144" type="#_x0000_t75" style="position:absolute;left:0;text-align:left;margin-left:0;margin-top:0;width:441.6pt;height:331.2pt;z-index:-251611136;mso-position-horizontal:center;mso-position-horizontal-relative:margin;mso-position-vertical:center;mso-position-vertical-relative:margin" o:allowincell="f">
          <v:imagedata r:id="rId1" o:title="logo-marca-agua"/>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Default="00574F6E">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47333" o:spid="_x0000_s2145" type="#_x0000_t75" style="position:absolute;left:0;text-align:left;margin-left:0;margin-top:0;width:441.6pt;height:331.2pt;z-index:-251610112;mso-position-horizontal:center;mso-position-horizontal-relative:margin;mso-position-vertical:center;mso-position-vertical-relative:margin" o:allowincell="f">
          <v:imagedata r:id="rId1" o:title="logo-marca-agua"/>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6E" w:rsidRDefault="00574F6E">
    <w:pPr>
      <w:pStyle w:val="Header"/>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47331" o:spid="_x0000_s2143" type="#_x0000_t75" style="position:absolute;left:0;text-align:left;margin-left:0;margin-top:0;width:441.6pt;height:331.2pt;z-index:-251612160;mso-position-horizontal:center;mso-position-horizontal-relative:margin;mso-position-vertical:center;mso-position-vertical-relative:margin" o:allowincell="f">
          <v:imagedata r:id="rId1" o:title="logo-marca-agua"/>
          <w10:wrap anchorx="margin" anchory="margin"/>
        </v:shape>
      </w:pict>
    </w:r>
    <w:r w:rsidRPr="000C6E8A">
      <w:rPr>
        <w:noProof/>
        <w:lang w:val="en-US"/>
      </w:rPr>
      <w:drawing>
        <wp:anchor distT="0" distB="0" distL="114300" distR="114300" simplePos="0" relativeHeight="251677696" behindDoc="0" locked="0" layoutInCell="1" allowOverlap="1">
          <wp:simplePos x="0" y="0"/>
          <wp:positionH relativeFrom="column">
            <wp:posOffset>5101590</wp:posOffset>
          </wp:positionH>
          <wp:positionV relativeFrom="paragraph">
            <wp:posOffset>-364490</wp:posOffset>
          </wp:positionV>
          <wp:extent cx="1077595" cy="790575"/>
          <wp:effectExtent l="19050" t="0" r="8255" b="0"/>
          <wp:wrapThrough wrapText="bothSides">
            <wp:wrapPolygon edited="0">
              <wp:start x="-382" y="0"/>
              <wp:lineTo x="-382" y="21340"/>
              <wp:lineTo x="21765" y="21340"/>
              <wp:lineTo x="21765" y="0"/>
              <wp:lineTo x="-382" y="0"/>
            </wp:wrapPolygon>
          </wp:wrapThrough>
          <wp:docPr id="15" name="13 Imagen"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jpg"/>
                  <pic:cNvPicPr/>
                </pic:nvPicPr>
                <pic:blipFill>
                  <a:blip r:embed="rId2"/>
                  <a:stretch>
                    <a:fillRect/>
                  </a:stretch>
                </pic:blipFill>
                <pic:spPr>
                  <a:xfrm>
                    <a:off x="0" y="0"/>
                    <a:ext cx="1077595" cy="7905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E4F"/>
    <w:multiLevelType w:val="hybridMultilevel"/>
    <w:tmpl w:val="D5769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EF1700"/>
    <w:multiLevelType w:val="hybridMultilevel"/>
    <w:tmpl w:val="FA04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381ED0"/>
    <w:multiLevelType w:val="hybridMultilevel"/>
    <w:tmpl w:val="9A124FEE"/>
    <w:lvl w:ilvl="0" w:tplc="C8D059C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D53363B"/>
    <w:multiLevelType w:val="hybridMultilevel"/>
    <w:tmpl w:val="8B90AEA8"/>
    <w:lvl w:ilvl="0" w:tplc="0C0A000D">
      <w:start w:val="1"/>
      <w:numFmt w:val="bullet"/>
      <w:lvlText w:val=""/>
      <w:lvlJc w:val="left"/>
      <w:pPr>
        <w:ind w:left="2496" w:hanging="360"/>
      </w:pPr>
      <w:rPr>
        <w:rFonts w:ascii="Wingdings" w:hAnsi="Wingdings"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4">
    <w:nsid w:val="1DED54AD"/>
    <w:multiLevelType w:val="multilevel"/>
    <w:tmpl w:val="8A2C5958"/>
    <w:lvl w:ilvl="0">
      <w:start w:val="1"/>
      <w:numFmt w:val="decimal"/>
      <w:lvlText w:val="%1."/>
      <w:lvlJc w:val="left"/>
      <w:pPr>
        <w:ind w:left="432" w:hanging="432"/>
      </w:pPr>
      <w:rPr>
        <w:rFonts w:ascii="Calibri" w:hAnsi="Calibri" w:hint="default"/>
        <w:b/>
        <w:sz w:val="28"/>
        <w:szCs w:val="28"/>
      </w:rPr>
    </w:lvl>
    <w:lvl w:ilvl="1">
      <w:start w:val="1"/>
      <w:numFmt w:val="decimal"/>
      <w:pStyle w:val="Heading2"/>
      <w:lvlText w:val="%1.%2"/>
      <w:lvlJc w:val="left"/>
      <w:pPr>
        <w:ind w:left="860" w:hanging="576"/>
      </w:pPr>
      <w:rPr>
        <w:rFonts w:hint="default"/>
        <w:b/>
        <w:i w:val="0"/>
        <w:color w:val="943634" w:themeColor="accent2" w:themeShade="BF"/>
        <w:sz w:val="26"/>
        <w:szCs w:val="26"/>
        <w:lang w:val="es-CO"/>
      </w:rPr>
    </w:lvl>
    <w:lvl w:ilvl="2">
      <w:start w:val="1"/>
      <w:numFmt w:val="decimal"/>
      <w:pStyle w:val="Heading3"/>
      <w:lvlText w:val="%1.%2.%3"/>
      <w:lvlJc w:val="left"/>
      <w:pPr>
        <w:ind w:left="720" w:hanging="720"/>
      </w:pPr>
      <w:rPr>
        <w:rFonts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1574" w:hanging="864"/>
      </w:pPr>
      <w:rPr>
        <w:rFonts w:cs="Times New Roman"/>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Heading5"/>
      <w:lvlText w:val="%1.%2.%3.%4.%5"/>
      <w:lvlJc w:val="left"/>
      <w:pPr>
        <w:ind w:left="1008" w:hanging="1008"/>
      </w:pPr>
      <w:rPr>
        <w:rFonts w:hint="default"/>
        <w:b/>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E3A3C71"/>
    <w:multiLevelType w:val="hybridMultilevel"/>
    <w:tmpl w:val="0EA401BA"/>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23A40870"/>
    <w:multiLevelType w:val="hybridMultilevel"/>
    <w:tmpl w:val="C53C1A6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8BD16ED"/>
    <w:multiLevelType w:val="hybridMultilevel"/>
    <w:tmpl w:val="90080DD8"/>
    <w:lvl w:ilvl="0" w:tplc="7182EC10">
      <w:start w:val="1"/>
      <w:numFmt w:val="decimal"/>
      <w:lvlText w:val="%1."/>
      <w:lvlJc w:val="left"/>
      <w:pPr>
        <w:ind w:left="720" w:hanging="360"/>
      </w:pPr>
      <w:rPr>
        <w:rFonts w:hint="default"/>
        <w:color w:val="943634" w:themeColor="accent2" w:themeShade="BF"/>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D1D784A"/>
    <w:multiLevelType w:val="hybridMultilevel"/>
    <w:tmpl w:val="0706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39607B"/>
    <w:multiLevelType w:val="hybridMultilevel"/>
    <w:tmpl w:val="71EE53BA"/>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0">
    <w:nsid w:val="3643723B"/>
    <w:multiLevelType w:val="hybridMultilevel"/>
    <w:tmpl w:val="0778049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3AB43B83"/>
    <w:multiLevelType w:val="hybridMultilevel"/>
    <w:tmpl w:val="F228985C"/>
    <w:lvl w:ilvl="0" w:tplc="9A3EB9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B090BF7"/>
    <w:multiLevelType w:val="hybridMultilevel"/>
    <w:tmpl w:val="565EEC5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nsid w:val="49C53D03"/>
    <w:multiLevelType w:val="hybridMultilevel"/>
    <w:tmpl w:val="B2CA8850"/>
    <w:lvl w:ilvl="0" w:tplc="0B7E6338">
      <w:start w:val="1"/>
      <w:numFmt w:val="decimal"/>
      <w:lvlText w:val="%1."/>
      <w:lvlJc w:val="left"/>
      <w:pPr>
        <w:ind w:left="1146" w:hanging="360"/>
      </w:pPr>
      <w:rPr>
        <w:rFonts w:ascii="Calibri" w:hAnsi="Calibri" w:hint="default"/>
        <w:b/>
        <w:color w:val="943634" w:themeColor="accent2" w:themeShade="BF"/>
        <w:sz w:val="22"/>
      </w:rPr>
    </w:lvl>
    <w:lvl w:ilvl="1" w:tplc="240A0019" w:tentative="1">
      <w:start w:val="1"/>
      <w:numFmt w:val="lowerLetter"/>
      <w:lvlText w:val="%2."/>
      <w:lvlJc w:val="left"/>
      <w:pPr>
        <w:ind w:left="1866" w:hanging="360"/>
      </w:pPr>
    </w:lvl>
    <w:lvl w:ilvl="2" w:tplc="240A001B" w:tentative="1">
      <w:start w:val="1"/>
      <w:numFmt w:val="lowerRoman"/>
      <w:lvlText w:val="%3."/>
      <w:lvlJc w:val="right"/>
      <w:pPr>
        <w:ind w:left="2586" w:hanging="180"/>
      </w:pPr>
    </w:lvl>
    <w:lvl w:ilvl="3" w:tplc="240A000F" w:tentative="1">
      <w:start w:val="1"/>
      <w:numFmt w:val="decimal"/>
      <w:lvlText w:val="%4."/>
      <w:lvlJc w:val="left"/>
      <w:pPr>
        <w:ind w:left="3306" w:hanging="360"/>
      </w:pPr>
    </w:lvl>
    <w:lvl w:ilvl="4" w:tplc="240A0019" w:tentative="1">
      <w:start w:val="1"/>
      <w:numFmt w:val="lowerLetter"/>
      <w:lvlText w:val="%5."/>
      <w:lvlJc w:val="left"/>
      <w:pPr>
        <w:ind w:left="4026" w:hanging="360"/>
      </w:pPr>
    </w:lvl>
    <w:lvl w:ilvl="5" w:tplc="240A001B" w:tentative="1">
      <w:start w:val="1"/>
      <w:numFmt w:val="lowerRoman"/>
      <w:lvlText w:val="%6."/>
      <w:lvlJc w:val="right"/>
      <w:pPr>
        <w:ind w:left="4746" w:hanging="180"/>
      </w:pPr>
    </w:lvl>
    <w:lvl w:ilvl="6" w:tplc="240A000F" w:tentative="1">
      <w:start w:val="1"/>
      <w:numFmt w:val="decimal"/>
      <w:lvlText w:val="%7."/>
      <w:lvlJc w:val="left"/>
      <w:pPr>
        <w:ind w:left="5466" w:hanging="360"/>
      </w:pPr>
    </w:lvl>
    <w:lvl w:ilvl="7" w:tplc="240A0019" w:tentative="1">
      <w:start w:val="1"/>
      <w:numFmt w:val="lowerLetter"/>
      <w:lvlText w:val="%8."/>
      <w:lvlJc w:val="left"/>
      <w:pPr>
        <w:ind w:left="6186" w:hanging="360"/>
      </w:pPr>
    </w:lvl>
    <w:lvl w:ilvl="8" w:tplc="240A001B" w:tentative="1">
      <w:start w:val="1"/>
      <w:numFmt w:val="lowerRoman"/>
      <w:lvlText w:val="%9."/>
      <w:lvlJc w:val="right"/>
      <w:pPr>
        <w:ind w:left="6906" w:hanging="180"/>
      </w:pPr>
    </w:lvl>
  </w:abstractNum>
  <w:abstractNum w:abstractNumId="14">
    <w:nsid w:val="4A846C11"/>
    <w:multiLevelType w:val="hybridMultilevel"/>
    <w:tmpl w:val="0A801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2AF38DF"/>
    <w:multiLevelType w:val="hybridMultilevel"/>
    <w:tmpl w:val="6026285C"/>
    <w:lvl w:ilvl="0" w:tplc="0C0A000F">
      <w:start w:val="1"/>
      <w:numFmt w:val="decimal"/>
      <w:lvlText w:val="%1."/>
      <w:lvlJc w:val="left"/>
      <w:pPr>
        <w:ind w:left="1152" w:hanging="360"/>
      </w:pPr>
      <w:rPr>
        <w:rFonts w:hint="default"/>
      </w:r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16">
    <w:nsid w:val="54AE4D88"/>
    <w:multiLevelType w:val="hybridMultilevel"/>
    <w:tmpl w:val="3102A530"/>
    <w:lvl w:ilvl="0" w:tplc="0C0A000D">
      <w:start w:val="1"/>
      <w:numFmt w:val="bullet"/>
      <w:lvlText w:val=""/>
      <w:lvlJc w:val="left"/>
      <w:pPr>
        <w:ind w:left="2496" w:hanging="360"/>
      </w:pPr>
      <w:rPr>
        <w:rFonts w:ascii="Wingdings" w:hAnsi="Wingdings"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7">
    <w:nsid w:val="56C04F69"/>
    <w:multiLevelType w:val="hybridMultilevel"/>
    <w:tmpl w:val="5D34FC58"/>
    <w:lvl w:ilvl="0" w:tplc="0C0A000D">
      <w:start w:val="1"/>
      <w:numFmt w:val="bullet"/>
      <w:lvlText w:val=""/>
      <w:lvlJc w:val="left"/>
      <w:pPr>
        <w:ind w:left="2496" w:hanging="360"/>
      </w:pPr>
      <w:rPr>
        <w:rFonts w:ascii="Wingdings" w:hAnsi="Wingdings"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8">
    <w:nsid w:val="62FF13E1"/>
    <w:multiLevelType w:val="hybridMultilevel"/>
    <w:tmpl w:val="8AD46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213CBF"/>
    <w:multiLevelType w:val="hybridMultilevel"/>
    <w:tmpl w:val="40205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6A47F7B"/>
    <w:multiLevelType w:val="hybridMultilevel"/>
    <w:tmpl w:val="97868316"/>
    <w:lvl w:ilvl="0" w:tplc="0C0A000D">
      <w:start w:val="1"/>
      <w:numFmt w:val="bullet"/>
      <w:lvlText w:val=""/>
      <w:lvlJc w:val="left"/>
      <w:pPr>
        <w:ind w:left="2496" w:hanging="360"/>
      </w:pPr>
      <w:rPr>
        <w:rFonts w:ascii="Wingdings" w:hAnsi="Wingdings"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21">
    <w:nsid w:val="6C071299"/>
    <w:multiLevelType w:val="hybridMultilevel"/>
    <w:tmpl w:val="DEF62D78"/>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2">
    <w:nsid w:val="743028AA"/>
    <w:multiLevelType w:val="hybridMultilevel"/>
    <w:tmpl w:val="7FE05D16"/>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23">
    <w:nsid w:val="76A56C44"/>
    <w:multiLevelType w:val="hybridMultilevel"/>
    <w:tmpl w:val="4BFC76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B721D8A"/>
    <w:multiLevelType w:val="hybridMultilevel"/>
    <w:tmpl w:val="AFD2A662"/>
    <w:lvl w:ilvl="0" w:tplc="A6CA2074">
      <w:numFmt w:val="bullet"/>
      <w:lvlText w:val="-"/>
      <w:lvlJc w:val="left"/>
      <w:pPr>
        <w:ind w:left="1776" w:hanging="360"/>
      </w:pPr>
      <w:rPr>
        <w:rFonts w:ascii="Calibri" w:eastAsia="Times New Roman"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5">
    <w:nsid w:val="7DEA4B60"/>
    <w:multiLevelType w:val="hybridMultilevel"/>
    <w:tmpl w:val="C9544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
  </w:num>
  <w:num w:numId="2">
    <w:abstractNumId w:val="4"/>
  </w:num>
  <w:num w:numId="3">
    <w:abstractNumId w:val="7"/>
  </w:num>
  <w:num w:numId="4">
    <w:abstractNumId w:val="13"/>
  </w:num>
  <w:num w:numId="5">
    <w:abstractNumId w:val="14"/>
  </w:num>
  <w:num w:numId="6">
    <w:abstractNumId w:val="19"/>
  </w:num>
  <w:num w:numId="7">
    <w:abstractNumId w:val="5"/>
  </w:num>
  <w:num w:numId="8">
    <w:abstractNumId w:val="10"/>
  </w:num>
  <w:num w:numId="9">
    <w:abstractNumId w:val="23"/>
  </w:num>
  <w:num w:numId="10">
    <w:abstractNumId w:val="6"/>
  </w:num>
  <w:num w:numId="11">
    <w:abstractNumId w:val="18"/>
  </w:num>
  <w:num w:numId="12">
    <w:abstractNumId w:val="12"/>
  </w:num>
  <w:num w:numId="13">
    <w:abstractNumId w:val="0"/>
  </w:num>
  <w:num w:numId="14">
    <w:abstractNumId w:val="1"/>
  </w:num>
  <w:num w:numId="15">
    <w:abstractNumId w:val="8"/>
  </w:num>
  <w:num w:numId="16">
    <w:abstractNumId w:val="2"/>
  </w:num>
  <w:num w:numId="17">
    <w:abstractNumId w:val="25"/>
  </w:num>
  <w:num w:numId="18">
    <w:abstractNumId w:val="22"/>
  </w:num>
  <w:num w:numId="19">
    <w:abstractNumId w:val="9"/>
  </w:num>
  <w:num w:numId="20">
    <w:abstractNumId w:val="24"/>
  </w:num>
  <w:num w:numId="21">
    <w:abstractNumId w:val="20"/>
  </w:num>
  <w:num w:numId="22">
    <w:abstractNumId w:val="17"/>
  </w:num>
  <w:num w:numId="23">
    <w:abstractNumId w:val="3"/>
  </w:num>
  <w:num w:numId="24">
    <w:abstractNumId w:val="16"/>
  </w:num>
  <w:num w:numId="25">
    <w:abstractNumId w:val="21"/>
  </w:num>
  <w:num w:numId="26">
    <w:abstractNumId w:val="15"/>
  </w:num>
  <w:num w:numId="27">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14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2560D"/>
    <w:rsid w:val="00000B70"/>
    <w:rsid w:val="000029C5"/>
    <w:rsid w:val="00006714"/>
    <w:rsid w:val="000271A8"/>
    <w:rsid w:val="00036054"/>
    <w:rsid w:val="00045762"/>
    <w:rsid w:val="00052D85"/>
    <w:rsid w:val="00055410"/>
    <w:rsid w:val="000652CF"/>
    <w:rsid w:val="0007133F"/>
    <w:rsid w:val="000762C2"/>
    <w:rsid w:val="00083500"/>
    <w:rsid w:val="000877FA"/>
    <w:rsid w:val="000974BD"/>
    <w:rsid w:val="000C01C3"/>
    <w:rsid w:val="000C4FC8"/>
    <w:rsid w:val="000C5848"/>
    <w:rsid w:val="000C6E8A"/>
    <w:rsid w:val="000E576D"/>
    <w:rsid w:val="000F7C79"/>
    <w:rsid w:val="001028E6"/>
    <w:rsid w:val="0012088E"/>
    <w:rsid w:val="00123A56"/>
    <w:rsid w:val="00124A7F"/>
    <w:rsid w:val="00126D06"/>
    <w:rsid w:val="001378AB"/>
    <w:rsid w:val="00156708"/>
    <w:rsid w:val="001857E9"/>
    <w:rsid w:val="0019064E"/>
    <w:rsid w:val="001951F3"/>
    <w:rsid w:val="001955F7"/>
    <w:rsid w:val="001A46B6"/>
    <w:rsid w:val="001A634C"/>
    <w:rsid w:val="001A71F5"/>
    <w:rsid w:val="001B0E09"/>
    <w:rsid w:val="001D2CF0"/>
    <w:rsid w:val="001E3FE0"/>
    <w:rsid w:val="001E4F68"/>
    <w:rsid w:val="001F3F8B"/>
    <w:rsid w:val="002016C3"/>
    <w:rsid w:val="002057F8"/>
    <w:rsid w:val="00206BD5"/>
    <w:rsid w:val="00207810"/>
    <w:rsid w:val="0023232A"/>
    <w:rsid w:val="00240D18"/>
    <w:rsid w:val="002517C8"/>
    <w:rsid w:val="00252E8D"/>
    <w:rsid w:val="0026284D"/>
    <w:rsid w:val="00265B25"/>
    <w:rsid w:val="002670DC"/>
    <w:rsid w:val="00285C25"/>
    <w:rsid w:val="0028714A"/>
    <w:rsid w:val="002903DC"/>
    <w:rsid w:val="00291554"/>
    <w:rsid w:val="00291FE4"/>
    <w:rsid w:val="0029450C"/>
    <w:rsid w:val="002A1BA1"/>
    <w:rsid w:val="002C0F0C"/>
    <w:rsid w:val="002D22D2"/>
    <w:rsid w:val="002D4CBE"/>
    <w:rsid w:val="002E5B58"/>
    <w:rsid w:val="0033164B"/>
    <w:rsid w:val="003417B5"/>
    <w:rsid w:val="0034180B"/>
    <w:rsid w:val="00342099"/>
    <w:rsid w:val="00344734"/>
    <w:rsid w:val="00360CF5"/>
    <w:rsid w:val="0036203B"/>
    <w:rsid w:val="00365F6C"/>
    <w:rsid w:val="003728D4"/>
    <w:rsid w:val="003732C6"/>
    <w:rsid w:val="00383A84"/>
    <w:rsid w:val="00384143"/>
    <w:rsid w:val="00384503"/>
    <w:rsid w:val="00386E10"/>
    <w:rsid w:val="00392E2A"/>
    <w:rsid w:val="003C1F4B"/>
    <w:rsid w:val="003C3779"/>
    <w:rsid w:val="003D11F0"/>
    <w:rsid w:val="003D2FDE"/>
    <w:rsid w:val="003E11DA"/>
    <w:rsid w:val="003E15F8"/>
    <w:rsid w:val="003E2257"/>
    <w:rsid w:val="003E45A4"/>
    <w:rsid w:val="003F2F0F"/>
    <w:rsid w:val="003F4863"/>
    <w:rsid w:val="00402C51"/>
    <w:rsid w:val="00404F38"/>
    <w:rsid w:val="00426786"/>
    <w:rsid w:val="00432262"/>
    <w:rsid w:val="00432BBB"/>
    <w:rsid w:val="0043703C"/>
    <w:rsid w:val="00456A7E"/>
    <w:rsid w:val="00457084"/>
    <w:rsid w:val="004601FD"/>
    <w:rsid w:val="00460432"/>
    <w:rsid w:val="00462A60"/>
    <w:rsid w:val="00470408"/>
    <w:rsid w:val="004704F5"/>
    <w:rsid w:val="004711F2"/>
    <w:rsid w:val="00476080"/>
    <w:rsid w:val="0048111B"/>
    <w:rsid w:val="00482D27"/>
    <w:rsid w:val="00491E61"/>
    <w:rsid w:val="004953AE"/>
    <w:rsid w:val="0049794A"/>
    <w:rsid w:val="004A598A"/>
    <w:rsid w:val="004B4D49"/>
    <w:rsid w:val="004B7ED1"/>
    <w:rsid w:val="004E040C"/>
    <w:rsid w:val="004E1CBC"/>
    <w:rsid w:val="004E2727"/>
    <w:rsid w:val="005015B8"/>
    <w:rsid w:val="0050467F"/>
    <w:rsid w:val="00522EEE"/>
    <w:rsid w:val="00523590"/>
    <w:rsid w:val="0052560D"/>
    <w:rsid w:val="005317D2"/>
    <w:rsid w:val="00533F51"/>
    <w:rsid w:val="00536714"/>
    <w:rsid w:val="00541039"/>
    <w:rsid w:val="00546D4B"/>
    <w:rsid w:val="00551A4B"/>
    <w:rsid w:val="0055616D"/>
    <w:rsid w:val="00565B99"/>
    <w:rsid w:val="00570831"/>
    <w:rsid w:val="00573B77"/>
    <w:rsid w:val="00574F6E"/>
    <w:rsid w:val="005772C8"/>
    <w:rsid w:val="005813AB"/>
    <w:rsid w:val="005A246B"/>
    <w:rsid w:val="005A3F2B"/>
    <w:rsid w:val="005B437D"/>
    <w:rsid w:val="005B65CC"/>
    <w:rsid w:val="005C0F23"/>
    <w:rsid w:val="005C1D8E"/>
    <w:rsid w:val="005D6A5D"/>
    <w:rsid w:val="005E1949"/>
    <w:rsid w:val="005F2130"/>
    <w:rsid w:val="005F4221"/>
    <w:rsid w:val="005F6EE7"/>
    <w:rsid w:val="00600A53"/>
    <w:rsid w:val="006076CD"/>
    <w:rsid w:val="006079D3"/>
    <w:rsid w:val="006136EA"/>
    <w:rsid w:val="00614A21"/>
    <w:rsid w:val="00615DFA"/>
    <w:rsid w:val="00626C2A"/>
    <w:rsid w:val="00633B93"/>
    <w:rsid w:val="00642F78"/>
    <w:rsid w:val="00655768"/>
    <w:rsid w:val="00657019"/>
    <w:rsid w:val="00663392"/>
    <w:rsid w:val="00676A72"/>
    <w:rsid w:val="006813D3"/>
    <w:rsid w:val="00685AAB"/>
    <w:rsid w:val="006A0903"/>
    <w:rsid w:val="006A50C2"/>
    <w:rsid w:val="006B0AD9"/>
    <w:rsid w:val="006B62ED"/>
    <w:rsid w:val="006C7106"/>
    <w:rsid w:val="006E15F7"/>
    <w:rsid w:val="006F1D4A"/>
    <w:rsid w:val="00702C80"/>
    <w:rsid w:val="0070301B"/>
    <w:rsid w:val="00703323"/>
    <w:rsid w:val="00706388"/>
    <w:rsid w:val="00712F0B"/>
    <w:rsid w:val="00722EF0"/>
    <w:rsid w:val="00731EAC"/>
    <w:rsid w:val="007321C5"/>
    <w:rsid w:val="00733B83"/>
    <w:rsid w:val="00744CC5"/>
    <w:rsid w:val="0076539D"/>
    <w:rsid w:val="00771F0E"/>
    <w:rsid w:val="00781B97"/>
    <w:rsid w:val="00783B31"/>
    <w:rsid w:val="00783E3F"/>
    <w:rsid w:val="00793983"/>
    <w:rsid w:val="007A270E"/>
    <w:rsid w:val="007B022A"/>
    <w:rsid w:val="007B362F"/>
    <w:rsid w:val="007D3B17"/>
    <w:rsid w:val="007D5E82"/>
    <w:rsid w:val="007D75B9"/>
    <w:rsid w:val="007F61A9"/>
    <w:rsid w:val="00801577"/>
    <w:rsid w:val="00805565"/>
    <w:rsid w:val="00830B81"/>
    <w:rsid w:val="00831A66"/>
    <w:rsid w:val="00841750"/>
    <w:rsid w:val="00846C69"/>
    <w:rsid w:val="00855A76"/>
    <w:rsid w:val="00861219"/>
    <w:rsid w:val="00874C99"/>
    <w:rsid w:val="008769E4"/>
    <w:rsid w:val="0089769A"/>
    <w:rsid w:val="008A4096"/>
    <w:rsid w:val="008C26F6"/>
    <w:rsid w:val="008C4460"/>
    <w:rsid w:val="008D60D1"/>
    <w:rsid w:val="008F0C1A"/>
    <w:rsid w:val="008F0C2E"/>
    <w:rsid w:val="00900640"/>
    <w:rsid w:val="0090378E"/>
    <w:rsid w:val="00911315"/>
    <w:rsid w:val="009276CB"/>
    <w:rsid w:val="00927B90"/>
    <w:rsid w:val="0093702D"/>
    <w:rsid w:val="0094595E"/>
    <w:rsid w:val="00951CDC"/>
    <w:rsid w:val="00953668"/>
    <w:rsid w:val="00955DE6"/>
    <w:rsid w:val="00976F7D"/>
    <w:rsid w:val="009776F9"/>
    <w:rsid w:val="0098112F"/>
    <w:rsid w:val="00994496"/>
    <w:rsid w:val="00995185"/>
    <w:rsid w:val="00997A98"/>
    <w:rsid w:val="009A46B8"/>
    <w:rsid w:val="009B1CA4"/>
    <w:rsid w:val="009B3FCC"/>
    <w:rsid w:val="009C0D3F"/>
    <w:rsid w:val="009D0475"/>
    <w:rsid w:val="009D70EF"/>
    <w:rsid w:val="009E0622"/>
    <w:rsid w:val="009E2E3A"/>
    <w:rsid w:val="009E408E"/>
    <w:rsid w:val="009F616E"/>
    <w:rsid w:val="00A02E1F"/>
    <w:rsid w:val="00A27331"/>
    <w:rsid w:val="00A45308"/>
    <w:rsid w:val="00A4604A"/>
    <w:rsid w:val="00A61D8F"/>
    <w:rsid w:val="00A6373E"/>
    <w:rsid w:val="00A67ECB"/>
    <w:rsid w:val="00A75C0A"/>
    <w:rsid w:val="00A7607A"/>
    <w:rsid w:val="00A82AF2"/>
    <w:rsid w:val="00A92502"/>
    <w:rsid w:val="00AA3C3B"/>
    <w:rsid w:val="00AB41DE"/>
    <w:rsid w:val="00AB46E9"/>
    <w:rsid w:val="00AB578B"/>
    <w:rsid w:val="00AC187B"/>
    <w:rsid w:val="00AC3610"/>
    <w:rsid w:val="00AC65AE"/>
    <w:rsid w:val="00AD5BCF"/>
    <w:rsid w:val="00AE3234"/>
    <w:rsid w:val="00B06BF0"/>
    <w:rsid w:val="00B35B44"/>
    <w:rsid w:val="00B35FE4"/>
    <w:rsid w:val="00B37346"/>
    <w:rsid w:val="00B42068"/>
    <w:rsid w:val="00B47DA3"/>
    <w:rsid w:val="00B515F6"/>
    <w:rsid w:val="00B6092E"/>
    <w:rsid w:val="00B7155F"/>
    <w:rsid w:val="00B81D24"/>
    <w:rsid w:val="00B85DC7"/>
    <w:rsid w:val="00B9602E"/>
    <w:rsid w:val="00BB0F9A"/>
    <w:rsid w:val="00BD5060"/>
    <w:rsid w:val="00BD5398"/>
    <w:rsid w:val="00BE12E9"/>
    <w:rsid w:val="00C01F18"/>
    <w:rsid w:val="00C02173"/>
    <w:rsid w:val="00C23662"/>
    <w:rsid w:val="00C3012F"/>
    <w:rsid w:val="00C35572"/>
    <w:rsid w:val="00C42B03"/>
    <w:rsid w:val="00C47055"/>
    <w:rsid w:val="00C4772B"/>
    <w:rsid w:val="00C50990"/>
    <w:rsid w:val="00C55961"/>
    <w:rsid w:val="00C64359"/>
    <w:rsid w:val="00C74B5F"/>
    <w:rsid w:val="00C7544A"/>
    <w:rsid w:val="00C77AFB"/>
    <w:rsid w:val="00C86398"/>
    <w:rsid w:val="00C90A35"/>
    <w:rsid w:val="00C90CA9"/>
    <w:rsid w:val="00C944E4"/>
    <w:rsid w:val="00CA2B18"/>
    <w:rsid w:val="00CB1DCB"/>
    <w:rsid w:val="00CC5876"/>
    <w:rsid w:val="00CD1F34"/>
    <w:rsid w:val="00CD4D9F"/>
    <w:rsid w:val="00CD71BC"/>
    <w:rsid w:val="00CE223D"/>
    <w:rsid w:val="00CE293F"/>
    <w:rsid w:val="00CE441A"/>
    <w:rsid w:val="00CE6EB6"/>
    <w:rsid w:val="00D05A71"/>
    <w:rsid w:val="00D1653C"/>
    <w:rsid w:val="00D16D4F"/>
    <w:rsid w:val="00D2220A"/>
    <w:rsid w:val="00D22B3C"/>
    <w:rsid w:val="00D2300F"/>
    <w:rsid w:val="00D403C8"/>
    <w:rsid w:val="00D45155"/>
    <w:rsid w:val="00D475DF"/>
    <w:rsid w:val="00D52C64"/>
    <w:rsid w:val="00D6519E"/>
    <w:rsid w:val="00D65E00"/>
    <w:rsid w:val="00D81928"/>
    <w:rsid w:val="00D91465"/>
    <w:rsid w:val="00D930D5"/>
    <w:rsid w:val="00DB1491"/>
    <w:rsid w:val="00DB306F"/>
    <w:rsid w:val="00DB50F8"/>
    <w:rsid w:val="00DC1B04"/>
    <w:rsid w:val="00DC446B"/>
    <w:rsid w:val="00DC6308"/>
    <w:rsid w:val="00DE0CD5"/>
    <w:rsid w:val="00DE4960"/>
    <w:rsid w:val="00DF149F"/>
    <w:rsid w:val="00E07581"/>
    <w:rsid w:val="00E245B2"/>
    <w:rsid w:val="00E27BD6"/>
    <w:rsid w:val="00E31940"/>
    <w:rsid w:val="00E339FC"/>
    <w:rsid w:val="00E4666D"/>
    <w:rsid w:val="00E513B8"/>
    <w:rsid w:val="00E52B63"/>
    <w:rsid w:val="00E53664"/>
    <w:rsid w:val="00E7092A"/>
    <w:rsid w:val="00E74A64"/>
    <w:rsid w:val="00E8110B"/>
    <w:rsid w:val="00E957FB"/>
    <w:rsid w:val="00E96B9D"/>
    <w:rsid w:val="00EA4DC5"/>
    <w:rsid w:val="00EB0843"/>
    <w:rsid w:val="00EB3BDE"/>
    <w:rsid w:val="00EB4128"/>
    <w:rsid w:val="00EC09DC"/>
    <w:rsid w:val="00EC629A"/>
    <w:rsid w:val="00EE68D8"/>
    <w:rsid w:val="00EF4C74"/>
    <w:rsid w:val="00F02EE4"/>
    <w:rsid w:val="00F31BD4"/>
    <w:rsid w:val="00F444AD"/>
    <w:rsid w:val="00F4679C"/>
    <w:rsid w:val="00F500FA"/>
    <w:rsid w:val="00F52680"/>
    <w:rsid w:val="00F527D7"/>
    <w:rsid w:val="00F56875"/>
    <w:rsid w:val="00F85C90"/>
    <w:rsid w:val="00F92D12"/>
    <w:rsid w:val="00F92FE8"/>
    <w:rsid w:val="00F966C7"/>
    <w:rsid w:val="00FA7CE7"/>
    <w:rsid w:val="00FC103B"/>
    <w:rsid w:val="00FC3432"/>
    <w:rsid w:val="00FD6488"/>
    <w:rsid w:val="00FE0173"/>
    <w:rsid w:val="00FE25D7"/>
    <w:rsid w:val="00FE78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1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4"/>
        <w:lang w:val="es-CO" w:eastAsia="es-CO" w:bidi="ar-SA"/>
      </w:rPr>
    </w:rPrDefault>
    <w:pPrDefault>
      <w:pPr>
        <w:spacing w:before="240" w:after="60"/>
        <w:ind w:left="1718" w:hanging="10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5B9"/>
    <w:pPr>
      <w:spacing w:after="120"/>
      <w:ind w:left="0" w:firstLine="0"/>
    </w:pPr>
    <w:rPr>
      <w:rFonts w:asciiTheme="minorHAnsi" w:eastAsia="Times New Roman" w:hAnsiTheme="minorHAnsi"/>
      <w:szCs w:val="20"/>
      <w:lang w:eastAsia="en-US"/>
    </w:rPr>
  </w:style>
  <w:style w:type="paragraph" w:styleId="Heading1">
    <w:name w:val="heading 1"/>
    <w:basedOn w:val="Normal"/>
    <w:next w:val="Normal"/>
    <w:link w:val="Heading1Char"/>
    <w:uiPriority w:val="9"/>
    <w:qFormat/>
    <w:rsid w:val="000652CF"/>
    <w:pPr>
      <w:keepNext/>
      <w:spacing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831A66"/>
    <w:pPr>
      <w:keepNext/>
      <w:numPr>
        <w:ilvl w:val="1"/>
        <w:numId w:val="2"/>
      </w:numPr>
      <w:spacing w:after="60"/>
      <w:outlineLvl w:val="1"/>
    </w:pPr>
    <w:rPr>
      <w:rFonts w:ascii="Cambria" w:hAnsi="Cambria"/>
      <w:b/>
      <w:bCs/>
      <w:iCs/>
      <w:color w:val="943634" w:themeColor="accent2" w:themeShade="BF"/>
      <w:sz w:val="26"/>
      <w:szCs w:val="28"/>
    </w:rPr>
  </w:style>
  <w:style w:type="paragraph" w:styleId="Heading3">
    <w:name w:val="heading 3"/>
    <w:basedOn w:val="Normal"/>
    <w:next w:val="Normal"/>
    <w:link w:val="Heading3Char"/>
    <w:unhideWhenUsed/>
    <w:qFormat/>
    <w:rsid w:val="003E11DA"/>
    <w:pPr>
      <w:keepNext/>
      <w:numPr>
        <w:ilvl w:val="2"/>
        <w:numId w:val="2"/>
      </w:numPr>
      <w:spacing w:after="60"/>
      <w:ind w:left="1134" w:hanging="709"/>
      <w:outlineLvl w:val="2"/>
    </w:pPr>
    <w:rPr>
      <w:rFonts w:ascii="Cambria" w:hAnsi="Cambria"/>
      <w:b/>
      <w:bCs/>
      <w:color w:val="943634" w:themeColor="accent2" w:themeShade="BF"/>
      <w:sz w:val="24"/>
      <w:szCs w:val="26"/>
    </w:rPr>
  </w:style>
  <w:style w:type="paragraph" w:styleId="Heading4">
    <w:name w:val="heading 4"/>
    <w:basedOn w:val="Normal"/>
    <w:next w:val="Normal"/>
    <w:link w:val="Heading4Char"/>
    <w:unhideWhenUsed/>
    <w:qFormat/>
    <w:rsid w:val="000762C2"/>
    <w:pPr>
      <w:keepNext/>
      <w:numPr>
        <w:ilvl w:val="3"/>
        <w:numId w:val="2"/>
      </w:numPr>
      <w:spacing w:after="60"/>
      <w:ind w:left="1276" w:hanging="709"/>
      <w:outlineLvl w:val="3"/>
    </w:pPr>
    <w:rPr>
      <w:rFonts w:ascii="Calibri" w:hAnsi="Calibri"/>
      <w:b/>
      <w:bCs/>
      <w:color w:val="943634" w:themeColor="accent2" w:themeShade="BF"/>
      <w:sz w:val="24"/>
      <w:szCs w:val="28"/>
    </w:rPr>
  </w:style>
  <w:style w:type="paragraph" w:styleId="Heading5">
    <w:name w:val="heading 5"/>
    <w:basedOn w:val="Normal"/>
    <w:next w:val="Normal"/>
    <w:link w:val="Heading5Char"/>
    <w:unhideWhenUsed/>
    <w:qFormat/>
    <w:rsid w:val="00000B70"/>
    <w:pPr>
      <w:numPr>
        <w:ilvl w:val="4"/>
        <w:numId w:val="2"/>
      </w:numPr>
      <w:spacing w:after="60"/>
      <w:ind w:left="1701" w:hanging="992"/>
      <w:outlineLvl w:val="4"/>
    </w:pPr>
    <w:rPr>
      <w:rFonts w:ascii="Calibri" w:hAnsi="Calibri"/>
      <w:b/>
      <w:bCs/>
      <w:iCs/>
      <w:color w:val="943634" w:themeColor="accent2" w:themeShade="BF"/>
      <w:sz w:val="24"/>
      <w:szCs w:val="26"/>
    </w:rPr>
  </w:style>
  <w:style w:type="paragraph" w:styleId="Heading6">
    <w:name w:val="heading 6"/>
    <w:basedOn w:val="Normal"/>
    <w:next w:val="Normal"/>
    <w:link w:val="Heading6Char"/>
    <w:unhideWhenUsed/>
    <w:qFormat/>
    <w:rsid w:val="000652CF"/>
    <w:pPr>
      <w:numPr>
        <w:ilvl w:val="5"/>
        <w:numId w:val="2"/>
      </w:numPr>
      <w:spacing w:after="60"/>
      <w:outlineLvl w:val="5"/>
    </w:pPr>
    <w:rPr>
      <w:rFonts w:ascii="Calibri" w:hAnsi="Calibri"/>
      <w:b/>
      <w:bCs/>
      <w:szCs w:val="22"/>
    </w:rPr>
  </w:style>
  <w:style w:type="paragraph" w:styleId="Heading7">
    <w:name w:val="heading 7"/>
    <w:basedOn w:val="Normal"/>
    <w:next w:val="Normal"/>
    <w:link w:val="Heading7Char"/>
    <w:unhideWhenUsed/>
    <w:qFormat/>
    <w:rsid w:val="000652CF"/>
    <w:pPr>
      <w:numPr>
        <w:ilvl w:val="6"/>
        <w:numId w:val="2"/>
      </w:numPr>
      <w:spacing w:after="60"/>
      <w:outlineLvl w:val="6"/>
    </w:pPr>
    <w:rPr>
      <w:rFonts w:ascii="Calibri" w:hAnsi="Calibri"/>
    </w:rPr>
  </w:style>
  <w:style w:type="paragraph" w:styleId="Heading8">
    <w:name w:val="heading 8"/>
    <w:basedOn w:val="Normal"/>
    <w:next w:val="Normal"/>
    <w:link w:val="Heading8Char"/>
    <w:unhideWhenUsed/>
    <w:qFormat/>
    <w:rsid w:val="000652CF"/>
    <w:pPr>
      <w:numPr>
        <w:ilvl w:val="7"/>
        <w:numId w:val="2"/>
      </w:numPr>
      <w:spacing w:after="60"/>
      <w:outlineLvl w:val="7"/>
    </w:pPr>
    <w:rPr>
      <w:rFonts w:ascii="Calibri" w:hAnsi="Calibri"/>
      <w:i/>
      <w:iCs/>
    </w:rPr>
  </w:style>
  <w:style w:type="paragraph" w:styleId="Heading9">
    <w:name w:val="heading 9"/>
    <w:basedOn w:val="Normal"/>
    <w:next w:val="Normal"/>
    <w:link w:val="Heading9Char"/>
    <w:unhideWhenUsed/>
    <w:qFormat/>
    <w:rsid w:val="000652CF"/>
    <w:pPr>
      <w:numPr>
        <w:ilvl w:val="8"/>
        <w:numId w:val="2"/>
      </w:numPr>
      <w:spacing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2CF"/>
    <w:rPr>
      <w:rFonts w:ascii="Cambria" w:eastAsia="Times New Roman" w:hAnsi="Cambria" w:cs="Times New Roman"/>
      <w:b/>
      <w:bCs/>
      <w:kern w:val="32"/>
      <w:sz w:val="32"/>
      <w:szCs w:val="32"/>
      <w:lang w:eastAsia="es-ES"/>
    </w:rPr>
  </w:style>
  <w:style w:type="character" w:customStyle="1" w:styleId="Heading2Char">
    <w:name w:val="Heading 2 Char"/>
    <w:basedOn w:val="DefaultParagraphFont"/>
    <w:link w:val="Heading2"/>
    <w:rsid w:val="00831A66"/>
    <w:rPr>
      <w:rFonts w:ascii="Cambria" w:eastAsia="Times New Roman" w:hAnsi="Cambria"/>
      <w:b/>
      <w:bCs/>
      <w:iCs/>
      <w:color w:val="943634" w:themeColor="accent2" w:themeShade="BF"/>
      <w:sz w:val="26"/>
      <w:szCs w:val="28"/>
      <w:lang w:eastAsia="en-US"/>
    </w:rPr>
  </w:style>
  <w:style w:type="character" w:customStyle="1" w:styleId="Heading3Char">
    <w:name w:val="Heading 3 Char"/>
    <w:basedOn w:val="DefaultParagraphFont"/>
    <w:link w:val="Heading3"/>
    <w:rsid w:val="003E11DA"/>
    <w:rPr>
      <w:rFonts w:ascii="Cambria" w:eastAsia="Times New Roman" w:hAnsi="Cambria"/>
      <w:b/>
      <w:bCs/>
      <w:color w:val="943634" w:themeColor="accent2" w:themeShade="BF"/>
      <w:sz w:val="24"/>
      <w:szCs w:val="26"/>
      <w:lang w:eastAsia="en-US"/>
    </w:rPr>
  </w:style>
  <w:style w:type="character" w:customStyle="1" w:styleId="Heading4Char">
    <w:name w:val="Heading 4 Char"/>
    <w:basedOn w:val="DefaultParagraphFont"/>
    <w:link w:val="Heading4"/>
    <w:rsid w:val="000762C2"/>
    <w:rPr>
      <w:rFonts w:eastAsia="Times New Roman"/>
      <w:b/>
      <w:bCs/>
      <w:color w:val="943634" w:themeColor="accent2" w:themeShade="BF"/>
      <w:sz w:val="24"/>
      <w:szCs w:val="28"/>
      <w:lang w:eastAsia="en-US"/>
    </w:rPr>
  </w:style>
  <w:style w:type="character" w:customStyle="1" w:styleId="Heading5Char">
    <w:name w:val="Heading 5 Char"/>
    <w:basedOn w:val="DefaultParagraphFont"/>
    <w:link w:val="Heading5"/>
    <w:rsid w:val="00000B70"/>
    <w:rPr>
      <w:rFonts w:eastAsia="Times New Roman"/>
      <w:b/>
      <w:bCs/>
      <w:iCs/>
      <w:color w:val="943634" w:themeColor="accent2" w:themeShade="BF"/>
      <w:sz w:val="24"/>
      <w:szCs w:val="26"/>
      <w:lang w:eastAsia="en-US"/>
    </w:rPr>
  </w:style>
  <w:style w:type="character" w:customStyle="1" w:styleId="Heading6Char">
    <w:name w:val="Heading 6 Char"/>
    <w:basedOn w:val="DefaultParagraphFont"/>
    <w:link w:val="Heading6"/>
    <w:rsid w:val="000652CF"/>
    <w:rPr>
      <w:rFonts w:eastAsia="Times New Roman"/>
      <w:b/>
      <w:bCs/>
      <w:szCs w:val="22"/>
      <w:lang w:eastAsia="en-US"/>
    </w:rPr>
  </w:style>
  <w:style w:type="character" w:customStyle="1" w:styleId="Heading7Char">
    <w:name w:val="Heading 7 Char"/>
    <w:basedOn w:val="DefaultParagraphFont"/>
    <w:link w:val="Heading7"/>
    <w:rsid w:val="000652CF"/>
    <w:rPr>
      <w:rFonts w:eastAsia="Times New Roman"/>
      <w:szCs w:val="20"/>
      <w:lang w:eastAsia="en-US"/>
    </w:rPr>
  </w:style>
  <w:style w:type="character" w:customStyle="1" w:styleId="Heading8Char">
    <w:name w:val="Heading 8 Char"/>
    <w:basedOn w:val="DefaultParagraphFont"/>
    <w:link w:val="Heading8"/>
    <w:rsid w:val="000652CF"/>
    <w:rPr>
      <w:rFonts w:eastAsia="Times New Roman"/>
      <w:i/>
      <w:iCs/>
      <w:szCs w:val="20"/>
      <w:lang w:eastAsia="en-US"/>
    </w:rPr>
  </w:style>
  <w:style w:type="character" w:customStyle="1" w:styleId="Heading9Char">
    <w:name w:val="Heading 9 Char"/>
    <w:basedOn w:val="DefaultParagraphFont"/>
    <w:link w:val="Heading9"/>
    <w:rsid w:val="000652CF"/>
    <w:rPr>
      <w:rFonts w:ascii="Cambria" w:eastAsia="Times New Roman" w:hAnsi="Cambria"/>
      <w:szCs w:val="22"/>
      <w:lang w:eastAsia="en-US"/>
    </w:rPr>
  </w:style>
  <w:style w:type="paragraph" w:styleId="Caption">
    <w:name w:val="caption"/>
    <w:basedOn w:val="Normal"/>
    <w:next w:val="Normal"/>
    <w:uiPriority w:val="35"/>
    <w:unhideWhenUsed/>
    <w:qFormat/>
    <w:rsid w:val="000652CF"/>
    <w:rPr>
      <w:b/>
      <w:bCs/>
      <w:sz w:val="20"/>
    </w:rPr>
  </w:style>
  <w:style w:type="paragraph" w:styleId="Title">
    <w:name w:val="Title"/>
    <w:basedOn w:val="Normal"/>
    <w:next w:val="Normal"/>
    <w:link w:val="TitleChar"/>
    <w:qFormat/>
    <w:rsid w:val="000E576D"/>
    <w:pPr>
      <w:spacing w:after="60"/>
      <w:jc w:val="center"/>
      <w:outlineLvl w:val="0"/>
    </w:pPr>
    <w:rPr>
      <w:rFonts w:ascii="Cambria" w:hAnsi="Cambria"/>
      <w:b/>
      <w:bCs/>
      <w:color w:val="943634" w:themeColor="accent2" w:themeShade="BF"/>
      <w:kern w:val="28"/>
      <w:sz w:val="28"/>
      <w:szCs w:val="32"/>
      <w:lang w:eastAsia="es-CO"/>
    </w:rPr>
  </w:style>
  <w:style w:type="character" w:customStyle="1" w:styleId="TitleChar">
    <w:name w:val="Title Char"/>
    <w:basedOn w:val="DefaultParagraphFont"/>
    <w:link w:val="Title"/>
    <w:rsid w:val="000E576D"/>
    <w:rPr>
      <w:rFonts w:ascii="Cambria" w:eastAsia="Times New Roman" w:hAnsi="Cambria"/>
      <w:b/>
      <w:bCs/>
      <w:color w:val="943634" w:themeColor="accent2" w:themeShade="BF"/>
      <w:kern w:val="28"/>
      <w:sz w:val="28"/>
      <w:szCs w:val="32"/>
    </w:rPr>
  </w:style>
  <w:style w:type="character" w:styleId="Strong">
    <w:name w:val="Strong"/>
    <w:basedOn w:val="DefaultParagraphFont"/>
    <w:uiPriority w:val="22"/>
    <w:qFormat/>
    <w:rsid w:val="000652CF"/>
    <w:rPr>
      <w:b/>
      <w:bCs/>
    </w:rPr>
  </w:style>
  <w:style w:type="paragraph" w:styleId="ListParagraph">
    <w:name w:val="List Paragraph"/>
    <w:basedOn w:val="Normal"/>
    <w:qFormat/>
    <w:rsid w:val="000652CF"/>
    <w:pPr>
      <w:ind w:left="708"/>
    </w:pPr>
  </w:style>
  <w:style w:type="paragraph" w:styleId="TOCHeading">
    <w:name w:val="TOC Heading"/>
    <w:basedOn w:val="Heading1"/>
    <w:next w:val="Normal"/>
    <w:uiPriority w:val="39"/>
    <w:semiHidden/>
    <w:unhideWhenUsed/>
    <w:qFormat/>
    <w:rsid w:val="000652C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rPr>
  </w:style>
  <w:style w:type="character" w:styleId="CommentReference">
    <w:name w:val="annotation reference"/>
    <w:basedOn w:val="DefaultParagraphFont"/>
    <w:uiPriority w:val="99"/>
    <w:unhideWhenUsed/>
    <w:rsid w:val="0052560D"/>
    <w:rPr>
      <w:sz w:val="16"/>
      <w:szCs w:val="16"/>
    </w:rPr>
  </w:style>
  <w:style w:type="paragraph" w:styleId="CommentText">
    <w:name w:val="annotation text"/>
    <w:basedOn w:val="Normal"/>
    <w:link w:val="CommentTextChar"/>
    <w:uiPriority w:val="99"/>
    <w:unhideWhenUsed/>
    <w:rsid w:val="0052560D"/>
    <w:rPr>
      <w:sz w:val="20"/>
    </w:rPr>
  </w:style>
  <w:style w:type="character" w:customStyle="1" w:styleId="CommentTextChar">
    <w:name w:val="Comment Text Char"/>
    <w:basedOn w:val="DefaultParagraphFont"/>
    <w:link w:val="CommentText"/>
    <w:uiPriority w:val="99"/>
    <w:rsid w:val="0052560D"/>
    <w:rPr>
      <w:rFonts w:ascii="Times New Roman" w:eastAsia="Times New Roman" w:hAnsi="Times New Roman"/>
      <w:sz w:val="20"/>
      <w:szCs w:val="20"/>
      <w:lang w:val="en-US" w:eastAsia="en-US"/>
    </w:rPr>
  </w:style>
  <w:style w:type="paragraph" w:styleId="BalloonText">
    <w:name w:val="Balloon Text"/>
    <w:basedOn w:val="Normal"/>
    <w:link w:val="BalloonTextChar"/>
    <w:uiPriority w:val="99"/>
    <w:semiHidden/>
    <w:unhideWhenUsed/>
    <w:rsid w:val="0052560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60D"/>
    <w:rPr>
      <w:rFonts w:ascii="Tahoma" w:eastAsia="Times New Roman" w:hAnsi="Tahoma" w:cs="Tahoma"/>
      <w:sz w:val="16"/>
      <w:szCs w:val="16"/>
      <w:lang w:val="en-US" w:eastAsia="en-US"/>
    </w:rPr>
  </w:style>
  <w:style w:type="paragraph" w:styleId="NoSpacing">
    <w:name w:val="No Spacing"/>
    <w:link w:val="NoSpacingChar"/>
    <w:uiPriority w:val="1"/>
    <w:qFormat/>
    <w:rsid w:val="00712F0B"/>
    <w:pPr>
      <w:ind w:left="0" w:firstLine="0"/>
    </w:pPr>
    <w:rPr>
      <w:rFonts w:asciiTheme="minorHAnsi" w:eastAsiaTheme="minorEastAsia" w:hAnsiTheme="minorHAnsi" w:cstheme="minorBidi"/>
      <w:szCs w:val="22"/>
      <w:lang w:val="es-ES" w:eastAsia="en-US"/>
    </w:rPr>
  </w:style>
  <w:style w:type="character" w:customStyle="1" w:styleId="NoSpacingChar">
    <w:name w:val="No Spacing Char"/>
    <w:basedOn w:val="DefaultParagraphFont"/>
    <w:link w:val="NoSpacing"/>
    <w:uiPriority w:val="1"/>
    <w:rsid w:val="00712F0B"/>
    <w:rPr>
      <w:rFonts w:asciiTheme="minorHAnsi" w:eastAsiaTheme="minorEastAsia" w:hAnsiTheme="minorHAnsi" w:cstheme="minorBidi"/>
      <w:szCs w:val="22"/>
      <w:lang w:val="es-ES" w:eastAsia="en-US"/>
    </w:rPr>
  </w:style>
  <w:style w:type="paragraph" w:styleId="Header">
    <w:name w:val="header"/>
    <w:basedOn w:val="Normal"/>
    <w:link w:val="HeaderChar"/>
    <w:unhideWhenUsed/>
    <w:rsid w:val="00AB578B"/>
    <w:pPr>
      <w:tabs>
        <w:tab w:val="center" w:pos="4419"/>
        <w:tab w:val="right" w:pos="8838"/>
      </w:tabs>
      <w:spacing w:after="0"/>
    </w:pPr>
  </w:style>
  <w:style w:type="character" w:customStyle="1" w:styleId="HeaderChar">
    <w:name w:val="Header Char"/>
    <w:basedOn w:val="DefaultParagraphFont"/>
    <w:link w:val="Header"/>
    <w:rsid w:val="00AB578B"/>
    <w:rPr>
      <w:rFonts w:ascii="Times New Roman" w:eastAsia="Times New Roman" w:hAnsi="Times New Roman"/>
      <w:szCs w:val="20"/>
      <w:lang w:val="en-US" w:eastAsia="en-US"/>
    </w:rPr>
  </w:style>
  <w:style w:type="paragraph" w:styleId="Footer">
    <w:name w:val="footer"/>
    <w:basedOn w:val="Normal"/>
    <w:link w:val="FooterChar"/>
    <w:uiPriority w:val="99"/>
    <w:unhideWhenUsed/>
    <w:rsid w:val="00AB578B"/>
    <w:pPr>
      <w:tabs>
        <w:tab w:val="center" w:pos="4419"/>
        <w:tab w:val="right" w:pos="8838"/>
      </w:tabs>
      <w:spacing w:after="0"/>
    </w:pPr>
  </w:style>
  <w:style w:type="character" w:customStyle="1" w:styleId="FooterChar">
    <w:name w:val="Footer Char"/>
    <w:basedOn w:val="DefaultParagraphFont"/>
    <w:link w:val="Footer"/>
    <w:uiPriority w:val="99"/>
    <w:rsid w:val="00AB578B"/>
    <w:rPr>
      <w:rFonts w:ascii="Times New Roman" w:eastAsia="Times New Roman" w:hAnsi="Times New Roman"/>
      <w:szCs w:val="20"/>
      <w:lang w:val="en-US" w:eastAsia="en-US"/>
    </w:rPr>
  </w:style>
  <w:style w:type="character" w:styleId="PageNumber">
    <w:name w:val="page number"/>
    <w:basedOn w:val="DefaultParagraphFont"/>
    <w:uiPriority w:val="99"/>
    <w:unhideWhenUsed/>
    <w:rsid w:val="00EC09DC"/>
    <w:rPr>
      <w:rFonts w:eastAsiaTheme="minorEastAsia" w:cstheme="minorBidi"/>
      <w:bCs w:val="0"/>
      <w:iCs w:val="0"/>
      <w:szCs w:val="22"/>
      <w:lang w:val="es-ES"/>
    </w:rPr>
  </w:style>
  <w:style w:type="table" w:styleId="LightList-Accent2">
    <w:name w:val="Light List Accent 2"/>
    <w:basedOn w:val="TableNormal"/>
    <w:uiPriority w:val="61"/>
    <w:rsid w:val="00EC09DC"/>
    <w:rPr>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Encabezadoenmaysculas">
    <w:name w:val="Encabezado en mayúsculas"/>
    <w:basedOn w:val="Normal"/>
    <w:rsid w:val="00EC09DC"/>
    <w:pPr>
      <w:spacing w:after="0"/>
      <w:ind w:left="357" w:hanging="357"/>
      <w:jc w:val="left"/>
    </w:pPr>
    <w:rPr>
      <w:rFonts w:ascii="Tahoma" w:hAnsi="Tahoma" w:cs="Tahoma"/>
      <w:b/>
      <w:caps/>
      <w:color w:val="808080"/>
      <w:spacing w:val="4"/>
      <w:sz w:val="14"/>
      <w:szCs w:val="14"/>
      <w:lang w:bidi="en-US"/>
    </w:rPr>
  </w:style>
  <w:style w:type="paragraph" w:styleId="TOC1">
    <w:name w:val="toc 1"/>
    <w:basedOn w:val="Normal"/>
    <w:next w:val="Normal"/>
    <w:autoRedefine/>
    <w:uiPriority w:val="39"/>
    <w:unhideWhenUsed/>
    <w:rsid w:val="009B3FCC"/>
    <w:pPr>
      <w:spacing w:before="120"/>
      <w:jc w:val="left"/>
    </w:pPr>
    <w:rPr>
      <w:b/>
      <w:bCs/>
      <w:caps/>
      <w:sz w:val="20"/>
    </w:rPr>
  </w:style>
  <w:style w:type="character" w:styleId="Hyperlink">
    <w:name w:val="Hyperlink"/>
    <w:basedOn w:val="DefaultParagraphFont"/>
    <w:uiPriority w:val="99"/>
    <w:unhideWhenUsed/>
    <w:rsid w:val="009B3FCC"/>
    <w:rPr>
      <w:color w:val="0000FF" w:themeColor="hyperlink"/>
      <w:u w:val="single"/>
    </w:rPr>
  </w:style>
  <w:style w:type="paragraph" w:styleId="TOC2">
    <w:name w:val="toc 2"/>
    <w:basedOn w:val="Normal"/>
    <w:next w:val="Normal"/>
    <w:autoRedefine/>
    <w:uiPriority w:val="39"/>
    <w:unhideWhenUsed/>
    <w:rsid w:val="003417B5"/>
    <w:pPr>
      <w:spacing w:before="0" w:after="0"/>
      <w:ind w:left="220"/>
      <w:jc w:val="left"/>
    </w:pPr>
    <w:rPr>
      <w:smallCaps/>
      <w:sz w:val="20"/>
    </w:rPr>
  </w:style>
  <w:style w:type="paragraph" w:styleId="TableofFigures">
    <w:name w:val="table of figures"/>
    <w:basedOn w:val="Normal"/>
    <w:next w:val="Normal"/>
    <w:uiPriority w:val="99"/>
    <w:unhideWhenUsed/>
    <w:rsid w:val="003417B5"/>
    <w:pPr>
      <w:spacing w:after="0"/>
    </w:pPr>
  </w:style>
  <w:style w:type="paragraph" w:customStyle="1" w:styleId="Comment">
    <w:name w:val="Comment"/>
    <w:basedOn w:val="Normal"/>
    <w:rsid w:val="00831A66"/>
    <w:pPr>
      <w:overflowPunct w:val="0"/>
      <w:autoSpaceDE w:val="0"/>
      <w:autoSpaceDN w:val="0"/>
      <w:adjustRightInd w:val="0"/>
      <w:textAlignment w:val="baseline"/>
    </w:pPr>
    <w:rPr>
      <w:i/>
      <w:color w:val="000080"/>
      <w:lang w:val="en-US"/>
    </w:rPr>
  </w:style>
  <w:style w:type="table" w:customStyle="1" w:styleId="Cuadrculaclara-nfasis12">
    <w:name w:val="Cuadrícula clara - Énfasis 12"/>
    <w:basedOn w:val="TableNormal"/>
    <w:uiPriority w:val="62"/>
    <w:rsid w:val="00831A66"/>
    <w:pPr>
      <w:ind w:left="0" w:firstLine="0"/>
    </w:pPr>
    <w:rPr>
      <w:rFonts w:asciiTheme="minorHAnsi" w:eastAsiaTheme="minorHAnsi" w:hAnsiTheme="minorHAnsi" w:cstheme="minorBidi"/>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404F38"/>
    <w:pPr>
      <w:spacing w:before="0" w:after="0"/>
      <w:ind w:left="440"/>
      <w:jc w:val="left"/>
    </w:pPr>
    <w:rPr>
      <w:i/>
      <w:iCs/>
      <w:sz w:val="20"/>
    </w:rPr>
  </w:style>
  <w:style w:type="paragraph" w:styleId="BodyText">
    <w:name w:val="Body Text"/>
    <w:basedOn w:val="Normal"/>
    <w:next w:val="Normal"/>
    <w:link w:val="BodyTextChar"/>
    <w:uiPriority w:val="99"/>
    <w:rsid w:val="00B85DC7"/>
    <w:pPr>
      <w:autoSpaceDE w:val="0"/>
      <w:autoSpaceDN w:val="0"/>
      <w:adjustRightInd w:val="0"/>
      <w:spacing w:after="0"/>
      <w:jc w:val="left"/>
    </w:pPr>
    <w:rPr>
      <w:rFonts w:ascii="KBBMMJ+Arial" w:eastAsiaTheme="minorHAnsi" w:hAnsi="KBBMMJ+Arial" w:cstheme="minorBidi"/>
      <w:sz w:val="24"/>
      <w:szCs w:val="24"/>
      <w:lang w:val="es-ES"/>
    </w:rPr>
  </w:style>
  <w:style w:type="character" w:customStyle="1" w:styleId="BodyTextChar">
    <w:name w:val="Body Text Char"/>
    <w:basedOn w:val="DefaultParagraphFont"/>
    <w:link w:val="BodyText"/>
    <w:uiPriority w:val="99"/>
    <w:rsid w:val="00B85DC7"/>
    <w:rPr>
      <w:rFonts w:ascii="KBBMMJ+Arial" w:eastAsiaTheme="minorHAnsi" w:hAnsi="KBBMMJ+Arial" w:cstheme="minorBidi"/>
      <w:sz w:val="24"/>
      <w:lang w:val="es-ES" w:eastAsia="en-US"/>
    </w:rPr>
  </w:style>
  <w:style w:type="paragraph" w:customStyle="1" w:styleId="Default">
    <w:name w:val="Default"/>
    <w:rsid w:val="00B85DC7"/>
    <w:pPr>
      <w:autoSpaceDE w:val="0"/>
      <w:autoSpaceDN w:val="0"/>
      <w:adjustRightInd w:val="0"/>
      <w:ind w:left="0" w:firstLine="0"/>
    </w:pPr>
    <w:rPr>
      <w:rFonts w:ascii="KBBMMJ+Arial" w:eastAsiaTheme="minorHAnsi" w:hAnsi="KBBMMJ+Arial" w:cs="KBBMMJ+Arial"/>
      <w:color w:val="000000"/>
      <w:sz w:val="24"/>
      <w:lang w:val="es-ES" w:eastAsia="en-US"/>
    </w:rPr>
  </w:style>
  <w:style w:type="paragraph" w:styleId="TOC4">
    <w:name w:val="toc 4"/>
    <w:basedOn w:val="Normal"/>
    <w:next w:val="Normal"/>
    <w:autoRedefine/>
    <w:uiPriority w:val="39"/>
    <w:unhideWhenUsed/>
    <w:rsid w:val="002D22D2"/>
    <w:pPr>
      <w:spacing w:before="0" w:after="0"/>
      <w:ind w:left="660"/>
      <w:jc w:val="left"/>
    </w:pPr>
    <w:rPr>
      <w:sz w:val="18"/>
      <w:szCs w:val="18"/>
    </w:rPr>
  </w:style>
  <w:style w:type="paragraph" w:styleId="TOC5">
    <w:name w:val="toc 5"/>
    <w:basedOn w:val="Normal"/>
    <w:next w:val="Normal"/>
    <w:autoRedefine/>
    <w:uiPriority w:val="39"/>
    <w:unhideWhenUsed/>
    <w:rsid w:val="002D22D2"/>
    <w:pPr>
      <w:spacing w:before="0" w:after="0"/>
      <w:ind w:left="880"/>
      <w:jc w:val="left"/>
    </w:pPr>
    <w:rPr>
      <w:sz w:val="18"/>
      <w:szCs w:val="18"/>
    </w:rPr>
  </w:style>
  <w:style w:type="paragraph" w:styleId="TOC6">
    <w:name w:val="toc 6"/>
    <w:basedOn w:val="Normal"/>
    <w:next w:val="Normal"/>
    <w:autoRedefine/>
    <w:uiPriority w:val="39"/>
    <w:unhideWhenUsed/>
    <w:rsid w:val="002D22D2"/>
    <w:pPr>
      <w:spacing w:before="0" w:after="0"/>
      <w:ind w:left="1100"/>
      <w:jc w:val="left"/>
    </w:pPr>
    <w:rPr>
      <w:sz w:val="18"/>
      <w:szCs w:val="18"/>
    </w:rPr>
  </w:style>
  <w:style w:type="paragraph" w:styleId="TOC7">
    <w:name w:val="toc 7"/>
    <w:basedOn w:val="Normal"/>
    <w:next w:val="Normal"/>
    <w:autoRedefine/>
    <w:uiPriority w:val="39"/>
    <w:unhideWhenUsed/>
    <w:rsid w:val="002D22D2"/>
    <w:pPr>
      <w:spacing w:before="0" w:after="0"/>
      <w:ind w:left="1320"/>
      <w:jc w:val="left"/>
    </w:pPr>
    <w:rPr>
      <w:sz w:val="18"/>
      <w:szCs w:val="18"/>
    </w:rPr>
  </w:style>
  <w:style w:type="paragraph" w:styleId="TOC8">
    <w:name w:val="toc 8"/>
    <w:basedOn w:val="Normal"/>
    <w:next w:val="Normal"/>
    <w:autoRedefine/>
    <w:uiPriority w:val="39"/>
    <w:unhideWhenUsed/>
    <w:rsid w:val="002D22D2"/>
    <w:pPr>
      <w:spacing w:before="0" w:after="0"/>
      <w:ind w:left="1540"/>
      <w:jc w:val="left"/>
    </w:pPr>
    <w:rPr>
      <w:sz w:val="18"/>
      <w:szCs w:val="18"/>
    </w:rPr>
  </w:style>
  <w:style w:type="paragraph" w:styleId="TOC9">
    <w:name w:val="toc 9"/>
    <w:basedOn w:val="Normal"/>
    <w:next w:val="Normal"/>
    <w:autoRedefine/>
    <w:uiPriority w:val="39"/>
    <w:unhideWhenUsed/>
    <w:rsid w:val="002D22D2"/>
    <w:pPr>
      <w:spacing w:before="0" w:after="0"/>
      <w:ind w:left="1760"/>
      <w:jc w:val="left"/>
    </w:pPr>
    <w:rPr>
      <w:sz w:val="18"/>
      <w:szCs w:val="18"/>
    </w:rPr>
  </w:style>
  <w:style w:type="table" w:customStyle="1" w:styleId="Cuadrculaclara-nfasis11">
    <w:name w:val="Cuadrícula clara - Énfasis 11"/>
    <w:basedOn w:val="TableNormal"/>
    <w:uiPriority w:val="62"/>
    <w:rsid w:val="00C7544A"/>
    <w:pPr>
      <w:spacing w:before="0" w:after="0"/>
      <w:ind w:left="0" w:firstLine="0"/>
      <w:jc w:val="left"/>
    </w:pPr>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DocumentMap">
    <w:name w:val="Document Map"/>
    <w:basedOn w:val="Normal"/>
    <w:link w:val="DocumentMapChar"/>
    <w:uiPriority w:val="99"/>
    <w:semiHidden/>
    <w:unhideWhenUsed/>
    <w:rsid w:val="00CB1DCB"/>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1DCB"/>
    <w:rPr>
      <w:rFonts w:ascii="Tahoma" w:eastAsia="Times New Roman" w:hAnsi="Tahoma" w:cs="Tahoma"/>
      <w:sz w:val="16"/>
      <w:szCs w:val="16"/>
      <w:lang w:eastAsia="en-US"/>
    </w:rPr>
  </w:style>
  <w:style w:type="paragraph" w:styleId="Revision">
    <w:name w:val="Revision"/>
    <w:hidden/>
    <w:uiPriority w:val="99"/>
    <w:semiHidden/>
    <w:rsid w:val="003D11F0"/>
    <w:pPr>
      <w:spacing w:before="0" w:after="0"/>
      <w:ind w:left="0" w:firstLine="0"/>
      <w:jc w:val="left"/>
    </w:pPr>
    <w:rPr>
      <w:rFonts w:ascii="Times New Roman" w:eastAsia="Times New Roman" w:hAnsi="Times New Roman"/>
      <w:szCs w:val="20"/>
      <w:lang w:eastAsia="en-US"/>
    </w:rPr>
  </w:style>
  <w:style w:type="table" w:customStyle="1" w:styleId="Sombreadomedio1-nfasis11">
    <w:name w:val="Sombreado medio 1 - Énfasis 11"/>
    <w:basedOn w:val="TableNormal"/>
    <w:uiPriority w:val="63"/>
    <w:rsid w:val="002E5B58"/>
    <w:pPr>
      <w:spacing w:before="0" w:after="0"/>
      <w:ind w:left="0" w:firstLine="0"/>
    </w:pPr>
    <w:rPr>
      <w:rFonts w:asciiTheme="minorHAnsi" w:eastAsiaTheme="minorEastAsia" w:hAnsiTheme="minorHAnsi" w:cstheme="minorBidi"/>
      <w:sz w:val="20"/>
      <w:szCs w:val="20"/>
      <w:lang w:val="en-US" w:eastAsia="en-US" w:bidi="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rsid w:val="004E040C"/>
    <w:pPr>
      <w:spacing w:before="0"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2">
    <w:name w:val="Medium Shading 2 Accent 2"/>
    <w:basedOn w:val="TableNormal"/>
    <w:uiPriority w:val="64"/>
    <w:rsid w:val="009F616E"/>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733B83"/>
    <w:rPr>
      <w:color w:val="808080"/>
    </w:rPr>
  </w:style>
  <w:style w:type="character" w:customStyle="1" w:styleId="apple-style-span">
    <w:name w:val="apple-style-span"/>
    <w:basedOn w:val="DefaultParagraphFont"/>
    <w:rsid w:val="00841750"/>
  </w:style>
  <w:style w:type="paragraph" w:styleId="CommentSubject">
    <w:name w:val="annotation subject"/>
    <w:basedOn w:val="CommentText"/>
    <w:next w:val="CommentText"/>
    <w:link w:val="CommentSubjectChar"/>
    <w:uiPriority w:val="99"/>
    <w:semiHidden/>
    <w:unhideWhenUsed/>
    <w:rsid w:val="002C0F0C"/>
    <w:rPr>
      <w:b/>
      <w:bCs/>
    </w:rPr>
  </w:style>
  <w:style w:type="character" w:customStyle="1" w:styleId="CommentSubjectChar">
    <w:name w:val="Comment Subject Char"/>
    <w:basedOn w:val="CommentTextChar"/>
    <w:link w:val="CommentSubject"/>
    <w:uiPriority w:val="99"/>
    <w:semiHidden/>
    <w:rsid w:val="002C0F0C"/>
    <w:rPr>
      <w:rFonts w:asciiTheme="minorHAnsi" w:eastAsia="Times New Roman" w:hAnsiTheme="minorHAnsi"/>
      <w:b/>
      <w:bCs/>
      <w:sz w:val="20"/>
      <w:szCs w:val="20"/>
      <w:lang w:val="en-US" w:eastAsia="en-US"/>
    </w:rPr>
  </w:style>
  <w:style w:type="character" w:styleId="FollowedHyperlink">
    <w:name w:val="FollowedHyperlink"/>
    <w:basedOn w:val="DefaultParagraphFont"/>
    <w:uiPriority w:val="99"/>
    <w:semiHidden/>
    <w:unhideWhenUsed/>
    <w:rsid w:val="00B9602E"/>
    <w:rPr>
      <w:color w:val="800080" w:themeColor="followedHyperlink"/>
      <w:u w:val="single"/>
    </w:rPr>
  </w:style>
  <w:style w:type="table" w:styleId="MediumGrid1-Accent2">
    <w:name w:val="Medium Grid 1 Accent 2"/>
    <w:basedOn w:val="TableNormal"/>
    <w:uiPriority w:val="67"/>
    <w:rsid w:val="00805565"/>
    <w:pPr>
      <w:spacing w:before="0" w:after="0"/>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apple-converted-space">
    <w:name w:val="apple-converted-space"/>
    <w:basedOn w:val="DefaultParagraphFont"/>
    <w:rsid w:val="005015B8"/>
  </w:style>
  <w:style w:type="table" w:styleId="MediumShading1-Accent2">
    <w:name w:val="Medium Shading 1 Accent 2"/>
    <w:basedOn w:val="TableNormal"/>
    <w:uiPriority w:val="63"/>
    <w:rsid w:val="007F61A9"/>
    <w:pPr>
      <w:spacing w:before="0" w:after="0"/>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4799">
      <w:bodyDiv w:val="1"/>
      <w:marLeft w:val="0"/>
      <w:marRight w:val="0"/>
      <w:marTop w:val="0"/>
      <w:marBottom w:val="0"/>
      <w:divBdr>
        <w:top w:val="none" w:sz="0" w:space="0" w:color="auto"/>
        <w:left w:val="none" w:sz="0" w:space="0" w:color="auto"/>
        <w:bottom w:val="none" w:sz="0" w:space="0" w:color="auto"/>
        <w:right w:val="none" w:sz="0" w:space="0" w:color="auto"/>
      </w:divBdr>
    </w:div>
    <w:div w:id="703361855">
      <w:bodyDiv w:val="1"/>
      <w:marLeft w:val="0"/>
      <w:marRight w:val="0"/>
      <w:marTop w:val="0"/>
      <w:marBottom w:val="0"/>
      <w:divBdr>
        <w:top w:val="none" w:sz="0" w:space="0" w:color="auto"/>
        <w:left w:val="none" w:sz="0" w:space="0" w:color="auto"/>
        <w:bottom w:val="none" w:sz="0" w:space="0" w:color="auto"/>
        <w:right w:val="none" w:sz="0" w:space="0" w:color="auto"/>
      </w:divBdr>
    </w:div>
    <w:div w:id="774793348">
      <w:bodyDiv w:val="1"/>
      <w:marLeft w:val="0"/>
      <w:marRight w:val="0"/>
      <w:marTop w:val="0"/>
      <w:marBottom w:val="0"/>
      <w:divBdr>
        <w:top w:val="none" w:sz="0" w:space="0" w:color="auto"/>
        <w:left w:val="none" w:sz="0" w:space="0" w:color="auto"/>
        <w:bottom w:val="none" w:sz="0" w:space="0" w:color="auto"/>
        <w:right w:val="none" w:sz="0" w:space="0" w:color="auto"/>
      </w:divBdr>
      <w:divsChild>
        <w:div w:id="610473958">
          <w:marLeft w:val="0"/>
          <w:marRight w:val="0"/>
          <w:marTop w:val="0"/>
          <w:marBottom w:val="0"/>
          <w:divBdr>
            <w:top w:val="none" w:sz="0" w:space="0" w:color="auto"/>
            <w:left w:val="none" w:sz="0" w:space="0" w:color="auto"/>
            <w:bottom w:val="none" w:sz="0" w:space="0" w:color="auto"/>
            <w:right w:val="none" w:sz="0" w:space="0" w:color="auto"/>
          </w:divBdr>
          <w:divsChild>
            <w:div w:id="1656032398">
              <w:marLeft w:val="0"/>
              <w:marRight w:val="0"/>
              <w:marTop w:val="0"/>
              <w:marBottom w:val="0"/>
              <w:divBdr>
                <w:top w:val="none" w:sz="0" w:space="0" w:color="auto"/>
                <w:left w:val="none" w:sz="0" w:space="0" w:color="auto"/>
                <w:bottom w:val="none" w:sz="0" w:space="0" w:color="auto"/>
                <w:right w:val="none" w:sz="0" w:space="0" w:color="auto"/>
              </w:divBdr>
            </w:div>
            <w:div w:id="654186219">
              <w:marLeft w:val="0"/>
              <w:marRight w:val="0"/>
              <w:marTop w:val="0"/>
              <w:marBottom w:val="0"/>
              <w:divBdr>
                <w:top w:val="none" w:sz="0" w:space="0" w:color="auto"/>
                <w:left w:val="none" w:sz="0" w:space="0" w:color="auto"/>
                <w:bottom w:val="none" w:sz="0" w:space="0" w:color="auto"/>
                <w:right w:val="none" w:sz="0" w:space="0" w:color="auto"/>
              </w:divBdr>
            </w:div>
            <w:div w:id="1256593881">
              <w:marLeft w:val="0"/>
              <w:marRight w:val="0"/>
              <w:marTop w:val="0"/>
              <w:marBottom w:val="0"/>
              <w:divBdr>
                <w:top w:val="none" w:sz="0" w:space="0" w:color="auto"/>
                <w:left w:val="none" w:sz="0" w:space="0" w:color="auto"/>
                <w:bottom w:val="none" w:sz="0" w:space="0" w:color="auto"/>
                <w:right w:val="none" w:sz="0" w:space="0" w:color="auto"/>
              </w:divBdr>
            </w:div>
            <w:div w:id="481585447">
              <w:marLeft w:val="0"/>
              <w:marRight w:val="0"/>
              <w:marTop w:val="0"/>
              <w:marBottom w:val="0"/>
              <w:divBdr>
                <w:top w:val="none" w:sz="0" w:space="0" w:color="auto"/>
                <w:left w:val="none" w:sz="0" w:space="0" w:color="auto"/>
                <w:bottom w:val="none" w:sz="0" w:space="0" w:color="auto"/>
                <w:right w:val="none" w:sz="0" w:space="0" w:color="auto"/>
              </w:divBdr>
            </w:div>
          </w:divsChild>
        </w:div>
        <w:div w:id="1621913816">
          <w:marLeft w:val="0"/>
          <w:marRight w:val="0"/>
          <w:marTop w:val="0"/>
          <w:marBottom w:val="0"/>
          <w:divBdr>
            <w:top w:val="none" w:sz="0" w:space="0" w:color="auto"/>
            <w:left w:val="none" w:sz="0" w:space="0" w:color="auto"/>
            <w:bottom w:val="none" w:sz="0" w:space="0" w:color="auto"/>
            <w:right w:val="none" w:sz="0" w:space="0" w:color="auto"/>
          </w:divBdr>
        </w:div>
        <w:div w:id="941064042">
          <w:marLeft w:val="0"/>
          <w:marRight w:val="0"/>
          <w:marTop w:val="0"/>
          <w:marBottom w:val="0"/>
          <w:divBdr>
            <w:top w:val="none" w:sz="0" w:space="0" w:color="auto"/>
            <w:left w:val="none" w:sz="0" w:space="0" w:color="auto"/>
            <w:bottom w:val="none" w:sz="0" w:space="0" w:color="auto"/>
            <w:right w:val="none" w:sz="0" w:space="0" w:color="auto"/>
          </w:divBdr>
        </w:div>
      </w:divsChild>
    </w:div>
    <w:div w:id="1033380444">
      <w:bodyDiv w:val="1"/>
      <w:marLeft w:val="0"/>
      <w:marRight w:val="0"/>
      <w:marTop w:val="0"/>
      <w:marBottom w:val="0"/>
      <w:divBdr>
        <w:top w:val="none" w:sz="0" w:space="0" w:color="auto"/>
        <w:left w:val="none" w:sz="0" w:space="0" w:color="auto"/>
        <w:bottom w:val="none" w:sz="0" w:space="0" w:color="auto"/>
        <w:right w:val="none" w:sz="0" w:space="0" w:color="auto"/>
      </w:divBdr>
    </w:div>
    <w:div w:id="1132744351">
      <w:bodyDiv w:val="1"/>
      <w:marLeft w:val="0"/>
      <w:marRight w:val="0"/>
      <w:marTop w:val="0"/>
      <w:marBottom w:val="0"/>
      <w:divBdr>
        <w:top w:val="none" w:sz="0" w:space="0" w:color="auto"/>
        <w:left w:val="none" w:sz="0" w:space="0" w:color="auto"/>
        <w:bottom w:val="none" w:sz="0" w:space="0" w:color="auto"/>
        <w:right w:val="none" w:sz="0" w:space="0" w:color="auto"/>
      </w:divBdr>
      <w:divsChild>
        <w:div w:id="1715427489">
          <w:marLeft w:val="0"/>
          <w:marRight w:val="0"/>
          <w:marTop w:val="0"/>
          <w:marBottom w:val="0"/>
          <w:divBdr>
            <w:top w:val="none" w:sz="0" w:space="0" w:color="auto"/>
            <w:left w:val="none" w:sz="0" w:space="0" w:color="auto"/>
            <w:bottom w:val="none" w:sz="0" w:space="0" w:color="auto"/>
            <w:right w:val="none" w:sz="0" w:space="0" w:color="auto"/>
          </w:divBdr>
        </w:div>
        <w:div w:id="962922952">
          <w:marLeft w:val="0"/>
          <w:marRight w:val="0"/>
          <w:marTop w:val="0"/>
          <w:marBottom w:val="0"/>
          <w:divBdr>
            <w:top w:val="none" w:sz="0" w:space="0" w:color="auto"/>
            <w:left w:val="none" w:sz="0" w:space="0" w:color="auto"/>
            <w:bottom w:val="none" w:sz="0" w:space="0" w:color="auto"/>
            <w:right w:val="none" w:sz="0" w:space="0" w:color="auto"/>
          </w:divBdr>
        </w:div>
        <w:div w:id="1285112042">
          <w:marLeft w:val="0"/>
          <w:marRight w:val="0"/>
          <w:marTop w:val="0"/>
          <w:marBottom w:val="0"/>
          <w:divBdr>
            <w:top w:val="none" w:sz="0" w:space="0" w:color="auto"/>
            <w:left w:val="none" w:sz="0" w:space="0" w:color="auto"/>
            <w:bottom w:val="none" w:sz="0" w:space="0" w:color="auto"/>
            <w:right w:val="none" w:sz="0" w:space="0" w:color="auto"/>
          </w:divBdr>
        </w:div>
        <w:div w:id="1845631479">
          <w:marLeft w:val="0"/>
          <w:marRight w:val="0"/>
          <w:marTop w:val="0"/>
          <w:marBottom w:val="0"/>
          <w:divBdr>
            <w:top w:val="none" w:sz="0" w:space="0" w:color="auto"/>
            <w:left w:val="none" w:sz="0" w:space="0" w:color="auto"/>
            <w:bottom w:val="none" w:sz="0" w:space="0" w:color="auto"/>
            <w:right w:val="none" w:sz="0" w:space="0" w:color="auto"/>
          </w:divBdr>
        </w:div>
        <w:div w:id="552346953">
          <w:marLeft w:val="0"/>
          <w:marRight w:val="0"/>
          <w:marTop w:val="0"/>
          <w:marBottom w:val="0"/>
          <w:divBdr>
            <w:top w:val="none" w:sz="0" w:space="0" w:color="auto"/>
            <w:left w:val="none" w:sz="0" w:space="0" w:color="auto"/>
            <w:bottom w:val="none" w:sz="0" w:space="0" w:color="auto"/>
            <w:right w:val="none" w:sz="0" w:space="0" w:color="auto"/>
          </w:divBdr>
        </w:div>
        <w:div w:id="1868443697">
          <w:marLeft w:val="0"/>
          <w:marRight w:val="0"/>
          <w:marTop w:val="0"/>
          <w:marBottom w:val="0"/>
          <w:divBdr>
            <w:top w:val="none" w:sz="0" w:space="0" w:color="auto"/>
            <w:left w:val="none" w:sz="0" w:space="0" w:color="auto"/>
            <w:bottom w:val="none" w:sz="0" w:space="0" w:color="auto"/>
            <w:right w:val="none" w:sz="0" w:space="0" w:color="auto"/>
          </w:divBdr>
        </w:div>
        <w:div w:id="1496140723">
          <w:marLeft w:val="0"/>
          <w:marRight w:val="0"/>
          <w:marTop w:val="0"/>
          <w:marBottom w:val="0"/>
          <w:divBdr>
            <w:top w:val="none" w:sz="0" w:space="0" w:color="auto"/>
            <w:left w:val="none" w:sz="0" w:space="0" w:color="auto"/>
            <w:bottom w:val="none" w:sz="0" w:space="0" w:color="auto"/>
            <w:right w:val="none" w:sz="0" w:space="0" w:color="auto"/>
          </w:divBdr>
        </w:div>
      </w:divsChild>
    </w:div>
    <w:div w:id="197443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cese.spacegrant.org/uploads/Requirements-Writing/Writing%20Good%20Requirements.pdf" TargetMode="External"/><Relationship Id="rId21" Type="http://schemas.openxmlformats.org/officeDocument/2006/relationships/hyperlink" Target="http://lsi.ugr.es/~ig1/isoo/larman/Modelo%20del%20dominio.pdf" TargetMode="External"/><Relationship Id="rId42" Type="http://schemas.openxmlformats.org/officeDocument/2006/relationships/diagramData" Target="diagrams/data2.xml"/><Relationship Id="rId47" Type="http://schemas.openxmlformats.org/officeDocument/2006/relationships/hyperlink" Target="Casos%20de%20uso/CasosUso%5bGwyddyon%5d_General_V1.6.docx" TargetMode="External"/><Relationship Id="rId63" Type="http://schemas.openxmlformats.org/officeDocument/2006/relationships/hyperlink" Target="SRS%5bGwyddyon%5d_EnunciadoProyecto.docx" TargetMode="External"/><Relationship Id="rId68" Type="http://schemas.openxmlformats.org/officeDocument/2006/relationships/header" Target="header2.xml"/><Relationship Id="rId84" Type="http://schemas.openxmlformats.org/officeDocument/2006/relationships/hyperlink" Target="SRS(Gwyddyon)_Requerimientos_V1.5.xlsx" TargetMode="External"/><Relationship Id="rId89" Type="http://schemas.openxmlformats.org/officeDocument/2006/relationships/hyperlink" Target="SRS%5bGwyddyon%5d_PeticionCambio.xlsx" TargetMode="External"/><Relationship Id="rId2" Type="http://schemas.openxmlformats.org/officeDocument/2006/relationships/customXml" Target="../customXml/item2.xml"/><Relationship Id="rId16" Type="http://schemas.openxmlformats.org/officeDocument/2006/relationships/hyperlink" Target="http://www.hasbro.com/monopoly/en_US/discover/strategy/rules.cfm" TargetMode="External"/><Relationship Id="rId29" Type="http://schemas.openxmlformats.org/officeDocument/2006/relationships/hyperlink" Target="http://es.wikipedia.org/wiki/Extensible_Markup_Language" TargetMode="External"/><Relationship Id="rId107" Type="http://schemas.openxmlformats.org/officeDocument/2006/relationships/header" Target="header5.xml"/><Relationship Id="rId11" Type="http://schemas.openxmlformats.org/officeDocument/2006/relationships/image" Target="media/image2.jpeg"/><Relationship Id="rId24" Type="http://schemas.openxmlformats.org/officeDocument/2006/relationships/hyperlink" Target="http://www.aspera-3.org/idfs/APAF_SRS_V1.0.pdf" TargetMode="External"/><Relationship Id="rId32" Type="http://schemas.openxmlformats.org/officeDocument/2006/relationships/diagramLayout" Target="diagrams/layout1.xml"/><Relationship Id="rId37" Type="http://schemas.openxmlformats.org/officeDocument/2006/relationships/hyperlink" Target="http://java.com/en/download/faq/helpful_concepts.xml" TargetMode="External"/><Relationship Id="rId40" Type="http://schemas.openxmlformats.org/officeDocument/2006/relationships/hyperlink" Target="http://djproject.sourceforge.net/ns/" TargetMode="External"/><Relationship Id="rId45" Type="http://schemas.openxmlformats.org/officeDocument/2006/relationships/diagramColors" Target="diagrams/colors2.xml"/><Relationship Id="rId53" Type="http://schemas.openxmlformats.org/officeDocument/2006/relationships/diagramData" Target="diagrams/data4.xml"/><Relationship Id="rId58" Type="http://schemas.openxmlformats.org/officeDocument/2006/relationships/diagramData" Target="diagrams/data5.xml"/><Relationship Id="rId66" Type="http://schemas.openxmlformats.org/officeDocument/2006/relationships/hyperlink" Target="SRS%5bGwyddyon%5d_Requerimientos_V1.1.JPG" TargetMode="External"/><Relationship Id="rId74" Type="http://schemas.openxmlformats.org/officeDocument/2006/relationships/hyperlink" Target="SRS%5bGwyddyon%5d_Revisi&#243;nCalidad_V4.0.xlsx" TargetMode="External"/><Relationship Id="rId79" Type="http://schemas.openxmlformats.org/officeDocument/2006/relationships/hyperlink" Target="SRS%5bGwyddyon%5d_RelacionesRequerimientosV1.0.xlsx" TargetMode="External"/><Relationship Id="rId87" Type="http://schemas.openxmlformats.org/officeDocument/2006/relationships/hyperlink" Target="SRS%5bGwyddyon%5d_Requerimientos_V1.1.JPG" TargetMode="External"/><Relationship Id="rId102" Type="http://schemas.openxmlformats.org/officeDocument/2006/relationships/hyperlink" Target="file:///C:\Documents%20and%20Settings\Nathalia\Mis%20documentos\My%20Dropbox\Gwyddyon\SRS\Entrega%20Gwyddyon\SRS(Gwyddyon)_Requerimientos_V1.5.xlsx" TargetMode="External"/><Relationship Id="rId110"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diagramColors" Target="diagrams/colors5.xml"/><Relationship Id="rId82" Type="http://schemas.openxmlformats.org/officeDocument/2006/relationships/hyperlink" Target="SRS%5bGwyddyon%5d_Requerimientos_V1.1.JPG" TargetMode="External"/><Relationship Id="rId90" Type="http://schemas.openxmlformats.org/officeDocument/2006/relationships/hyperlink" Target="SRS(Gwyddyon)_Requerimientos_V1.5.xlsx" TargetMode="External"/><Relationship Id="rId95" Type="http://schemas.openxmlformats.org/officeDocument/2006/relationships/hyperlink" Target="SRS(Gwyddyon)_Requerimientos_V1.5.xlsx" TargetMode="External"/><Relationship Id="rId19" Type="http://schemas.openxmlformats.org/officeDocument/2006/relationships/hyperlink" Target="http://es.wikipedia.org/wiki/Transmission_Control_Protocol" TargetMode="External"/><Relationship Id="rId14" Type="http://schemas.openxmlformats.org/officeDocument/2006/relationships/hyperlink" Target="SRS%5bGwyddyon%5d_Definiciones%20y%20Acr&#243;nimos.xlsx" TargetMode="External"/><Relationship Id="rId22" Type="http://schemas.openxmlformats.org/officeDocument/2006/relationships/hyperlink" Target="http://www.danielstolfi.com/vigia/archivos/diagramasuml.pdf" TargetMode="External"/><Relationship Id="rId27" Type="http://schemas.openxmlformats.org/officeDocument/2006/relationships/hyperlink" Target="http://snebulos.mit.edu/projects/reference/NASA-Generic/NPR-7150-0002.pdf" TargetMode="External"/><Relationship Id="rId30" Type="http://schemas.openxmlformats.org/officeDocument/2006/relationships/hyperlink" Target="http://java.sun.com/j2se/1.4.2/docs/api/java/io/Serializable.html" TargetMode="External"/><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hyperlink" Target="SRS%5bGwyddyon%5d_Definiciones%20y%20Acr&#243;nimos.xlsx" TargetMode="External"/><Relationship Id="rId69" Type="http://schemas.openxmlformats.org/officeDocument/2006/relationships/footer" Target="footer1.xml"/><Relationship Id="rId77" Type="http://schemas.openxmlformats.org/officeDocument/2006/relationships/hyperlink" Target="SRS(Gwyddyon)_Requerimientos_V1.5.xlsx" TargetMode="External"/><Relationship Id="rId100" Type="http://schemas.openxmlformats.org/officeDocument/2006/relationships/hyperlink" Target="file:///C:\Users\Andres\Documents\My%20Dropbox\Gwyddyon\SRS\PreEntragaSRS\SRS(Gwyddyon)_Requerimientos_V1.2.xlsx" TargetMode="External"/><Relationship Id="rId105" Type="http://schemas.openxmlformats.org/officeDocument/2006/relationships/image" Target="media/image15.png"/><Relationship Id="rId8" Type="http://schemas.openxmlformats.org/officeDocument/2006/relationships/footnotes" Target="footnotes.xml"/><Relationship Id="rId51" Type="http://schemas.openxmlformats.org/officeDocument/2006/relationships/diagramColors" Target="diagrams/colors3.xml"/><Relationship Id="rId72" Type="http://schemas.openxmlformats.org/officeDocument/2006/relationships/footer" Target="footer3.xml"/><Relationship Id="rId80" Type="http://schemas.openxmlformats.org/officeDocument/2006/relationships/hyperlink" Target="SRS%5bGwyddyon%5d_Priorizacion.xls" TargetMode="External"/><Relationship Id="rId85" Type="http://schemas.openxmlformats.org/officeDocument/2006/relationships/hyperlink" Target="SRS%5bGwyddyon%5d_PeticionCambio.xlsx" TargetMode="External"/><Relationship Id="rId93" Type="http://schemas.openxmlformats.org/officeDocument/2006/relationships/hyperlink" Target="SRS%5bGwyddyon%5d_EnunciadoProyecto.docx" TargetMode="External"/><Relationship Id="rId98" Type="http://schemas.openxmlformats.org/officeDocument/2006/relationships/hyperlink" Target="file:///C:\Documents%20and%20Settings\Nathalia\Mis%20documentos\My%20Dropbox\Gwyddyon\SRS\Entrega%20Gwyddyon\SRS(Gwyddyon)_Requerimientos_V1.5.xlsx"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www.csee.umbc.edu/courses/undergraduate/345/spring04/mitchell/nfr.html" TargetMode="External"/><Relationship Id="rId25" Type="http://schemas.openxmlformats.org/officeDocument/2006/relationships/hyperlink" Target="http://sw-eng.larc.nasa.gov/process/documents/pdfdocs/inspection.pdf" TargetMode="External"/><Relationship Id="rId33" Type="http://schemas.openxmlformats.org/officeDocument/2006/relationships/diagramQuickStyle" Target="diagrams/quickStyle1.xml"/><Relationship Id="rId38" Type="http://schemas.openxmlformats.org/officeDocument/2006/relationships/hyperlink" Target="http://get.adobe.com/flashplayer/" TargetMode="External"/><Relationship Id="rId46" Type="http://schemas.microsoft.com/office/2007/relationships/diagramDrawing" Target="diagrams/drawing2.xml"/><Relationship Id="rId59" Type="http://schemas.openxmlformats.org/officeDocument/2006/relationships/diagramLayout" Target="diagrams/layout5.xml"/><Relationship Id="rId67" Type="http://schemas.openxmlformats.org/officeDocument/2006/relationships/header" Target="header1.xml"/><Relationship Id="rId103" Type="http://schemas.openxmlformats.org/officeDocument/2006/relationships/hyperlink" Target="SRS%5bGwyddyon%5d_MapaMediepoly.xlsx" TargetMode="External"/><Relationship Id="rId108" Type="http://schemas.openxmlformats.org/officeDocument/2006/relationships/header" Target="header6.xml"/><Relationship Id="rId20" Type="http://schemas.openxmlformats.org/officeDocument/2006/relationships/hyperlink" Target="http://es.wikipedia.org/wiki/Protocolo_IP" TargetMode="External"/><Relationship Id="rId41" Type="http://schemas.openxmlformats.org/officeDocument/2006/relationships/hyperlink" Target="Casos%20de%20uso/CasosUso%5bGwyddyon%5d_General_V1.6.docx" TargetMode="External"/><Relationship Id="rId54" Type="http://schemas.openxmlformats.org/officeDocument/2006/relationships/diagramLayout" Target="diagrams/layout4.xml"/><Relationship Id="rId62" Type="http://schemas.microsoft.com/office/2007/relationships/diagramDrawing" Target="diagrams/drawing5.xml"/><Relationship Id="rId70" Type="http://schemas.openxmlformats.org/officeDocument/2006/relationships/footer" Target="footer2.xml"/><Relationship Id="rId75" Type="http://schemas.openxmlformats.org/officeDocument/2006/relationships/hyperlink" Target="SRS%5bGwyddyon%5d_PeticionCambio.xlsx" TargetMode="External"/><Relationship Id="rId83" Type="http://schemas.openxmlformats.org/officeDocument/2006/relationships/hyperlink" Target="SRS%5bGwyddyon%5d_Revisi&#243;nCalidad_V4.0.xlsx" TargetMode="External"/><Relationship Id="rId88" Type="http://schemas.openxmlformats.org/officeDocument/2006/relationships/hyperlink" Target="SRS%5bGwyddyon%5d_PeticionCambio.xlsx" TargetMode="External"/><Relationship Id="rId91" Type="http://schemas.openxmlformats.org/officeDocument/2006/relationships/hyperlink" Target="SRS(Gwyddyon)_Requerimientos_V1.5.xlsx" TargetMode="External"/><Relationship Id="rId96" Type="http://schemas.openxmlformats.org/officeDocument/2006/relationships/hyperlink" Target="file:///C:\Documents%20and%20Settings\Nathalia\Mis%20documentos\My%20Dropbox\Gwyddyon\SRS\Entrega%20Gwyddyon\SRS(Gwyddyon)_Requerimientos_V1.5.xlsx"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hasbro.com/monopoly/en_US/" TargetMode="External"/><Relationship Id="rId23" Type="http://schemas.openxmlformats.org/officeDocument/2006/relationships/hyperlink" Target="http://www.public.asu.edu/~rmittal2/docs/SRS-Project%20Bhoomi.pdf" TargetMode="External"/><Relationship Id="rId28" Type="http://schemas.openxmlformats.org/officeDocument/2006/relationships/hyperlink" Target="http://www.json.org/" TargetMode="External"/><Relationship Id="rId36" Type="http://schemas.openxmlformats.org/officeDocument/2006/relationships/hyperlink" Target="http://windows.microsoft.com/en-us/windows/products/windows-xp" TargetMode="External"/><Relationship Id="rId49" Type="http://schemas.openxmlformats.org/officeDocument/2006/relationships/diagramLayout" Target="diagrams/layout3.xml"/><Relationship Id="rId57" Type="http://schemas.microsoft.com/office/2007/relationships/diagramDrawing" Target="diagrams/drawing4.xml"/><Relationship Id="rId106" Type="http://schemas.openxmlformats.org/officeDocument/2006/relationships/header" Target="header4.xml"/><Relationship Id="rId10" Type="http://schemas.openxmlformats.org/officeDocument/2006/relationships/image" Target="media/image1.gif"/><Relationship Id="rId31" Type="http://schemas.openxmlformats.org/officeDocument/2006/relationships/diagramData" Target="diagrams/data1.xml"/><Relationship Id="rId44" Type="http://schemas.openxmlformats.org/officeDocument/2006/relationships/diagramQuickStyle" Target="diagrams/quickStyle2.xml"/><Relationship Id="rId52" Type="http://schemas.microsoft.com/office/2007/relationships/diagramDrawing" Target="diagrams/drawing3.xml"/><Relationship Id="rId60" Type="http://schemas.openxmlformats.org/officeDocument/2006/relationships/diagramQuickStyle" Target="diagrams/quickStyle5.xml"/><Relationship Id="rId65" Type="http://schemas.openxmlformats.org/officeDocument/2006/relationships/hyperlink" Target="SRS%5bGwyddyon%5d_ModeloDominio.png" TargetMode="External"/><Relationship Id="rId73" Type="http://schemas.openxmlformats.org/officeDocument/2006/relationships/hyperlink" Target="SRS%5bGwyddyon%5d_RelacionesRequerimientosV1.0.xlsx" TargetMode="External"/><Relationship Id="rId78" Type="http://schemas.openxmlformats.org/officeDocument/2006/relationships/image" Target="media/image14.jpeg"/><Relationship Id="rId81" Type="http://schemas.openxmlformats.org/officeDocument/2006/relationships/hyperlink" Target="SRS%5bGwyddyon%5d_EnunciadoProyecto.docx" TargetMode="External"/><Relationship Id="rId86" Type="http://schemas.openxmlformats.org/officeDocument/2006/relationships/hyperlink" Target="SRS(Gwyddyon)_Requerimientos_V1.5.xlsx" TargetMode="External"/><Relationship Id="rId94" Type="http://schemas.openxmlformats.org/officeDocument/2006/relationships/hyperlink" Target="SRS(Gwyddyon)_Requerimientos_V1.5.xlsx" TargetMode="External"/><Relationship Id="rId99" Type="http://schemas.openxmlformats.org/officeDocument/2006/relationships/hyperlink" Target="file:///C:\Documents%20and%20Settings\Nathalia\Mis%20documentos\My%20Dropbox\Gwyddyon\SRS\Entrega%20Gwyddyon\SRS(Gwyddyon)_Requerimientos_V1.5.xlsx" TargetMode="External"/><Relationship Id="rId101" Type="http://schemas.openxmlformats.org/officeDocument/2006/relationships/hyperlink" Target="file:///C:\Documents%20and%20Settings\Nathalia\Mis%20documentos\My%20Dropbox\Gwyddyon\SRS\Entrega%20Gwyddyon\SRS(Gwyddyon)_Requerimientos_V1.5.xlsx"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SRS%5bGwyddyon%5d_MapaMediepoly.xlsx" TargetMode="External"/><Relationship Id="rId18" Type="http://schemas.openxmlformats.org/officeDocument/2006/relationships/hyperlink" Target="http://www.cs.odu.edu/~zeil/cs451/Lectures/02reqts/definition/definition_htse3.html" TargetMode="External"/><Relationship Id="rId39" Type="http://schemas.openxmlformats.org/officeDocument/2006/relationships/hyperlink" Target="http://code.google.com/p/google-gson/" TargetMode="External"/><Relationship Id="rId109" Type="http://schemas.openxmlformats.org/officeDocument/2006/relationships/fontTable" Target="fontTable.xml"/><Relationship Id="rId34" Type="http://schemas.openxmlformats.org/officeDocument/2006/relationships/diagramColors" Target="diagrams/colors1.xml"/><Relationship Id="rId50" Type="http://schemas.openxmlformats.org/officeDocument/2006/relationships/diagramQuickStyle" Target="diagrams/quickStyle3.xml"/><Relationship Id="rId55" Type="http://schemas.openxmlformats.org/officeDocument/2006/relationships/diagramQuickStyle" Target="diagrams/quickStyle4.xml"/><Relationship Id="rId76" Type="http://schemas.openxmlformats.org/officeDocument/2006/relationships/hyperlink" Target="SRS%5bGwyddyon%5d_EnunciadoProyecto.docx" TargetMode="External"/><Relationship Id="rId97" Type="http://schemas.openxmlformats.org/officeDocument/2006/relationships/hyperlink" Target="file:///C:\Documents%20and%20Settings\Nathalia\Mis%20documentos\My%20Dropbox\Gwyddyon\SRS\Entrega%20Gwyddyon\SRS(Gwyddyon)_Requerimientos_V1.5.xlsx" TargetMode="External"/><Relationship Id="rId104" Type="http://schemas.openxmlformats.org/officeDocument/2006/relationships/hyperlink" Target="SRS(Gwyddyon)_Requerimientos_V1.5.xlsx" TargetMode="External"/><Relationship Id="rId7" Type="http://schemas.openxmlformats.org/officeDocument/2006/relationships/webSettings" Target="webSettings.xml"/><Relationship Id="rId71" Type="http://schemas.openxmlformats.org/officeDocument/2006/relationships/header" Target="header3.xml"/><Relationship Id="rId92" Type="http://schemas.openxmlformats.org/officeDocument/2006/relationships/hyperlink" Target="SRS(Gwyddyon)_Requerimientos_V1.5.xls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2.jpeg"/></Relationships>
</file>

<file path=word/_rels/header4.xml.rels><?xml version="1.0" encoding="UTF-8" standalone="yes"?>
<Relationships xmlns="http://schemas.openxmlformats.org/package/2006/relationships"><Relationship Id="rId1" Type="http://schemas.openxmlformats.org/officeDocument/2006/relationships/image" Target="media/image12.jpeg"/></Relationships>
</file>

<file path=word/_rels/header5.xml.rels><?xml version="1.0" encoding="UTF-8" standalone="yes"?>
<Relationships xmlns="http://schemas.openxmlformats.org/package/2006/relationships"><Relationship Id="rId1" Type="http://schemas.openxmlformats.org/officeDocument/2006/relationships/image" Target="media/image12.jpe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2.jpeg"/></Relationships>
</file>

<file path=word/diagrams/_rels/data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E5601-3A46-7243-9943-D7DD2CC4A4F7}" type="doc">
      <dgm:prSet loTypeId="urn:microsoft.com/office/officeart/2005/8/layout/vList4#1" loCatId="list" qsTypeId="urn:microsoft.com/office/officeart/2005/8/quickstyle/simple3" qsCatId="simple" csTypeId="urn:microsoft.com/office/officeart/2005/8/colors/accent2_2" csCatId="accent2" phldr="1"/>
      <dgm:spPr/>
      <dgm:t>
        <a:bodyPr/>
        <a:lstStyle/>
        <a:p>
          <a:endParaRPr lang="en-US"/>
        </a:p>
      </dgm:t>
    </dgm:pt>
    <dgm:pt modelId="{F9D2DAF4-7922-3046-AFC7-FA94AA67C5D3}">
      <dgm:prSet phldrT="[Text]"/>
      <dgm:spPr/>
      <dgm:t>
        <a:bodyPr/>
        <a:lstStyle/>
        <a:p>
          <a:r>
            <a:rPr lang="en-US"/>
            <a:t>Teclado</a:t>
          </a:r>
        </a:p>
      </dgm:t>
    </dgm:pt>
    <dgm:pt modelId="{37308A3D-65F7-0C4A-B2EC-519758CC7C71}" type="parTrans" cxnId="{474B069B-ACF7-EB40-8E0E-954E91E8CF55}">
      <dgm:prSet/>
      <dgm:spPr/>
      <dgm:t>
        <a:bodyPr/>
        <a:lstStyle/>
        <a:p>
          <a:endParaRPr lang="en-US"/>
        </a:p>
      </dgm:t>
    </dgm:pt>
    <dgm:pt modelId="{C89B71DF-274F-1749-880C-F0064013AA23}" type="sibTrans" cxnId="{474B069B-ACF7-EB40-8E0E-954E91E8CF55}">
      <dgm:prSet/>
      <dgm:spPr/>
      <dgm:t>
        <a:bodyPr/>
        <a:lstStyle/>
        <a:p>
          <a:endParaRPr lang="en-US"/>
        </a:p>
      </dgm:t>
    </dgm:pt>
    <dgm:pt modelId="{C0B3D6C0-DCA3-AD46-A7DF-A6797CEED2DC}">
      <dgm:prSet phldrT="[Text]"/>
      <dgm:spPr/>
      <dgm:t>
        <a:bodyPr/>
        <a:lstStyle/>
        <a:p>
          <a:r>
            <a:rPr lang="en-US"/>
            <a:t>Permitirá a los jugadores interactuar con las casillas de texto para la creación de perfiles, ingreso al juego, ingresar las ofertas de compra en subastas.</a:t>
          </a:r>
        </a:p>
      </dgm:t>
    </dgm:pt>
    <dgm:pt modelId="{5F0A6439-7BDD-124C-9AE7-1142662AE12D}" type="parTrans" cxnId="{17060740-D747-9E46-8A11-F3F548537A6D}">
      <dgm:prSet/>
      <dgm:spPr/>
      <dgm:t>
        <a:bodyPr/>
        <a:lstStyle/>
        <a:p>
          <a:endParaRPr lang="en-US"/>
        </a:p>
      </dgm:t>
    </dgm:pt>
    <dgm:pt modelId="{83D94355-207A-E249-BB13-DE06E2256775}" type="sibTrans" cxnId="{17060740-D747-9E46-8A11-F3F548537A6D}">
      <dgm:prSet/>
      <dgm:spPr/>
      <dgm:t>
        <a:bodyPr/>
        <a:lstStyle/>
        <a:p>
          <a:endParaRPr lang="en-US"/>
        </a:p>
      </dgm:t>
    </dgm:pt>
    <dgm:pt modelId="{C6D2A5E1-8710-374D-B8AD-A51BCB372234}">
      <dgm:prSet phldrT="[Text]"/>
      <dgm:spPr/>
      <dgm:t>
        <a:bodyPr/>
        <a:lstStyle/>
        <a:p>
          <a:r>
            <a:rPr lang="en-US"/>
            <a:t>Mouse</a:t>
          </a:r>
        </a:p>
      </dgm:t>
    </dgm:pt>
    <dgm:pt modelId="{B403667F-02A3-914E-99C8-98AC41E5CFEA}" type="parTrans" cxnId="{0E176347-2881-7944-88F5-12152784E6BC}">
      <dgm:prSet/>
      <dgm:spPr/>
      <dgm:t>
        <a:bodyPr/>
        <a:lstStyle/>
        <a:p>
          <a:endParaRPr lang="en-US"/>
        </a:p>
      </dgm:t>
    </dgm:pt>
    <dgm:pt modelId="{44899DFF-B935-5B46-AAC0-4EA9C15BEE2B}" type="sibTrans" cxnId="{0E176347-2881-7944-88F5-12152784E6BC}">
      <dgm:prSet/>
      <dgm:spPr/>
      <dgm:t>
        <a:bodyPr/>
        <a:lstStyle/>
        <a:p>
          <a:endParaRPr lang="en-US"/>
        </a:p>
      </dgm:t>
    </dgm:pt>
    <dgm:pt modelId="{F0A1714F-F81E-8646-977B-92DDD13FA290}">
      <dgm:prSet phldrT="[Text]"/>
      <dgm:spPr/>
      <dgm:t>
        <a:bodyPr/>
        <a:lstStyle/>
        <a:p>
          <a:r>
            <a:rPr lang="en-US"/>
            <a:t>Permitirá a los jugadores interactuar con la interfaz gráfica del  juego.</a:t>
          </a:r>
        </a:p>
      </dgm:t>
    </dgm:pt>
    <dgm:pt modelId="{153988A2-47D0-9F4B-A2AB-5D1E714BC9DC}" type="parTrans" cxnId="{65DAA47D-285C-DB4C-AEEA-CC07A7B45EEB}">
      <dgm:prSet/>
      <dgm:spPr/>
      <dgm:t>
        <a:bodyPr/>
        <a:lstStyle/>
        <a:p>
          <a:endParaRPr lang="en-US"/>
        </a:p>
      </dgm:t>
    </dgm:pt>
    <dgm:pt modelId="{85B3AFFD-AE73-F048-8FBB-951E3500BAEA}" type="sibTrans" cxnId="{65DAA47D-285C-DB4C-AEEA-CC07A7B45EEB}">
      <dgm:prSet/>
      <dgm:spPr/>
      <dgm:t>
        <a:bodyPr/>
        <a:lstStyle/>
        <a:p>
          <a:endParaRPr lang="en-US"/>
        </a:p>
      </dgm:t>
    </dgm:pt>
    <dgm:pt modelId="{0B97A7E5-126B-A545-9036-761F0F0C5841}">
      <dgm:prSet phldrT="[Text]"/>
      <dgm:spPr/>
      <dgm:t>
        <a:bodyPr/>
        <a:lstStyle/>
        <a:p>
          <a:r>
            <a:rPr lang="en-US"/>
            <a:t>Es una de las interfaces principales para la seleccion de opciones y funcionalidades del juego.</a:t>
          </a:r>
        </a:p>
      </dgm:t>
    </dgm:pt>
    <dgm:pt modelId="{4E437514-D7CA-FF42-ADB1-F40BE46EC699}" type="parTrans" cxnId="{097F6BFF-3525-C343-A6BC-E42A9460D2AB}">
      <dgm:prSet/>
      <dgm:spPr/>
      <dgm:t>
        <a:bodyPr/>
        <a:lstStyle/>
        <a:p>
          <a:endParaRPr lang="en-US"/>
        </a:p>
      </dgm:t>
    </dgm:pt>
    <dgm:pt modelId="{4CCFDC04-8412-B04F-9FCF-E10F55E6D1AE}" type="sibTrans" cxnId="{097F6BFF-3525-C343-A6BC-E42A9460D2AB}">
      <dgm:prSet/>
      <dgm:spPr/>
      <dgm:t>
        <a:bodyPr/>
        <a:lstStyle/>
        <a:p>
          <a:endParaRPr lang="en-US"/>
        </a:p>
      </dgm:t>
    </dgm:pt>
    <dgm:pt modelId="{87F1EA5E-6BB4-7D4D-8FA9-3552DF9263F5}">
      <dgm:prSet phldrT="[Text]"/>
      <dgm:spPr/>
      <dgm:t>
        <a:bodyPr/>
        <a:lstStyle/>
        <a:p>
          <a:r>
            <a:rPr lang="en-US"/>
            <a:t>Pantalla</a:t>
          </a:r>
        </a:p>
      </dgm:t>
    </dgm:pt>
    <dgm:pt modelId="{0711CC0B-0E95-514C-8BD9-D5572AFB086D}" type="parTrans" cxnId="{6FBF8962-CD78-1A48-B498-DDA8C7F12C4B}">
      <dgm:prSet/>
      <dgm:spPr/>
      <dgm:t>
        <a:bodyPr/>
        <a:lstStyle/>
        <a:p>
          <a:endParaRPr lang="en-US"/>
        </a:p>
      </dgm:t>
    </dgm:pt>
    <dgm:pt modelId="{4621677D-BF0E-3D4D-B0E1-020ABD89E89C}" type="sibTrans" cxnId="{6FBF8962-CD78-1A48-B498-DDA8C7F12C4B}">
      <dgm:prSet/>
      <dgm:spPr/>
      <dgm:t>
        <a:bodyPr/>
        <a:lstStyle/>
        <a:p>
          <a:endParaRPr lang="en-US"/>
        </a:p>
      </dgm:t>
    </dgm:pt>
    <dgm:pt modelId="{E6404375-6755-7542-A001-EABDA0A8BE6A}">
      <dgm:prSet phldrT="[Text]"/>
      <dgm:spPr/>
      <dgm:t>
        <a:bodyPr/>
        <a:lstStyle/>
        <a:p>
          <a:r>
            <a:rPr lang="en-US"/>
            <a:t>Permitira que  los jugadores visualicen la interfaz gr</a:t>
          </a:r>
          <a:r>
            <a:rPr lang="es-ES_tradnl"/>
            <a:t>á</a:t>
          </a:r>
          <a:r>
            <a:rPr lang="en-US"/>
            <a:t>fica del juego.</a:t>
          </a:r>
        </a:p>
      </dgm:t>
    </dgm:pt>
    <dgm:pt modelId="{3F01B511-CCF4-EF48-892D-1D292404BA0C}" type="parTrans" cxnId="{62C11B3F-C5A9-B044-BF62-888537395A19}">
      <dgm:prSet/>
      <dgm:spPr/>
      <dgm:t>
        <a:bodyPr/>
        <a:lstStyle/>
        <a:p>
          <a:endParaRPr lang="en-US"/>
        </a:p>
      </dgm:t>
    </dgm:pt>
    <dgm:pt modelId="{AF16C4D3-7F49-2B49-AEBE-E451667B0151}" type="sibTrans" cxnId="{62C11B3F-C5A9-B044-BF62-888537395A19}">
      <dgm:prSet/>
      <dgm:spPr/>
      <dgm:t>
        <a:bodyPr/>
        <a:lstStyle/>
        <a:p>
          <a:endParaRPr lang="en-US"/>
        </a:p>
      </dgm:t>
    </dgm:pt>
    <dgm:pt modelId="{87B60DCB-69AB-4D49-8319-108392F31BBF}">
      <dgm:prSet phldrT="[Text]"/>
      <dgm:spPr/>
      <dgm:t>
        <a:bodyPr/>
        <a:lstStyle/>
        <a:p>
          <a:r>
            <a:rPr lang="en-US"/>
            <a:t>GUI - Interfaz Grafica de Usuario</a:t>
          </a:r>
        </a:p>
      </dgm:t>
    </dgm:pt>
    <dgm:pt modelId="{D7252A90-BB4B-472B-A081-75D3B93F89F4}" type="parTrans" cxnId="{A9752E35-5766-423E-9041-7EC6FAB300E8}">
      <dgm:prSet/>
      <dgm:spPr/>
      <dgm:t>
        <a:bodyPr/>
        <a:lstStyle/>
        <a:p>
          <a:endParaRPr lang="en-US"/>
        </a:p>
      </dgm:t>
    </dgm:pt>
    <dgm:pt modelId="{069BCB4E-34F8-46B1-B9CC-88BCCD005EBF}" type="sibTrans" cxnId="{A9752E35-5766-423E-9041-7EC6FAB300E8}">
      <dgm:prSet/>
      <dgm:spPr/>
      <dgm:t>
        <a:bodyPr/>
        <a:lstStyle/>
        <a:p>
          <a:endParaRPr lang="en-US"/>
        </a:p>
      </dgm:t>
    </dgm:pt>
    <dgm:pt modelId="{90CFF147-D718-4305-93FA-D62848B1DC79}">
      <dgm:prSet/>
      <dgm:spPr/>
      <dgm:t>
        <a:bodyPr/>
        <a:lstStyle/>
        <a:p>
          <a:r>
            <a:rPr lang="en-US"/>
            <a:t>Es la interfaz gráfica de juego que permitirá a los usuarios interactuar con el tablero virtual de Mediepoly.</a:t>
          </a:r>
        </a:p>
      </dgm:t>
    </dgm:pt>
    <dgm:pt modelId="{7BA8867E-5DBB-4473-8384-C5D818C923AD}" type="parTrans" cxnId="{75E316AB-B409-4F82-ACC2-8EF68C2E9181}">
      <dgm:prSet/>
      <dgm:spPr/>
      <dgm:t>
        <a:bodyPr/>
        <a:lstStyle/>
        <a:p>
          <a:endParaRPr lang="en-US"/>
        </a:p>
      </dgm:t>
    </dgm:pt>
    <dgm:pt modelId="{86D0369C-3358-48D5-9D44-CC901DEFE8C6}" type="sibTrans" cxnId="{75E316AB-B409-4F82-ACC2-8EF68C2E9181}">
      <dgm:prSet/>
      <dgm:spPr/>
      <dgm:t>
        <a:bodyPr/>
        <a:lstStyle/>
        <a:p>
          <a:endParaRPr lang="en-US"/>
        </a:p>
      </dgm:t>
    </dgm:pt>
    <dgm:pt modelId="{4CFBBC39-3FBF-4CEA-9BF5-EF709E6D24CB}">
      <dgm:prSet/>
      <dgm:spPr/>
      <dgm:t>
        <a:bodyPr/>
        <a:lstStyle/>
        <a:p>
          <a:r>
            <a:rPr lang="en-US"/>
            <a:t>Estara desarrollado con JMonkey y Flash.</a:t>
          </a:r>
        </a:p>
      </dgm:t>
    </dgm:pt>
    <dgm:pt modelId="{25CAAF03-DDC0-41A3-A5F4-0CD4FB13A79B}" type="parTrans" cxnId="{561C1596-545D-4FF1-B52D-5CCF24292E46}">
      <dgm:prSet/>
      <dgm:spPr/>
      <dgm:t>
        <a:bodyPr/>
        <a:lstStyle/>
        <a:p>
          <a:endParaRPr lang="en-US"/>
        </a:p>
      </dgm:t>
    </dgm:pt>
    <dgm:pt modelId="{D59A80DC-A1E6-4873-A73A-337808A9997E}" type="sibTrans" cxnId="{561C1596-545D-4FF1-B52D-5CCF24292E46}">
      <dgm:prSet/>
      <dgm:spPr/>
      <dgm:t>
        <a:bodyPr/>
        <a:lstStyle/>
        <a:p>
          <a:endParaRPr lang="en-US"/>
        </a:p>
      </dgm:t>
    </dgm:pt>
    <dgm:pt modelId="{E4D350B4-681C-4362-88ED-755CA31FCD64}">
      <dgm:prSet/>
      <dgm:spPr/>
      <dgm:t>
        <a:bodyPr/>
        <a:lstStyle/>
        <a:p>
          <a:r>
            <a:rPr lang="en-US"/>
            <a:t>Audifonos</a:t>
          </a:r>
        </a:p>
      </dgm:t>
    </dgm:pt>
    <dgm:pt modelId="{76D35DA1-7628-4F80-8277-400D2F336BAC}" type="parTrans" cxnId="{8EF137E3-E431-4712-882E-19E4A1EE667B}">
      <dgm:prSet/>
      <dgm:spPr/>
      <dgm:t>
        <a:bodyPr/>
        <a:lstStyle/>
        <a:p>
          <a:endParaRPr lang="en-US"/>
        </a:p>
      </dgm:t>
    </dgm:pt>
    <dgm:pt modelId="{CA589B90-C21A-414F-8CD8-9F5AC71691CF}" type="sibTrans" cxnId="{8EF137E3-E431-4712-882E-19E4A1EE667B}">
      <dgm:prSet/>
      <dgm:spPr/>
      <dgm:t>
        <a:bodyPr/>
        <a:lstStyle/>
        <a:p>
          <a:endParaRPr lang="en-US"/>
        </a:p>
      </dgm:t>
    </dgm:pt>
    <dgm:pt modelId="{F6456D06-F9BE-47D4-9653-0BE849B1899B}">
      <dgm:prSet/>
      <dgm:spPr/>
      <dgm:t>
        <a:bodyPr/>
        <a:lstStyle/>
        <a:p>
          <a:r>
            <a:rPr lang="en-US"/>
            <a:t>Permitiran que los  jugadores perciban los efectos de sonido desarrollados para el juego.</a:t>
          </a:r>
        </a:p>
      </dgm:t>
    </dgm:pt>
    <dgm:pt modelId="{392F7853-A971-407F-B422-FD4BED8ACD06}" type="parTrans" cxnId="{70485D91-C586-4B0B-8CEC-C84C8662F861}">
      <dgm:prSet/>
      <dgm:spPr/>
      <dgm:t>
        <a:bodyPr/>
        <a:lstStyle/>
        <a:p>
          <a:endParaRPr lang="en-US"/>
        </a:p>
      </dgm:t>
    </dgm:pt>
    <dgm:pt modelId="{F7017185-B512-46BD-8706-9CF591F69E5A}" type="sibTrans" cxnId="{70485D91-C586-4B0B-8CEC-C84C8662F861}">
      <dgm:prSet/>
      <dgm:spPr/>
      <dgm:t>
        <a:bodyPr/>
        <a:lstStyle/>
        <a:p>
          <a:endParaRPr lang="en-US"/>
        </a:p>
      </dgm:t>
    </dgm:pt>
    <dgm:pt modelId="{915B23BE-C504-411C-91BC-6C64CBCBE1C5}">
      <dgm:prSet/>
      <dgm:spPr/>
      <dgm:t>
        <a:bodyPr/>
        <a:lstStyle/>
        <a:p>
          <a:r>
            <a:rPr lang="en-US"/>
            <a:t>Estos sonidos pueden representar transacciones, notificaciones y otras opciones que buscan garantizar una experiencia de juego interactiva.</a:t>
          </a:r>
        </a:p>
      </dgm:t>
    </dgm:pt>
    <dgm:pt modelId="{5CB4C423-27BC-4F0A-9F88-5C537A2043E9}" type="parTrans" cxnId="{2FDA248F-CF9D-4439-B03D-D40E616109D7}">
      <dgm:prSet/>
      <dgm:spPr/>
      <dgm:t>
        <a:bodyPr/>
        <a:lstStyle/>
        <a:p>
          <a:endParaRPr lang="en-US"/>
        </a:p>
      </dgm:t>
    </dgm:pt>
    <dgm:pt modelId="{4A847F85-35B2-4801-98FC-EFAF3BD7F00D}" type="sibTrans" cxnId="{2FDA248F-CF9D-4439-B03D-D40E616109D7}">
      <dgm:prSet/>
      <dgm:spPr/>
      <dgm:t>
        <a:bodyPr/>
        <a:lstStyle/>
        <a:p>
          <a:endParaRPr lang="en-US"/>
        </a:p>
      </dgm:t>
    </dgm:pt>
    <dgm:pt modelId="{1B3D87F6-F22F-44E1-9654-41982349EEC9}">
      <dgm:prSet/>
      <dgm:spPr/>
      <dgm:t>
        <a:bodyPr/>
        <a:lstStyle/>
        <a:p>
          <a:r>
            <a:rPr lang="es-ES_tradnl"/>
            <a:t>Tarjeta de Video</a:t>
          </a:r>
          <a:endParaRPr lang="en-US"/>
        </a:p>
      </dgm:t>
    </dgm:pt>
    <dgm:pt modelId="{8BE59C9D-1C66-4B08-A6B7-731BD25A0A6A}" type="parTrans" cxnId="{DEE0F1E5-5F8D-4FC0-B360-6D2B390008A7}">
      <dgm:prSet/>
      <dgm:spPr/>
      <dgm:t>
        <a:bodyPr/>
        <a:lstStyle/>
        <a:p>
          <a:endParaRPr lang="en-US"/>
        </a:p>
      </dgm:t>
    </dgm:pt>
    <dgm:pt modelId="{70B00922-ABC9-407F-ADF6-76350A9DEC6F}" type="sibTrans" cxnId="{DEE0F1E5-5F8D-4FC0-B360-6D2B390008A7}">
      <dgm:prSet/>
      <dgm:spPr/>
      <dgm:t>
        <a:bodyPr/>
        <a:lstStyle/>
        <a:p>
          <a:endParaRPr lang="en-US"/>
        </a:p>
      </dgm:t>
    </dgm:pt>
    <dgm:pt modelId="{A487D96B-F373-4368-BCBC-D3D4A6B84A45}">
      <dgm:prSet/>
      <dgm:spPr/>
      <dgm:t>
        <a:bodyPr/>
        <a:lstStyle/>
        <a:p>
          <a:r>
            <a:rPr lang="es-ES_tradnl"/>
            <a:t>Necesaria para el procesamiento de la interfaz gráfica de usuario y su correcta visualización en la pantalla.</a:t>
          </a:r>
          <a:endParaRPr lang="en-US"/>
        </a:p>
      </dgm:t>
    </dgm:pt>
    <dgm:pt modelId="{274DBE2F-66FD-4022-9647-1F918D10EE5E}" type="parTrans" cxnId="{B4EE9FA0-9013-4553-BDB8-0585EDE2A6F6}">
      <dgm:prSet/>
      <dgm:spPr/>
      <dgm:t>
        <a:bodyPr/>
        <a:lstStyle/>
        <a:p>
          <a:endParaRPr lang="en-US"/>
        </a:p>
      </dgm:t>
    </dgm:pt>
    <dgm:pt modelId="{9F20D43A-E260-46E8-A596-2A81097E17C5}" type="sibTrans" cxnId="{B4EE9FA0-9013-4553-BDB8-0585EDE2A6F6}">
      <dgm:prSet/>
      <dgm:spPr/>
      <dgm:t>
        <a:bodyPr/>
        <a:lstStyle/>
        <a:p>
          <a:endParaRPr lang="en-US"/>
        </a:p>
      </dgm:t>
    </dgm:pt>
    <dgm:pt modelId="{FF3813EA-B3E7-4DAD-B4EB-784F6B631D34}">
      <dgm:prSet/>
      <dgm:spPr/>
      <dgm:t>
        <a:bodyPr/>
        <a:lstStyle/>
        <a:p>
          <a:r>
            <a:rPr lang="es-ES_tradnl"/>
            <a:t>Requerimiento Mínimo: Tarjeta de Video Integrada con 64Mb de memoria</a:t>
          </a:r>
          <a:endParaRPr lang="en-US"/>
        </a:p>
      </dgm:t>
    </dgm:pt>
    <dgm:pt modelId="{4822798E-67C5-4C8D-9580-1EE4433A0E80}" type="parTrans" cxnId="{69F352B1-076F-4E43-AA92-867DB19EA8EA}">
      <dgm:prSet/>
      <dgm:spPr/>
      <dgm:t>
        <a:bodyPr/>
        <a:lstStyle/>
        <a:p>
          <a:endParaRPr lang="en-US"/>
        </a:p>
      </dgm:t>
    </dgm:pt>
    <dgm:pt modelId="{1FB6E790-8643-498B-B565-99904854A21F}" type="sibTrans" cxnId="{69F352B1-076F-4E43-AA92-867DB19EA8EA}">
      <dgm:prSet/>
      <dgm:spPr/>
      <dgm:t>
        <a:bodyPr/>
        <a:lstStyle/>
        <a:p>
          <a:endParaRPr lang="en-US"/>
        </a:p>
      </dgm:t>
    </dgm:pt>
    <dgm:pt modelId="{7C22C051-F955-49BA-9FEF-63E5C510EE6A}">
      <dgm:prSet/>
      <dgm:spPr/>
      <dgm:t>
        <a:bodyPr/>
        <a:lstStyle/>
        <a:p>
          <a:r>
            <a:rPr lang="es-ES_tradnl"/>
            <a:t>Tarjeta de Sonido</a:t>
          </a:r>
          <a:endParaRPr lang="en-US"/>
        </a:p>
      </dgm:t>
    </dgm:pt>
    <dgm:pt modelId="{E2A2EDFB-298E-46C2-958A-9D4B1C15E421}" type="parTrans" cxnId="{3571E7D7-8DC2-4D30-9E30-8B63A2B0300A}">
      <dgm:prSet/>
      <dgm:spPr/>
      <dgm:t>
        <a:bodyPr/>
        <a:lstStyle/>
        <a:p>
          <a:endParaRPr lang="en-US"/>
        </a:p>
      </dgm:t>
    </dgm:pt>
    <dgm:pt modelId="{1A26478F-C520-4F67-ACD6-CADFBF4A562E}" type="sibTrans" cxnId="{3571E7D7-8DC2-4D30-9E30-8B63A2B0300A}">
      <dgm:prSet/>
      <dgm:spPr/>
      <dgm:t>
        <a:bodyPr/>
        <a:lstStyle/>
        <a:p>
          <a:endParaRPr lang="en-US"/>
        </a:p>
      </dgm:t>
    </dgm:pt>
    <dgm:pt modelId="{D7940BC6-23E3-4638-BBE0-240ED01BFAD6}">
      <dgm:prSet/>
      <dgm:spPr/>
      <dgm:t>
        <a:bodyPr/>
        <a:lstStyle/>
        <a:p>
          <a:r>
            <a:rPr lang="es-ES_tradnl"/>
            <a:t>Necesaria para el procesamiento y reproducción de los sonidos del juego.</a:t>
          </a:r>
          <a:endParaRPr lang="en-US"/>
        </a:p>
      </dgm:t>
    </dgm:pt>
    <dgm:pt modelId="{60115133-703B-4324-804A-981B5445CA97}" type="parTrans" cxnId="{EC4959DD-F189-4901-B849-DAAF2325A60E}">
      <dgm:prSet/>
      <dgm:spPr/>
      <dgm:t>
        <a:bodyPr/>
        <a:lstStyle/>
        <a:p>
          <a:endParaRPr lang="en-US"/>
        </a:p>
      </dgm:t>
    </dgm:pt>
    <dgm:pt modelId="{ABA24683-70EC-415B-B2AF-AAFC62F5915F}" type="sibTrans" cxnId="{EC4959DD-F189-4901-B849-DAAF2325A60E}">
      <dgm:prSet/>
      <dgm:spPr/>
      <dgm:t>
        <a:bodyPr/>
        <a:lstStyle/>
        <a:p>
          <a:endParaRPr lang="en-US"/>
        </a:p>
      </dgm:t>
    </dgm:pt>
    <dgm:pt modelId="{437EEEE4-6A98-4E89-84D6-C836B10D04EA}">
      <dgm:prSet/>
      <dgm:spPr/>
      <dgm:t>
        <a:bodyPr/>
        <a:lstStyle/>
        <a:p>
          <a:r>
            <a:rPr lang="es-ES_tradnl"/>
            <a:t>Requerimiento Mínimo: Tarjeta de Sonido integrada con puerto de salida de audio para audifonos.</a:t>
          </a:r>
          <a:endParaRPr lang="en-US"/>
        </a:p>
      </dgm:t>
    </dgm:pt>
    <dgm:pt modelId="{FA61C2DC-DC92-4AD7-BD45-957C70809705}" type="parTrans" cxnId="{D692C341-129A-4CCC-8EFA-71BBB0CE38FE}">
      <dgm:prSet/>
      <dgm:spPr/>
      <dgm:t>
        <a:bodyPr/>
        <a:lstStyle/>
        <a:p>
          <a:endParaRPr lang="en-US"/>
        </a:p>
      </dgm:t>
    </dgm:pt>
    <dgm:pt modelId="{B3BE216A-C5B4-443C-B419-1C15C412BBFB}" type="sibTrans" cxnId="{D692C341-129A-4CCC-8EFA-71BBB0CE38FE}">
      <dgm:prSet/>
      <dgm:spPr/>
      <dgm:t>
        <a:bodyPr/>
        <a:lstStyle/>
        <a:p>
          <a:endParaRPr lang="en-US"/>
        </a:p>
      </dgm:t>
    </dgm:pt>
    <dgm:pt modelId="{590D3A41-EE70-4696-825B-94809B398B7B}">
      <dgm:prSet/>
      <dgm:spPr/>
      <dgm:t>
        <a:bodyPr/>
        <a:lstStyle/>
        <a:p>
          <a:r>
            <a:rPr lang="es-ES_tradnl"/>
            <a:t>Tarjeta de Red</a:t>
          </a:r>
          <a:endParaRPr lang="en-US"/>
        </a:p>
      </dgm:t>
    </dgm:pt>
    <dgm:pt modelId="{3B57F76F-782B-4C1F-BAB6-6F2C15F7CBD4}" type="parTrans" cxnId="{01FD4803-8302-4393-834F-BD6EF4793FA7}">
      <dgm:prSet/>
      <dgm:spPr/>
      <dgm:t>
        <a:bodyPr/>
        <a:lstStyle/>
        <a:p>
          <a:endParaRPr lang="en-US"/>
        </a:p>
      </dgm:t>
    </dgm:pt>
    <dgm:pt modelId="{E688119E-267B-4B23-9D70-1F3663D2B873}" type="sibTrans" cxnId="{01FD4803-8302-4393-834F-BD6EF4793FA7}">
      <dgm:prSet/>
      <dgm:spPr/>
      <dgm:t>
        <a:bodyPr/>
        <a:lstStyle/>
        <a:p>
          <a:endParaRPr lang="en-US"/>
        </a:p>
      </dgm:t>
    </dgm:pt>
    <dgm:pt modelId="{5462EDF2-D01F-40DB-ADC2-A0E8D66557A9}">
      <dgm:prSet/>
      <dgm:spPr/>
      <dgm:t>
        <a:bodyPr/>
        <a:lstStyle/>
        <a:p>
          <a:r>
            <a:rPr lang="es-ES_tradnl"/>
            <a:t>Permite la conectividad de los jugadores con el servidor para el desarrollo de una partida.</a:t>
          </a:r>
          <a:endParaRPr lang="en-US"/>
        </a:p>
      </dgm:t>
    </dgm:pt>
    <dgm:pt modelId="{A7B82504-5025-4A3C-891D-C9E46E30646B}" type="parTrans" cxnId="{CC8D527B-BA56-4AFD-AE27-ACCA9429E484}">
      <dgm:prSet/>
      <dgm:spPr/>
      <dgm:t>
        <a:bodyPr/>
        <a:lstStyle/>
        <a:p>
          <a:endParaRPr lang="en-US"/>
        </a:p>
      </dgm:t>
    </dgm:pt>
    <dgm:pt modelId="{6E164676-7787-4B23-8F4F-F28A4266F725}" type="sibTrans" cxnId="{CC8D527B-BA56-4AFD-AE27-ACCA9429E484}">
      <dgm:prSet/>
      <dgm:spPr/>
      <dgm:t>
        <a:bodyPr/>
        <a:lstStyle/>
        <a:p>
          <a:endParaRPr lang="en-US"/>
        </a:p>
      </dgm:t>
    </dgm:pt>
    <dgm:pt modelId="{7A816155-87B8-4FD3-BD6D-E654245A6715}">
      <dgm:prSet/>
      <dgm:spPr/>
      <dgm:t>
        <a:bodyPr/>
        <a:lstStyle/>
        <a:p>
          <a:r>
            <a:rPr lang="es-ES_tradnl"/>
            <a:t>Requerimiento Mínimo: Tarjeta de Red integrada </a:t>
          </a:r>
          <a:r>
            <a:rPr lang="en-US" b="0" i="0"/>
            <a:t>10/100/1000BASE-T</a:t>
          </a:r>
          <a:endParaRPr lang="en-US"/>
        </a:p>
      </dgm:t>
    </dgm:pt>
    <dgm:pt modelId="{0AA89C73-E3B5-4F7C-8905-30B55D20069B}" type="parTrans" cxnId="{211D1B85-1B10-4BDB-9B77-6A9CC1EA03AE}">
      <dgm:prSet/>
      <dgm:spPr/>
      <dgm:t>
        <a:bodyPr/>
        <a:lstStyle/>
        <a:p>
          <a:endParaRPr lang="en-US"/>
        </a:p>
      </dgm:t>
    </dgm:pt>
    <dgm:pt modelId="{8A90D411-C768-4552-88F7-3B36A5AD5274}" type="sibTrans" cxnId="{211D1B85-1B10-4BDB-9B77-6A9CC1EA03AE}">
      <dgm:prSet/>
      <dgm:spPr/>
      <dgm:t>
        <a:bodyPr/>
        <a:lstStyle/>
        <a:p>
          <a:endParaRPr lang="en-US"/>
        </a:p>
      </dgm:t>
    </dgm:pt>
    <dgm:pt modelId="{D71C19C5-CB5F-0843-B208-3B47792D6139}" type="pres">
      <dgm:prSet presAssocID="{FFDE5601-3A46-7243-9943-D7DD2CC4A4F7}" presName="linear" presStyleCnt="0">
        <dgm:presLayoutVars>
          <dgm:dir/>
          <dgm:resizeHandles val="exact"/>
        </dgm:presLayoutVars>
      </dgm:prSet>
      <dgm:spPr/>
      <dgm:t>
        <a:bodyPr/>
        <a:lstStyle/>
        <a:p>
          <a:endParaRPr lang="en-US"/>
        </a:p>
      </dgm:t>
    </dgm:pt>
    <dgm:pt modelId="{93C1C91C-3FB9-6E45-B8FD-4408A2A6BC2D}" type="pres">
      <dgm:prSet presAssocID="{F9D2DAF4-7922-3046-AFC7-FA94AA67C5D3}" presName="comp" presStyleCnt="0"/>
      <dgm:spPr/>
      <dgm:t>
        <a:bodyPr/>
        <a:lstStyle/>
        <a:p>
          <a:endParaRPr lang="es-CO"/>
        </a:p>
      </dgm:t>
    </dgm:pt>
    <dgm:pt modelId="{A036B0A5-00A1-4F45-B22F-4D6A3596772E}" type="pres">
      <dgm:prSet presAssocID="{F9D2DAF4-7922-3046-AFC7-FA94AA67C5D3}" presName="box" presStyleLbl="node1" presStyleIdx="0" presStyleCnt="8" custLinFactNeighborY="9132"/>
      <dgm:spPr/>
      <dgm:t>
        <a:bodyPr/>
        <a:lstStyle/>
        <a:p>
          <a:endParaRPr lang="en-US"/>
        </a:p>
      </dgm:t>
    </dgm:pt>
    <dgm:pt modelId="{1C721CB9-D79D-9C49-AB69-10B73C98AA8C}" type="pres">
      <dgm:prSet presAssocID="{F9D2DAF4-7922-3046-AFC7-FA94AA67C5D3}" presName="img" presStyleLbl="fgImgPlace1" presStyleIdx="0" presStyleCnt="8"/>
      <dgm:spPr>
        <a:blipFill rotWithShape="0">
          <a:blip xmlns:r="http://schemas.openxmlformats.org/officeDocument/2006/relationships" r:embed="rId1"/>
          <a:stretch>
            <a:fillRect/>
          </a:stretch>
        </a:blipFill>
      </dgm:spPr>
      <dgm:t>
        <a:bodyPr/>
        <a:lstStyle/>
        <a:p>
          <a:endParaRPr lang="es-CO"/>
        </a:p>
      </dgm:t>
    </dgm:pt>
    <dgm:pt modelId="{8E0433C5-A00B-9B44-BFDF-818640458BA1}" type="pres">
      <dgm:prSet presAssocID="{F9D2DAF4-7922-3046-AFC7-FA94AA67C5D3}" presName="text" presStyleLbl="node1" presStyleIdx="0" presStyleCnt="8">
        <dgm:presLayoutVars>
          <dgm:bulletEnabled val="1"/>
        </dgm:presLayoutVars>
      </dgm:prSet>
      <dgm:spPr/>
      <dgm:t>
        <a:bodyPr/>
        <a:lstStyle/>
        <a:p>
          <a:endParaRPr lang="en-US"/>
        </a:p>
      </dgm:t>
    </dgm:pt>
    <dgm:pt modelId="{0FD04CE8-7E17-324F-8EFA-FAB88AA49251}" type="pres">
      <dgm:prSet presAssocID="{C89B71DF-274F-1749-880C-F0064013AA23}" presName="spacer" presStyleCnt="0"/>
      <dgm:spPr/>
      <dgm:t>
        <a:bodyPr/>
        <a:lstStyle/>
        <a:p>
          <a:endParaRPr lang="es-CO"/>
        </a:p>
      </dgm:t>
    </dgm:pt>
    <dgm:pt modelId="{7F153270-9158-9B43-A953-458C17BA97AF}" type="pres">
      <dgm:prSet presAssocID="{C6D2A5E1-8710-374D-B8AD-A51BCB372234}" presName="comp" presStyleCnt="0"/>
      <dgm:spPr/>
      <dgm:t>
        <a:bodyPr/>
        <a:lstStyle/>
        <a:p>
          <a:endParaRPr lang="es-CO"/>
        </a:p>
      </dgm:t>
    </dgm:pt>
    <dgm:pt modelId="{74A521C2-6104-424B-8336-00612DDD5820}" type="pres">
      <dgm:prSet presAssocID="{C6D2A5E1-8710-374D-B8AD-A51BCB372234}" presName="box" presStyleLbl="node1" presStyleIdx="1" presStyleCnt="8"/>
      <dgm:spPr/>
      <dgm:t>
        <a:bodyPr/>
        <a:lstStyle/>
        <a:p>
          <a:endParaRPr lang="en-US"/>
        </a:p>
      </dgm:t>
    </dgm:pt>
    <dgm:pt modelId="{1780C985-F5B5-FF49-A4D7-A8E4BEDA983E}" type="pres">
      <dgm:prSet presAssocID="{C6D2A5E1-8710-374D-B8AD-A51BCB372234}" presName="img" presStyleLbl="fgImgPlace1" presStyleIdx="1" presStyleCnt="8"/>
      <dgm:spPr>
        <a:blipFill rotWithShape="0">
          <a:blip xmlns:r="http://schemas.openxmlformats.org/officeDocument/2006/relationships" r:embed="rId2"/>
          <a:stretch>
            <a:fillRect/>
          </a:stretch>
        </a:blipFill>
      </dgm:spPr>
      <dgm:t>
        <a:bodyPr/>
        <a:lstStyle/>
        <a:p>
          <a:endParaRPr lang="en-US"/>
        </a:p>
      </dgm:t>
    </dgm:pt>
    <dgm:pt modelId="{ECE6DE90-E411-6849-A20A-634043FE1A98}" type="pres">
      <dgm:prSet presAssocID="{C6D2A5E1-8710-374D-B8AD-A51BCB372234}" presName="text" presStyleLbl="node1" presStyleIdx="1" presStyleCnt="8">
        <dgm:presLayoutVars>
          <dgm:bulletEnabled val="1"/>
        </dgm:presLayoutVars>
      </dgm:prSet>
      <dgm:spPr/>
      <dgm:t>
        <a:bodyPr/>
        <a:lstStyle/>
        <a:p>
          <a:endParaRPr lang="en-US"/>
        </a:p>
      </dgm:t>
    </dgm:pt>
    <dgm:pt modelId="{A094D9AF-3655-D849-97F4-4FADCF4E5DE5}" type="pres">
      <dgm:prSet presAssocID="{44899DFF-B935-5B46-AAC0-4EA9C15BEE2B}" presName="spacer" presStyleCnt="0"/>
      <dgm:spPr/>
      <dgm:t>
        <a:bodyPr/>
        <a:lstStyle/>
        <a:p>
          <a:endParaRPr lang="es-CO"/>
        </a:p>
      </dgm:t>
    </dgm:pt>
    <dgm:pt modelId="{7957E28F-6E4C-8C4A-A8F1-EC0BF412BBB3}" type="pres">
      <dgm:prSet presAssocID="{87F1EA5E-6BB4-7D4D-8FA9-3552DF9263F5}" presName="comp" presStyleCnt="0"/>
      <dgm:spPr/>
      <dgm:t>
        <a:bodyPr/>
        <a:lstStyle/>
        <a:p>
          <a:endParaRPr lang="es-CO"/>
        </a:p>
      </dgm:t>
    </dgm:pt>
    <dgm:pt modelId="{EB247915-48B6-854F-B5C0-EEEC643157B6}" type="pres">
      <dgm:prSet presAssocID="{87F1EA5E-6BB4-7D4D-8FA9-3552DF9263F5}" presName="box" presStyleLbl="node1" presStyleIdx="2" presStyleCnt="8"/>
      <dgm:spPr/>
      <dgm:t>
        <a:bodyPr/>
        <a:lstStyle/>
        <a:p>
          <a:endParaRPr lang="en-US"/>
        </a:p>
      </dgm:t>
    </dgm:pt>
    <dgm:pt modelId="{1A9AE8A2-6E85-134E-842E-7FC06A9FAED4}" type="pres">
      <dgm:prSet presAssocID="{87F1EA5E-6BB4-7D4D-8FA9-3552DF9263F5}" presName="img" presStyleLbl="fgImgPlace1" presStyleIdx="2" presStyleCnt="8" custLinFactNeighborX="-2778" custLinFactNeighborY="4059"/>
      <dgm:spPr>
        <a:blipFill rotWithShape="0">
          <a:blip xmlns:r="http://schemas.openxmlformats.org/officeDocument/2006/relationships" r:embed="rId3"/>
          <a:stretch>
            <a:fillRect/>
          </a:stretch>
        </a:blipFill>
      </dgm:spPr>
      <dgm:t>
        <a:bodyPr/>
        <a:lstStyle/>
        <a:p>
          <a:endParaRPr lang="en-US"/>
        </a:p>
      </dgm:t>
    </dgm:pt>
    <dgm:pt modelId="{A16F9E1F-5DEB-3A49-8BD4-0B17B798364E}" type="pres">
      <dgm:prSet presAssocID="{87F1EA5E-6BB4-7D4D-8FA9-3552DF9263F5}" presName="text" presStyleLbl="node1" presStyleIdx="2" presStyleCnt="8">
        <dgm:presLayoutVars>
          <dgm:bulletEnabled val="1"/>
        </dgm:presLayoutVars>
      </dgm:prSet>
      <dgm:spPr/>
      <dgm:t>
        <a:bodyPr/>
        <a:lstStyle/>
        <a:p>
          <a:endParaRPr lang="en-US"/>
        </a:p>
      </dgm:t>
    </dgm:pt>
    <dgm:pt modelId="{AB798832-49F9-42D9-B697-9FC9BC0F9282}" type="pres">
      <dgm:prSet presAssocID="{4621677D-BF0E-3D4D-B0E1-020ABD89E89C}" presName="spacer" presStyleCnt="0"/>
      <dgm:spPr/>
      <dgm:t>
        <a:bodyPr/>
        <a:lstStyle/>
        <a:p>
          <a:endParaRPr lang="es-CO"/>
        </a:p>
      </dgm:t>
    </dgm:pt>
    <dgm:pt modelId="{CD0FB57C-DE54-4BE8-8977-767445B221BE}" type="pres">
      <dgm:prSet presAssocID="{87B60DCB-69AB-4D49-8319-108392F31BBF}" presName="comp" presStyleCnt="0"/>
      <dgm:spPr/>
      <dgm:t>
        <a:bodyPr/>
        <a:lstStyle/>
        <a:p>
          <a:endParaRPr lang="es-CO"/>
        </a:p>
      </dgm:t>
    </dgm:pt>
    <dgm:pt modelId="{571EED4D-E42C-48F9-BA4A-3073DDCA5ADC}" type="pres">
      <dgm:prSet presAssocID="{87B60DCB-69AB-4D49-8319-108392F31BBF}" presName="box" presStyleLbl="node1" presStyleIdx="3" presStyleCnt="8"/>
      <dgm:spPr/>
      <dgm:t>
        <a:bodyPr/>
        <a:lstStyle/>
        <a:p>
          <a:endParaRPr lang="en-US"/>
        </a:p>
      </dgm:t>
    </dgm:pt>
    <dgm:pt modelId="{A1D1E182-7AD6-4870-8D06-C333036E38FA}" type="pres">
      <dgm:prSet presAssocID="{87B60DCB-69AB-4D49-8319-108392F31BBF}" presName="img" presStyleLbl="fgImgPlace1" presStyleIdx="3" presStyleCnt="8"/>
      <dgm:spPr>
        <a:blipFill rotWithShape="0">
          <a:blip xmlns:r="http://schemas.openxmlformats.org/officeDocument/2006/relationships" r:embed="rId4"/>
          <a:stretch>
            <a:fillRect/>
          </a:stretch>
        </a:blipFill>
      </dgm:spPr>
      <dgm:t>
        <a:bodyPr/>
        <a:lstStyle/>
        <a:p>
          <a:endParaRPr lang="en-US"/>
        </a:p>
      </dgm:t>
    </dgm:pt>
    <dgm:pt modelId="{3EF2CA96-86CA-4410-A990-31CE53A63CD2}" type="pres">
      <dgm:prSet presAssocID="{87B60DCB-69AB-4D49-8319-108392F31BBF}" presName="text" presStyleLbl="node1" presStyleIdx="3" presStyleCnt="8">
        <dgm:presLayoutVars>
          <dgm:bulletEnabled val="1"/>
        </dgm:presLayoutVars>
      </dgm:prSet>
      <dgm:spPr/>
      <dgm:t>
        <a:bodyPr/>
        <a:lstStyle/>
        <a:p>
          <a:endParaRPr lang="en-US"/>
        </a:p>
      </dgm:t>
    </dgm:pt>
    <dgm:pt modelId="{1AADC2F7-C725-4BE1-9E0A-5264AB2CA229}" type="pres">
      <dgm:prSet presAssocID="{069BCB4E-34F8-46B1-B9CC-88BCCD005EBF}" presName="spacer" presStyleCnt="0"/>
      <dgm:spPr/>
      <dgm:t>
        <a:bodyPr/>
        <a:lstStyle/>
        <a:p>
          <a:endParaRPr lang="es-CO"/>
        </a:p>
      </dgm:t>
    </dgm:pt>
    <dgm:pt modelId="{CDC9A130-6DA9-4EF7-B1D6-FA69AF15E92E}" type="pres">
      <dgm:prSet presAssocID="{1B3D87F6-F22F-44E1-9654-41982349EEC9}" presName="comp" presStyleCnt="0"/>
      <dgm:spPr/>
      <dgm:t>
        <a:bodyPr/>
        <a:lstStyle/>
        <a:p>
          <a:endParaRPr lang="es-CO"/>
        </a:p>
      </dgm:t>
    </dgm:pt>
    <dgm:pt modelId="{9C049703-3117-437F-9A5C-F65FFEE066C0}" type="pres">
      <dgm:prSet presAssocID="{1B3D87F6-F22F-44E1-9654-41982349EEC9}" presName="box" presStyleLbl="node1" presStyleIdx="4" presStyleCnt="8"/>
      <dgm:spPr/>
      <dgm:t>
        <a:bodyPr/>
        <a:lstStyle/>
        <a:p>
          <a:endParaRPr lang="en-US"/>
        </a:p>
      </dgm:t>
    </dgm:pt>
    <dgm:pt modelId="{84EE3F68-1590-4FE7-B021-A33200CFB95D}" type="pres">
      <dgm:prSet presAssocID="{1B3D87F6-F22F-44E1-9654-41982349EEC9}" presName="img" presStyleLbl="fgImgPlace1" presStyleIdx="4" presStyleCnt="8"/>
      <dgm:spPr>
        <a:blipFill rotWithShape="0">
          <a:blip xmlns:r="http://schemas.openxmlformats.org/officeDocument/2006/relationships" r:embed="rId5"/>
          <a:stretch>
            <a:fillRect/>
          </a:stretch>
        </a:blipFill>
      </dgm:spPr>
      <dgm:t>
        <a:bodyPr/>
        <a:lstStyle/>
        <a:p>
          <a:endParaRPr lang="en-US"/>
        </a:p>
      </dgm:t>
    </dgm:pt>
    <dgm:pt modelId="{1FD34FCD-1320-4D87-A179-9EFBD6E33F59}" type="pres">
      <dgm:prSet presAssocID="{1B3D87F6-F22F-44E1-9654-41982349EEC9}" presName="text" presStyleLbl="node1" presStyleIdx="4" presStyleCnt="8">
        <dgm:presLayoutVars>
          <dgm:bulletEnabled val="1"/>
        </dgm:presLayoutVars>
      </dgm:prSet>
      <dgm:spPr/>
      <dgm:t>
        <a:bodyPr/>
        <a:lstStyle/>
        <a:p>
          <a:endParaRPr lang="en-US"/>
        </a:p>
      </dgm:t>
    </dgm:pt>
    <dgm:pt modelId="{EB2D227C-38F7-46AA-B519-955EF59E5670}" type="pres">
      <dgm:prSet presAssocID="{70B00922-ABC9-407F-ADF6-76350A9DEC6F}" presName="spacer" presStyleCnt="0"/>
      <dgm:spPr/>
      <dgm:t>
        <a:bodyPr/>
        <a:lstStyle/>
        <a:p>
          <a:endParaRPr lang="es-CO"/>
        </a:p>
      </dgm:t>
    </dgm:pt>
    <dgm:pt modelId="{CF399A4B-B93B-4AC8-BD28-88F044BEBC15}" type="pres">
      <dgm:prSet presAssocID="{E4D350B4-681C-4362-88ED-755CA31FCD64}" presName="comp" presStyleCnt="0"/>
      <dgm:spPr/>
      <dgm:t>
        <a:bodyPr/>
        <a:lstStyle/>
        <a:p>
          <a:endParaRPr lang="es-CO"/>
        </a:p>
      </dgm:t>
    </dgm:pt>
    <dgm:pt modelId="{83CF49B7-3CD2-44D2-ABAC-E4C337151DE0}" type="pres">
      <dgm:prSet presAssocID="{E4D350B4-681C-4362-88ED-755CA31FCD64}" presName="box" presStyleLbl="node1" presStyleIdx="5" presStyleCnt="8"/>
      <dgm:spPr/>
      <dgm:t>
        <a:bodyPr/>
        <a:lstStyle/>
        <a:p>
          <a:endParaRPr lang="en-US"/>
        </a:p>
      </dgm:t>
    </dgm:pt>
    <dgm:pt modelId="{85F693AE-6273-4C76-BC48-8A0C7D9B823C}" type="pres">
      <dgm:prSet presAssocID="{E4D350B4-681C-4362-88ED-755CA31FCD64}" presName="img" presStyleLbl="fgImgPlace1" presStyleIdx="5" presStyleCnt="8"/>
      <dgm:spPr>
        <a:blipFill rotWithShape="0">
          <a:blip xmlns:r="http://schemas.openxmlformats.org/officeDocument/2006/relationships" r:embed="rId6"/>
          <a:stretch>
            <a:fillRect/>
          </a:stretch>
        </a:blipFill>
      </dgm:spPr>
      <dgm:t>
        <a:bodyPr/>
        <a:lstStyle/>
        <a:p>
          <a:endParaRPr lang="en-US"/>
        </a:p>
      </dgm:t>
    </dgm:pt>
    <dgm:pt modelId="{A4C756B1-47AC-4BBC-B8D1-476DDBB80152}" type="pres">
      <dgm:prSet presAssocID="{E4D350B4-681C-4362-88ED-755CA31FCD64}" presName="text" presStyleLbl="node1" presStyleIdx="5" presStyleCnt="8">
        <dgm:presLayoutVars>
          <dgm:bulletEnabled val="1"/>
        </dgm:presLayoutVars>
      </dgm:prSet>
      <dgm:spPr/>
      <dgm:t>
        <a:bodyPr/>
        <a:lstStyle/>
        <a:p>
          <a:endParaRPr lang="en-US"/>
        </a:p>
      </dgm:t>
    </dgm:pt>
    <dgm:pt modelId="{A680438D-9D55-4CE4-97A5-7A3BE81416F6}" type="pres">
      <dgm:prSet presAssocID="{CA589B90-C21A-414F-8CD8-9F5AC71691CF}" presName="spacer" presStyleCnt="0"/>
      <dgm:spPr/>
      <dgm:t>
        <a:bodyPr/>
        <a:lstStyle/>
        <a:p>
          <a:endParaRPr lang="es-CO"/>
        </a:p>
      </dgm:t>
    </dgm:pt>
    <dgm:pt modelId="{562D05D5-91AD-48B3-AB63-0436CCB73261}" type="pres">
      <dgm:prSet presAssocID="{7C22C051-F955-49BA-9FEF-63E5C510EE6A}" presName="comp" presStyleCnt="0"/>
      <dgm:spPr/>
      <dgm:t>
        <a:bodyPr/>
        <a:lstStyle/>
        <a:p>
          <a:endParaRPr lang="es-CO"/>
        </a:p>
      </dgm:t>
    </dgm:pt>
    <dgm:pt modelId="{A45D5E5F-ED97-426B-89A2-F7D2F1B4D366}" type="pres">
      <dgm:prSet presAssocID="{7C22C051-F955-49BA-9FEF-63E5C510EE6A}" presName="box" presStyleLbl="node1" presStyleIdx="6" presStyleCnt="8"/>
      <dgm:spPr/>
      <dgm:t>
        <a:bodyPr/>
        <a:lstStyle/>
        <a:p>
          <a:endParaRPr lang="en-US"/>
        </a:p>
      </dgm:t>
    </dgm:pt>
    <dgm:pt modelId="{72D1BF98-8E9B-406E-984B-2884800F370D}" type="pres">
      <dgm:prSet presAssocID="{7C22C051-F955-49BA-9FEF-63E5C510EE6A}" presName="img" presStyleLbl="fgImgPlace1" presStyleIdx="6" presStyleCnt="8"/>
      <dgm:spPr>
        <a:blipFill rotWithShape="0">
          <a:blip xmlns:r="http://schemas.openxmlformats.org/officeDocument/2006/relationships" r:embed="rId7"/>
          <a:stretch>
            <a:fillRect/>
          </a:stretch>
        </a:blipFill>
      </dgm:spPr>
      <dgm:t>
        <a:bodyPr/>
        <a:lstStyle/>
        <a:p>
          <a:endParaRPr lang="en-US"/>
        </a:p>
      </dgm:t>
    </dgm:pt>
    <dgm:pt modelId="{99B02979-BF64-4DCA-B3AC-89DDDAB14CD3}" type="pres">
      <dgm:prSet presAssocID="{7C22C051-F955-49BA-9FEF-63E5C510EE6A}" presName="text" presStyleLbl="node1" presStyleIdx="6" presStyleCnt="8">
        <dgm:presLayoutVars>
          <dgm:bulletEnabled val="1"/>
        </dgm:presLayoutVars>
      </dgm:prSet>
      <dgm:spPr/>
      <dgm:t>
        <a:bodyPr/>
        <a:lstStyle/>
        <a:p>
          <a:endParaRPr lang="en-US"/>
        </a:p>
      </dgm:t>
    </dgm:pt>
    <dgm:pt modelId="{1768BC49-9A9A-43EB-837F-31C90C6C8A72}" type="pres">
      <dgm:prSet presAssocID="{1A26478F-C520-4F67-ACD6-CADFBF4A562E}" presName="spacer" presStyleCnt="0"/>
      <dgm:spPr/>
      <dgm:t>
        <a:bodyPr/>
        <a:lstStyle/>
        <a:p>
          <a:endParaRPr lang="es-CO"/>
        </a:p>
      </dgm:t>
    </dgm:pt>
    <dgm:pt modelId="{78E22D7C-9FA3-4079-9E45-D379765403DE}" type="pres">
      <dgm:prSet presAssocID="{590D3A41-EE70-4696-825B-94809B398B7B}" presName="comp" presStyleCnt="0"/>
      <dgm:spPr/>
      <dgm:t>
        <a:bodyPr/>
        <a:lstStyle/>
        <a:p>
          <a:endParaRPr lang="es-CO"/>
        </a:p>
      </dgm:t>
    </dgm:pt>
    <dgm:pt modelId="{218F9C96-938E-47EF-9997-C9A4C67A5082}" type="pres">
      <dgm:prSet presAssocID="{590D3A41-EE70-4696-825B-94809B398B7B}" presName="box" presStyleLbl="node1" presStyleIdx="7" presStyleCnt="8"/>
      <dgm:spPr/>
      <dgm:t>
        <a:bodyPr/>
        <a:lstStyle/>
        <a:p>
          <a:endParaRPr lang="en-US"/>
        </a:p>
      </dgm:t>
    </dgm:pt>
    <dgm:pt modelId="{894A1626-E3B0-4364-B544-D7279B8B632B}" type="pres">
      <dgm:prSet presAssocID="{590D3A41-EE70-4696-825B-94809B398B7B}" presName="img" presStyleLbl="fgImgPlace1" presStyleIdx="7" presStyleCnt="8"/>
      <dgm:spPr>
        <a:blipFill rotWithShape="0">
          <a:blip xmlns:r="http://schemas.openxmlformats.org/officeDocument/2006/relationships" r:embed="rId8"/>
          <a:stretch>
            <a:fillRect/>
          </a:stretch>
        </a:blipFill>
      </dgm:spPr>
      <dgm:t>
        <a:bodyPr/>
        <a:lstStyle/>
        <a:p>
          <a:endParaRPr lang="en-US"/>
        </a:p>
      </dgm:t>
    </dgm:pt>
    <dgm:pt modelId="{581BAC02-28B6-4BF1-A7DC-7502F5B525B5}" type="pres">
      <dgm:prSet presAssocID="{590D3A41-EE70-4696-825B-94809B398B7B}" presName="text" presStyleLbl="node1" presStyleIdx="7" presStyleCnt="8">
        <dgm:presLayoutVars>
          <dgm:bulletEnabled val="1"/>
        </dgm:presLayoutVars>
      </dgm:prSet>
      <dgm:spPr/>
      <dgm:t>
        <a:bodyPr/>
        <a:lstStyle/>
        <a:p>
          <a:endParaRPr lang="en-US"/>
        </a:p>
      </dgm:t>
    </dgm:pt>
  </dgm:ptLst>
  <dgm:cxnLst>
    <dgm:cxn modelId="{62C11B3F-C5A9-B044-BF62-888537395A19}" srcId="{87F1EA5E-6BB4-7D4D-8FA9-3552DF9263F5}" destId="{E6404375-6755-7542-A001-EABDA0A8BE6A}" srcOrd="0" destOrd="0" parTransId="{3F01B511-CCF4-EF48-892D-1D292404BA0C}" sibTransId="{AF16C4D3-7F49-2B49-AEBE-E451667B0151}"/>
    <dgm:cxn modelId="{32276D21-8EED-4345-97D9-6A883A97D1A5}" type="presOf" srcId="{C0B3D6C0-DCA3-AD46-A7DF-A6797CEED2DC}" destId="{A036B0A5-00A1-4F45-B22F-4D6A3596772E}" srcOrd="0" destOrd="1" presId="urn:microsoft.com/office/officeart/2005/8/layout/vList4#1"/>
    <dgm:cxn modelId="{31E86FFB-ACD3-457B-B161-17CBC328A072}" type="presOf" srcId="{7C22C051-F955-49BA-9FEF-63E5C510EE6A}" destId="{A45D5E5F-ED97-426B-89A2-F7D2F1B4D366}" srcOrd="0" destOrd="0" presId="urn:microsoft.com/office/officeart/2005/8/layout/vList4#1"/>
    <dgm:cxn modelId="{0E176347-2881-7944-88F5-12152784E6BC}" srcId="{FFDE5601-3A46-7243-9943-D7DD2CC4A4F7}" destId="{C6D2A5E1-8710-374D-B8AD-A51BCB372234}" srcOrd="1" destOrd="0" parTransId="{B403667F-02A3-914E-99C8-98AC41E5CFEA}" sibTransId="{44899DFF-B935-5B46-AAC0-4EA9C15BEE2B}"/>
    <dgm:cxn modelId="{7EA0204A-DC5F-4D1F-A835-0E013683233A}" type="presOf" srcId="{E4D350B4-681C-4362-88ED-755CA31FCD64}" destId="{A4C756B1-47AC-4BBC-B8D1-476DDBB80152}" srcOrd="1" destOrd="0" presId="urn:microsoft.com/office/officeart/2005/8/layout/vList4#1"/>
    <dgm:cxn modelId="{B4EE9FA0-9013-4553-BDB8-0585EDE2A6F6}" srcId="{1B3D87F6-F22F-44E1-9654-41982349EEC9}" destId="{A487D96B-F373-4368-BCBC-D3D4A6B84A45}" srcOrd="0" destOrd="0" parTransId="{274DBE2F-66FD-4022-9647-1F918D10EE5E}" sibTransId="{9F20D43A-E260-46E8-A596-2A81097E17C5}"/>
    <dgm:cxn modelId="{C2C26A0B-87FA-4932-82B5-892AA0AC7B7E}" type="presOf" srcId="{915B23BE-C504-411C-91BC-6C64CBCBE1C5}" destId="{A4C756B1-47AC-4BBC-B8D1-476DDBB80152}" srcOrd="1" destOrd="2" presId="urn:microsoft.com/office/officeart/2005/8/layout/vList4#1"/>
    <dgm:cxn modelId="{75E316AB-B409-4F82-ACC2-8EF68C2E9181}" srcId="{87B60DCB-69AB-4D49-8319-108392F31BBF}" destId="{90CFF147-D718-4305-93FA-D62848B1DC79}" srcOrd="0" destOrd="0" parTransId="{7BA8867E-5DBB-4473-8384-C5D818C923AD}" sibTransId="{86D0369C-3358-48D5-9D44-CC901DEFE8C6}"/>
    <dgm:cxn modelId="{84F2B843-DA35-4A84-BB04-158F30164A3C}" type="presOf" srcId="{90CFF147-D718-4305-93FA-D62848B1DC79}" destId="{3EF2CA96-86CA-4410-A990-31CE53A63CD2}" srcOrd="1" destOrd="1" presId="urn:microsoft.com/office/officeart/2005/8/layout/vList4#1"/>
    <dgm:cxn modelId="{FD15D16D-789A-42B9-A9E2-84D81F9CBB99}" type="presOf" srcId="{87B60DCB-69AB-4D49-8319-108392F31BBF}" destId="{571EED4D-E42C-48F9-BA4A-3073DDCA5ADC}" srcOrd="0" destOrd="0" presId="urn:microsoft.com/office/officeart/2005/8/layout/vList4#1"/>
    <dgm:cxn modelId="{111F1EC4-063C-47D9-885F-0AE4A54773FA}" type="presOf" srcId="{E6404375-6755-7542-A001-EABDA0A8BE6A}" destId="{A16F9E1F-5DEB-3A49-8BD4-0B17B798364E}" srcOrd="1" destOrd="1" presId="urn:microsoft.com/office/officeart/2005/8/layout/vList4#1"/>
    <dgm:cxn modelId="{65DAA47D-285C-DB4C-AEEA-CC07A7B45EEB}" srcId="{C6D2A5E1-8710-374D-B8AD-A51BCB372234}" destId="{F0A1714F-F81E-8646-977B-92DDD13FA290}" srcOrd="0" destOrd="0" parTransId="{153988A2-47D0-9F4B-A2AB-5D1E714BC9DC}" sibTransId="{85B3AFFD-AE73-F048-8FBB-951E3500BAEA}"/>
    <dgm:cxn modelId="{6CA0F1C7-A960-4FA7-9E24-39559667CCA2}" type="presOf" srcId="{4CFBBC39-3FBF-4CEA-9BF5-EF709E6D24CB}" destId="{571EED4D-E42C-48F9-BA4A-3073DDCA5ADC}" srcOrd="0" destOrd="2" presId="urn:microsoft.com/office/officeart/2005/8/layout/vList4#1"/>
    <dgm:cxn modelId="{2FDA248F-CF9D-4439-B03D-D40E616109D7}" srcId="{E4D350B4-681C-4362-88ED-755CA31FCD64}" destId="{915B23BE-C504-411C-91BC-6C64CBCBE1C5}" srcOrd="1" destOrd="0" parTransId="{5CB4C423-27BC-4F0A-9F88-5C537A2043E9}" sibTransId="{4A847F85-35B2-4801-98FC-EFAF3BD7F00D}"/>
    <dgm:cxn modelId="{3571E7D7-8DC2-4D30-9E30-8B63A2B0300A}" srcId="{FFDE5601-3A46-7243-9943-D7DD2CC4A4F7}" destId="{7C22C051-F955-49BA-9FEF-63E5C510EE6A}" srcOrd="6" destOrd="0" parTransId="{E2A2EDFB-298E-46C2-958A-9D4B1C15E421}" sibTransId="{1A26478F-C520-4F67-ACD6-CADFBF4A562E}"/>
    <dgm:cxn modelId="{097F6BFF-3525-C343-A6BC-E42A9460D2AB}" srcId="{C6D2A5E1-8710-374D-B8AD-A51BCB372234}" destId="{0B97A7E5-126B-A545-9036-761F0F0C5841}" srcOrd="1" destOrd="0" parTransId="{4E437514-D7CA-FF42-ADB1-F40BE46EC699}" sibTransId="{4CCFDC04-8412-B04F-9FCF-E10F55E6D1AE}"/>
    <dgm:cxn modelId="{BE87BE16-67A8-4E61-8D50-4A34BBC709D8}" type="presOf" srcId="{A487D96B-F373-4368-BCBC-D3D4A6B84A45}" destId="{9C049703-3117-437F-9A5C-F65FFEE066C0}" srcOrd="0" destOrd="1" presId="urn:microsoft.com/office/officeart/2005/8/layout/vList4#1"/>
    <dgm:cxn modelId="{B9495A47-2E90-4DAE-8990-44E417A94BFA}" type="presOf" srcId="{0B97A7E5-126B-A545-9036-761F0F0C5841}" destId="{74A521C2-6104-424B-8336-00612DDD5820}" srcOrd="0" destOrd="2" presId="urn:microsoft.com/office/officeart/2005/8/layout/vList4#1"/>
    <dgm:cxn modelId="{70485D91-C586-4B0B-8CEC-C84C8662F861}" srcId="{E4D350B4-681C-4362-88ED-755CA31FCD64}" destId="{F6456D06-F9BE-47D4-9653-0BE849B1899B}" srcOrd="0" destOrd="0" parTransId="{392F7853-A971-407F-B422-FD4BED8ACD06}" sibTransId="{F7017185-B512-46BD-8706-9CF591F69E5A}"/>
    <dgm:cxn modelId="{FCE432A5-84EA-4643-A1EF-891C1487FA4C}" type="presOf" srcId="{7A816155-87B8-4FD3-BD6D-E654245A6715}" destId="{581BAC02-28B6-4BF1-A7DC-7502F5B525B5}" srcOrd="1" destOrd="2" presId="urn:microsoft.com/office/officeart/2005/8/layout/vList4#1"/>
    <dgm:cxn modelId="{17060740-D747-9E46-8A11-F3F548537A6D}" srcId="{F9D2DAF4-7922-3046-AFC7-FA94AA67C5D3}" destId="{C0B3D6C0-DCA3-AD46-A7DF-A6797CEED2DC}" srcOrd="0" destOrd="0" parTransId="{5F0A6439-7BDD-124C-9AE7-1142662AE12D}" sibTransId="{83D94355-207A-E249-BB13-DE06E2256775}"/>
    <dgm:cxn modelId="{2C66B62E-5C0A-4272-80FE-A1A5B2DF9A91}" type="presOf" srcId="{FF3813EA-B3E7-4DAD-B4EB-784F6B631D34}" destId="{1FD34FCD-1320-4D87-A179-9EFBD6E33F59}" srcOrd="1" destOrd="2" presId="urn:microsoft.com/office/officeart/2005/8/layout/vList4#1"/>
    <dgm:cxn modelId="{CC8D527B-BA56-4AFD-AE27-ACCA9429E484}" srcId="{590D3A41-EE70-4696-825B-94809B398B7B}" destId="{5462EDF2-D01F-40DB-ADC2-A0E8D66557A9}" srcOrd="0" destOrd="0" parTransId="{A7B82504-5025-4A3C-891D-C9E46E30646B}" sibTransId="{6E164676-7787-4B23-8F4F-F28A4266F725}"/>
    <dgm:cxn modelId="{8EF137E3-E431-4712-882E-19E4A1EE667B}" srcId="{FFDE5601-3A46-7243-9943-D7DD2CC4A4F7}" destId="{E4D350B4-681C-4362-88ED-755CA31FCD64}" srcOrd="5" destOrd="0" parTransId="{76D35DA1-7628-4F80-8277-400D2F336BAC}" sibTransId="{CA589B90-C21A-414F-8CD8-9F5AC71691CF}"/>
    <dgm:cxn modelId="{69F352B1-076F-4E43-AA92-867DB19EA8EA}" srcId="{1B3D87F6-F22F-44E1-9654-41982349EEC9}" destId="{FF3813EA-B3E7-4DAD-B4EB-784F6B631D34}" srcOrd="1" destOrd="0" parTransId="{4822798E-67C5-4C8D-9580-1EE4433A0E80}" sibTransId="{1FB6E790-8643-498B-B565-99904854A21F}"/>
    <dgm:cxn modelId="{7578405F-71BF-4690-B0E8-76A56F241B70}" type="presOf" srcId="{590D3A41-EE70-4696-825B-94809B398B7B}" destId="{218F9C96-938E-47EF-9997-C9A4C67A5082}" srcOrd="0" destOrd="0" presId="urn:microsoft.com/office/officeart/2005/8/layout/vList4#1"/>
    <dgm:cxn modelId="{062C3018-E55F-4936-9239-0F56F6B7D944}" type="presOf" srcId="{E4D350B4-681C-4362-88ED-755CA31FCD64}" destId="{83CF49B7-3CD2-44D2-ABAC-E4C337151DE0}" srcOrd="0" destOrd="0" presId="urn:microsoft.com/office/officeart/2005/8/layout/vList4#1"/>
    <dgm:cxn modelId="{191F2A0C-E2B0-4471-BD61-02D9A0AD5EA8}" type="presOf" srcId="{F0A1714F-F81E-8646-977B-92DDD13FA290}" destId="{74A521C2-6104-424B-8336-00612DDD5820}" srcOrd="0" destOrd="1" presId="urn:microsoft.com/office/officeart/2005/8/layout/vList4#1"/>
    <dgm:cxn modelId="{B600EE84-EB6A-41EE-AFFC-8C4514998206}" type="presOf" srcId="{F9D2DAF4-7922-3046-AFC7-FA94AA67C5D3}" destId="{A036B0A5-00A1-4F45-B22F-4D6A3596772E}" srcOrd="0" destOrd="0" presId="urn:microsoft.com/office/officeart/2005/8/layout/vList4#1"/>
    <dgm:cxn modelId="{66488B04-E383-4F0A-9BEE-164947DD8F61}" type="presOf" srcId="{90CFF147-D718-4305-93FA-D62848B1DC79}" destId="{571EED4D-E42C-48F9-BA4A-3073DDCA5ADC}" srcOrd="0" destOrd="1" presId="urn:microsoft.com/office/officeart/2005/8/layout/vList4#1"/>
    <dgm:cxn modelId="{334478B8-9FB1-448B-AEDB-8646A3E8951B}" type="presOf" srcId="{F6456D06-F9BE-47D4-9653-0BE849B1899B}" destId="{83CF49B7-3CD2-44D2-ABAC-E4C337151DE0}" srcOrd="0" destOrd="1" presId="urn:microsoft.com/office/officeart/2005/8/layout/vList4#1"/>
    <dgm:cxn modelId="{2542E32F-646E-4533-941A-8505DDE6166D}" type="presOf" srcId="{87F1EA5E-6BB4-7D4D-8FA9-3552DF9263F5}" destId="{A16F9E1F-5DEB-3A49-8BD4-0B17B798364E}" srcOrd="1" destOrd="0" presId="urn:microsoft.com/office/officeart/2005/8/layout/vList4#1"/>
    <dgm:cxn modelId="{4B66F41A-0B06-4B32-9E48-1EC40C79A272}" type="presOf" srcId="{FFDE5601-3A46-7243-9943-D7DD2CC4A4F7}" destId="{D71C19C5-CB5F-0843-B208-3B47792D6139}" srcOrd="0" destOrd="0" presId="urn:microsoft.com/office/officeart/2005/8/layout/vList4#1"/>
    <dgm:cxn modelId="{73F40C96-8310-482C-9686-2076335F8337}" type="presOf" srcId="{E6404375-6755-7542-A001-EABDA0A8BE6A}" destId="{EB247915-48B6-854F-B5C0-EEEC643157B6}" srcOrd="0" destOrd="1" presId="urn:microsoft.com/office/officeart/2005/8/layout/vList4#1"/>
    <dgm:cxn modelId="{F8CF0F43-AD91-4367-9532-1379E4E5CC41}" type="presOf" srcId="{FF3813EA-B3E7-4DAD-B4EB-784F6B631D34}" destId="{9C049703-3117-437F-9A5C-F65FFEE066C0}" srcOrd="0" destOrd="2" presId="urn:microsoft.com/office/officeart/2005/8/layout/vList4#1"/>
    <dgm:cxn modelId="{EC4959DD-F189-4901-B849-DAAF2325A60E}" srcId="{7C22C051-F955-49BA-9FEF-63E5C510EE6A}" destId="{D7940BC6-23E3-4638-BBE0-240ED01BFAD6}" srcOrd="0" destOrd="0" parTransId="{60115133-703B-4324-804A-981B5445CA97}" sibTransId="{ABA24683-70EC-415B-B2AF-AAFC62F5915F}"/>
    <dgm:cxn modelId="{EA55BC2A-DE60-4DA5-B47F-1037AD274089}" type="presOf" srcId="{915B23BE-C504-411C-91BC-6C64CBCBE1C5}" destId="{83CF49B7-3CD2-44D2-ABAC-E4C337151DE0}" srcOrd="0" destOrd="2" presId="urn:microsoft.com/office/officeart/2005/8/layout/vList4#1"/>
    <dgm:cxn modelId="{91F8D840-DC30-4D4D-B60F-439741F945CA}" type="presOf" srcId="{590D3A41-EE70-4696-825B-94809B398B7B}" destId="{581BAC02-28B6-4BF1-A7DC-7502F5B525B5}" srcOrd="1" destOrd="0" presId="urn:microsoft.com/office/officeart/2005/8/layout/vList4#1"/>
    <dgm:cxn modelId="{561C1596-545D-4FF1-B52D-5CCF24292E46}" srcId="{87B60DCB-69AB-4D49-8319-108392F31BBF}" destId="{4CFBBC39-3FBF-4CEA-9BF5-EF709E6D24CB}" srcOrd="1" destOrd="0" parTransId="{25CAAF03-DDC0-41A3-A5F4-0CD4FB13A79B}" sibTransId="{D59A80DC-A1E6-4873-A73A-337808A9997E}"/>
    <dgm:cxn modelId="{D692C341-129A-4CCC-8EFA-71BBB0CE38FE}" srcId="{7C22C051-F955-49BA-9FEF-63E5C510EE6A}" destId="{437EEEE4-6A98-4E89-84D6-C836B10D04EA}" srcOrd="1" destOrd="0" parTransId="{FA61C2DC-DC92-4AD7-BD45-957C70809705}" sibTransId="{B3BE216A-C5B4-443C-B419-1C15C412BBFB}"/>
    <dgm:cxn modelId="{6EFB9C79-3115-4C9D-9DEA-777CE5315BB7}" type="presOf" srcId="{C6D2A5E1-8710-374D-B8AD-A51BCB372234}" destId="{74A521C2-6104-424B-8336-00612DDD5820}" srcOrd="0" destOrd="0" presId="urn:microsoft.com/office/officeart/2005/8/layout/vList4#1"/>
    <dgm:cxn modelId="{8F949A6B-ADC3-41EA-8B7D-F29F827F2452}" type="presOf" srcId="{1B3D87F6-F22F-44E1-9654-41982349EEC9}" destId="{1FD34FCD-1320-4D87-A179-9EFBD6E33F59}" srcOrd="1" destOrd="0" presId="urn:microsoft.com/office/officeart/2005/8/layout/vList4#1"/>
    <dgm:cxn modelId="{8E97DFA3-DCA8-4F32-B94D-38090199970E}" type="presOf" srcId="{437EEEE4-6A98-4E89-84D6-C836B10D04EA}" destId="{A45D5E5F-ED97-426B-89A2-F7D2F1B4D366}" srcOrd="0" destOrd="2" presId="urn:microsoft.com/office/officeart/2005/8/layout/vList4#1"/>
    <dgm:cxn modelId="{50E06358-4FCB-429F-BAB3-37348C4A21B0}" type="presOf" srcId="{C6D2A5E1-8710-374D-B8AD-A51BCB372234}" destId="{ECE6DE90-E411-6849-A20A-634043FE1A98}" srcOrd="1" destOrd="0" presId="urn:microsoft.com/office/officeart/2005/8/layout/vList4#1"/>
    <dgm:cxn modelId="{F023F052-4299-421C-A06F-AC25F63AF082}" type="presOf" srcId="{5462EDF2-D01F-40DB-ADC2-A0E8D66557A9}" destId="{581BAC02-28B6-4BF1-A7DC-7502F5B525B5}" srcOrd="1" destOrd="1" presId="urn:microsoft.com/office/officeart/2005/8/layout/vList4#1"/>
    <dgm:cxn modelId="{9EA871AC-D281-47A1-B2A1-360039251988}" type="presOf" srcId="{0B97A7E5-126B-A545-9036-761F0F0C5841}" destId="{ECE6DE90-E411-6849-A20A-634043FE1A98}" srcOrd="1" destOrd="2" presId="urn:microsoft.com/office/officeart/2005/8/layout/vList4#1"/>
    <dgm:cxn modelId="{9E59FA8C-CA65-4BCA-BCA2-865F480A2C88}" type="presOf" srcId="{87B60DCB-69AB-4D49-8319-108392F31BBF}" destId="{3EF2CA96-86CA-4410-A990-31CE53A63CD2}" srcOrd="1" destOrd="0" presId="urn:microsoft.com/office/officeart/2005/8/layout/vList4#1"/>
    <dgm:cxn modelId="{306B1042-6A7E-4714-BE2C-B5AFF01D7218}" type="presOf" srcId="{4CFBBC39-3FBF-4CEA-9BF5-EF709E6D24CB}" destId="{3EF2CA96-86CA-4410-A990-31CE53A63CD2}" srcOrd="1" destOrd="2" presId="urn:microsoft.com/office/officeart/2005/8/layout/vList4#1"/>
    <dgm:cxn modelId="{C043C90C-CB40-473F-B1E0-36AA5F0A3718}" type="presOf" srcId="{F6456D06-F9BE-47D4-9653-0BE849B1899B}" destId="{A4C756B1-47AC-4BBC-B8D1-476DDBB80152}" srcOrd="1" destOrd="1" presId="urn:microsoft.com/office/officeart/2005/8/layout/vList4#1"/>
    <dgm:cxn modelId="{71718ED2-0EDA-4634-A456-BF8CE131D412}" type="presOf" srcId="{F9D2DAF4-7922-3046-AFC7-FA94AA67C5D3}" destId="{8E0433C5-A00B-9B44-BFDF-818640458BA1}" srcOrd="1" destOrd="0" presId="urn:microsoft.com/office/officeart/2005/8/layout/vList4#1"/>
    <dgm:cxn modelId="{DEE0F1E5-5F8D-4FC0-B360-6D2B390008A7}" srcId="{FFDE5601-3A46-7243-9943-D7DD2CC4A4F7}" destId="{1B3D87F6-F22F-44E1-9654-41982349EEC9}" srcOrd="4" destOrd="0" parTransId="{8BE59C9D-1C66-4B08-A6B7-731BD25A0A6A}" sibTransId="{70B00922-ABC9-407F-ADF6-76350A9DEC6F}"/>
    <dgm:cxn modelId="{6FBF8962-CD78-1A48-B498-DDA8C7F12C4B}" srcId="{FFDE5601-3A46-7243-9943-D7DD2CC4A4F7}" destId="{87F1EA5E-6BB4-7D4D-8FA9-3552DF9263F5}" srcOrd="2" destOrd="0" parTransId="{0711CC0B-0E95-514C-8BD9-D5572AFB086D}" sibTransId="{4621677D-BF0E-3D4D-B0E1-020ABD89E89C}"/>
    <dgm:cxn modelId="{01FD4803-8302-4393-834F-BD6EF4793FA7}" srcId="{FFDE5601-3A46-7243-9943-D7DD2CC4A4F7}" destId="{590D3A41-EE70-4696-825B-94809B398B7B}" srcOrd="7" destOrd="0" parTransId="{3B57F76F-782B-4C1F-BAB6-6F2C15F7CBD4}" sibTransId="{E688119E-267B-4B23-9D70-1F3663D2B873}"/>
    <dgm:cxn modelId="{1AFC5816-9AB6-44DE-A41D-9CD0B405BE08}" type="presOf" srcId="{7A816155-87B8-4FD3-BD6D-E654245A6715}" destId="{218F9C96-938E-47EF-9997-C9A4C67A5082}" srcOrd="0" destOrd="2" presId="urn:microsoft.com/office/officeart/2005/8/layout/vList4#1"/>
    <dgm:cxn modelId="{180D9F6D-A630-4135-B631-2578E57682A6}" type="presOf" srcId="{A487D96B-F373-4368-BCBC-D3D4A6B84A45}" destId="{1FD34FCD-1320-4D87-A179-9EFBD6E33F59}" srcOrd="1" destOrd="1" presId="urn:microsoft.com/office/officeart/2005/8/layout/vList4#1"/>
    <dgm:cxn modelId="{49603E8D-F02A-4F17-93D1-5BCC0892D207}" type="presOf" srcId="{F0A1714F-F81E-8646-977B-92DDD13FA290}" destId="{ECE6DE90-E411-6849-A20A-634043FE1A98}" srcOrd="1" destOrd="1" presId="urn:microsoft.com/office/officeart/2005/8/layout/vList4#1"/>
    <dgm:cxn modelId="{BBD94E66-71A6-453C-AC97-9020622373DD}" type="presOf" srcId="{437EEEE4-6A98-4E89-84D6-C836B10D04EA}" destId="{99B02979-BF64-4DCA-B3AC-89DDDAB14CD3}" srcOrd="1" destOrd="2" presId="urn:microsoft.com/office/officeart/2005/8/layout/vList4#1"/>
    <dgm:cxn modelId="{09BF0F3A-80BD-4FD5-BE7D-761D202E9C74}" type="presOf" srcId="{7C22C051-F955-49BA-9FEF-63E5C510EE6A}" destId="{99B02979-BF64-4DCA-B3AC-89DDDAB14CD3}" srcOrd="1" destOrd="0" presId="urn:microsoft.com/office/officeart/2005/8/layout/vList4#1"/>
    <dgm:cxn modelId="{3C54B090-6E98-488F-86AA-EEF3F3325A8A}" type="presOf" srcId="{5462EDF2-D01F-40DB-ADC2-A0E8D66557A9}" destId="{218F9C96-938E-47EF-9997-C9A4C67A5082}" srcOrd="0" destOrd="1" presId="urn:microsoft.com/office/officeart/2005/8/layout/vList4#1"/>
    <dgm:cxn modelId="{A9752E35-5766-423E-9041-7EC6FAB300E8}" srcId="{FFDE5601-3A46-7243-9943-D7DD2CC4A4F7}" destId="{87B60DCB-69AB-4D49-8319-108392F31BBF}" srcOrd="3" destOrd="0" parTransId="{D7252A90-BB4B-472B-A081-75D3B93F89F4}" sibTransId="{069BCB4E-34F8-46B1-B9CC-88BCCD005EBF}"/>
    <dgm:cxn modelId="{6C54CB45-BD19-48A9-994D-C5EEF2A80B96}" type="presOf" srcId="{D7940BC6-23E3-4638-BBE0-240ED01BFAD6}" destId="{99B02979-BF64-4DCA-B3AC-89DDDAB14CD3}" srcOrd="1" destOrd="1" presId="urn:microsoft.com/office/officeart/2005/8/layout/vList4#1"/>
    <dgm:cxn modelId="{B188713B-B4DB-49E6-A102-79BE05442280}" type="presOf" srcId="{87F1EA5E-6BB4-7D4D-8FA9-3552DF9263F5}" destId="{EB247915-48B6-854F-B5C0-EEEC643157B6}" srcOrd="0" destOrd="0" presId="urn:microsoft.com/office/officeart/2005/8/layout/vList4#1"/>
    <dgm:cxn modelId="{474B069B-ACF7-EB40-8E0E-954E91E8CF55}" srcId="{FFDE5601-3A46-7243-9943-D7DD2CC4A4F7}" destId="{F9D2DAF4-7922-3046-AFC7-FA94AA67C5D3}" srcOrd="0" destOrd="0" parTransId="{37308A3D-65F7-0C4A-B2EC-519758CC7C71}" sibTransId="{C89B71DF-274F-1749-880C-F0064013AA23}"/>
    <dgm:cxn modelId="{211D1B85-1B10-4BDB-9B77-6A9CC1EA03AE}" srcId="{590D3A41-EE70-4696-825B-94809B398B7B}" destId="{7A816155-87B8-4FD3-BD6D-E654245A6715}" srcOrd="1" destOrd="0" parTransId="{0AA89C73-E3B5-4F7C-8905-30B55D20069B}" sibTransId="{8A90D411-C768-4552-88F7-3B36A5AD5274}"/>
    <dgm:cxn modelId="{74A2FAF7-ADF0-4E60-A776-2DADD3B0C314}" type="presOf" srcId="{D7940BC6-23E3-4638-BBE0-240ED01BFAD6}" destId="{A45D5E5F-ED97-426B-89A2-F7D2F1B4D366}" srcOrd="0" destOrd="1" presId="urn:microsoft.com/office/officeart/2005/8/layout/vList4#1"/>
    <dgm:cxn modelId="{7C062277-2AB9-49EB-9E57-EAC37D0048EB}" type="presOf" srcId="{C0B3D6C0-DCA3-AD46-A7DF-A6797CEED2DC}" destId="{8E0433C5-A00B-9B44-BFDF-818640458BA1}" srcOrd="1" destOrd="1" presId="urn:microsoft.com/office/officeart/2005/8/layout/vList4#1"/>
    <dgm:cxn modelId="{50D9DEDF-3CD3-4F29-9F7F-F27B4D6A3A2F}" type="presOf" srcId="{1B3D87F6-F22F-44E1-9654-41982349EEC9}" destId="{9C049703-3117-437F-9A5C-F65FFEE066C0}" srcOrd="0" destOrd="0" presId="urn:microsoft.com/office/officeart/2005/8/layout/vList4#1"/>
    <dgm:cxn modelId="{2A48F23C-F959-4A72-B302-81BB34365E0E}" type="presParOf" srcId="{D71C19C5-CB5F-0843-B208-3B47792D6139}" destId="{93C1C91C-3FB9-6E45-B8FD-4408A2A6BC2D}" srcOrd="0" destOrd="0" presId="urn:microsoft.com/office/officeart/2005/8/layout/vList4#1"/>
    <dgm:cxn modelId="{3F2BBB68-7861-4279-928E-46180F340D0E}" type="presParOf" srcId="{93C1C91C-3FB9-6E45-B8FD-4408A2A6BC2D}" destId="{A036B0A5-00A1-4F45-B22F-4D6A3596772E}" srcOrd="0" destOrd="0" presId="urn:microsoft.com/office/officeart/2005/8/layout/vList4#1"/>
    <dgm:cxn modelId="{29682F8D-AEA4-4EE6-9C13-BE3BD254204B}" type="presParOf" srcId="{93C1C91C-3FB9-6E45-B8FD-4408A2A6BC2D}" destId="{1C721CB9-D79D-9C49-AB69-10B73C98AA8C}" srcOrd="1" destOrd="0" presId="urn:microsoft.com/office/officeart/2005/8/layout/vList4#1"/>
    <dgm:cxn modelId="{1B492D74-9A82-49D3-B218-CCF7480B2525}" type="presParOf" srcId="{93C1C91C-3FB9-6E45-B8FD-4408A2A6BC2D}" destId="{8E0433C5-A00B-9B44-BFDF-818640458BA1}" srcOrd="2" destOrd="0" presId="urn:microsoft.com/office/officeart/2005/8/layout/vList4#1"/>
    <dgm:cxn modelId="{E2C9B0CE-DC57-46CD-AE93-7F0A0EBDD586}" type="presParOf" srcId="{D71C19C5-CB5F-0843-B208-3B47792D6139}" destId="{0FD04CE8-7E17-324F-8EFA-FAB88AA49251}" srcOrd="1" destOrd="0" presId="urn:microsoft.com/office/officeart/2005/8/layout/vList4#1"/>
    <dgm:cxn modelId="{ECBBD9C5-F60E-4C33-A084-F9B5A372ECAD}" type="presParOf" srcId="{D71C19C5-CB5F-0843-B208-3B47792D6139}" destId="{7F153270-9158-9B43-A953-458C17BA97AF}" srcOrd="2" destOrd="0" presId="urn:microsoft.com/office/officeart/2005/8/layout/vList4#1"/>
    <dgm:cxn modelId="{A52463D1-BD43-46C6-92A2-3BA5715C7955}" type="presParOf" srcId="{7F153270-9158-9B43-A953-458C17BA97AF}" destId="{74A521C2-6104-424B-8336-00612DDD5820}" srcOrd="0" destOrd="0" presId="urn:microsoft.com/office/officeart/2005/8/layout/vList4#1"/>
    <dgm:cxn modelId="{4F80F311-FE61-4237-9426-B5FBD14324AD}" type="presParOf" srcId="{7F153270-9158-9B43-A953-458C17BA97AF}" destId="{1780C985-F5B5-FF49-A4D7-A8E4BEDA983E}" srcOrd="1" destOrd="0" presId="urn:microsoft.com/office/officeart/2005/8/layout/vList4#1"/>
    <dgm:cxn modelId="{3BB9DFD6-DA5E-401B-A165-65F492DC13AD}" type="presParOf" srcId="{7F153270-9158-9B43-A953-458C17BA97AF}" destId="{ECE6DE90-E411-6849-A20A-634043FE1A98}" srcOrd="2" destOrd="0" presId="urn:microsoft.com/office/officeart/2005/8/layout/vList4#1"/>
    <dgm:cxn modelId="{80123635-6542-4416-93FC-FD1ACB9BEDB3}" type="presParOf" srcId="{D71C19C5-CB5F-0843-B208-3B47792D6139}" destId="{A094D9AF-3655-D849-97F4-4FADCF4E5DE5}" srcOrd="3" destOrd="0" presId="urn:microsoft.com/office/officeart/2005/8/layout/vList4#1"/>
    <dgm:cxn modelId="{A525E882-998F-4801-9F00-101BFBE5BE0A}" type="presParOf" srcId="{D71C19C5-CB5F-0843-B208-3B47792D6139}" destId="{7957E28F-6E4C-8C4A-A8F1-EC0BF412BBB3}" srcOrd="4" destOrd="0" presId="urn:microsoft.com/office/officeart/2005/8/layout/vList4#1"/>
    <dgm:cxn modelId="{CCF49208-53C6-443C-8FE2-905B4632A826}" type="presParOf" srcId="{7957E28F-6E4C-8C4A-A8F1-EC0BF412BBB3}" destId="{EB247915-48B6-854F-B5C0-EEEC643157B6}" srcOrd="0" destOrd="0" presId="urn:microsoft.com/office/officeart/2005/8/layout/vList4#1"/>
    <dgm:cxn modelId="{FCD026BE-150E-4C67-A338-794F523FA03F}" type="presParOf" srcId="{7957E28F-6E4C-8C4A-A8F1-EC0BF412BBB3}" destId="{1A9AE8A2-6E85-134E-842E-7FC06A9FAED4}" srcOrd="1" destOrd="0" presId="urn:microsoft.com/office/officeart/2005/8/layout/vList4#1"/>
    <dgm:cxn modelId="{602DEEFA-FA1F-41EA-B909-08BA71706E4B}" type="presParOf" srcId="{7957E28F-6E4C-8C4A-A8F1-EC0BF412BBB3}" destId="{A16F9E1F-5DEB-3A49-8BD4-0B17B798364E}" srcOrd="2" destOrd="0" presId="urn:microsoft.com/office/officeart/2005/8/layout/vList4#1"/>
    <dgm:cxn modelId="{3D3B3692-5532-4880-BC58-B21C99017304}" type="presParOf" srcId="{D71C19C5-CB5F-0843-B208-3B47792D6139}" destId="{AB798832-49F9-42D9-B697-9FC9BC0F9282}" srcOrd="5" destOrd="0" presId="urn:microsoft.com/office/officeart/2005/8/layout/vList4#1"/>
    <dgm:cxn modelId="{D972E6A0-8670-40BB-9B59-37925922F78A}" type="presParOf" srcId="{D71C19C5-CB5F-0843-B208-3B47792D6139}" destId="{CD0FB57C-DE54-4BE8-8977-767445B221BE}" srcOrd="6" destOrd="0" presId="urn:microsoft.com/office/officeart/2005/8/layout/vList4#1"/>
    <dgm:cxn modelId="{05699977-6990-400A-AFD2-6922969C298D}" type="presParOf" srcId="{CD0FB57C-DE54-4BE8-8977-767445B221BE}" destId="{571EED4D-E42C-48F9-BA4A-3073DDCA5ADC}" srcOrd="0" destOrd="0" presId="urn:microsoft.com/office/officeart/2005/8/layout/vList4#1"/>
    <dgm:cxn modelId="{9E9DAAA2-0AC1-4DD4-932D-5AB5CB709FB5}" type="presParOf" srcId="{CD0FB57C-DE54-4BE8-8977-767445B221BE}" destId="{A1D1E182-7AD6-4870-8D06-C333036E38FA}" srcOrd="1" destOrd="0" presId="urn:microsoft.com/office/officeart/2005/8/layout/vList4#1"/>
    <dgm:cxn modelId="{F59FD331-F104-4335-8EAE-5F225B9FE6A4}" type="presParOf" srcId="{CD0FB57C-DE54-4BE8-8977-767445B221BE}" destId="{3EF2CA96-86CA-4410-A990-31CE53A63CD2}" srcOrd="2" destOrd="0" presId="urn:microsoft.com/office/officeart/2005/8/layout/vList4#1"/>
    <dgm:cxn modelId="{5BD805FA-0303-4A19-97A2-06CA779A16A9}" type="presParOf" srcId="{D71C19C5-CB5F-0843-B208-3B47792D6139}" destId="{1AADC2F7-C725-4BE1-9E0A-5264AB2CA229}" srcOrd="7" destOrd="0" presId="urn:microsoft.com/office/officeart/2005/8/layout/vList4#1"/>
    <dgm:cxn modelId="{5A369F1A-DB78-4D31-83FD-ED290E2985C4}" type="presParOf" srcId="{D71C19C5-CB5F-0843-B208-3B47792D6139}" destId="{CDC9A130-6DA9-4EF7-B1D6-FA69AF15E92E}" srcOrd="8" destOrd="0" presId="urn:microsoft.com/office/officeart/2005/8/layout/vList4#1"/>
    <dgm:cxn modelId="{0CE42389-D819-4AD6-8FEA-132AEAF282C2}" type="presParOf" srcId="{CDC9A130-6DA9-4EF7-B1D6-FA69AF15E92E}" destId="{9C049703-3117-437F-9A5C-F65FFEE066C0}" srcOrd="0" destOrd="0" presId="urn:microsoft.com/office/officeart/2005/8/layout/vList4#1"/>
    <dgm:cxn modelId="{6059B5D2-0D94-450E-B5AF-43EB115DC47C}" type="presParOf" srcId="{CDC9A130-6DA9-4EF7-B1D6-FA69AF15E92E}" destId="{84EE3F68-1590-4FE7-B021-A33200CFB95D}" srcOrd="1" destOrd="0" presId="urn:microsoft.com/office/officeart/2005/8/layout/vList4#1"/>
    <dgm:cxn modelId="{2DB52753-91ED-47EB-9787-37209E41F775}" type="presParOf" srcId="{CDC9A130-6DA9-4EF7-B1D6-FA69AF15E92E}" destId="{1FD34FCD-1320-4D87-A179-9EFBD6E33F59}" srcOrd="2" destOrd="0" presId="urn:microsoft.com/office/officeart/2005/8/layout/vList4#1"/>
    <dgm:cxn modelId="{57387406-71B4-458A-95B6-123E0CE8737A}" type="presParOf" srcId="{D71C19C5-CB5F-0843-B208-3B47792D6139}" destId="{EB2D227C-38F7-46AA-B519-955EF59E5670}" srcOrd="9" destOrd="0" presId="urn:microsoft.com/office/officeart/2005/8/layout/vList4#1"/>
    <dgm:cxn modelId="{1802003B-5C7E-4AEB-BDFD-DAA2C23DE42F}" type="presParOf" srcId="{D71C19C5-CB5F-0843-B208-3B47792D6139}" destId="{CF399A4B-B93B-4AC8-BD28-88F044BEBC15}" srcOrd="10" destOrd="0" presId="urn:microsoft.com/office/officeart/2005/8/layout/vList4#1"/>
    <dgm:cxn modelId="{3F13FAE5-3600-462C-8C1B-35FEC0B58E9E}" type="presParOf" srcId="{CF399A4B-B93B-4AC8-BD28-88F044BEBC15}" destId="{83CF49B7-3CD2-44D2-ABAC-E4C337151DE0}" srcOrd="0" destOrd="0" presId="urn:microsoft.com/office/officeart/2005/8/layout/vList4#1"/>
    <dgm:cxn modelId="{A8CC930D-51A1-4A20-916C-64EC692E28A0}" type="presParOf" srcId="{CF399A4B-B93B-4AC8-BD28-88F044BEBC15}" destId="{85F693AE-6273-4C76-BC48-8A0C7D9B823C}" srcOrd="1" destOrd="0" presId="urn:microsoft.com/office/officeart/2005/8/layout/vList4#1"/>
    <dgm:cxn modelId="{E1BC96D7-214C-4023-8E04-5613C4B892DA}" type="presParOf" srcId="{CF399A4B-B93B-4AC8-BD28-88F044BEBC15}" destId="{A4C756B1-47AC-4BBC-B8D1-476DDBB80152}" srcOrd="2" destOrd="0" presId="urn:microsoft.com/office/officeart/2005/8/layout/vList4#1"/>
    <dgm:cxn modelId="{32A5A5C8-22F1-42BC-8C97-872592E39901}" type="presParOf" srcId="{D71C19C5-CB5F-0843-B208-3B47792D6139}" destId="{A680438D-9D55-4CE4-97A5-7A3BE81416F6}" srcOrd="11" destOrd="0" presId="urn:microsoft.com/office/officeart/2005/8/layout/vList4#1"/>
    <dgm:cxn modelId="{C3DDCEF3-E9C1-4FCE-9538-10A991CFED79}" type="presParOf" srcId="{D71C19C5-CB5F-0843-B208-3B47792D6139}" destId="{562D05D5-91AD-48B3-AB63-0436CCB73261}" srcOrd="12" destOrd="0" presId="urn:microsoft.com/office/officeart/2005/8/layout/vList4#1"/>
    <dgm:cxn modelId="{72DB8939-5EDE-4D52-B886-176FD4250887}" type="presParOf" srcId="{562D05D5-91AD-48B3-AB63-0436CCB73261}" destId="{A45D5E5F-ED97-426B-89A2-F7D2F1B4D366}" srcOrd="0" destOrd="0" presId="urn:microsoft.com/office/officeart/2005/8/layout/vList4#1"/>
    <dgm:cxn modelId="{F474A7A7-2C88-4369-BDD5-EBACFFC1028C}" type="presParOf" srcId="{562D05D5-91AD-48B3-AB63-0436CCB73261}" destId="{72D1BF98-8E9B-406E-984B-2884800F370D}" srcOrd="1" destOrd="0" presId="urn:microsoft.com/office/officeart/2005/8/layout/vList4#1"/>
    <dgm:cxn modelId="{D39725F4-D6B6-49F8-A3C4-5D42467B9CDB}" type="presParOf" srcId="{562D05D5-91AD-48B3-AB63-0436CCB73261}" destId="{99B02979-BF64-4DCA-B3AC-89DDDAB14CD3}" srcOrd="2" destOrd="0" presId="urn:microsoft.com/office/officeart/2005/8/layout/vList4#1"/>
    <dgm:cxn modelId="{A8A7BC26-5A07-4A2E-925C-FA0DD1F57103}" type="presParOf" srcId="{D71C19C5-CB5F-0843-B208-3B47792D6139}" destId="{1768BC49-9A9A-43EB-837F-31C90C6C8A72}" srcOrd="13" destOrd="0" presId="urn:microsoft.com/office/officeart/2005/8/layout/vList4#1"/>
    <dgm:cxn modelId="{DE5C4E88-B63E-4991-9B7D-562895E8B911}" type="presParOf" srcId="{D71C19C5-CB5F-0843-B208-3B47792D6139}" destId="{78E22D7C-9FA3-4079-9E45-D379765403DE}" srcOrd="14" destOrd="0" presId="urn:microsoft.com/office/officeart/2005/8/layout/vList4#1"/>
    <dgm:cxn modelId="{0CB13F27-A5CF-45BB-9655-65AD793CDEFE}" type="presParOf" srcId="{78E22D7C-9FA3-4079-9E45-D379765403DE}" destId="{218F9C96-938E-47EF-9997-C9A4C67A5082}" srcOrd="0" destOrd="0" presId="urn:microsoft.com/office/officeart/2005/8/layout/vList4#1"/>
    <dgm:cxn modelId="{07E37A18-2851-4E27-8866-1EBBED3A4065}" type="presParOf" srcId="{78E22D7C-9FA3-4079-9E45-D379765403DE}" destId="{894A1626-E3B0-4364-B544-D7279B8B632B}" srcOrd="1" destOrd="0" presId="urn:microsoft.com/office/officeart/2005/8/layout/vList4#1"/>
    <dgm:cxn modelId="{3D1F4EDF-07FB-4C0A-B477-548FA0AB99FB}" type="presParOf" srcId="{78E22D7C-9FA3-4079-9E45-D379765403DE}" destId="{581BAC02-28B6-4BF1-A7DC-7502F5B525B5}" srcOrd="2" destOrd="0" presId="urn:microsoft.com/office/officeart/2005/8/layout/vList4#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3A232BA-ACA7-3F46-B430-CA0597EC0862}" type="doc">
      <dgm:prSet loTypeId="urn:microsoft.com/office/officeart/2005/8/layout/list1" loCatId="list" qsTypeId="urn:microsoft.com/office/officeart/2005/8/quickstyle/simple4" qsCatId="simple" csTypeId="urn:microsoft.com/office/officeart/2005/8/colors/colorful1#1" csCatId="colorful" phldr="1"/>
      <dgm:spPr/>
      <dgm:t>
        <a:bodyPr/>
        <a:lstStyle/>
        <a:p>
          <a:endParaRPr lang="en-US"/>
        </a:p>
      </dgm:t>
    </dgm:pt>
    <dgm:pt modelId="{D14F8C90-76CA-8E43-B249-9441B0204BEE}">
      <dgm:prSet phldrT="[Text]" custT="1"/>
      <dgm:spPr/>
      <dgm:t>
        <a:bodyPr/>
        <a:lstStyle/>
        <a:p>
          <a:r>
            <a:rPr lang="en-US" sz="1800"/>
            <a:t>Juego en Línea</a:t>
          </a:r>
        </a:p>
      </dgm:t>
    </dgm:pt>
    <dgm:pt modelId="{21B3B7C3-0620-C242-A9FD-FCA71CCFF6D8}" type="parTrans" cxnId="{70AE3967-A1A2-244B-8F2F-377A13BB8830}">
      <dgm:prSet/>
      <dgm:spPr/>
      <dgm:t>
        <a:bodyPr/>
        <a:lstStyle/>
        <a:p>
          <a:endParaRPr lang="en-US"/>
        </a:p>
      </dgm:t>
    </dgm:pt>
    <dgm:pt modelId="{01AA425A-700D-1F48-A9BE-1BD3CF8A54C4}" type="sibTrans" cxnId="{70AE3967-A1A2-244B-8F2F-377A13BB8830}">
      <dgm:prSet/>
      <dgm:spPr/>
      <dgm:t>
        <a:bodyPr/>
        <a:lstStyle/>
        <a:p>
          <a:endParaRPr lang="en-US"/>
        </a:p>
      </dgm:t>
    </dgm:pt>
    <dgm:pt modelId="{43640296-8D36-8D44-AF26-355743A01C43}">
      <dgm:prSet phldrT="[Text]" custT="1"/>
      <dgm:spPr/>
      <dgm:t>
        <a:bodyPr/>
        <a:lstStyle/>
        <a:p>
          <a:r>
            <a:rPr lang="en-US" sz="1800"/>
            <a:t>Mediepoly</a:t>
          </a:r>
        </a:p>
      </dgm:t>
    </dgm:pt>
    <dgm:pt modelId="{3CD495D8-1229-0F4B-AB4B-35C62DDC147C}" type="parTrans" cxnId="{6343BD1B-CBED-8141-A8A5-FBF26C45E350}">
      <dgm:prSet/>
      <dgm:spPr/>
      <dgm:t>
        <a:bodyPr/>
        <a:lstStyle/>
        <a:p>
          <a:endParaRPr lang="en-US"/>
        </a:p>
      </dgm:t>
    </dgm:pt>
    <dgm:pt modelId="{F9195B45-D095-3444-AF6C-6C8C3D2E87F5}" type="sibTrans" cxnId="{6343BD1B-CBED-8141-A8A5-FBF26C45E350}">
      <dgm:prSet/>
      <dgm:spPr/>
      <dgm:t>
        <a:bodyPr/>
        <a:lstStyle/>
        <a:p>
          <a:endParaRPr lang="en-US"/>
        </a:p>
      </dgm:t>
    </dgm:pt>
    <dgm:pt modelId="{D0919282-9640-8744-9F03-7324BBCDA4F1}">
      <dgm:prSet phldrT="[Text]"/>
      <dgm:spPr/>
      <dgm:t>
        <a:bodyPr/>
        <a:lstStyle/>
        <a:p>
          <a:r>
            <a:rPr lang="en-US"/>
            <a:t>Los jugadores podrán comprar las tierras disponibles, conquistar reinos y lograr Mediepolios</a:t>
          </a:r>
        </a:p>
      </dgm:t>
    </dgm:pt>
    <dgm:pt modelId="{E814CAF0-B75A-124F-8AC4-409156244ADC}" type="parTrans" cxnId="{8A055B9A-F20F-F049-A6C5-406A8CA26AE8}">
      <dgm:prSet/>
      <dgm:spPr/>
      <dgm:t>
        <a:bodyPr/>
        <a:lstStyle/>
        <a:p>
          <a:endParaRPr lang="en-US"/>
        </a:p>
      </dgm:t>
    </dgm:pt>
    <dgm:pt modelId="{0C96BECF-D37D-EB45-A7FE-C6D3D3ACF8EF}" type="sibTrans" cxnId="{8A055B9A-F20F-F049-A6C5-406A8CA26AE8}">
      <dgm:prSet/>
      <dgm:spPr/>
      <dgm:t>
        <a:bodyPr/>
        <a:lstStyle/>
        <a:p>
          <a:endParaRPr lang="en-US"/>
        </a:p>
      </dgm:t>
    </dgm:pt>
    <dgm:pt modelId="{0B1740B2-096D-4B44-8FE2-09A00FFAA29E}">
      <dgm:prSet phldrT="[Text]"/>
      <dgm:spPr/>
      <dgm:t>
        <a:bodyPr/>
        <a:lstStyle/>
        <a:p>
          <a:r>
            <a:rPr lang="en-US"/>
            <a:t>Los jugadores podrán comprar aldeas y castillos para sus tierras.</a:t>
          </a:r>
        </a:p>
      </dgm:t>
    </dgm:pt>
    <dgm:pt modelId="{82D1C3EE-30C1-1647-8167-0082BD975B25}" type="parTrans" cxnId="{01DDE7B1-769B-6A4F-8622-F4E6388E3003}">
      <dgm:prSet/>
      <dgm:spPr/>
      <dgm:t>
        <a:bodyPr/>
        <a:lstStyle/>
        <a:p>
          <a:endParaRPr lang="en-US"/>
        </a:p>
      </dgm:t>
    </dgm:pt>
    <dgm:pt modelId="{D4AC0780-0D7B-BD47-BBC0-BB26E57DF5FB}" type="sibTrans" cxnId="{01DDE7B1-769B-6A4F-8622-F4E6388E3003}">
      <dgm:prSet/>
      <dgm:spPr/>
      <dgm:t>
        <a:bodyPr/>
        <a:lstStyle/>
        <a:p>
          <a:endParaRPr lang="en-US"/>
        </a:p>
      </dgm:t>
    </dgm:pt>
    <dgm:pt modelId="{EFAB2CDB-1D23-5940-A44A-9B48D2BF5F4B}">
      <dgm:prSet phldrT="[Text]" custT="1"/>
      <dgm:spPr/>
      <dgm:t>
        <a:bodyPr/>
        <a:lstStyle/>
        <a:p>
          <a:r>
            <a:rPr lang="en-US" sz="1800"/>
            <a:t>Persistencia</a:t>
          </a:r>
        </a:p>
      </dgm:t>
    </dgm:pt>
    <dgm:pt modelId="{ECEFEE0A-7C9E-C148-B6DE-37DC27E89FD0}" type="parTrans" cxnId="{83ADC4A5-D42C-534B-9205-075C95CF3D60}">
      <dgm:prSet/>
      <dgm:spPr/>
      <dgm:t>
        <a:bodyPr/>
        <a:lstStyle/>
        <a:p>
          <a:endParaRPr lang="en-US"/>
        </a:p>
      </dgm:t>
    </dgm:pt>
    <dgm:pt modelId="{D659F448-001A-4D49-8A7A-0D13853032B5}" type="sibTrans" cxnId="{83ADC4A5-D42C-534B-9205-075C95CF3D60}">
      <dgm:prSet/>
      <dgm:spPr/>
      <dgm:t>
        <a:bodyPr/>
        <a:lstStyle/>
        <a:p>
          <a:endParaRPr lang="en-US"/>
        </a:p>
      </dgm:t>
    </dgm:pt>
    <dgm:pt modelId="{22409C1A-59F8-DB43-B034-90709916372A}">
      <dgm:prSet phldrT="[Text]"/>
      <dgm:spPr/>
      <dgm:t>
        <a:bodyPr/>
        <a:lstStyle/>
        <a:p>
          <a:r>
            <a:rPr lang="en-US"/>
            <a:t>Cada jugador podrá crear un perfil de usuario que le permitira el acceso a las características del juego</a:t>
          </a:r>
        </a:p>
      </dgm:t>
    </dgm:pt>
    <dgm:pt modelId="{8C4628AE-92DB-3B40-B790-2F1F091634AE}" type="parTrans" cxnId="{1D8BD35A-197E-3E43-AAFC-0D74F25453C5}">
      <dgm:prSet/>
      <dgm:spPr/>
      <dgm:t>
        <a:bodyPr/>
        <a:lstStyle/>
        <a:p>
          <a:endParaRPr lang="en-US"/>
        </a:p>
      </dgm:t>
    </dgm:pt>
    <dgm:pt modelId="{0C93E6B3-68EF-524D-968D-C242AE90E03C}" type="sibTrans" cxnId="{1D8BD35A-197E-3E43-AAFC-0D74F25453C5}">
      <dgm:prSet/>
      <dgm:spPr/>
      <dgm:t>
        <a:bodyPr/>
        <a:lstStyle/>
        <a:p>
          <a:endParaRPr lang="en-US"/>
        </a:p>
      </dgm:t>
    </dgm:pt>
    <dgm:pt modelId="{733F1382-B801-0140-A804-CFA105FECCE6}">
      <dgm:prSet phldrT="[Text]"/>
      <dgm:spPr/>
      <dgm:t>
        <a:bodyPr/>
        <a:lstStyle/>
        <a:p>
          <a:r>
            <a:rPr lang="en-US"/>
            <a:t>Cada jugador puede escoger un avatar de la Tierra Media que lo representará en las partidas.</a:t>
          </a:r>
        </a:p>
      </dgm:t>
    </dgm:pt>
    <dgm:pt modelId="{2C2252F6-6046-9D4B-98C4-30B2D15DA3CE}" type="parTrans" cxnId="{53406ADF-E071-6D4D-998F-978F8E45330F}">
      <dgm:prSet/>
      <dgm:spPr/>
      <dgm:t>
        <a:bodyPr/>
        <a:lstStyle/>
        <a:p>
          <a:endParaRPr lang="en-US"/>
        </a:p>
      </dgm:t>
    </dgm:pt>
    <dgm:pt modelId="{69B1A041-2E5D-5441-8E51-978B12D39FD0}" type="sibTrans" cxnId="{53406ADF-E071-6D4D-998F-978F8E45330F}">
      <dgm:prSet/>
      <dgm:spPr/>
      <dgm:t>
        <a:bodyPr/>
        <a:lstStyle/>
        <a:p>
          <a:endParaRPr lang="en-US"/>
        </a:p>
      </dgm:t>
    </dgm:pt>
    <dgm:pt modelId="{1CBC2616-7CAC-B042-90BC-A140053EC78F}">
      <dgm:prSet phldrT="[Text]"/>
      <dgm:spPr/>
      <dgm:t>
        <a:bodyPr/>
        <a:lstStyle/>
        <a:p>
          <a:r>
            <a:rPr lang="en-US"/>
            <a:t>Las partidas de Mediepoly podrán ser de 2 hasta 4 jugadores conectados en red.</a:t>
          </a:r>
        </a:p>
      </dgm:t>
    </dgm:pt>
    <dgm:pt modelId="{C2B61ED7-8A8A-BF41-9A82-570C4D172346}" type="parTrans" cxnId="{08D6AFD8-A73D-6141-AEAE-80DD0F90E5C4}">
      <dgm:prSet/>
      <dgm:spPr/>
      <dgm:t>
        <a:bodyPr/>
        <a:lstStyle/>
        <a:p>
          <a:endParaRPr lang="en-US"/>
        </a:p>
      </dgm:t>
    </dgm:pt>
    <dgm:pt modelId="{BB7394C1-99B7-B746-9748-0D4FD80CBCDF}" type="sibTrans" cxnId="{08D6AFD8-A73D-6141-AEAE-80DD0F90E5C4}">
      <dgm:prSet/>
      <dgm:spPr/>
      <dgm:t>
        <a:bodyPr/>
        <a:lstStyle/>
        <a:p>
          <a:endParaRPr lang="en-US"/>
        </a:p>
      </dgm:t>
    </dgm:pt>
    <dgm:pt modelId="{A79995C2-7A5D-6E49-ACC2-F240D3505A94}">
      <dgm:prSet phldrT="[Text]"/>
      <dgm:spPr/>
      <dgm:t>
        <a:bodyPr/>
        <a:lstStyle/>
        <a:p>
          <a:r>
            <a:rPr lang="en-US"/>
            <a:t>Las partidas podrán ser salvadas para ser continuadas en otro momento.</a:t>
          </a:r>
        </a:p>
      </dgm:t>
    </dgm:pt>
    <dgm:pt modelId="{0A8320B9-2551-2344-8D86-770363190EFB}" type="parTrans" cxnId="{6D687661-706B-DE43-8726-373562930FE5}">
      <dgm:prSet/>
      <dgm:spPr/>
      <dgm:t>
        <a:bodyPr/>
        <a:lstStyle/>
        <a:p>
          <a:endParaRPr lang="en-US"/>
        </a:p>
      </dgm:t>
    </dgm:pt>
    <dgm:pt modelId="{92231E2C-1F15-4F45-8E65-ABDC11D04252}" type="sibTrans" cxnId="{6D687661-706B-DE43-8726-373562930FE5}">
      <dgm:prSet/>
      <dgm:spPr/>
      <dgm:t>
        <a:bodyPr/>
        <a:lstStyle/>
        <a:p>
          <a:endParaRPr lang="en-US"/>
        </a:p>
      </dgm:t>
    </dgm:pt>
    <dgm:pt modelId="{C3132F70-9139-7E47-8864-BFE278287EDA}">
      <dgm:prSet phldrT="[Text]"/>
      <dgm:spPr/>
      <dgm:t>
        <a:bodyPr/>
        <a:lstStyle/>
        <a:p>
          <a:r>
            <a:rPr lang="en-US"/>
            <a:t>Los jugadores podrán interactuar entre ellos para negociar sus tierras y crear estrategias.</a:t>
          </a:r>
        </a:p>
      </dgm:t>
    </dgm:pt>
    <dgm:pt modelId="{5CE8F4AB-0661-4D46-A6A5-540FB14782E7}" type="parTrans" cxnId="{3BB5B0C1-7836-184D-BF3B-A7F11814BA1A}">
      <dgm:prSet/>
      <dgm:spPr/>
      <dgm:t>
        <a:bodyPr/>
        <a:lstStyle/>
        <a:p>
          <a:endParaRPr lang="en-US"/>
        </a:p>
      </dgm:t>
    </dgm:pt>
    <dgm:pt modelId="{F38B24B8-98F5-BF46-9330-B0114AC2BFC7}" type="sibTrans" cxnId="{3BB5B0C1-7836-184D-BF3B-A7F11814BA1A}">
      <dgm:prSet/>
      <dgm:spPr/>
      <dgm:t>
        <a:bodyPr/>
        <a:lstStyle/>
        <a:p>
          <a:endParaRPr lang="en-US"/>
        </a:p>
      </dgm:t>
    </dgm:pt>
    <dgm:pt modelId="{3CD61F22-08BF-C141-9FB2-B8303DB7A20D}">
      <dgm:prSet phldrT="[Text]"/>
      <dgm:spPr/>
      <dgm:t>
        <a:bodyPr/>
        <a:lstStyle/>
        <a:p>
          <a:r>
            <a:rPr lang="en-US"/>
            <a:t>Los jugadores podrán experimentar la dinámica de diferentes casillas de juego , en donde pondrán a prueba su suerte</a:t>
          </a:r>
        </a:p>
      </dgm:t>
    </dgm:pt>
    <dgm:pt modelId="{1EA80C45-5F67-1B43-BB21-2EB095C2D59A}" type="parTrans" cxnId="{86AA3F84-44BE-E048-BFAB-F5C973F927B0}">
      <dgm:prSet/>
      <dgm:spPr/>
      <dgm:t>
        <a:bodyPr/>
        <a:lstStyle/>
        <a:p>
          <a:endParaRPr lang="en-US"/>
        </a:p>
      </dgm:t>
    </dgm:pt>
    <dgm:pt modelId="{2045F741-78BB-804D-A9B8-F34411A1D685}" type="sibTrans" cxnId="{86AA3F84-44BE-E048-BFAB-F5C973F927B0}">
      <dgm:prSet/>
      <dgm:spPr/>
      <dgm:t>
        <a:bodyPr/>
        <a:lstStyle/>
        <a:p>
          <a:endParaRPr lang="en-US"/>
        </a:p>
      </dgm:t>
    </dgm:pt>
    <dgm:pt modelId="{99EABFB1-8CAC-8947-9068-2BE2496F5985}">
      <dgm:prSet phldrT="[Text]" custT="1"/>
      <dgm:spPr/>
      <dgm:t>
        <a:bodyPr/>
        <a:lstStyle/>
        <a:p>
          <a:r>
            <a:rPr lang="en-US" sz="1800"/>
            <a:t>Interfaz Gráfica</a:t>
          </a:r>
        </a:p>
      </dgm:t>
    </dgm:pt>
    <dgm:pt modelId="{2C4EE053-9342-804F-B314-A579730112E3}" type="parTrans" cxnId="{A0696BDA-5D19-3140-85A3-9FB6D002F5A0}">
      <dgm:prSet/>
      <dgm:spPr/>
      <dgm:t>
        <a:bodyPr/>
        <a:lstStyle/>
        <a:p>
          <a:endParaRPr lang="en-US"/>
        </a:p>
      </dgm:t>
    </dgm:pt>
    <dgm:pt modelId="{5955B2B5-A065-444A-BC63-930FAF8CAF00}" type="sibTrans" cxnId="{A0696BDA-5D19-3140-85A3-9FB6D002F5A0}">
      <dgm:prSet/>
      <dgm:spPr/>
      <dgm:t>
        <a:bodyPr/>
        <a:lstStyle/>
        <a:p>
          <a:endParaRPr lang="en-US"/>
        </a:p>
      </dgm:t>
    </dgm:pt>
    <dgm:pt modelId="{B22E8B57-4E5A-FB4F-BCBE-EBF036C3394E}">
      <dgm:prSet phldrT="[Text]"/>
      <dgm:spPr/>
      <dgm:t>
        <a:bodyPr/>
        <a:lstStyle/>
        <a:p>
          <a:r>
            <a:rPr lang="en-US"/>
            <a:t>Mediepoly contará con una interfaz gráfica interactiva para una mejor experiencia de juego.</a:t>
          </a:r>
        </a:p>
      </dgm:t>
    </dgm:pt>
    <dgm:pt modelId="{2AB4F50F-B7CA-B14D-83C0-B7C16FC8C44D}" type="parTrans" cxnId="{D49CB397-B237-034B-9AF1-FEF408BAC065}">
      <dgm:prSet/>
      <dgm:spPr/>
      <dgm:t>
        <a:bodyPr/>
        <a:lstStyle/>
        <a:p>
          <a:endParaRPr lang="en-US"/>
        </a:p>
      </dgm:t>
    </dgm:pt>
    <dgm:pt modelId="{5553314B-5A4B-E74E-84AD-E402C9A6A314}" type="sibTrans" cxnId="{D49CB397-B237-034B-9AF1-FEF408BAC065}">
      <dgm:prSet/>
      <dgm:spPr/>
      <dgm:t>
        <a:bodyPr/>
        <a:lstStyle/>
        <a:p>
          <a:endParaRPr lang="en-US"/>
        </a:p>
      </dgm:t>
    </dgm:pt>
    <dgm:pt modelId="{EEB0C95D-8230-8048-92B7-F1C97CC2A4FD}" type="pres">
      <dgm:prSet presAssocID="{53A232BA-ACA7-3F46-B430-CA0597EC0862}" presName="linear" presStyleCnt="0">
        <dgm:presLayoutVars>
          <dgm:dir/>
          <dgm:animLvl val="lvl"/>
          <dgm:resizeHandles val="exact"/>
        </dgm:presLayoutVars>
      </dgm:prSet>
      <dgm:spPr/>
      <dgm:t>
        <a:bodyPr/>
        <a:lstStyle/>
        <a:p>
          <a:endParaRPr lang="en-US"/>
        </a:p>
      </dgm:t>
    </dgm:pt>
    <dgm:pt modelId="{089E3ADF-E5E1-6F48-916C-EC42F1597DD0}" type="pres">
      <dgm:prSet presAssocID="{D14F8C90-76CA-8E43-B249-9441B0204BEE}" presName="parentLin" presStyleCnt="0"/>
      <dgm:spPr/>
    </dgm:pt>
    <dgm:pt modelId="{C178FD06-4A74-754A-B61F-5A4014AE3600}" type="pres">
      <dgm:prSet presAssocID="{D14F8C90-76CA-8E43-B249-9441B0204BEE}" presName="parentLeftMargin" presStyleLbl="node1" presStyleIdx="0" presStyleCnt="4"/>
      <dgm:spPr/>
      <dgm:t>
        <a:bodyPr/>
        <a:lstStyle/>
        <a:p>
          <a:endParaRPr lang="en-US"/>
        </a:p>
      </dgm:t>
    </dgm:pt>
    <dgm:pt modelId="{BF048288-4AC9-004C-9BF7-C10733C04540}" type="pres">
      <dgm:prSet presAssocID="{D14F8C90-76CA-8E43-B249-9441B0204BEE}" presName="parentText" presStyleLbl="node1" presStyleIdx="0" presStyleCnt="4">
        <dgm:presLayoutVars>
          <dgm:chMax val="0"/>
          <dgm:bulletEnabled val="1"/>
        </dgm:presLayoutVars>
      </dgm:prSet>
      <dgm:spPr/>
      <dgm:t>
        <a:bodyPr/>
        <a:lstStyle/>
        <a:p>
          <a:endParaRPr lang="en-US"/>
        </a:p>
      </dgm:t>
    </dgm:pt>
    <dgm:pt modelId="{C6631639-8125-4146-AC50-308A4BB1CF22}" type="pres">
      <dgm:prSet presAssocID="{D14F8C90-76CA-8E43-B249-9441B0204BEE}" presName="negativeSpace" presStyleCnt="0"/>
      <dgm:spPr/>
    </dgm:pt>
    <dgm:pt modelId="{66981918-6DEB-AD42-B6E2-183FF3C472AE}" type="pres">
      <dgm:prSet presAssocID="{D14F8C90-76CA-8E43-B249-9441B0204BEE}" presName="childText" presStyleLbl="conFgAcc1" presStyleIdx="0" presStyleCnt="4">
        <dgm:presLayoutVars>
          <dgm:bulletEnabled val="1"/>
        </dgm:presLayoutVars>
      </dgm:prSet>
      <dgm:spPr/>
      <dgm:t>
        <a:bodyPr/>
        <a:lstStyle/>
        <a:p>
          <a:endParaRPr lang="en-US"/>
        </a:p>
      </dgm:t>
    </dgm:pt>
    <dgm:pt modelId="{ED78A556-790B-FA46-BD84-300161F80197}" type="pres">
      <dgm:prSet presAssocID="{01AA425A-700D-1F48-A9BE-1BD3CF8A54C4}" presName="spaceBetweenRectangles" presStyleCnt="0"/>
      <dgm:spPr/>
    </dgm:pt>
    <dgm:pt modelId="{7751F506-6C5F-5E44-B31D-90B128F72FD7}" type="pres">
      <dgm:prSet presAssocID="{43640296-8D36-8D44-AF26-355743A01C43}" presName="parentLin" presStyleCnt="0"/>
      <dgm:spPr/>
    </dgm:pt>
    <dgm:pt modelId="{907A7CAC-62D7-CB4D-9CE0-296C4F4DF988}" type="pres">
      <dgm:prSet presAssocID="{43640296-8D36-8D44-AF26-355743A01C43}" presName="parentLeftMargin" presStyleLbl="node1" presStyleIdx="0" presStyleCnt="4"/>
      <dgm:spPr/>
      <dgm:t>
        <a:bodyPr/>
        <a:lstStyle/>
        <a:p>
          <a:endParaRPr lang="en-US"/>
        </a:p>
      </dgm:t>
    </dgm:pt>
    <dgm:pt modelId="{6BB5371D-89DD-4E40-A457-1F3A38238D8C}" type="pres">
      <dgm:prSet presAssocID="{43640296-8D36-8D44-AF26-355743A01C43}" presName="parentText" presStyleLbl="node1" presStyleIdx="1" presStyleCnt="4" custLinFactNeighborY="10755">
        <dgm:presLayoutVars>
          <dgm:chMax val="0"/>
          <dgm:bulletEnabled val="1"/>
        </dgm:presLayoutVars>
      </dgm:prSet>
      <dgm:spPr/>
      <dgm:t>
        <a:bodyPr/>
        <a:lstStyle/>
        <a:p>
          <a:endParaRPr lang="en-US"/>
        </a:p>
      </dgm:t>
    </dgm:pt>
    <dgm:pt modelId="{27B524CA-6C5B-294C-BA37-F8099565D861}" type="pres">
      <dgm:prSet presAssocID="{43640296-8D36-8D44-AF26-355743A01C43}" presName="negativeSpace" presStyleCnt="0"/>
      <dgm:spPr/>
    </dgm:pt>
    <dgm:pt modelId="{DF1078F0-3785-7B4E-8205-A9BF408D4D23}" type="pres">
      <dgm:prSet presAssocID="{43640296-8D36-8D44-AF26-355743A01C43}" presName="childText" presStyleLbl="conFgAcc1" presStyleIdx="1" presStyleCnt="4">
        <dgm:presLayoutVars>
          <dgm:bulletEnabled val="1"/>
        </dgm:presLayoutVars>
      </dgm:prSet>
      <dgm:spPr/>
      <dgm:t>
        <a:bodyPr/>
        <a:lstStyle/>
        <a:p>
          <a:endParaRPr lang="en-US"/>
        </a:p>
      </dgm:t>
    </dgm:pt>
    <dgm:pt modelId="{41E664B7-BEF5-0D4D-841B-505230B54C91}" type="pres">
      <dgm:prSet presAssocID="{F9195B45-D095-3444-AF6C-6C8C3D2E87F5}" presName="spaceBetweenRectangles" presStyleCnt="0"/>
      <dgm:spPr/>
    </dgm:pt>
    <dgm:pt modelId="{74BDFA8C-9398-174D-B6D5-A0B676DAFA00}" type="pres">
      <dgm:prSet presAssocID="{EFAB2CDB-1D23-5940-A44A-9B48D2BF5F4B}" presName="parentLin" presStyleCnt="0"/>
      <dgm:spPr/>
    </dgm:pt>
    <dgm:pt modelId="{7AF9932C-9B98-1045-A19D-890CCBAEA73C}" type="pres">
      <dgm:prSet presAssocID="{EFAB2CDB-1D23-5940-A44A-9B48D2BF5F4B}" presName="parentLeftMargin" presStyleLbl="node1" presStyleIdx="1" presStyleCnt="4"/>
      <dgm:spPr/>
      <dgm:t>
        <a:bodyPr/>
        <a:lstStyle/>
        <a:p>
          <a:endParaRPr lang="en-US"/>
        </a:p>
      </dgm:t>
    </dgm:pt>
    <dgm:pt modelId="{DBF8ABD0-5A9D-F747-A6FC-13778D5C5FB7}" type="pres">
      <dgm:prSet presAssocID="{EFAB2CDB-1D23-5940-A44A-9B48D2BF5F4B}" presName="parentText" presStyleLbl="node1" presStyleIdx="2" presStyleCnt="4">
        <dgm:presLayoutVars>
          <dgm:chMax val="0"/>
          <dgm:bulletEnabled val="1"/>
        </dgm:presLayoutVars>
      </dgm:prSet>
      <dgm:spPr/>
      <dgm:t>
        <a:bodyPr/>
        <a:lstStyle/>
        <a:p>
          <a:endParaRPr lang="en-US"/>
        </a:p>
      </dgm:t>
    </dgm:pt>
    <dgm:pt modelId="{8EF535E1-7586-2742-B2A6-2E9038103BD5}" type="pres">
      <dgm:prSet presAssocID="{EFAB2CDB-1D23-5940-A44A-9B48D2BF5F4B}" presName="negativeSpace" presStyleCnt="0"/>
      <dgm:spPr/>
    </dgm:pt>
    <dgm:pt modelId="{2EF73EF4-FDEF-AE4E-87C0-DCDB58840D3B}" type="pres">
      <dgm:prSet presAssocID="{EFAB2CDB-1D23-5940-A44A-9B48D2BF5F4B}" presName="childText" presStyleLbl="conFgAcc1" presStyleIdx="2" presStyleCnt="4">
        <dgm:presLayoutVars>
          <dgm:bulletEnabled val="1"/>
        </dgm:presLayoutVars>
      </dgm:prSet>
      <dgm:spPr/>
      <dgm:t>
        <a:bodyPr/>
        <a:lstStyle/>
        <a:p>
          <a:endParaRPr lang="en-US"/>
        </a:p>
      </dgm:t>
    </dgm:pt>
    <dgm:pt modelId="{73F5F274-598E-5443-B2F5-506988DF5148}" type="pres">
      <dgm:prSet presAssocID="{D659F448-001A-4D49-8A7A-0D13853032B5}" presName="spaceBetweenRectangles" presStyleCnt="0"/>
      <dgm:spPr/>
    </dgm:pt>
    <dgm:pt modelId="{8263F5DB-EA9A-9046-A7AA-C813322790F6}" type="pres">
      <dgm:prSet presAssocID="{99EABFB1-8CAC-8947-9068-2BE2496F5985}" presName="parentLin" presStyleCnt="0"/>
      <dgm:spPr/>
    </dgm:pt>
    <dgm:pt modelId="{86433B0E-3F21-854D-979E-BDCAC68F4226}" type="pres">
      <dgm:prSet presAssocID="{99EABFB1-8CAC-8947-9068-2BE2496F5985}" presName="parentLeftMargin" presStyleLbl="node1" presStyleIdx="2" presStyleCnt="4"/>
      <dgm:spPr/>
      <dgm:t>
        <a:bodyPr/>
        <a:lstStyle/>
        <a:p>
          <a:endParaRPr lang="en-US"/>
        </a:p>
      </dgm:t>
    </dgm:pt>
    <dgm:pt modelId="{E2FFBC4D-6FB6-2E48-AAD3-3B9D5B08E1AC}" type="pres">
      <dgm:prSet presAssocID="{99EABFB1-8CAC-8947-9068-2BE2496F5985}" presName="parentText" presStyleLbl="node1" presStyleIdx="3" presStyleCnt="4">
        <dgm:presLayoutVars>
          <dgm:chMax val="0"/>
          <dgm:bulletEnabled val="1"/>
        </dgm:presLayoutVars>
      </dgm:prSet>
      <dgm:spPr/>
      <dgm:t>
        <a:bodyPr/>
        <a:lstStyle/>
        <a:p>
          <a:endParaRPr lang="en-US"/>
        </a:p>
      </dgm:t>
    </dgm:pt>
    <dgm:pt modelId="{8B16EF81-A1A9-614C-8E39-40DA549B4E1F}" type="pres">
      <dgm:prSet presAssocID="{99EABFB1-8CAC-8947-9068-2BE2496F5985}" presName="negativeSpace" presStyleCnt="0"/>
      <dgm:spPr/>
    </dgm:pt>
    <dgm:pt modelId="{3A4FD7FE-AAF7-924E-AA86-C5EA60BEACC1}" type="pres">
      <dgm:prSet presAssocID="{99EABFB1-8CAC-8947-9068-2BE2496F5985}" presName="childText" presStyleLbl="conFgAcc1" presStyleIdx="3" presStyleCnt="4">
        <dgm:presLayoutVars>
          <dgm:bulletEnabled val="1"/>
        </dgm:presLayoutVars>
      </dgm:prSet>
      <dgm:spPr/>
      <dgm:t>
        <a:bodyPr/>
        <a:lstStyle/>
        <a:p>
          <a:endParaRPr lang="en-US"/>
        </a:p>
      </dgm:t>
    </dgm:pt>
  </dgm:ptLst>
  <dgm:cxnLst>
    <dgm:cxn modelId="{65E9A151-7E11-426B-AFD7-6FE7F48B91DE}" type="presOf" srcId="{EFAB2CDB-1D23-5940-A44A-9B48D2BF5F4B}" destId="{7AF9932C-9B98-1045-A19D-890CCBAEA73C}" srcOrd="0" destOrd="0" presId="urn:microsoft.com/office/officeart/2005/8/layout/list1"/>
    <dgm:cxn modelId="{A0696BDA-5D19-3140-85A3-9FB6D002F5A0}" srcId="{53A232BA-ACA7-3F46-B430-CA0597EC0862}" destId="{99EABFB1-8CAC-8947-9068-2BE2496F5985}" srcOrd="3" destOrd="0" parTransId="{2C4EE053-9342-804F-B314-A579730112E3}" sibTransId="{5955B2B5-A065-444A-BC63-930FAF8CAF00}"/>
    <dgm:cxn modelId="{1632F459-A26E-4579-8EF3-58237D0226CB}" type="presOf" srcId="{0B1740B2-096D-4B44-8FE2-09A00FFAA29E}" destId="{DF1078F0-3785-7B4E-8205-A9BF408D4D23}" srcOrd="0" destOrd="1" presId="urn:microsoft.com/office/officeart/2005/8/layout/list1"/>
    <dgm:cxn modelId="{3BB5B0C1-7836-184D-BF3B-A7F11814BA1A}" srcId="{D14F8C90-76CA-8E43-B249-9441B0204BEE}" destId="{C3132F70-9139-7E47-8864-BFE278287EDA}" srcOrd="1" destOrd="0" parTransId="{5CE8F4AB-0661-4D46-A6A5-540FB14782E7}" sibTransId="{F38B24B8-98F5-BF46-9330-B0114AC2BFC7}"/>
    <dgm:cxn modelId="{9FC28F25-7CE5-470F-AFCB-E6D7E2653B17}" type="presOf" srcId="{EFAB2CDB-1D23-5940-A44A-9B48D2BF5F4B}" destId="{DBF8ABD0-5A9D-F747-A6FC-13778D5C5FB7}" srcOrd="1" destOrd="0" presId="urn:microsoft.com/office/officeart/2005/8/layout/list1"/>
    <dgm:cxn modelId="{8A055B9A-F20F-F049-A6C5-406A8CA26AE8}" srcId="{43640296-8D36-8D44-AF26-355743A01C43}" destId="{D0919282-9640-8744-9F03-7324BBCDA4F1}" srcOrd="0" destOrd="0" parTransId="{E814CAF0-B75A-124F-8AC4-409156244ADC}" sibTransId="{0C96BECF-D37D-EB45-A7FE-C6D3D3ACF8EF}"/>
    <dgm:cxn modelId="{6D687661-706B-DE43-8726-373562930FE5}" srcId="{EFAB2CDB-1D23-5940-A44A-9B48D2BF5F4B}" destId="{A79995C2-7A5D-6E49-ACC2-F240D3505A94}" srcOrd="2" destOrd="0" parTransId="{0A8320B9-2551-2344-8D86-770363190EFB}" sibTransId="{92231E2C-1F15-4F45-8E65-ABDC11D04252}"/>
    <dgm:cxn modelId="{D49CB397-B237-034B-9AF1-FEF408BAC065}" srcId="{99EABFB1-8CAC-8947-9068-2BE2496F5985}" destId="{B22E8B57-4E5A-FB4F-BCBE-EBF036C3394E}" srcOrd="0" destOrd="0" parTransId="{2AB4F50F-B7CA-B14D-83C0-B7C16FC8C44D}" sibTransId="{5553314B-5A4B-E74E-84AD-E402C9A6A314}"/>
    <dgm:cxn modelId="{FBB76138-E476-4A4A-9717-F42A6414B63D}" type="presOf" srcId="{B22E8B57-4E5A-FB4F-BCBE-EBF036C3394E}" destId="{3A4FD7FE-AAF7-924E-AA86-C5EA60BEACC1}" srcOrd="0" destOrd="0" presId="urn:microsoft.com/office/officeart/2005/8/layout/list1"/>
    <dgm:cxn modelId="{B42D0F5B-0EC8-411E-B700-277BC615495C}" type="presOf" srcId="{99EABFB1-8CAC-8947-9068-2BE2496F5985}" destId="{E2FFBC4D-6FB6-2E48-AAD3-3B9D5B08E1AC}" srcOrd="1" destOrd="0" presId="urn:microsoft.com/office/officeart/2005/8/layout/list1"/>
    <dgm:cxn modelId="{0508FE4C-12BE-4DA8-9A00-D484B03C6585}" type="presOf" srcId="{D14F8C90-76CA-8E43-B249-9441B0204BEE}" destId="{BF048288-4AC9-004C-9BF7-C10733C04540}" srcOrd="1" destOrd="0" presId="urn:microsoft.com/office/officeart/2005/8/layout/list1"/>
    <dgm:cxn modelId="{AA1C2804-C6E0-4A20-B251-AB5346FAC251}" type="presOf" srcId="{53A232BA-ACA7-3F46-B430-CA0597EC0862}" destId="{EEB0C95D-8230-8048-92B7-F1C97CC2A4FD}" srcOrd="0" destOrd="0" presId="urn:microsoft.com/office/officeart/2005/8/layout/list1"/>
    <dgm:cxn modelId="{83ADC4A5-D42C-534B-9205-075C95CF3D60}" srcId="{53A232BA-ACA7-3F46-B430-CA0597EC0862}" destId="{EFAB2CDB-1D23-5940-A44A-9B48D2BF5F4B}" srcOrd="2" destOrd="0" parTransId="{ECEFEE0A-7C9E-C148-B6DE-37DC27E89FD0}" sibTransId="{D659F448-001A-4D49-8A7A-0D13853032B5}"/>
    <dgm:cxn modelId="{02ACE610-25FF-4682-AC09-7D4F543BA68C}" type="presOf" srcId="{99EABFB1-8CAC-8947-9068-2BE2496F5985}" destId="{86433B0E-3F21-854D-979E-BDCAC68F4226}" srcOrd="0" destOrd="0" presId="urn:microsoft.com/office/officeart/2005/8/layout/list1"/>
    <dgm:cxn modelId="{23824528-1641-4A5C-ABA1-19D52A472AA2}" type="presOf" srcId="{43640296-8D36-8D44-AF26-355743A01C43}" destId="{6BB5371D-89DD-4E40-A457-1F3A38238D8C}" srcOrd="1" destOrd="0" presId="urn:microsoft.com/office/officeart/2005/8/layout/list1"/>
    <dgm:cxn modelId="{64B515F8-3BE9-4F6D-855C-3AE20016C859}" type="presOf" srcId="{D0919282-9640-8744-9F03-7324BBCDA4F1}" destId="{DF1078F0-3785-7B4E-8205-A9BF408D4D23}" srcOrd="0" destOrd="0" presId="urn:microsoft.com/office/officeart/2005/8/layout/list1"/>
    <dgm:cxn modelId="{2E138BD4-0BEC-4B15-A130-DB1A031E6CF8}" type="presOf" srcId="{733F1382-B801-0140-A804-CFA105FECCE6}" destId="{2EF73EF4-FDEF-AE4E-87C0-DCDB58840D3B}" srcOrd="0" destOrd="1" presId="urn:microsoft.com/office/officeart/2005/8/layout/list1"/>
    <dgm:cxn modelId="{5EEAE438-0707-4E8F-827D-BF34E95E371F}" type="presOf" srcId="{1CBC2616-7CAC-B042-90BC-A140053EC78F}" destId="{66981918-6DEB-AD42-B6E2-183FF3C472AE}" srcOrd="0" destOrd="0" presId="urn:microsoft.com/office/officeart/2005/8/layout/list1"/>
    <dgm:cxn modelId="{01DDE7B1-769B-6A4F-8622-F4E6388E3003}" srcId="{43640296-8D36-8D44-AF26-355743A01C43}" destId="{0B1740B2-096D-4B44-8FE2-09A00FFAA29E}" srcOrd="1" destOrd="0" parTransId="{82D1C3EE-30C1-1647-8167-0082BD975B25}" sibTransId="{D4AC0780-0D7B-BD47-BBC0-BB26E57DF5FB}"/>
    <dgm:cxn modelId="{6343BD1B-CBED-8141-A8A5-FBF26C45E350}" srcId="{53A232BA-ACA7-3F46-B430-CA0597EC0862}" destId="{43640296-8D36-8D44-AF26-355743A01C43}" srcOrd="1" destOrd="0" parTransId="{3CD495D8-1229-0F4B-AB4B-35C62DDC147C}" sibTransId="{F9195B45-D095-3444-AF6C-6C8C3D2E87F5}"/>
    <dgm:cxn modelId="{989E6FB2-8FB2-4F76-8DBC-F197AB186EAF}" type="presOf" srcId="{43640296-8D36-8D44-AF26-355743A01C43}" destId="{907A7CAC-62D7-CB4D-9CE0-296C4F4DF988}" srcOrd="0" destOrd="0" presId="urn:microsoft.com/office/officeart/2005/8/layout/list1"/>
    <dgm:cxn modelId="{08D6AFD8-A73D-6141-AEAE-80DD0F90E5C4}" srcId="{D14F8C90-76CA-8E43-B249-9441B0204BEE}" destId="{1CBC2616-7CAC-B042-90BC-A140053EC78F}" srcOrd="0" destOrd="0" parTransId="{C2B61ED7-8A8A-BF41-9A82-570C4D172346}" sibTransId="{BB7394C1-99B7-B746-9748-0D4FD80CBCDF}"/>
    <dgm:cxn modelId="{AAA36A2F-69A0-4709-B787-AA650F077704}" type="presOf" srcId="{D14F8C90-76CA-8E43-B249-9441B0204BEE}" destId="{C178FD06-4A74-754A-B61F-5A4014AE3600}" srcOrd="0" destOrd="0" presId="urn:microsoft.com/office/officeart/2005/8/layout/list1"/>
    <dgm:cxn modelId="{1D8BD35A-197E-3E43-AAFC-0D74F25453C5}" srcId="{EFAB2CDB-1D23-5940-A44A-9B48D2BF5F4B}" destId="{22409C1A-59F8-DB43-B034-90709916372A}" srcOrd="0" destOrd="0" parTransId="{8C4628AE-92DB-3B40-B790-2F1F091634AE}" sibTransId="{0C93E6B3-68EF-524D-968D-C242AE90E03C}"/>
    <dgm:cxn modelId="{86AA3F84-44BE-E048-BFAB-F5C973F927B0}" srcId="{43640296-8D36-8D44-AF26-355743A01C43}" destId="{3CD61F22-08BF-C141-9FB2-B8303DB7A20D}" srcOrd="2" destOrd="0" parTransId="{1EA80C45-5F67-1B43-BB21-2EB095C2D59A}" sibTransId="{2045F741-78BB-804D-A9B8-F34411A1D685}"/>
    <dgm:cxn modelId="{D2C195C3-38AA-4A0D-A758-9D6DF501368B}" type="presOf" srcId="{A79995C2-7A5D-6E49-ACC2-F240D3505A94}" destId="{2EF73EF4-FDEF-AE4E-87C0-DCDB58840D3B}" srcOrd="0" destOrd="2" presId="urn:microsoft.com/office/officeart/2005/8/layout/list1"/>
    <dgm:cxn modelId="{67046673-94B5-4C0F-B4B3-25EF224C9BB9}" type="presOf" srcId="{3CD61F22-08BF-C141-9FB2-B8303DB7A20D}" destId="{DF1078F0-3785-7B4E-8205-A9BF408D4D23}" srcOrd="0" destOrd="2" presId="urn:microsoft.com/office/officeart/2005/8/layout/list1"/>
    <dgm:cxn modelId="{504801C1-AD4E-4525-83C9-2245CE1D2DE9}" type="presOf" srcId="{22409C1A-59F8-DB43-B034-90709916372A}" destId="{2EF73EF4-FDEF-AE4E-87C0-DCDB58840D3B}" srcOrd="0" destOrd="0" presId="urn:microsoft.com/office/officeart/2005/8/layout/list1"/>
    <dgm:cxn modelId="{70AE3967-A1A2-244B-8F2F-377A13BB8830}" srcId="{53A232BA-ACA7-3F46-B430-CA0597EC0862}" destId="{D14F8C90-76CA-8E43-B249-9441B0204BEE}" srcOrd="0" destOrd="0" parTransId="{21B3B7C3-0620-C242-A9FD-FCA71CCFF6D8}" sibTransId="{01AA425A-700D-1F48-A9BE-1BD3CF8A54C4}"/>
    <dgm:cxn modelId="{53406ADF-E071-6D4D-998F-978F8E45330F}" srcId="{EFAB2CDB-1D23-5940-A44A-9B48D2BF5F4B}" destId="{733F1382-B801-0140-A804-CFA105FECCE6}" srcOrd="1" destOrd="0" parTransId="{2C2252F6-6046-9D4B-98C4-30B2D15DA3CE}" sibTransId="{69B1A041-2E5D-5441-8E51-978B12D39FD0}"/>
    <dgm:cxn modelId="{2D98DAC2-BBD7-4A4E-A7DC-C276ECD0C36D}" type="presOf" srcId="{C3132F70-9139-7E47-8864-BFE278287EDA}" destId="{66981918-6DEB-AD42-B6E2-183FF3C472AE}" srcOrd="0" destOrd="1" presId="urn:microsoft.com/office/officeart/2005/8/layout/list1"/>
    <dgm:cxn modelId="{3BDC34DC-AFE3-4A53-9249-0E21D90CD25B}" type="presParOf" srcId="{EEB0C95D-8230-8048-92B7-F1C97CC2A4FD}" destId="{089E3ADF-E5E1-6F48-916C-EC42F1597DD0}" srcOrd="0" destOrd="0" presId="urn:microsoft.com/office/officeart/2005/8/layout/list1"/>
    <dgm:cxn modelId="{F9225CD7-B5E0-4DD1-918A-73D04D8953BE}" type="presParOf" srcId="{089E3ADF-E5E1-6F48-916C-EC42F1597DD0}" destId="{C178FD06-4A74-754A-B61F-5A4014AE3600}" srcOrd="0" destOrd="0" presId="urn:microsoft.com/office/officeart/2005/8/layout/list1"/>
    <dgm:cxn modelId="{05B43093-A940-4C49-B808-C00B6CB01C54}" type="presParOf" srcId="{089E3ADF-E5E1-6F48-916C-EC42F1597DD0}" destId="{BF048288-4AC9-004C-9BF7-C10733C04540}" srcOrd="1" destOrd="0" presId="urn:microsoft.com/office/officeart/2005/8/layout/list1"/>
    <dgm:cxn modelId="{C5FF8818-C6F4-41EE-B4B1-C1145A1927E2}" type="presParOf" srcId="{EEB0C95D-8230-8048-92B7-F1C97CC2A4FD}" destId="{C6631639-8125-4146-AC50-308A4BB1CF22}" srcOrd="1" destOrd="0" presId="urn:microsoft.com/office/officeart/2005/8/layout/list1"/>
    <dgm:cxn modelId="{5C34C8EB-1231-4E9F-9B7C-05A6E8EB7AB2}" type="presParOf" srcId="{EEB0C95D-8230-8048-92B7-F1C97CC2A4FD}" destId="{66981918-6DEB-AD42-B6E2-183FF3C472AE}" srcOrd="2" destOrd="0" presId="urn:microsoft.com/office/officeart/2005/8/layout/list1"/>
    <dgm:cxn modelId="{4C810DC9-F8F7-492A-9163-1BA21BDFA2BA}" type="presParOf" srcId="{EEB0C95D-8230-8048-92B7-F1C97CC2A4FD}" destId="{ED78A556-790B-FA46-BD84-300161F80197}" srcOrd="3" destOrd="0" presId="urn:microsoft.com/office/officeart/2005/8/layout/list1"/>
    <dgm:cxn modelId="{5EFF49E7-BF44-4B38-9501-E470FB54D931}" type="presParOf" srcId="{EEB0C95D-8230-8048-92B7-F1C97CC2A4FD}" destId="{7751F506-6C5F-5E44-B31D-90B128F72FD7}" srcOrd="4" destOrd="0" presId="urn:microsoft.com/office/officeart/2005/8/layout/list1"/>
    <dgm:cxn modelId="{E3AA224B-3AC3-4CCD-B4F2-109EEE617AA9}" type="presParOf" srcId="{7751F506-6C5F-5E44-B31D-90B128F72FD7}" destId="{907A7CAC-62D7-CB4D-9CE0-296C4F4DF988}" srcOrd="0" destOrd="0" presId="urn:microsoft.com/office/officeart/2005/8/layout/list1"/>
    <dgm:cxn modelId="{03624CAC-0E28-4AF8-AE90-A04E218245BA}" type="presParOf" srcId="{7751F506-6C5F-5E44-B31D-90B128F72FD7}" destId="{6BB5371D-89DD-4E40-A457-1F3A38238D8C}" srcOrd="1" destOrd="0" presId="urn:microsoft.com/office/officeart/2005/8/layout/list1"/>
    <dgm:cxn modelId="{63843A1A-9F6B-4429-AD21-169B34BDAAEA}" type="presParOf" srcId="{EEB0C95D-8230-8048-92B7-F1C97CC2A4FD}" destId="{27B524CA-6C5B-294C-BA37-F8099565D861}" srcOrd="5" destOrd="0" presId="urn:microsoft.com/office/officeart/2005/8/layout/list1"/>
    <dgm:cxn modelId="{A6500C39-6CC5-404C-8A79-2847C45EBB24}" type="presParOf" srcId="{EEB0C95D-8230-8048-92B7-F1C97CC2A4FD}" destId="{DF1078F0-3785-7B4E-8205-A9BF408D4D23}" srcOrd="6" destOrd="0" presId="urn:microsoft.com/office/officeart/2005/8/layout/list1"/>
    <dgm:cxn modelId="{7D36F2A7-A203-4448-BCBF-19CD6DC0F641}" type="presParOf" srcId="{EEB0C95D-8230-8048-92B7-F1C97CC2A4FD}" destId="{41E664B7-BEF5-0D4D-841B-505230B54C91}" srcOrd="7" destOrd="0" presId="urn:microsoft.com/office/officeart/2005/8/layout/list1"/>
    <dgm:cxn modelId="{BA988F2A-87C6-4F69-9DC0-D64CAE4FDE9B}" type="presParOf" srcId="{EEB0C95D-8230-8048-92B7-F1C97CC2A4FD}" destId="{74BDFA8C-9398-174D-B6D5-A0B676DAFA00}" srcOrd="8" destOrd="0" presId="urn:microsoft.com/office/officeart/2005/8/layout/list1"/>
    <dgm:cxn modelId="{176E5ADE-F29F-4342-AE12-A20AB49DD053}" type="presParOf" srcId="{74BDFA8C-9398-174D-B6D5-A0B676DAFA00}" destId="{7AF9932C-9B98-1045-A19D-890CCBAEA73C}" srcOrd="0" destOrd="0" presId="urn:microsoft.com/office/officeart/2005/8/layout/list1"/>
    <dgm:cxn modelId="{DDB4F61B-02CD-44C0-A8A5-272583ED793A}" type="presParOf" srcId="{74BDFA8C-9398-174D-B6D5-A0B676DAFA00}" destId="{DBF8ABD0-5A9D-F747-A6FC-13778D5C5FB7}" srcOrd="1" destOrd="0" presId="urn:microsoft.com/office/officeart/2005/8/layout/list1"/>
    <dgm:cxn modelId="{22BE3281-F428-4D14-8365-6D4830BAA44A}" type="presParOf" srcId="{EEB0C95D-8230-8048-92B7-F1C97CC2A4FD}" destId="{8EF535E1-7586-2742-B2A6-2E9038103BD5}" srcOrd="9" destOrd="0" presId="urn:microsoft.com/office/officeart/2005/8/layout/list1"/>
    <dgm:cxn modelId="{4FB1C790-4F5F-4899-8F01-5A09482017DE}" type="presParOf" srcId="{EEB0C95D-8230-8048-92B7-F1C97CC2A4FD}" destId="{2EF73EF4-FDEF-AE4E-87C0-DCDB58840D3B}" srcOrd="10" destOrd="0" presId="urn:microsoft.com/office/officeart/2005/8/layout/list1"/>
    <dgm:cxn modelId="{A91857C1-685E-4AB1-85E7-CF8479A7975E}" type="presParOf" srcId="{EEB0C95D-8230-8048-92B7-F1C97CC2A4FD}" destId="{73F5F274-598E-5443-B2F5-506988DF5148}" srcOrd="11" destOrd="0" presId="urn:microsoft.com/office/officeart/2005/8/layout/list1"/>
    <dgm:cxn modelId="{BD7135D8-DC3E-4392-96B3-F4E0022A35F9}" type="presParOf" srcId="{EEB0C95D-8230-8048-92B7-F1C97CC2A4FD}" destId="{8263F5DB-EA9A-9046-A7AA-C813322790F6}" srcOrd="12" destOrd="0" presId="urn:microsoft.com/office/officeart/2005/8/layout/list1"/>
    <dgm:cxn modelId="{DAB044A9-B016-451A-BD16-9D227CABF8F6}" type="presParOf" srcId="{8263F5DB-EA9A-9046-A7AA-C813322790F6}" destId="{86433B0E-3F21-854D-979E-BDCAC68F4226}" srcOrd="0" destOrd="0" presId="urn:microsoft.com/office/officeart/2005/8/layout/list1"/>
    <dgm:cxn modelId="{AFB32891-B194-4076-A76D-4A248C6CD0EA}" type="presParOf" srcId="{8263F5DB-EA9A-9046-A7AA-C813322790F6}" destId="{E2FFBC4D-6FB6-2E48-AAD3-3B9D5B08E1AC}" srcOrd="1" destOrd="0" presId="urn:microsoft.com/office/officeart/2005/8/layout/list1"/>
    <dgm:cxn modelId="{AA4467F9-2DE6-474E-BB52-40162A68411D}" type="presParOf" srcId="{EEB0C95D-8230-8048-92B7-F1C97CC2A4FD}" destId="{8B16EF81-A1A9-614C-8E39-40DA549B4E1F}" srcOrd="13" destOrd="0" presId="urn:microsoft.com/office/officeart/2005/8/layout/list1"/>
    <dgm:cxn modelId="{C416FA1F-F929-4B5C-8275-9AAF82197E5F}" type="presParOf" srcId="{EEB0C95D-8230-8048-92B7-F1C97CC2A4FD}" destId="{3A4FD7FE-AAF7-924E-AA86-C5EA60BEACC1}" srcOrd="14"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35B953-0A96-3647-A132-3D16E4467D09}" type="doc">
      <dgm:prSet loTypeId="urn:microsoft.com/office/officeart/2005/8/layout/matrix1" loCatId="matrix" qsTypeId="urn:microsoft.com/office/officeart/2005/8/quickstyle/simple4" qsCatId="simple" csTypeId="urn:microsoft.com/office/officeart/2005/8/colors/colorful1#2" csCatId="colorful" phldr="1"/>
      <dgm:spPr/>
      <dgm:t>
        <a:bodyPr/>
        <a:lstStyle/>
        <a:p>
          <a:endParaRPr lang="en-US"/>
        </a:p>
      </dgm:t>
    </dgm:pt>
    <dgm:pt modelId="{F849A5E4-0BE2-5649-A12A-8046FDA49541}">
      <dgm:prSet phldrT="[Text]"/>
      <dgm:spPr/>
      <dgm:t>
        <a:bodyPr/>
        <a:lstStyle/>
        <a:p>
          <a:r>
            <a:rPr lang="en-US" b="1">
              <a:solidFill>
                <a:schemeClr val="tx1"/>
              </a:solidFill>
            </a:rPr>
            <a:t>Anfitrión</a:t>
          </a:r>
        </a:p>
      </dgm:t>
    </dgm:pt>
    <dgm:pt modelId="{474C0CC1-4506-4C48-9A75-798F7130132C}" type="parTrans" cxnId="{FC2F8F5B-1E20-4C41-9E3B-5E5704A57261}">
      <dgm:prSet/>
      <dgm:spPr/>
      <dgm:t>
        <a:bodyPr/>
        <a:lstStyle/>
        <a:p>
          <a:endParaRPr lang="en-US">
            <a:solidFill>
              <a:schemeClr val="tx1"/>
            </a:solidFill>
          </a:endParaRPr>
        </a:p>
      </dgm:t>
    </dgm:pt>
    <dgm:pt modelId="{8C70CCBC-73DF-EC4B-BFF4-D2AFCC353444}" type="sibTrans" cxnId="{FC2F8F5B-1E20-4C41-9E3B-5E5704A57261}">
      <dgm:prSet/>
      <dgm:spPr/>
      <dgm:t>
        <a:bodyPr/>
        <a:lstStyle/>
        <a:p>
          <a:endParaRPr lang="en-US">
            <a:solidFill>
              <a:schemeClr val="tx1"/>
            </a:solidFill>
          </a:endParaRPr>
        </a:p>
      </dgm:t>
    </dgm:pt>
    <dgm:pt modelId="{BDE2F0DA-A50E-A54F-9BF8-471C5D2CD712}">
      <dgm:prSet phldrT="[Text]"/>
      <dgm:spPr/>
      <dgm:t>
        <a:bodyPr/>
        <a:lstStyle/>
        <a:p>
          <a:r>
            <a:rPr lang="en-US">
              <a:solidFill>
                <a:schemeClr val="tx1"/>
              </a:solidFill>
            </a:rPr>
            <a:t>Descripción</a:t>
          </a:r>
        </a:p>
      </dgm:t>
    </dgm:pt>
    <dgm:pt modelId="{7A3F097C-2ACC-E846-A4DE-014735EA93CD}" type="parTrans" cxnId="{94136C98-2EBE-CC46-B08B-1ED722437535}">
      <dgm:prSet/>
      <dgm:spPr/>
      <dgm:t>
        <a:bodyPr/>
        <a:lstStyle/>
        <a:p>
          <a:endParaRPr lang="en-US">
            <a:solidFill>
              <a:schemeClr val="tx1"/>
            </a:solidFill>
          </a:endParaRPr>
        </a:p>
      </dgm:t>
    </dgm:pt>
    <dgm:pt modelId="{1150C70F-E439-E04F-9658-53CBEA5C4E78}" type="sibTrans" cxnId="{94136C98-2EBE-CC46-B08B-1ED722437535}">
      <dgm:prSet/>
      <dgm:spPr/>
      <dgm:t>
        <a:bodyPr/>
        <a:lstStyle/>
        <a:p>
          <a:endParaRPr lang="en-US">
            <a:solidFill>
              <a:schemeClr val="tx1"/>
            </a:solidFill>
          </a:endParaRPr>
        </a:p>
      </dgm:t>
    </dgm:pt>
    <dgm:pt modelId="{12BD78FA-07A4-C64F-92A9-ECD6C7FEA4E8}">
      <dgm:prSet phldrT="[Text]"/>
      <dgm:spPr/>
      <dgm:t>
        <a:bodyPr/>
        <a:lstStyle/>
        <a:p>
          <a:r>
            <a:rPr lang="en-US">
              <a:solidFill>
                <a:schemeClr val="tx1"/>
              </a:solidFill>
            </a:rPr>
            <a:t>Experiencia Técnica</a:t>
          </a:r>
        </a:p>
      </dgm:t>
    </dgm:pt>
    <dgm:pt modelId="{B5129EC4-EE12-6C45-8152-745292440561}" type="parTrans" cxnId="{9A3B03C9-5778-B648-9C17-E1690C53C838}">
      <dgm:prSet/>
      <dgm:spPr/>
      <dgm:t>
        <a:bodyPr/>
        <a:lstStyle/>
        <a:p>
          <a:endParaRPr lang="en-US">
            <a:solidFill>
              <a:schemeClr val="tx1"/>
            </a:solidFill>
          </a:endParaRPr>
        </a:p>
      </dgm:t>
    </dgm:pt>
    <dgm:pt modelId="{23426B5A-8241-2F4A-8069-E069B700CB5C}" type="sibTrans" cxnId="{9A3B03C9-5778-B648-9C17-E1690C53C838}">
      <dgm:prSet/>
      <dgm:spPr/>
      <dgm:t>
        <a:bodyPr/>
        <a:lstStyle/>
        <a:p>
          <a:endParaRPr lang="en-US">
            <a:solidFill>
              <a:schemeClr val="tx1"/>
            </a:solidFill>
          </a:endParaRPr>
        </a:p>
      </dgm:t>
    </dgm:pt>
    <dgm:pt modelId="{124AC05E-D51C-B649-94E9-B34598C7A4D3}">
      <dgm:prSet phldrT="[Text]"/>
      <dgm:spPr/>
      <dgm:t>
        <a:bodyPr/>
        <a:lstStyle/>
        <a:p>
          <a:r>
            <a:rPr lang="en-US">
              <a:solidFill>
                <a:schemeClr val="tx1"/>
              </a:solidFill>
            </a:rPr>
            <a:t>Privilegios</a:t>
          </a:r>
        </a:p>
      </dgm:t>
    </dgm:pt>
    <dgm:pt modelId="{7349104B-1F24-3940-84F3-11B7DCB42756}" type="parTrans" cxnId="{34C8F197-C10F-8C4C-A18C-2EC6B089AC08}">
      <dgm:prSet/>
      <dgm:spPr/>
      <dgm:t>
        <a:bodyPr/>
        <a:lstStyle/>
        <a:p>
          <a:endParaRPr lang="en-US">
            <a:solidFill>
              <a:schemeClr val="tx1"/>
            </a:solidFill>
          </a:endParaRPr>
        </a:p>
      </dgm:t>
    </dgm:pt>
    <dgm:pt modelId="{4B4059BC-233C-AC43-B345-BD9C464CE312}" type="sibTrans" cxnId="{34C8F197-C10F-8C4C-A18C-2EC6B089AC08}">
      <dgm:prSet/>
      <dgm:spPr/>
      <dgm:t>
        <a:bodyPr/>
        <a:lstStyle/>
        <a:p>
          <a:endParaRPr lang="en-US">
            <a:solidFill>
              <a:schemeClr val="tx1"/>
            </a:solidFill>
          </a:endParaRPr>
        </a:p>
      </dgm:t>
    </dgm:pt>
    <dgm:pt modelId="{0014EB5B-8DDD-AA4C-BC57-70CA46958B61}">
      <dgm:prSet phldrT="[Text]"/>
      <dgm:spPr/>
      <dgm:t>
        <a:bodyPr/>
        <a:lstStyle/>
        <a:p>
          <a:r>
            <a:rPr lang="en-US">
              <a:solidFill>
                <a:schemeClr val="tx1"/>
              </a:solidFill>
            </a:rPr>
            <a:t>Es el encargado de la creación e inicialización de una partida, defininendo las condiciones iniciales que afectarán el desarrollo del juego.</a:t>
          </a:r>
        </a:p>
      </dgm:t>
    </dgm:pt>
    <dgm:pt modelId="{141EC76E-634D-494E-9747-54DE218225E0}" type="parTrans" cxnId="{90C6AEAF-F13D-8141-81C9-5CEC48C49ACB}">
      <dgm:prSet/>
      <dgm:spPr/>
      <dgm:t>
        <a:bodyPr/>
        <a:lstStyle/>
        <a:p>
          <a:endParaRPr lang="en-US">
            <a:solidFill>
              <a:schemeClr val="tx1"/>
            </a:solidFill>
          </a:endParaRPr>
        </a:p>
      </dgm:t>
    </dgm:pt>
    <dgm:pt modelId="{BB60B48E-1D01-D342-8D36-2F9CC0D3C9F0}" type="sibTrans" cxnId="{90C6AEAF-F13D-8141-81C9-5CEC48C49ACB}">
      <dgm:prSet/>
      <dgm:spPr/>
      <dgm:t>
        <a:bodyPr/>
        <a:lstStyle/>
        <a:p>
          <a:endParaRPr lang="en-US">
            <a:solidFill>
              <a:schemeClr val="tx1"/>
            </a:solidFill>
          </a:endParaRPr>
        </a:p>
      </dgm:t>
    </dgm:pt>
    <dgm:pt modelId="{4E0F4A08-9954-8945-9B5C-ECB6E02BF496}">
      <dgm:prSet phldrT="[Text]"/>
      <dgm:spPr/>
      <dgm:t>
        <a:bodyPr/>
        <a:lstStyle/>
        <a:p>
          <a:r>
            <a:rPr lang="en-US">
              <a:solidFill>
                <a:schemeClr val="tx1"/>
              </a:solidFill>
            </a:rPr>
            <a:t>Crear una nueva partida</a:t>
          </a:r>
        </a:p>
      </dgm:t>
    </dgm:pt>
    <dgm:pt modelId="{061A9E68-7128-4049-A416-5A53600F2E23}" type="parTrans" cxnId="{A6ED222F-F907-8D4D-A1DE-32CEB6AAB24F}">
      <dgm:prSet/>
      <dgm:spPr/>
      <dgm:t>
        <a:bodyPr/>
        <a:lstStyle/>
        <a:p>
          <a:endParaRPr lang="en-US">
            <a:solidFill>
              <a:schemeClr val="tx1"/>
            </a:solidFill>
          </a:endParaRPr>
        </a:p>
      </dgm:t>
    </dgm:pt>
    <dgm:pt modelId="{F7A92CA8-7324-6343-9DE3-DA6EF94E8B31}" type="sibTrans" cxnId="{A6ED222F-F907-8D4D-A1DE-32CEB6AAB24F}">
      <dgm:prSet/>
      <dgm:spPr/>
      <dgm:t>
        <a:bodyPr/>
        <a:lstStyle/>
        <a:p>
          <a:endParaRPr lang="en-US">
            <a:solidFill>
              <a:schemeClr val="tx1"/>
            </a:solidFill>
          </a:endParaRPr>
        </a:p>
      </dgm:t>
    </dgm:pt>
    <dgm:pt modelId="{B472F5DD-8D94-B74C-85B8-C6AC5413026C}">
      <dgm:prSet phldrT="[Text]"/>
      <dgm:spPr/>
      <dgm:t>
        <a:bodyPr/>
        <a:lstStyle/>
        <a:p>
          <a:r>
            <a:rPr lang="en-US">
              <a:solidFill>
                <a:schemeClr val="tx1"/>
              </a:solidFill>
            </a:rPr>
            <a:t>Iniciar una partida creada (nueva o salvada)</a:t>
          </a:r>
        </a:p>
      </dgm:t>
    </dgm:pt>
    <dgm:pt modelId="{7D413BFE-40DE-9843-AE34-6C98DBB2EB6F}" type="parTrans" cxnId="{83EC8DA6-AE65-C149-8CB7-08FDFF9081DB}">
      <dgm:prSet/>
      <dgm:spPr/>
      <dgm:t>
        <a:bodyPr/>
        <a:lstStyle/>
        <a:p>
          <a:endParaRPr lang="en-US">
            <a:solidFill>
              <a:schemeClr val="tx1"/>
            </a:solidFill>
          </a:endParaRPr>
        </a:p>
      </dgm:t>
    </dgm:pt>
    <dgm:pt modelId="{C44F15FC-3DE2-FE43-AAA8-D4AA9127EBC1}" type="sibTrans" cxnId="{83EC8DA6-AE65-C149-8CB7-08FDFF9081DB}">
      <dgm:prSet/>
      <dgm:spPr/>
      <dgm:t>
        <a:bodyPr/>
        <a:lstStyle/>
        <a:p>
          <a:endParaRPr lang="en-US">
            <a:solidFill>
              <a:schemeClr val="tx1"/>
            </a:solidFill>
          </a:endParaRPr>
        </a:p>
      </dgm:t>
    </dgm:pt>
    <dgm:pt modelId="{92033FE9-A3A0-C747-8908-C4BC02BCDBF9}">
      <dgm:prSet phldrT="[Text]"/>
      <dgm:spPr/>
      <dgm:t>
        <a:bodyPr/>
        <a:lstStyle/>
        <a:p>
          <a:r>
            <a:rPr lang="en-US">
              <a:solidFill>
                <a:schemeClr val="tx1"/>
              </a:solidFill>
            </a:rPr>
            <a:t>Modificar una partida creada y no iniciada.</a:t>
          </a:r>
        </a:p>
      </dgm:t>
    </dgm:pt>
    <dgm:pt modelId="{014E4206-47E0-124E-8A57-227BF4907E0F}" type="parTrans" cxnId="{CD614BEB-5C1F-D440-9F07-B641A564AF50}">
      <dgm:prSet/>
      <dgm:spPr/>
      <dgm:t>
        <a:bodyPr/>
        <a:lstStyle/>
        <a:p>
          <a:endParaRPr lang="en-US">
            <a:solidFill>
              <a:schemeClr val="tx1"/>
            </a:solidFill>
          </a:endParaRPr>
        </a:p>
      </dgm:t>
    </dgm:pt>
    <dgm:pt modelId="{AC738EA2-809F-314A-BCF9-80C9ACDB9EAF}" type="sibTrans" cxnId="{CD614BEB-5C1F-D440-9F07-B641A564AF50}">
      <dgm:prSet/>
      <dgm:spPr/>
      <dgm:t>
        <a:bodyPr/>
        <a:lstStyle/>
        <a:p>
          <a:endParaRPr lang="en-US">
            <a:solidFill>
              <a:schemeClr val="tx1"/>
            </a:solidFill>
          </a:endParaRPr>
        </a:p>
      </dgm:t>
    </dgm:pt>
    <dgm:pt modelId="{0F1989CC-78D6-6D43-A2FE-1914B711F9C9}">
      <dgm:prSet phldrT="[Text]"/>
      <dgm:spPr/>
      <dgm:t>
        <a:bodyPr/>
        <a:lstStyle/>
        <a:p>
          <a:r>
            <a:rPr lang="en-US">
              <a:solidFill>
                <a:schemeClr val="tx1"/>
              </a:solidFill>
            </a:rPr>
            <a:t>Borrar una partida salvada</a:t>
          </a:r>
        </a:p>
      </dgm:t>
    </dgm:pt>
    <dgm:pt modelId="{13FEA8CB-491E-994C-A849-558A04D80F6B}" type="parTrans" cxnId="{23561959-526E-AD41-AA7B-57CEEF8AC5A7}">
      <dgm:prSet/>
      <dgm:spPr/>
      <dgm:t>
        <a:bodyPr/>
        <a:lstStyle/>
        <a:p>
          <a:endParaRPr lang="en-US">
            <a:solidFill>
              <a:schemeClr val="tx1"/>
            </a:solidFill>
          </a:endParaRPr>
        </a:p>
      </dgm:t>
    </dgm:pt>
    <dgm:pt modelId="{438705E1-3D5C-5441-8119-E7A335371345}" type="sibTrans" cxnId="{23561959-526E-AD41-AA7B-57CEEF8AC5A7}">
      <dgm:prSet/>
      <dgm:spPr/>
      <dgm:t>
        <a:bodyPr/>
        <a:lstStyle/>
        <a:p>
          <a:endParaRPr lang="en-US">
            <a:solidFill>
              <a:schemeClr val="tx1"/>
            </a:solidFill>
          </a:endParaRPr>
        </a:p>
      </dgm:t>
    </dgm:pt>
    <dgm:pt modelId="{18752AAC-94D1-3D49-A576-D56892A95517}">
      <dgm:prSet phldrT="[Text]"/>
      <dgm:spPr/>
      <dgm:t>
        <a:bodyPr/>
        <a:lstStyle/>
        <a:p>
          <a:r>
            <a:rPr lang="en-US">
              <a:solidFill>
                <a:schemeClr val="tx1"/>
              </a:solidFill>
            </a:rPr>
            <a:t>Experiencia básica en el manejo de computadores con sistema operativo Windows XP</a:t>
          </a:r>
        </a:p>
      </dgm:t>
    </dgm:pt>
    <dgm:pt modelId="{112F26DF-53A4-674C-BE99-E806BC007ACA}" type="parTrans" cxnId="{07EE6167-F127-2C41-BEF9-282B94E5B2E8}">
      <dgm:prSet/>
      <dgm:spPr/>
      <dgm:t>
        <a:bodyPr/>
        <a:lstStyle/>
        <a:p>
          <a:endParaRPr lang="en-US">
            <a:solidFill>
              <a:schemeClr val="tx1"/>
            </a:solidFill>
          </a:endParaRPr>
        </a:p>
      </dgm:t>
    </dgm:pt>
    <dgm:pt modelId="{B8E55AFD-78AA-3D4A-89B1-A311009380CF}" type="sibTrans" cxnId="{07EE6167-F127-2C41-BEF9-282B94E5B2E8}">
      <dgm:prSet/>
      <dgm:spPr/>
      <dgm:t>
        <a:bodyPr/>
        <a:lstStyle/>
        <a:p>
          <a:endParaRPr lang="en-US">
            <a:solidFill>
              <a:schemeClr val="tx1"/>
            </a:solidFill>
          </a:endParaRPr>
        </a:p>
      </dgm:t>
    </dgm:pt>
    <dgm:pt modelId="{3A5D41E2-32B8-FB44-B450-1082B2E26A78}">
      <dgm:prSet phldrT="[Text]"/>
      <dgm:spPr/>
      <dgm:t>
        <a:bodyPr/>
        <a:lstStyle/>
        <a:p>
          <a:r>
            <a:rPr lang="en-US">
              <a:solidFill>
                <a:schemeClr val="tx1"/>
              </a:solidFill>
            </a:rPr>
            <a:t>Experiencia en la ejecución de aplicaciones Java</a:t>
          </a:r>
        </a:p>
      </dgm:t>
    </dgm:pt>
    <dgm:pt modelId="{6EEAD0E1-1D38-A945-A620-84FC5ED21F16}" type="parTrans" cxnId="{D6D00D51-2E79-E340-AA50-94E610799E4F}">
      <dgm:prSet/>
      <dgm:spPr/>
      <dgm:t>
        <a:bodyPr/>
        <a:lstStyle/>
        <a:p>
          <a:endParaRPr lang="en-US">
            <a:solidFill>
              <a:schemeClr val="tx1"/>
            </a:solidFill>
          </a:endParaRPr>
        </a:p>
      </dgm:t>
    </dgm:pt>
    <dgm:pt modelId="{D939FEC2-B97E-994F-AF4C-31A6F0F74800}" type="sibTrans" cxnId="{D6D00D51-2E79-E340-AA50-94E610799E4F}">
      <dgm:prSet/>
      <dgm:spPr/>
      <dgm:t>
        <a:bodyPr/>
        <a:lstStyle/>
        <a:p>
          <a:endParaRPr lang="en-US">
            <a:solidFill>
              <a:schemeClr val="tx1"/>
            </a:solidFill>
          </a:endParaRPr>
        </a:p>
      </dgm:t>
    </dgm:pt>
    <dgm:pt modelId="{F216BACE-38B8-5340-ADDE-344697928A75}">
      <dgm:prSet phldrT="[Text]"/>
      <dgm:spPr/>
      <dgm:t>
        <a:bodyPr/>
        <a:lstStyle/>
        <a:p>
          <a:r>
            <a:rPr lang="en-US">
              <a:solidFill>
                <a:schemeClr val="tx1"/>
              </a:solidFill>
            </a:rPr>
            <a:t>Requerimientos de Usuario</a:t>
          </a:r>
        </a:p>
      </dgm:t>
    </dgm:pt>
    <dgm:pt modelId="{E25EE0AF-0631-C34B-BCAA-6CC866C77530}" type="parTrans" cxnId="{FC59E09B-CD4A-8647-93FD-13EB85A66A32}">
      <dgm:prSet/>
      <dgm:spPr/>
      <dgm:t>
        <a:bodyPr/>
        <a:lstStyle/>
        <a:p>
          <a:endParaRPr lang="en-US"/>
        </a:p>
      </dgm:t>
    </dgm:pt>
    <dgm:pt modelId="{40F59D1C-E826-0043-9E09-68D5FA81691E}" type="sibTrans" cxnId="{FC59E09B-CD4A-8647-93FD-13EB85A66A32}">
      <dgm:prSet/>
      <dgm:spPr/>
      <dgm:t>
        <a:bodyPr/>
        <a:lstStyle/>
        <a:p>
          <a:endParaRPr lang="en-US"/>
        </a:p>
      </dgm:t>
    </dgm:pt>
    <dgm:pt modelId="{FFC955C7-9281-0D46-85FD-2E0C6384C2D4}">
      <dgm:prSet phldrT="[Text]"/>
      <dgm:spPr/>
      <dgm:t>
        <a:bodyPr/>
        <a:lstStyle/>
        <a:p>
          <a:r>
            <a:rPr lang="en-US">
              <a:solidFill>
                <a:schemeClr val="tx1"/>
              </a:solidFill>
            </a:rPr>
            <a:t>Edad 15 a 50 años</a:t>
          </a:r>
        </a:p>
      </dgm:t>
    </dgm:pt>
    <dgm:pt modelId="{F0D6AF14-256F-6B41-B43F-7B097EB0824E}" type="parTrans" cxnId="{0606DB12-6F49-E347-B62A-A272642A6C58}">
      <dgm:prSet/>
      <dgm:spPr/>
      <dgm:t>
        <a:bodyPr/>
        <a:lstStyle/>
        <a:p>
          <a:endParaRPr lang="en-US"/>
        </a:p>
      </dgm:t>
    </dgm:pt>
    <dgm:pt modelId="{269C41C2-E447-064E-9C10-36FA1EBC2B16}" type="sibTrans" cxnId="{0606DB12-6F49-E347-B62A-A272642A6C58}">
      <dgm:prSet/>
      <dgm:spPr/>
      <dgm:t>
        <a:bodyPr/>
        <a:lstStyle/>
        <a:p>
          <a:endParaRPr lang="en-US"/>
        </a:p>
      </dgm:t>
    </dgm:pt>
    <dgm:pt modelId="{0FBCD097-B0C3-7248-B130-A4A10AE56E4B}">
      <dgm:prSet phldrT="[Text]"/>
      <dgm:spPr/>
      <dgm:t>
        <a:bodyPr/>
        <a:lstStyle/>
        <a:p>
          <a:r>
            <a:rPr lang="en-US">
              <a:solidFill>
                <a:schemeClr val="tx1"/>
              </a:solidFill>
            </a:rPr>
            <a:t>Manejo de las operaciones aritmeticas básicas</a:t>
          </a:r>
        </a:p>
      </dgm:t>
    </dgm:pt>
    <dgm:pt modelId="{53976621-592E-554F-86B9-25749595BD8E}" type="parTrans" cxnId="{1C09B6D3-F48B-844D-9828-204A701E90DB}">
      <dgm:prSet/>
      <dgm:spPr/>
      <dgm:t>
        <a:bodyPr/>
        <a:lstStyle/>
        <a:p>
          <a:endParaRPr lang="en-US"/>
        </a:p>
      </dgm:t>
    </dgm:pt>
    <dgm:pt modelId="{233AE31D-9791-F347-8027-1298F7D4AD17}" type="sibTrans" cxnId="{1C09B6D3-F48B-844D-9828-204A701E90DB}">
      <dgm:prSet/>
      <dgm:spPr/>
      <dgm:t>
        <a:bodyPr/>
        <a:lstStyle/>
        <a:p>
          <a:endParaRPr lang="en-US"/>
        </a:p>
      </dgm:t>
    </dgm:pt>
    <dgm:pt modelId="{7CA1DE45-334B-1B4B-800A-C2E9F8FD7052}">
      <dgm:prSet phldrT="[Text]"/>
      <dgm:spPr/>
      <dgm:t>
        <a:bodyPr/>
        <a:lstStyle/>
        <a:p>
          <a:r>
            <a:rPr lang="en-US">
              <a:solidFill>
                <a:schemeClr val="tx1"/>
              </a:solidFill>
            </a:rPr>
            <a:t>Lectura previa del manual de usuario de Mediepoly</a:t>
          </a:r>
        </a:p>
      </dgm:t>
    </dgm:pt>
    <dgm:pt modelId="{82C13006-64B9-8B4B-8514-7013513A10BC}" type="parTrans" cxnId="{46FCCBE4-C01C-A04A-9768-72D250AF976B}">
      <dgm:prSet/>
      <dgm:spPr/>
      <dgm:t>
        <a:bodyPr/>
        <a:lstStyle/>
        <a:p>
          <a:endParaRPr lang="en-US"/>
        </a:p>
      </dgm:t>
    </dgm:pt>
    <dgm:pt modelId="{C24B3B65-7527-2540-952C-877679A2792D}" type="sibTrans" cxnId="{46FCCBE4-C01C-A04A-9768-72D250AF976B}">
      <dgm:prSet/>
      <dgm:spPr/>
      <dgm:t>
        <a:bodyPr/>
        <a:lstStyle/>
        <a:p>
          <a:endParaRPr lang="en-US"/>
        </a:p>
      </dgm:t>
    </dgm:pt>
    <dgm:pt modelId="{DD48EF79-E595-D04E-9FFA-D3335FDA8686}">
      <dgm:prSet phldrT="[Text]"/>
      <dgm:spPr/>
      <dgm:t>
        <a:bodyPr/>
        <a:lstStyle/>
        <a:p>
          <a:r>
            <a:rPr lang="en-US">
              <a:solidFill>
                <a:schemeClr val="tx1"/>
              </a:solidFill>
            </a:rPr>
            <a:t>Capacidad de Lectura</a:t>
          </a:r>
        </a:p>
      </dgm:t>
    </dgm:pt>
    <dgm:pt modelId="{D4CA338E-70ED-D145-95F4-2713A208B1C7}" type="parTrans" cxnId="{7B64FC98-EC1C-EB41-AF81-D7F35ADA34EA}">
      <dgm:prSet/>
      <dgm:spPr/>
      <dgm:t>
        <a:bodyPr/>
        <a:lstStyle/>
        <a:p>
          <a:endParaRPr lang="en-US"/>
        </a:p>
      </dgm:t>
    </dgm:pt>
    <dgm:pt modelId="{8B8DFEC6-575B-BA42-B3B7-B283D521E1DB}" type="sibTrans" cxnId="{7B64FC98-EC1C-EB41-AF81-D7F35ADA34EA}">
      <dgm:prSet/>
      <dgm:spPr/>
      <dgm:t>
        <a:bodyPr/>
        <a:lstStyle/>
        <a:p>
          <a:endParaRPr lang="en-US"/>
        </a:p>
      </dgm:t>
    </dgm:pt>
    <dgm:pt modelId="{7D8E5E32-F512-8744-9EC9-DEA5DD0ADCB2}" type="pres">
      <dgm:prSet presAssocID="{7735B953-0A96-3647-A132-3D16E4467D09}" presName="diagram" presStyleCnt="0">
        <dgm:presLayoutVars>
          <dgm:chMax val="1"/>
          <dgm:dir/>
          <dgm:animLvl val="ctr"/>
          <dgm:resizeHandles val="exact"/>
        </dgm:presLayoutVars>
      </dgm:prSet>
      <dgm:spPr/>
      <dgm:t>
        <a:bodyPr/>
        <a:lstStyle/>
        <a:p>
          <a:endParaRPr lang="en-US"/>
        </a:p>
      </dgm:t>
    </dgm:pt>
    <dgm:pt modelId="{8C613D6B-6F56-5F4E-9F43-59B89C71BEB0}" type="pres">
      <dgm:prSet presAssocID="{7735B953-0A96-3647-A132-3D16E4467D09}" presName="matrix" presStyleCnt="0"/>
      <dgm:spPr/>
    </dgm:pt>
    <dgm:pt modelId="{24E67672-DF17-374C-AAF4-079066DEE9E9}" type="pres">
      <dgm:prSet presAssocID="{7735B953-0A96-3647-A132-3D16E4467D09}" presName="tile1" presStyleLbl="node1" presStyleIdx="0" presStyleCnt="4"/>
      <dgm:spPr/>
      <dgm:t>
        <a:bodyPr/>
        <a:lstStyle/>
        <a:p>
          <a:endParaRPr lang="en-US"/>
        </a:p>
      </dgm:t>
    </dgm:pt>
    <dgm:pt modelId="{1E2C44A9-6D2F-C642-B0AE-90A1022D525B}" type="pres">
      <dgm:prSet presAssocID="{7735B953-0A96-3647-A132-3D16E4467D09}" presName="tile1text" presStyleLbl="node1" presStyleIdx="0" presStyleCnt="4">
        <dgm:presLayoutVars>
          <dgm:chMax val="0"/>
          <dgm:chPref val="0"/>
          <dgm:bulletEnabled val="1"/>
        </dgm:presLayoutVars>
      </dgm:prSet>
      <dgm:spPr/>
      <dgm:t>
        <a:bodyPr/>
        <a:lstStyle/>
        <a:p>
          <a:endParaRPr lang="en-US"/>
        </a:p>
      </dgm:t>
    </dgm:pt>
    <dgm:pt modelId="{1DC3DA22-D610-AD4D-B3F4-5E6FD7187E06}" type="pres">
      <dgm:prSet presAssocID="{7735B953-0A96-3647-A132-3D16E4467D09}" presName="tile2" presStyleLbl="node1" presStyleIdx="1" presStyleCnt="4"/>
      <dgm:spPr/>
      <dgm:t>
        <a:bodyPr/>
        <a:lstStyle/>
        <a:p>
          <a:endParaRPr lang="en-US"/>
        </a:p>
      </dgm:t>
    </dgm:pt>
    <dgm:pt modelId="{56EA9893-18F1-EA44-954F-E3AEC9D7C596}" type="pres">
      <dgm:prSet presAssocID="{7735B953-0A96-3647-A132-3D16E4467D09}" presName="tile2text" presStyleLbl="node1" presStyleIdx="1" presStyleCnt="4">
        <dgm:presLayoutVars>
          <dgm:chMax val="0"/>
          <dgm:chPref val="0"/>
          <dgm:bulletEnabled val="1"/>
        </dgm:presLayoutVars>
      </dgm:prSet>
      <dgm:spPr/>
      <dgm:t>
        <a:bodyPr/>
        <a:lstStyle/>
        <a:p>
          <a:endParaRPr lang="en-US"/>
        </a:p>
      </dgm:t>
    </dgm:pt>
    <dgm:pt modelId="{FB60342A-A246-AD4C-AC31-4A3D16EB2315}" type="pres">
      <dgm:prSet presAssocID="{7735B953-0A96-3647-A132-3D16E4467D09}" presName="tile3" presStyleLbl="node1" presStyleIdx="2" presStyleCnt="4"/>
      <dgm:spPr/>
      <dgm:t>
        <a:bodyPr/>
        <a:lstStyle/>
        <a:p>
          <a:endParaRPr lang="en-US"/>
        </a:p>
      </dgm:t>
    </dgm:pt>
    <dgm:pt modelId="{4291C2B5-C828-C742-A8E2-D9B5487D927E}" type="pres">
      <dgm:prSet presAssocID="{7735B953-0A96-3647-A132-3D16E4467D09}" presName="tile3text" presStyleLbl="node1" presStyleIdx="2" presStyleCnt="4">
        <dgm:presLayoutVars>
          <dgm:chMax val="0"/>
          <dgm:chPref val="0"/>
          <dgm:bulletEnabled val="1"/>
        </dgm:presLayoutVars>
      </dgm:prSet>
      <dgm:spPr/>
      <dgm:t>
        <a:bodyPr/>
        <a:lstStyle/>
        <a:p>
          <a:endParaRPr lang="en-US"/>
        </a:p>
      </dgm:t>
    </dgm:pt>
    <dgm:pt modelId="{F56D2D23-5B43-8942-B12C-CBE4ECA10DAD}" type="pres">
      <dgm:prSet presAssocID="{7735B953-0A96-3647-A132-3D16E4467D09}" presName="tile4" presStyleLbl="node1" presStyleIdx="3" presStyleCnt="4"/>
      <dgm:spPr/>
      <dgm:t>
        <a:bodyPr/>
        <a:lstStyle/>
        <a:p>
          <a:endParaRPr lang="en-US"/>
        </a:p>
      </dgm:t>
    </dgm:pt>
    <dgm:pt modelId="{E0012243-5CE1-C145-B8DC-E4A3968BB5BD}" type="pres">
      <dgm:prSet presAssocID="{7735B953-0A96-3647-A132-3D16E4467D09}" presName="tile4text" presStyleLbl="node1" presStyleIdx="3" presStyleCnt="4">
        <dgm:presLayoutVars>
          <dgm:chMax val="0"/>
          <dgm:chPref val="0"/>
          <dgm:bulletEnabled val="1"/>
        </dgm:presLayoutVars>
      </dgm:prSet>
      <dgm:spPr/>
      <dgm:t>
        <a:bodyPr/>
        <a:lstStyle/>
        <a:p>
          <a:endParaRPr lang="en-US"/>
        </a:p>
      </dgm:t>
    </dgm:pt>
    <dgm:pt modelId="{F0C7E8C0-E0B0-1640-9365-DDB3225F535F}" type="pres">
      <dgm:prSet presAssocID="{7735B953-0A96-3647-A132-3D16E4467D09}" presName="centerTile" presStyleLbl="fgShp" presStyleIdx="0" presStyleCnt="1">
        <dgm:presLayoutVars>
          <dgm:chMax val="0"/>
          <dgm:chPref val="0"/>
        </dgm:presLayoutVars>
      </dgm:prSet>
      <dgm:spPr/>
      <dgm:t>
        <a:bodyPr/>
        <a:lstStyle/>
        <a:p>
          <a:endParaRPr lang="en-US"/>
        </a:p>
      </dgm:t>
    </dgm:pt>
  </dgm:ptLst>
  <dgm:cxnLst>
    <dgm:cxn modelId="{A019E37D-849C-40AC-9A13-6AF0C73B4873}" type="presOf" srcId="{7CA1DE45-334B-1B4B-800A-C2E9F8FD7052}" destId="{4291C2B5-C828-C742-A8E2-D9B5487D927E}" srcOrd="1" destOrd="3" presId="urn:microsoft.com/office/officeart/2005/8/layout/matrix1"/>
    <dgm:cxn modelId="{34C8F197-C10F-8C4C-A18C-2EC6B089AC08}" srcId="{F849A5E4-0BE2-5649-A12A-8046FDA49541}" destId="{124AC05E-D51C-B649-94E9-B34598C7A4D3}" srcOrd="1" destOrd="0" parTransId="{7349104B-1F24-3940-84F3-11B7DCB42756}" sibTransId="{4B4059BC-233C-AC43-B345-BD9C464CE312}"/>
    <dgm:cxn modelId="{8CBDE11D-5C47-4C7A-B92B-C6FB34A5A449}" type="presOf" srcId="{18752AAC-94D1-3D49-A576-D56892A95517}" destId="{FB60342A-A246-AD4C-AC31-4A3D16EB2315}" srcOrd="0" destOrd="1" presId="urn:microsoft.com/office/officeart/2005/8/layout/matrix1"/>
    <dgm:cxn modelId="{0606DB12-6F49-E347-B62A-A272642A6C58}" srcId="{F216BACE-38B8-5340-ADDE-344697928A75}" destId="{FFC955C7-9281-0D46-85FD-2E0C6384C2D4}" srcOrd="0" destOrd="0" parTransId="{F0D6AF14-256F-6B41-B43F-7B097EB0824E}" sibTransId="{269C41C2-E447-064E-9C10-36FA1EBC2B16}"/>
    <dgm:cxn modelId="{D86AF656-767E-4517-9491-FA5F2F2702A2}" type="presOf" srcId="{DD48EF79-E595-D04E-9FFA-D3335FDA8686}" destId="{F56D2D23-5B43-8942-B12C-CBE4ECA10DAD}" srcOrd="0" destOrd="3" presId="urn:microsoft.com/office/officeart/2005/8/layout/matrix1"/>
    <dgm:cxn modelId="{546503AD-DDC0-454B-A01E-4DB713A40F67}" type="presOf" srcId="{124AC05E-D51C-B649-94E9-B34598C7A4D3}" destId="{1DC3DA22-D610-AD4D-B3F4-5E6FD7187E06}" srcOrd="0" destOrd="0" presId="urn:microsoft.com/office/officeart/2005/8/layout/matrix1"/>
    <dgm:cxn modelId="{C4ED47D6-A0E4-4531-9D4D-05C2B1137606}" type="presOf" srcId="{FFC955C7-9281-0D46-85FD-2E0C6384C2D4}" destId="{E0012243-5CE1-C145-B8DC-E4A3968BB5BD}" srcOrd="1" destOrd="1" presId="urn:microsoft.com/office/officeart/2005/8/layout/matrix1"/>
    <dgm:cxn modelId="{84E02B3B-EBED-43A6-BC2F-D7C5273EFED6}" type="presOf" srcId="{3A5D41E2-32B8-FB44-B450-1082B2E26A78}" destId="{FB60342A-A246-AD4C-AC31-4A3D16EB2315}" srcOrd="0" destOrd="2" presId="urn:microsoft.com/office/officeart/2005/8/layout/matrix1"/>
    <dgm:cxn modelId="{DED64D52-0F49-4FDE-976C-30CB51ECFC18}" type="presOf" srcId="{3A5D41E2-32B8-FB44-B450-1082B2E26A78}" destId="{4291C2B5-C828-C742-A8E2-D9B5487D927E}" srcOrd="1" destOrd="2" presId="urn:microsoft.com/office/officeart/2005/8/layout/matrix1"/>
    <dgm:cxn modelId="{884C8E86-64B4-4E84-B2A6-4B6CF042457E}" type="presOf" srcId="{12BD78FA-07A4-C64F-92A9-ECD6C7FEA4E8}" destId="{FB60342A-A246-AD4C-AC31-4A3D16EB2315}" srcOrd="0" destOrd="0" presId="urn:microsoft.com/office/officeart/2005/8/layout/matrix1"/>
    <dgm:cxn modelId="{716CC3A1-F46D-4D4D-90AD-8E3E820480BE}" type="presOf" srcId="{92033FE9-A3A0-C747-8908-C4BC02BCDBF9}" destId="{1DC3DA22-D610-AD4D-B3F4-5E6FD7187E06}" srcOrd="0" destOrd="3" presId="urn:microsoft.com/office/officeart/2005/8/layout/matrix1"/>
    <dgm:cxn modelId="{94136C98-2EBE-CC46-B08B-1ED722437535}" srcId="{F849A5E4-0BE2-5649-A12A-8046FDA49541}" destId="{BDE2F0DA-A50E-A54F-9BF8-471C5D2CD712}" srcOrd="0" destOrd="0" parTransId="{7A3F097C-2ACC-E846-A4DE-014735EA93CD}" sibTransId="{1150C70F-E439-E04F-9658-53CBEA5C4E78}"/>
    <dgm:cxn modelId="{0D75293E-D07A-4A3F-B34C-05B6F3DF1439}" type="presOf" srcId="{92033FE9-A3A0-C747-8908-C4BC02BCDBF9}" destId="{56EA9893-18F1-EA44-954F-E3AEC9D7C596}" srcOrd="1" destOrd="3" presId="urn:microsoft.com/office/officeart/2005/8/layout/matrix1"/>
    <dgm:cxn modelId="{B8AA8701-1B57-4AEF-9285-E3AFBB070A90}" type="presOf" srcId="{4E0F4A08-9954-8945-9B5C-ECB6E02BF496}" destId="{1DC3DA22-D610-AD4D-B3F4-5E6FD7187E06}" srcOrd="0" destOrd="1" presId="urn:microsoft.com/office/officeart/2005/8/layout/matrix1"/>
    <dgm:cxn modelId="{4733A9C6-A375-43B6-AA4A-C8A9AC3FDE4F}" type="presOf" srcId="{4E0F4A08-9954-8945-9B5C-ECB6E02BF496}" destId="{56EA9893-18F1-EA44-954F-E3AEC9D7C596}" srcOrd="1" destOrd="1" presId="urn:microsoft.com/office/officeart/2005/8/layout/matrix1"/>
    <dgm:cxn modelId="{CD614BEB-5C1F-D440-9F07-B641A564AF50}" srcId="{124AC05E-D51C-B649-94E9-B34598C7A4D3}" destId="{92033FE9-A3A0-C747-8908-C4BC02BCDBF9}" srcOrd="2" destOrd="0" parTransId="{014E4206-47E0-124E-8A57-227BF4907E0F}" sibTransId="{AC738EA2-809F-314A-BCF9-80C9ACDB9EAF}"/>
    <dgm:cxn modelId="{F8D4C022-9E25-4034-B9DE-E707A7430BF8}" type="presOf" srcId="{B472F5DD-8D94-B74C-85B8-C6AC5413026C}" destId="{56EA9893-18F1-EA44-954F-E3AEC9D7C596}" srcOrd="1" destOrd="2" presId="urn:microsoft.com/office/officeart/2005/8/layout/matrix1"/>
    <dgm:cxn modelId="{73374D68-4B6C-45F0-A9F3-A746B8782A63}" type="presOf" srcId="{BDE2F0DA-A50E-A54F-9BF8-471C5D2CD712}" destId="{24E67672-DF17-374C-AAF4-079066DEE9E9}" srcOrd="0" destOrd="0" presId="urn:microsoft.com/office/officeart/2005/8/layout/matrix1"/>
    <dgm:cxn modelId="{EB4A463F-2969-4F96-AA5B-347918516248}" type="presOf" srcId="{F849A5E4-0BE2-5649-A12A-8046FDA49541}" destId="{F0C7E8C0-E0B0-1640-9365-DDB3225F535F}" srcOrd="0" destOrd="0" presId="urn:microsoft.com/office/officeart/2005/8/layout/matrix1"/>
    <dgm:cxn modelId="{2C688688-78C8-4447-81F0-740763007B3F}" type="presOf" srcId="{B472F5DD-8D94-B74C-85B8-C6AC5413026C}" destId="{1DC3DA22-D610-AD4D-B3F4-5E6FD7187E06}" srcOrd="0" destOrd="2" presId="urn:microsoft.com/office/officeart/2005/8/layout/matrix1"/>
    <dgm:cxn modelId="{1C09B6D3-F48B-844D-9828-204A701E90DB}" srcId="{F216BACE-38B8-5340-ADDE-344697928A75}" destId="{0FBCD097-B0C3-7248-B130-A4A10AE56E4B}" srcOrd="1" destOrd="0" parTransId="{53976621-592E-554F-86B9-25749595BD8E}" sibTransId="{233AE31D-9791-F347-8027-1298F7D4AD17}"/>
    <dgm:cxn modelId="{7B64FC98-EC1C-EB41-AF81-D7F35ADA34EA}" srcId="{F216BACE-38B8-5340-ADDE-344697928A75}" destId="{DD48EF79-E595-D04E-9FFA-D3335FDA8686}" srcOrd="2" destOrd="0" parTransId="{D4CA338E-70ED-D145-95F4-2713A208B1C7}" sibTransId="{8B8DFEC6-575B-BA42-B3B7-B283D521E1DB}"/>
    <dgm:cxn modelId="{FB965102-D52A-4B02-A704-810C3B169DC0}" type="presOf" srcId="{18752AAC-94D1-3D49-A576-D56892A95517}" destId="{4291C2B5-C828-C742-A8E2-D9B5487D927E}" srcOrd="1" destOrd="1" presId="urn:microsoft.com/office/officeart/2005/8/layout/matrix1"/>
    <dgm:cxn modelId="{FC59E09B-CD4A-8647-93FD-13EB85A66A32}" srcId="{F849A5E4-0BE2-5649-A12A-8046FDA49541}" destId="{F216BACE-38B8-5340-ADDE-344697928A75}" srcOrd="3" destOrd="0" parTransId="{E25EE0AF-0631-C34B-BCAA-6CC866C77530}" sibTransId="{40F59D1C-E826-0043-9E09-68D5FA81691E}"/>
    <dgm:cxn modelId="{D6FB590C-5EEC-4536-8B1D-563F55134AE6}" type="presOf" srcId="{12BD78FA-07A4-C64F-92A9-ECD6C7FEA4E8}" destId="{4291C2B5-C828-C742-A8E2-D9B5487D927E}" srcOrd="1" destOrd="0" presId="urn:microsoft.com/office/officeart/2005/8/layout/matrix1"/>
    <dgm:cxn modelId="{FB9885FA-100F-4210-B5CA-BC0103E952B3}" type="presOf" srcId="{0F1989CC-78D6-6D43-A2FE-1914B711F9C9}" destId="{56EA9893-18F1-EA44-954F-E3AEC9D7C596}" srcOrd="1" destOrd="4" presId="urn:microsoft.com/office/officeart/2005/8/layout/matrix1"/>
    <dgm:cxn modelId="{BB5AF647-DF9F-4759-A21F-B6CC103ED54C}" type="presOf" srcId="{0014EB5B-8DDD-AA4C-BC57-70CA46958B61}" destId="{24E67672-DF17-374C-AAF4-079066DEE9E9}" srcOrd="0" destOrd="1" presId="urn:microsoft.com/office/officeart/2005/8/layout/matrix1"/>
    <dgm:cxn modelId="{6F959400-5C20-4D90-922F-DDA188021B31}" type="presOf" srcId="{7CA1DE45-334B-1B4B-800A-C2E9F8FD7052}" destId="{FB60342A-A246-AD4C-AC31-4A3D16EB2315}" srcOrd="0" destOrd="3" presId="urn:microsoft.com/office/officeart/2005/8/layout/matrix1"/>
    <dgm:cxn modelId="{23561959-526E-AD41-AA7B-57CEEF8AC5A7}" srcId="{124AC05E-D51C-B649-94E9-B34598C7A4D3}" destId="{0F1989CC-78D6-6D43-A2FE-1914B711F9C9}" srcOrd="3" destOrd="0" parTransId="{13FEA8CB-491E-994C-A849-558A04D80F6B}" sibTransId="{438705E1-3D5C-5441-8119-E7A335371345}"/>
    <dgm:cxn modelId="{D6D00D51-2E79-E340-AA50-94E610799E4F}" srcId="{12BD78FA-07A4-C64F-92A9-ECD6C7FEA4E8}" destId="{3A5D41E2-32B8-FB44-B450-1082B2E26A78}" srcOrd="1" destOrd="0" parTransId="{6EEAD0E1-1D38-A945-A620-84FC5ED21F16}" sibTransId="{D939FEC2-B97E-994F-AF4C-31A6F0F74800}"/>
    <dgm:cxn modelId="{2F601AAD-CB3D-46AF-95B7-25210F98CED5}" type="presOf" srcId="{F216BACE-38B8-5340-ADDE-344697928A75}" destId="{F56D2D23-5B43-8942-B12C-CBE4ECA10DAD}" srcOrd="0" destOrd="0" presId="urn:microsoft.com/office/officeart/2005/8/layout/matrix1"/>
    <dgm:cxn modelId="{5C294001-1AAD-47D4-A24A-2078AC806CBB}" type="presOf" srcId="{0F1989CC-78D6-6D43-A2FE-1914B711F9C9}" destId="{1DC3DA22-D610-AD4D-B3F4-5E6FD7187E06}" srcOrd="0" destOrd="4" presId="urn:microsoft.com/office/officeart/2005/8/layout/matrix1"/>
    <dgm:cxn modelId="{1C4B61CE-CF38-4747-978E-A45369BC5485}" type="presOf" srcId="{0FBCD097-B0C3-7248-B130-A4A10AE56E4B}" destId="{E0012243-5CE1-C145-B8DC-E4A3968BB5BD}" srcOrd="1" destOrd="2" presId="urn:microsoft.com/office/officeart/2005/8/layout/matrix1"/>
    <dgm:cxn modelId="{83EC8DA6-AE65-C149-8CB7-08FDFF9081DB}" srcId="{124AC05E-D51C-B649-94E9-B34598C7A4D3}" destId="{B472F5DD-8D94-B74C-85B8-C6AC5413026C}" srcOrd="1" destOrd="0" parTransId="{7D413BFE-40DE-9843-AE34-6C98DBB2EB6F}" sibTransId="{C44F15FC-3DE2-FE43-AAA8-D4AA9127EBC1}"/>
    <dgm:cxn modelId="{FC2F8F5B-1E20-4C41-9E3B-5E5704A57261}" srcId="{7735B953-0A96-3647-A132-3D16E4467D09}" destId="{F849A5E4-0BE2-5649-A12A-8046FDA49541}" srcOrd="0" destOrd="0" parTransId="{474C0CC1-4506-4C48-9A75-798F7130132C}" sibTransId="{8C70CCBC-73DF-EC4B-BFF4-D2AFCC353444}"/>
    <dgm:cxn modelId="{E51293D1-192D-4EE4-A0D0-FF14A933FC15}" type="presOf" srcId="{FFC955C7-9281-0D46-85FD-2E0C6384C2D4}" destId="{F56D2D23-5B43-8942-B12C-CBE4ECA10DAD}" srcOrd="0" destOrd="1" presId="urn:microsoft.com/office/officeart/2005/8/layout/matrix1"/>
    <dgm:cxn modelId="{F1103B6E-23A4-4705-8DB5-76683A27A197}" type="presOf" srcId="{DD48EF79-E595-D04E-9FFA-D3335FDA8686}" destId="{E0012243-5CE1-C145-B8DC-E4A3968BB5BD}" srcOrd="1" destOrd="3" presId="urn:microsoft.com/office/officeart/2005/8/layout/matrix1"/>
    <dgm:cxn modelId="{C1EF0CC8-B5C9-4F3F-9855-583F3E2EC80B}" type="presOf" srcId="{0014EB5B-8DDD-AA4C-BC57-70CA46958B61}" destId="{1E2C44A9-6D2F-C642-B0AE-90A1022D525B}" srcOrd="1" destOrd="1" presId="urn:microsoft.com/office/officeart/2005/8/layout/matrix1"/>
    <dgm:cxn modelId="{90C6AEAF-F13D-8141-81C9-5CEC48C49ACB}" srcId="{BDE2F0DA-A50E-A54F-9BF8-471C5D2CD712}" destId="{0014EB5B-8DDD-AA4C-BC57-70CA46958B61}" srcOrd="0" destOrd="0" parTransId="{141EC76E-634D-494E-9747-54DE218225E0}" sibTransId="{BB60B48E-1D01-D342-8D36-2F9CC0D3C9F0}"/>
    <dgm:cxn modelId="{A6ED222F-F907-8D4D-A1DE-32CEB6AAB24F}" srcId="{124AC05E-D51C-B649-94E9-B34598C7A4D3}" destId="{4E0F4A08-9954-8945-9B5C-ECB6E02BF496}" srcOrd="0" destOrd="0" parTransId="{061A9E68-7128-4049-A416-5A53600F2E23}" sibTransId="{F7A92CA8-7324-6343-9DE3-DA6EF94E8B31}"/>
    <dgm:cxn modelId="{18DE8519-1F3C-4790-B5C2-7E841C0F40C5}" type="presOf" srcId="{124AC05E-D51C-B649-94E9-B34598C7A4D3}" destId="{56EA9893-18F1-EA44-954F-E3AEC9D7C596}" srcOrd="1" destOrd="0" presId="urn:microsoft.com/office/officeart/2005/8/layout/matrix1"/>
    <dgm:cxn modelId="{DDFBC44D-9F54-4BE1-9F8E-8F22899E47FF}" type="presOf" srcId="{BDE2F0DA-A50E-A54F-9BF8-471C5D2CD712}" destId="{1E2C44A9-6D2F-C642-B0AE-90A1022D525B}" srcOrd="1" destOrd="0" presId="urn:microsoft.com/office/officeart/2005/8/layout/matrix1"/>
    <dgm:cxn modelId="{5394AC32-3192-4C48-BDAD-738DFB602AC5}" type="presOf" srcId="{7735B953-0A96-3647-A132-3D16E4467D09}" destId="{7D8E5E32-F512-8744-9EC9-DEA5DD0ADCB2}" srcOrd="0" destOrd="0" presId="urn:microsoft.com/office/officeart/2005/8/layout/matrix1"/>
    <dgm:cxn modelId="{9A3B03C9-5778-B648-9C17-E1690C53C838}" srcId="{F849A5E4-0BE2-5649-A12A-8046FDA49541}" destId="{12BD78FA-07A4-C64F-92A9-ECD6C7FEA4E8}" srcOrd="2" destOrd="0" parTransId="{B5129EC4-EE12-6C45-8152-745292440561}" sibTransId="{23426B5A-8241-2F4A-8069-E069B700CB5C}"/>
    <dgm:cxn modelId="{07EE6167-F127-2C41-BEF9-282B94E5B2E8}" srcId="{12BD78FA-07A4-C64F-92A9-ECD6C7FEA4E8}" destId="{18752AAC-94D1-3D49-A576-D56892A95517}" srcOrd="0" destOrd="0" parTransId="{112F26DF-53A4-674C-BE99-E806BC007ACA}" sibTransId="{B8E55AFD-78AA-3D4A-89B1-A311009380CF}"/>
    <dgm:cxn modelId="{A56896D1-D069-4217-9B84-B77FC1BC105F}" type="presOf" srcId="{F216BACE-38B8-5340-ADDE-344697928A75}" destId="{E0012243-5CE1-C145-B8DC-E4A3968BB5BD}" srcOrd="1" destOrd="0" presId="urn:microsoft.com/office/officeart/2005/8/layout/matrix1"/>
    <dgm:cxn modelId="{46FCCBE4-C01C-A04A-9768-72D250AF976B}" srcId="{12BD78FA-07A4-C64F-92A9-ECD6C7FEA4E8}" destId="{7CA1DE45-334B-1B4B-800A-C2E9F8FD7052}" srcOrd="2" destOrd="0" parTransId="{82C13006-64B9-8B4B-8514-7013513A10BC}" sibTransId="{C24B3B65-7527-2540-952C-877679A2792D}"/>
    <dgm:cxn modelId="{0571CD8C-A025-498A-ABF4-179492F0E837}" type="presOf" srcId="{0FBCD097-B0C3-7248-B130-A4A10AE56E4B}" destId="{F56D2D23-5B43-8942-B12C-CBE4ECA10DAD}" srcOrd="0" destOrd="2" presId="urn:microsoft.com/office/officeart/2005/8/layout/matrix1"/>
    <dgm:cxn modelId="{7A0EEDB7-804A-4943-89AE-91B0C0CE4BFD}" type="presParOf" srcId="{7D8E5E32-F512-8744-9EC9-DEA5DD0ADCB2}" destId="{8C613D6B-6F56-5F4E-9F43-59B89C71BEB0}" srcOrd="0" destOrd="0" presId="urn:microsoft.com/office/officeart/2005/8/layout/matrix1"/>
    <dgm:cxn modelId="{C1E08C14-0A39-4A62-9534-D32A52A322DA}" type="presParOf" srcId="{8C613D6B-6F56-5F4E-9F43-59B89C71BEB0}" destId="{24E67672-DF17-374C-AAF4-079066DEE9E9}" srcOrd="0" destOrd="0" presId="urn:microsoft.com/office/officeart/2005/8/layout/matrix1"/>
    <dgm:cxn modelId="{A6520803-6538-4F2E-B8F2-A42EC42FD6C3}" type="presParOf" srcId="{8C613D6B-6F56-5F4E-9F43-59B89C71BEB0}" destId="{1E2C44A9-6D2F-C642-B0AE-90A1022D525B}" srcOrd="1" destOrd="0" presId="urn:microsoft.com/office/officeart/2005/8/layout/matrix1"/>
    <dgm:cxn modelId="{AF181EBF-9688-4C01-8307-95985EA07D4A}" type="presParOf" srcId="{8C613D6B-6F56-5F4E-9F43-59B89C71BEB0}" destId="{1DC3DA22-D610-AD4D-B3F4-5E6FD7187E06}" srcOrd="2" destOrd="0" presId="urn:microsoft.com/office/officeart/2005/8/layout/matrix1"/>
    <dgm:cxn modelId="{32F8590D-4957-46AD-B393-63ED01F7327D}" type="presParOf" srcId="{8C613D6B-6F56-5F4E-9F43-59B89C71BEB0}" destId="{56EA9893-18F1-EA44-954F-E3AEC9D7C596}" srcOrd="3" destOrd="0" presId="urn:microsoft.com/office/officeart/2005/8/layout/matrix1"/>
    <dgm:cxn modelId="{C499EB5D-5EF7-457B-A187-19D4336BA51D}" type="presParOf" srcId="{8C613D6B-6F56-5F4E-9F43-59B89C71BEB0}" destId="{FB60342A-A246-AD4C-AC31-4A3D16EB2315}" srcOrd="4" destOrd="0" presId="urn:microsoft.com/office/officeart/2005/8/layout/matrix1"/>
    <dgm:cxn modelId="{6CAD0389-5754-48F4-A3AF-FE442B6C3F52}" type="presParOf" srcId="{8C613D6B-6F56-5F4E-9F43-59B89C71BEB0}" destId="{4291C2B5-C828-C742-A8E2-D9B5487D927E}" srcOrd="5" destOrd="0" presId="urn:microsoft.com/office/officeart/2005/8/layout/matrix1"/>
    <dgm:cxn modelId="{0FA83D86-5389-4799-8A6D-B010180A6267}" type="presParOf" srcId="{8C613D6B-6F56-5F4E-9F43-59B89C71BEB0}" destId="{F56D2D23-5B43-8942-B12C-CBE4ECA10DAD}" srcOrd="6" destOrd="0" presId="urn:microsoft.com/office/officeart/2005/8/layout/matrix1"/>
    <dgm:cxn modelId="{5EAEA86E-7CF6-4D4B-99D2-829106344347}" type="presParOf" srcId="{8C613D6B-6F56-5F4E-9F43-59B89C71BEB0}" destId="{E0012243-5CE1-C145-B8DC-E4A3968BB5BD}" srcOrd="7" destOrd="0" presId="urn:microsoft.com/office/officeart/2005/8/layout/matrix1"/>
    <dgm:cxn modelId="{7C6CC17E-AABC-493A-A554-B43AAC2AD06A}" type="presParOf" srcId="{7D8E5E32-F512-8744-9EC9-DEA5DD0ADCB2}" destId="{F0C7E8C0-E0B0-1640-9365-DDB3225F535F}" srcOrd="1" destOrd="0" presId="urn:microsoft.com/office/officeart/2005/8/layout/matrix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35B953-0A96-3647-A132-3D16E4467D09}" type="doc">
      <dgm:prSet loTypeId="urn:microsoft.com/office/officeart/2005/8/layout/matrix1" loCatId="matrix" qsTypeId="urn:microsoft.com/office/officeart/2005/8/quickstyle/simple4" qsCatId="simple" csTypeId="urn:microsoft.com/office/officeart/2005/8/colors/colorful1#3" csCatId="colorful" phldr="1"/>
      <dgm:spPr/>
      <dgm:t>
        <a:bodyPr/>
        <a:lstStyle/>
        <a:p>
          <a:endParaRPr lang="en-US"/>
        </a:p>
      </dgm:t>
    </dgm:pt>
    <dgm:pt modelId="{F849A5E4-0BE2-5649-A12A-8046FDA49541}">
      <dgm:prSet phldrT="[Text]"/>
      <dgm:spPr/>
      <dgm:t>
        <a:bodyPr/>
        <a:lstStyle/>
        <a:p>
          <a:r>
            <a:rPr lang="en-US" b="1">
              <a:solidFill>
                <a:schemeClr val="tx1"/>
              </a:solidFill>
            </a:rPr>
            <a:t>Jugador</a:t>
          </a:r>
        </a:p>
      </dgm:t>
    </dgm:pt>
    <dgm:pt modelId="{474C0CC1-4506-4C48-9A75-798F7130132C}" type="parTrans" cxnId="{FC2F8F5B-1E20-4C41-9E3B-5E5704A57261}">
      <dgm:prSet/>
      <dgm:spPr/>
      <dgm:t>
        <a:bodyPr/>
        <a:lstStyle/>
        <a:p>
          <a:endParaRPr lang="en-US">
            <a:solidFill>
              <a:schemeClr val="tx1"/>
            </a:solidFill>
          </a:endParaRPr>
        </a:p>
      </dgm:t>
    </dgm:pt>
    <dgm:pt modelId="{8C70CCBC-73DF-EC4B-BFF4-D2AFCC353444}" type="sibTrans" cxnId="{FC2F8F5B-1E20-4C41-9E3B-5E5704A57261}">
      <dgm:prSet/>
      <dgm:spPr/>
      <dgm:t>
        <a:bodyPr/>
        <a:lstStyle/>
        <a:p>
          <a:endParaRPr lang="en-US">
            <a:solidFill>
              <a:schemeClr val="tx1"/>
            </a:solidFill>
          </a:endParaRPr>
        </a:p>
      </dgm:t>
    </dgm:pt>
    <dgm:pt modelId="{BDE2F0DA-A50E-A54F-9BF8-471C5D2CD712}">
      <dgm:prSet phldrT="[Text]"/>
      <dgm:spPr/>
      <dgm:t>
        <a:bodyPr/>
        <a:lstStyle/>
        <a:p>
          <a:r>
            <a:rPr lang="en-US">
              <a:solidFill>
                <a:schemeClr val="tx1"/>
              </a:solidFill>
            </a:rPr>
            <a:t>Descripción</a:t>
          </a:r>
        </a:p>
      </dgm:t>
    </dgm:pt>
    <dgm:pt modelId="{7A3F097C-2ACC-E846-A4DE-014735EA93CD}" type="parTrans" cxnId="{94136C98-2EBE-CC46-B08B-1ED722437535}">
      <dgm:prSet/>
      <dgm:spPr/>
      <dgm:t>
        <a:bodyPr/>
        <a:lstStyle/>
        <a:p>
          <a:endParaRPr lang="en-US">
            <a:solidFill>
              <a:schemeClr val="tx1"/>
            </a:solidFill>
          </a:endParaRPr>
        </a:p>
      </dgm:t>
    </dgm:pt>
    <dgm:pt modelId="{1150C70F-E439-E04F-9658-53CBEA5C4E78}" type="sibTrans" cxnId="{94136C98-2EBE-CC46-B08B-1ED722437535}">
      <dgm:prSet/>
      <dgm:spPr/>
      <dgm:t>
        <a:bodyPr/>
        <a:lstStyle/>
        <a:p>
          <a:endParaRPr lang="en-US">
            <a:solidFill>
              <a:schemeClr val="tx1"/>
            </a:solidFill>
          </a:endParaRPr>
        </a:p>
      </dgm:t>
    </dgm:pt>
    <dgm:pt modelId="{12BD78FA-07A4-C64F-92A9-ECD6C7FEA4E8}">
      <dgm:prSet phldrT="[Text]"/>
      <dgm:spPr/>
      <dgm:t>
        <a:bodyPr/>
        <a:lstStyle/>
        <a:p>
          <a:r>
            <a:rPr lang="en-US">
              <a:solidFill>
                <a:schemeClr val="tx1"/>
              </a:solidFill>
            </a:rPr>
            <a:t>Experiencia Técnica</a:t>
          </a:r>
        </a:p>
      </dgm:t>
    </dgm:pt>
    <dgm:pt modelId="{B5129EC4-EE12-6C45-8152-745292440561}" type="parTrans" cxnId="{9A3B03C9-5778-B648-9C17-E1690C53C838}">
      <dgm:prSet/>
      <dgm:spPr/>
      <dgm:t>
        <a:bodyPr/>
        <a:lstStyle/>
        <a:p>
          <a:endParaRPr lang="en-US">
            <a:solidFill>
              <a:schemeClr val="tx1"/>
            </a:solidFill>
          </a:endParaRPr>
        </a:p>
      </dgm:t>
    </dgm:pt>
    <dgm:pt modelId="{23426B5A-8241-2F4A-8069-E069B700CB5C}" type="sibTrans" cxnId="{9A3B03C9-5778-B648-9C17-E1690C53C838}">
      <dgm:prSet/>
      <dgm:spPr/>
      <dgm:t>
        <a:bodyPr/>
        <a:lstStyle/>
        <a:p>
          <a:endParaRPr lang="en-US">
            <a:solidFill>
              <a:schemeClr val="tx1"/>
            </a:solidFill>
          </a:endParaRPr>
        </a:p>
      </dgm:t>
    </dgm:pt>
    <dgm:pt modelId="{124AC05E-D51C-B649-94E9-B34598C7A4D3}">
      <dgm:prSet phldrT="[Text]"/>
      <dgm:spPr/>
      <dgm:t>
        <a:bodyPr/>
        <a:lstStyle/>
        <a:p>
          <a:r>
            <a:rPr lang="en-US">
              <a:solidFill>
                <a:schemeClr val="tx1"/>
              </a:solidFill>
            </a:rPr>
            <a:t>Privilegios</a:t>
          </a:r>
        </a:p>
      </dgm:t>
    </dgm:pt>
    <dgm:pt modelId="{7349104B-1F24-3940-84F3-11B7DCB42756}" type="parTrans" cxnId="{34C8F197-C10F-8C4C-A18C-2EC6B089AC08}">
      <dgm:prSet/>
      <dgm:spPr/>
      <dgm:t>
        <a:bodyPr/>
        <a:lstStyle/>
        <a:p>
          <a:endParaRPr lang="en-US">
            <a:solidFill>
              <a:schemeClr val="tx1"/>
            </a:solidFill>
          </a:endParaRPr>
        </a:p>
      </dgm:t>
    </dgm:pt>
    <dgm:pt modelId="{4B4059BC-233C-AC43-B345-BD9C464CE312}" type="sibTrans" cxnId="{34C8F197-C10F-8C4C-A18C-2EC6B089AC08}">
      <dgm:prSet/>
      <dgm:spPr/>
      <dgm:t>
        <a:bodyPr/>
        <a:lstStyle/>
        <a:p>
          <a:endParaRPr lang="en-US">
            <a:solidFill>
              <a:schemeClr val="tx1"/>
            </a:solidFill>
          </a:endParaRPr>
        </a:p>
      </dgm:t>
    </dgm:pt>
    <dgm:pt modelId="{0014EB5B-8DDD-AA4C-BC57-70CA46958B61}">
      <dgm:prSet phldrT="[Text]"/>
      <dgm:spPr/>
      <dgm:t>
        <a:bodyPr/>
        <a:lstStyle/>
        <a:p>
          <a:r>
            <a:rPr lang="en-US">
              <a:solidFill>
                <a:schemeClr val="tx1"/>
              </a:solidFill>
            </a:rPr>
            <a:t>Es el usuario que se une a una partida creada y puede acceder a la funcionalidad del sistema sin contar con privilegios de anfitrión.</a:t>
          </a:r>
        </a:p>
      </dgm:t>
    </dgm:pt>
    <dgm:pt modelId="{141EC76E-634D-494E-9747-54DE218225E0}" type="parTrans" cxnId="{90C6AEAF-F13D-8141-81C9-5CEC48C49ACB}">
      <dgm:prSet/>
      <dgm:spPr/>
      <dgm:t>
        <a:bodyPr/>
        <a:lstStyle/>
        <a:p>
          <a:endParaRPr lang="en-US">
            <a:solidFill>
              <a:schemeClr val="tx1"/>
            </a:solidFill>
          </a:endParaRPr>
        </a:p>
      </dgm:t>
    </dgm:pt>
    <dgm:pt modelId="{BB60B48E-1D01-D342-8D36-2F9CC0D3C9F0}" type="sibTrans" cxnId="{90C6AEAF-F13D-8141-81C9-5CEC48C49ACB}">
      <dgm:prSet/>
      <dgm:spPr/>
      <dgm:t>
        <a:bodyPr/>
        <a:lstStyle/>
        <a:p>
          <a:endParaRPr lang="en-US">
            <a:solidFill>
              <a:schemeClr val="tx1"/>
            </a:solidFill>
          </a:endParaRPr>
        </a:p>
      </dgm:t>
    </dgm:pt>
    <dgm:pt modelId="{4E0F4A08-9954-8945-9B5C-ECB6E02BF496}">
      <dgm:prSet phldrT="[Text]"/>
      <dgm:spPr/>
      <dgm:t>
        <a:bodyPr/>
        <a:lstStyle/>
        <a:p>
          <a:r>
            <a:rPr lang="en-US">
              <a:solidFill>
                <a:schemeClr val="tx1"/>
              </a:solidFill>
            </a:rPr>
            <a:t>Unirse a una partida creada</a:t>
          </a:r>
        </a:p>
      </dgm:t>
    </dgm:pt>
    <dgm:pt modelId="{061A9E68-7128-4049-A416-5A53600F2E23}" type="parTrans" cxnId="{A6ED222F-F907-8D4D-A1DE-32CEB6AAB24F}">
      <dgm:prSet/>
      <dgm:spPr/>
      <dgm:t>
        <a:bodyPr/>
        <a:lstStyle/>
        <a:p>
          <a:endParaRPr lang="en-US">
            <a:solidFill>
              <a:schemeClr val="tx1"/>
            </a:solidFill>
          </a:endParaRPr>
        </a:p>
      </dgm:t>
    </dgm:pt>
    <dgm:pt modelId="{F7A92CA8-7324-6343-9DE3-DA6EF94E8B31}" type="sibTrans" cxnId="{A6ED222F-F907-8D4D-A1DE-32CEB6AAB24F}">
      <dgm:prSet/>
      <dgm:spPr/>
      <dgm:t>
        <a:bodyPr/>
        <a:lstStyle/>
        <a:p>
          <a:endParaRPr lang="en-US">
            <a:solidFill>
              <a:schemeClr val="tx1"/>
            </a:solidFill>
          </a:endParaRPr>
        </a:p>
      </dgm:t>
    </dgm:pt>
    <dgm:pt modelId="{18752AAC-94D1-3D49-A576-D56892A95517}">
      <dgm:prSet phldrT="[Text]"/>
      <dgm:spPr/>
      <dgm:t>
        <a:bodyPr/>
        <a:lstStyle/>
        <a:p>
          <a:r>
            <a:rPr lang="en-US">
              <a:solidFill>
                <a:schemeClr val="tx1"/>
              </a:solidFill>
            </a:rPr>
            <a:t>Experiencia básica en el manejo de computadores con sistema operativo Windows XP</a:t>
          </a:r>
        </a:p>
      </dgm:t>
    </dgm:pt>
    <dgm:pt modelId="{112F26DF-53A4-674C-BE99-E806BC007ACA}" type="parTrans" cxnId="{07EE6167-F127-2C41-BEF9-282B94E5B2E8}">
      <dgm:prSet/>
      <dgm:spPr/>
      <dgm:t>
        <a:bodyPr/>
        <a:lstStyle/>
        <a:p>
          <a:endParaRPr lang="en-US">
            <a:solidFill>
              <a:schemeClr val="tx1"/>
            </a:solidFill>
          </a:endParaRPr>
        </a:p>
      </dgm:t>
    </dgm:pt>
    <dgm:pt modelId="{B8E55AFD-78AA-3D4A-89B1-A311009380CF}" type="sibTrans" cxnId="{07EE6167-F127-2C41-BEF9-282B94E5B2E8}">
      <dgm:prSet/>
      <dgm:spPr/>
      <dgm:t>
        <a:bodyPr/>
        <a:lstStyle/>
        <a:p>
          <a:endParaRPr lang="en-US">
            <a:solidFill>
              <a:schemeClr val="tx1"/>
            </a:solidFill>
          </a:endParaRPr>
        </a:p>
      </dgm:t>
    </dgm:pt>
    <dgm:pt modelId="{3A5D41E2-32B8-FB44-B450-1082B2E26A78}">
      <dgm:prSet phldrT="[Text]"/>
      <dgm:spPr/>
      <dgm:t>
        <a:bodyPr/>
        <a:lstStyle/>
        <a:p>
          <a:r>
            <a:rPr lang="en-US">
              <a:solidFill>
                <a:schemeClr val="tx1"/>
              </a:solidFill>
            </a:rPr>
            <a:t>Experiencia en la ejecución de aplicaciones Java</a:t>
          </a:r>
        </a:p>
      </dgm:t>
    </dgm:pt>
    <dgm:pt modelId="{6EEAD0E1-1D38-A945-A620-84FC5ED21F16}" type="parTrans" cxnId="{D6D00D51-2E79-E340-AA50-94E610799E4F}">
      <dgm:prSet/>
      <dgm:spPr/>
      <dgm:t>
        <a:bodyPr/>
        <a:lstStyle/>
        <a:p>
          <a:endParaRPr lang="en-US">
            <a:solidFill>
              <a:schemeClr val="tx1"/>
            </a:solidFill>
          </a:endParaRPr>
        </a:p>
      </dgm:t>
    </dgm:pt>
    <dgm:pt modelId="{D939FEC2-B97E-994F-AF4C-31A6F0F74800}" type="sibTrans" cxnId="{D6D00D51-2E79-E340-AA50-94E610799E4F}">
      <dgm:prSet/>
      <dgm:spPr/>
      <dgm:t>
        <a:bodyPr/>
        <a:lstStyle/>
        <a:p>
          <a:endParaRPr lang="en-US">
            <a:solidFill>
              <a:schemeClr val="tx1"/>
            </a:solidFill>
          </a:endParaRPr>
        </a:p>
      </dgm:t>
    </dgm:pt>
    <dgm:pt modelId="{F216BACE-38B8-5340-ADDE-344697928A75}">
      <dgm:prSet phldrT="[Text]"/>
      <dgm:spPr/>
      <dgm:t>
        <a:bodyPr/>
        <a:lstStyle/>
        <a:p>
          <a:r>
            <a:rPr lang="en-US">
              <a:solidFill>
                <a:schemeClr val="tx1"/>
              </a:solidFill>
            </a:rPr>
            <a:t>Requerimientos de Usuario</a:t>
          </a:r>
        </a:p>
      </dgm:t>
    </dgm:pt>
    <dgm:pt modelId="{E25EE0AF-0631-C34B-BCAA-6CC866C77530}" type="parTrans" cxnId="{FC59E09B-CD4A-8647-93FD-13EB85A66A32}">
      <dgm:prSet/>
      <dgm:spPr/>
      <dgm:t>
        <a:bodyPr/>
        <a:lstStyle/>
        <a:p>
          <a:endParaRPr lang="en-US"/>
        </a:p>
      </dgm:t>
    </dgm:pt>
    <dgm:pt modelId="{40F59D1C-E826-0043-9E09-68D5FA81691E}" type="sibTrans" cxnId="{FC59E09B-CD4A-8647-93FD-13EB85A66A32}">
      <dgm:prSet/>
      <dgm:spPr/>
      <dgm:t>
        <a:bodyPr/>
        <a:lstStyle/>
        <a:p>
          <a:endParaRPr lang="en-US"/>
        </a:p>
      </dgm:t>
    </dgm:pt>
    <dgm:pt modelId="{FFC955C7-9281-0D46-85FD-2E0C6384C2D4}">
      <dgm:prSet phldrT="[Text]"/>
      <dgm:spPr/>
      <dgm:t>
        <a:bodyPr/>
        <a:lstStyle/>
        <a:p>
          <a:r>
            <a:rPr lang="en-US">
              <a:solidFill>
                <a:schemeClr val="tx1"/>
              </a:solidFill>
            </a:rPr>
            <a:t>Edad 15 a 50 años</a:t>
          </a:r>
        </a:p>
      </dgm:t>
    </dgm:pt>
    <dgm:pt modelId="{F0D6AF14-256F-6B41-B43F-7B097EB0824E}" type="parTrans" cxnId="{0606DB12-6F49-E347-B62A-A272642A6C58}">
      <dgm:prSet/>
      <dgm:spPr/>
      <dgm:t>
        <a:bodyPr/>
        <a:lstStyle/>
        <a:p>
          <a:endParaRPr lang="en-US"/>
        </a:p>
      </dgm:t>
    </dgm:pt>
    <dgm:pt modelId="{269C41C2-E447-064E-9C10-36FA1EBC2B16}" type="sibTrans" cxnId="{0606DB12-6F49-E347-B62A-A272642A6C58}">
      <dgm:prSet/>
      <dgm:spPr/>
      <dgm:t>
        <a:bodyPr/>
        <a:lstStyle/>
        <a:p>
          <a:endParaRPr lang="en-US"/>
        </a:p>
      </dgm:t>
    </dgm:pt>
    <dgm:pt modelId="{0FBCD097-B0C3-7248-B130-A4A10AE56E4B}">
      <dgm:prSet phldrT="[Text]"/>
      <dgm:spPr/>
      <dgm:t>
        <a:bodyPr/>
        <a:lstStyle/>
        <a:p>
          <a:r>
            <a:rPr lang="en-US">
              <a:solidFill>
                <a:schemeClr val="tx1"/>
              </a:solidFill>
            </a:rPr>
            <a:t>Manejo de las operaciones aritmeticas básicas</a:t>
          </a:r>
        </a:p>
      </dgm:t>
    </dgm:pt>
    <dgm:pt modelId="{53976621-592E-554F-86B9-25749595BD8E}" type="parTrans" cxnId="{1C09B6D3-F48B-844D-9828-204A701E90DB}">
      <dgm:prSet/>
      <dgm:spPr/>
      <dgm:t>
        <a:bodyPr/>
        <a:lstStyle/>
        <a:p>
          <a:endParaRPr lang="en-US"/>
        </a:p>
      </dgm:t>
    </dgm:pt>
    <dgm:pt modelId="{233AE31D-9791-F347-8027-1298F7D4AD17}" type="sibTrans" cxnId="{1C09B6D3-F48B-844D-9828-204A701E90DB}">
      <dgm:prSet/>
      <dgm:spPr/>
      <dgm:t>
        <a:bodyPr/>
        <a:lstStyle/>
        <a:p>
          <a:endParaRPr lang="en-US"/>
        </a:p>
      </dgm:t>
    </dgm:pt>
    <dgm:pt modelId="{7CA1DE45-334B-1B4B-800A-C2E9F8FD7052}">
      <dgm:prSet phldrT="[Text]"/>
      <dgm:spPr/>
      <dgm:t>
        <a:bodyPr/>
        <a:lstStyle/>
        <a:p>
          <a:r>
            <a:rPr lang="en-US">
              <a:solidFill>
                <a:schemeClr val="tx1"/>
              </a:solidFill>
            </a:rPr>
            <a:t>Lectura previa del manual de usuario de Mediepoly</a:t>
          </a:r>
        </a:p>
      </dgm:t>
    </dgm:pt>
    <dgm:pt modelId="{82C13006-64B9-8B4B-8514-7013513A10BC}" type="parTrans" cxnId="{46FCCBE4-C01C-A04A-9768-72D250AF976B}">
      <dgm:prSet/>
      <dgm:spPr/>
      <dgm:t>
        <a:bodyPr/>
        <a:lstStyle/>
        <a:p>
          <a:endParaRPr lang="en-US"/>
        </a:p>
      </dgm:t>
    </dgm:pt>
    <dgm:pt modelId="{C24B3B65-7527-2540-952C-877679A2792D}" type="sibTrans" cxnId="{46FCCBE4-C01C-A04A-9768-72D250AF976B}">
      <dgm:prSet/>
      <dgm:spPr/>
      <dgm:t>
        <a:bodyPr/>
        <a:lstStyle/>
        <a:p>
          <a:endParaRPr lang="en-US"/>
        </a:p>
      </dgm:t>
    </dgm:pt>
    <dgm:pt modelId="{DD48EF79-E595-D04E-9FFA-D3335FDA8686}">
      <dgm:prSet phldrT="[Text]"/>
      <dgm:spPr/>
      <dgm:t>
        <a:bodyPr/>
        <a:lstStyle/>
        <a:p>
          <a:r>
            <a:rPr lang="en-US">
              <a:solidFill>
                <a:schemeClr val="tx1"/>
              </a:solidFill>
            </a:rPr>
            <a:t>Capacidad de Lectura</a:t>
          </a:r>
        </a:p>
      </dgm:t>
    </dgm:pt>
    <dgm:pt modelId="{D4CA338E-70ED-D145-95F4-2713A208B1C7}" type="parTrans" cxnId="{7B64FC98-EC1C-EB41-AF81-D7F35ADA34EA}">
      <dgm:prSet/>
      <dgm:spPr/>
      <dgm:t>
        <a:bodyPr/>
        <a:lstStyle/>
        <a:p>
          <a:endParaRPr lang="en-US"/>
        </a:p>
      </dgm:t>
    </dgm:pt>
    <dgm:pt modelId="{8B8DFEC6-575B-BA42-B3B7-B283D521E1DB}" type="sibTrans" cxnId="{7B64FC98-EC1C-EB41-AF81-D7F35ADA34EA}">
      <dgm:prSet/>
      <dgm:spPr/>
      <dgm:t>
        <a:bodyPr/>
        <a:lstStyle/>
        <a:p>
          <a:endParaRPr lang="en-US"/>
        </a:p>
      </dgm:t>
    </dgm:pt>
    <dgm:pt modelId="{05A2060C-21F7-3F4A-BE03-5F0EA8D3AE28}">
      <dgm:prSet phldrT="[Text]"/>
      <dgm:spPr/>
      <dgm:t>
        <a:bodyPr/>
        <a:lstStyle/>
        <a:p>
          <a:r>
            <a:rPr lang="en-US">
              <a:solidFill>
                <a:schemeClr val="tx1"/>
              </a:solidFill>
            </a:rPr>
            <a:t>Jugar en una partida iniciada</a:t>
          </a:r>
        </a:p>
      </dgm:t>
    </dgm:pt>
    <dgm:pt modelId="{B39493CB-8705-974C-9FC7-0BF9F89E8D6B}" type="parTrans" cxnId="{4D2565D4-6E87-0344-86C0-99AA72E88D5A}">
      <dgm:prSet/>
      <dgm:spPr/>
    </dgm:pt>
    <dgm:pt modelId="{5654C4D2-D2D9-DC43-989C-E2817D274C75}" type="sibTrans" cxnId="{4D2565D4-6E87-0344-86C0-99AA72E88D5A}">
      <dgm:prSet/>
      <dgm:spPr/>
    </dgm:pt>
    <dgm:pt modelId="{DEB7CD2B-FDA2-5A45-864E-F5CEDC0115FC}">
      <dgm:prSet phldrT="[Text]"/>
      <dgm:spPr/>
      <dgm:t>
        <a:bodyPr/>
        <a:lstStyle/>
        <a:p>
          <a:r>
            <a:rPr lang="en-US">
              <a:solidFill>
                <a:schemeClr val="tx1"/>
              </a:solidFill>
            </a:rPr>
            <a:t>Retirarse de una partida en curso.</a:t>
          </a:r>
        </a:p>
      </dgm:t>
    </dgm:pt>
    <dgm:pt modelId="{F14F8F43-845C-6D48-8976-709E39BCCC3B}" type="parTrans" cxnId="{0E5990AD-919E-CD4D-B7E0-DB909B60F7C4}">
      <dgm:prSet/>
      <dgm:spPr/>
    </dgm:pt>
    <dgm:pt modelId="{D5749A17-CD5C-5543-AA4F-6041051E260B}" type="sibTrans" cxnId="{0E5990AD-919E-CD4D-B7E0-DB909B60F7C4}">
      <dgm:prSet/>
      <dgm:spPr/>
    </dgm:pt>
    <dgm:pt modelId="{7D8E5E32-F512-8744-9EC9-DEA5DD0ADCB2}" type="pres">
      <dgm:prSet presAssocID="{7735B953-0A96-3647-A132-3D16E4467D09}" presName="diagram" presStyleCnt="0">
        <dgm:presLayoutVars>
          <dgm:chMax val="1"/>
          <dgm:dir/>
          <dgm:animLvl val="ctr"/>
          <dgm:resizeHandles val="exact"/>
        </dgm:presLayoutVars>
      </dgm:prSet>
      <dgm:spPr/>
      <dgm:t>
        <a:bodyPr/>
        <a:lstStyle/>
        <a:p>
          <a:endParaRPr lang="en-US"/>
        </a:p>
      </dgm:t>
    </dgm:pt>
    <dgm:pt modelId="{8C613D6B-6F56-5F4E-9F43-59B89C71BEB0}" type="pres">
      <dgm:prSet presAssocID="{7735B953-0A96-3647-A132-3D16E4467D09}" presName="matrix" presStyleCnt="0"/>
      <dgm:spPr/>
    </dgm:pt>
    <dgm:pt modelId="{24E67672-DF17-374C-AAF4-079066DEE9E9}" type="pres">
      <dgm:prSet presAssocID="{7735B953-0A96-3647-A132-3D16E4467D09}" presName="tile1" presStyleLbl="node1" presStyleIdx="0" presStyleCnt="4"/>
      <dgm:spPr/>
      <dgm:t>
        <a:bodyPr/>
        <a:lstStyle/>
        <a:p>
          <a:endParaRPr lang="en-US"/>
        </a:p>
      </dgm:t>
    </dgm:pt>
    <dgm:pt modelId="{1E2C44A9-6D2F-C642-B0AE-90A1022D525B}" type="pres">
      <dgm:prSet presAssocID="{7735B953-0A96-3647-A132-3D16E4467D09}" presName="tile1text" presStyleLbl="node1" presStyleIdx="0" presStyleCnt="4">
        <dgm:presLayoutVars>
          <dgm:chMax val="0"/>
          <dgm:chPref val="0"/>
          <dgm:bulletEnabled val="1"/>
        </dgm:presLayoutVars>
      </dgm:prSet>
      <dgm:spPr/>
      <dgm:t>
        <a:bodyPr/>
        <a:lstStyle/>
        <a:p>
          <a:endParaRPr lang="en-US"/>
        </a:p>
      </dgm:t>
    </dgm:pt>
    <dgm:pt modelId="{1DC3DA22-D610-AD4D-B3F4-5E6FD7187E06}" type="pres">
      <dgm:prSet presAssocID="{7735B953-0A96-3647-A132-3D16E4467D09}" presName="tile2" presStyleLbl="node1" presStyleIdx="1" presStyleCnt="4"/>
      <dgm:spPr/>
      <dgm:t>
        <a:bodyPr/>
        <a:lstStyle/>
        <a:p>
          <a:endParaRPr lang="en-US"/>
        </a:p>
      </dgm:t>
    </dgm:pt>
    <dgm:pt modelId="{56EA9893-18F1-EA44-954F-E3AEC9D7C596}" type="pres">
      <dgm:prSet presAssocID="{7735B953-0A96-3647-A132-3D16E4467D09}" presName="tile2text" presStyleLbl="node1" presStyleIdx="1" presStyleCnt="4">
        <dgm:presLayoutVars>
          <dgm:chMax val="0"/>
          <dgm:chPref val="0"/>
          <dgm:bulletEnabled val="1"/>
        </dgm:presLayoutVars>
      </dgm:prSet>
      <dgm:spPr/>
      <dgm:t>
        <a:bodyPr/>
        <a:lstStyle/>
        <a:p>
          <a:endParaRPr lang="en-US"/>
        </a:p>
      </dgm:t>
    </dgm:pt>
    <dgm:pt modelId="{FB60342A-A246-AD4C-AC31-4A3D16EB2315}" type="pres">
      <dgm:prSet presAssocID="{7735B953-0A96-3647-A132-3D16E4467D09}" presName="tile3" presStyleLbl="node1" presStyleIdx="2" presStyleCnt="4"/>
      <dgm:spPr/>
      <dgm:t>
        <a:bodyPr/>
        <a:lstStyle/>
        <a:p>
          <a:endParaRPr lang="en-US"/>
        </a:p>
      </dgm:t>
    </dgm:pt>
    <dgm:pt modelId="{4291C2B5-C828-C742-A8E2-D9B5487D927E}" type="pres">
      <dgm:prSet presAssocID="{7735B953-0A96-3647-A132-3D16E4467D09}" presName="tile3text" presStyleLbl="node1" presStyleIdx="2" presStyleCnt="4">
        <dgm:presLayoutVars>
          <dgm:chMax val="0"/>
          <dgm:chPref val="0"/>
          <dgm:bulletEnabled val="1"/>
        </dgm:presLayoutVars>
      </dgm:prSet>
      <dgm:spPr/>
      <dgm:t>
        <a:bodyPr/>
        <a:lstStyle/>
        <a:p>
          <a:endParaRPr lang="en-US"/>
        </a:p>
      </dgm:t>
    </dgm:pt>
    <dgm:pt modelId="{F56D2D23-5B43-8942-B12C-CBE4ECA10DAD}" type="pres">
      <dgm:prSet presAssocID="{7735B953-0A96-3647-A132-3D16E4467D09}" presName="tile4" presStyleLbl="node1" presStyleIdx="3" presStyleCnt="4"/>
      <dgm:spPr/>
      <dgm:t>
        <a:bodyPr/>
        <a:lstStyle/>
        <a:p>
          <a:endParaRPr lang="en-US"/>
        </a:p>
      </dgm:t>
    </dgm:pt>
    <dgm:pt modelId="{E0012243-5CE1-C145-B8DC-E4A3968BB5BD}" type="pres">
      <dgm:prSet presAssocID="{7735B953-0A96-3647-A132-3D16E4467D09}" presName="tile4text" presStyleLbl="node1" presStyleIdx="3" presStyleCnt="4">
        <dgm:presLayoutVars>
          <dgm:chMax val="0"/>
          <dgm:chPref val="0"/>
          <dgm:bulletEnabled val="1"/>
        </dgm:presLayoutVars>
      </dgm:prSet>
      <dgm:spPr/>
      <dgm:t>
        <a:bodyPr/>
        <a:lstStyle/>
        <a:p>
          <a:endParaRPr lang="en-US"/>
        </a:p>
      </dgm:t>
    </dgm:pt>
    <dgm:pt modelId="{F0C7E8C0-E0B0-1640-9365-DDB3225F535F}" type="pres">
      <dgm:prSet presAssocID="{7735B953-0A96-3647-A132-3D16E4467D09}" presName="centerTile" presStyleLbl="fgShp" presStyleIdx="0" presStyleCnt="1">
        <dgm:presLayoutVars>
          <dgm:chMax val="0"/>
          <dgm:chPref val="0"/>
        </dgm:presLayoutVars>
      </dgm:prSet>
      <dgm:spPr/>
      <dgm:t>
        <a:bodyPr/>
        <a:lstStyle/>
        <a:p>
          <a:endParaRPr lang="en-US"/>
        </a:p>
      </dgm:t>
    </dgm:pt>
  </dgm:ptLst>
  <dgm:cxnLst>
    <dgm:cxn modelId="{87E912D3-8EEB-49B2-BF69-B7A30E07F3F2}" type="presOf" srcId="{0FBCD097-B0C3-7248-B130-A4A10AE56E4B}" destId="{F56D2D23-5B43-8942-B12C-CBE4ECA10DAD}" srcOrd="0" destOrd="2" presId="urn:microsoft.com/office/officeart/2005/8/layout/matrix1"/>
    <dgm:cxn modelId="{34C8F197-C10F-8C4C-A18C-2EC6B089AC08}" srcId="{F849A5E4-0BE2-5649-A12A-8046FDA49541}" destId="{124AC05E-D51C-B649-94E9-B34598C7A4D3}" srcOrd="1" destOrd="0" parTransId="{7349104B-1F24-3940-84F3-11B7DCB42756}" sibTransId="{4B4059BC-233C-AC43-B345-BD9C464CE312}"/>
    <dgm:cxn modelId="{0606DB12-6F49-E347-B62A-A272642A6C58}" srcId="{F216BACE-38B8-5340-ADDE-344697928A75}" destId="{FFC955C7-9281-0D46-85FD-2E0C6384C2D4}" srcOrd="0" destOrd="0" parTransId="{F0D6AF14-256F-6B41-B43F-7B097EB0824E}" sibTransId="{269C41C2-E447-064E-9C10-36FA1EBC2B16}"/>
    <dgm:cxn modelId="{568C836E-657D-45C6-B472-A7AD87D23064}" type="presOf" srcId="{0014EB5B-8DDD-AA4C-BC57-70CA46958B61}" destId="{24E67672-DF17-374C-AAF4-079066DEE9E9}" srcOrd="0" destOrd="1" presId="urn:microsoft.com/office/officeart/2005/8/layout/matrix1"/>
    <dgm:cxn modelId="{1B338D22-52E3-4585-96F5-FDF15560B52C}" type="presOf" srcId="{BDE2F0DA-A50E-A54F-9BF8-471C5D2CD712}" destId="{1E2C44A9-6D2F-C642-B0AE-90A1022D525B}" srcOrd="1" destOrd="0" presId="urn:microsoft.com/office/officeart/2005/8/layout/matrix1"/>
    <dgm:cxn modelId="{C05FE2F0-C2CB-4809-92E8-C8B400553A95}" type="presOf" srcId="{12BD78FA-07A4-C64F-92A9-ECD6C7FEA4E8}" destId="{4291C2B5-C828-C742-A8E2-D9B5487D927E}" srcOrd="1" destOrd="0" presId="urn:microsoft.com/office/officeart/2005/8/layout/matrix1"/>
    <dgm:cxn modelId="{172549FD-9D3F-4846-851A-88BBB6FE1E7E}" type="presOf" srcId="{7CA1DE45-334B-1B4B-800A-C2E9F8FD7052}" destId="{4291C2B5-C828-C742-A8E2-D9B5487D927E}" srcOrd="1" destOrd="3" presId="urn:microsoft.com/office/officeart/2005/8/layout/matrix1"/>
    <dgm:cxn modelId="{94136C98-2EBE-CC46-B08B-1ED722437535}" srcId="{F849A5E4-0BE2-5649-A12A-8046FDA49541}" destId="{BDE2F0DA-A50E-A54F-9BF8-471C5D2CD712}" srcOrd="0" destOrd="0" parTransId="{7A3F097C-2ACC-E846-A4DE-014735EA93CD}" sibTransId="{1150C70F-E439-E04F-9658-53CBEA5C4E78}"/>
    <dgm:cxn modelId="{130D3978-5895-4331-98CD-6E4A97E578A3}" type="presOf" srcId="{0014EB5B-8DDD-AA4C-BC57-70CA46958B61}" destId="{1E2C44A9-6D2F-C642-B0AE-90A1022D525B}" srcOrd="1" destOrd="1" presId="urn:microsoft.com/office/officeart/2005/8/layout/matrix1"/>
    <dgm:cxn modelId="{C82DF71D-7A96-49DF-8AB2-3A9C366E9400}" type="presOf" srcId="{DD48EF79-E595-D04E-9FFA-D3335FDA8686}" destId="{F56D2D23-5B43-8942-B12C-CBE4ECA10DAD}" srcOrd="0" destOrd="3" presId="urn:microsoft.com/office/officeart/2005/8/layout/matrix1"/>
    <dgm:cxn modelId="{00910E32-C214-4BA3-B6B6-26FDD95142B2}" type="presOf" srcId="{FFC955C7-9281-0D46-85FD-2E0C6384C2D4}" destId="{E0012243-5CE1-C145-B8DC-E4A3968BB5BD}" srcOrd="1" destOrd="1" presId="urn:microsoft.com/office/officeart/2005/8/layout/matrix1"/>
    <dgm:cxn modelId="{D01FC7B6-1F9D-43A1-9AA6-2B0208BF4277}" type="presOf" srcId="{7735B953-0A96-3647-A132-3D16E4467D09}" destId="{7D8E5E32-F512-8744-9EC9-DEA5DD0ADCB2}" srcOrd="0" destOrd="0" presId="urn:microsoft.com/office/officeart/2005/8/layout/matrix1"/>
    <dgm:cxn modelId="{89EE5804-3E28-4B3B-BB66-F6EC8AE236DB}" type="presOf" srcId="{05A2060C-21F7-3F4A-BE03-5F0EA8D3AE28}" destId="{1DC3DA22-D610-AD4D-B3F4-5E6FD7187E06}" srcOrd="0" destOrd="2" presId="urn:microsoft.com/office/officeart/2005/8/layout/matrix1"/>
    <dgm:cxn modelId="{FB1075C6-7135-45B1-898A-775D58996E92}" type="presOf" srcId="{4E0F4A08-9954-8945-9B5C-ECB6E02BF496}" destId="{56EA9893-18F1-EA44-954F-E3AEC9D7C596}" srcOrd="1" destOrd="1" presId="urn:microsoft.com/office/officeart/2005/8/layout/matrix1"/>
    <dgm:cxn modelId="{3354EB82-5FAC-48F8-8BD6-EAFC51927C74}" type="presOf" srcId="{F849A5E4-0BE2-5649-A12A-8046FDA49541}" destId="{F0C7E8C0-E0B0-1640-9365-DDB3225F535F}" srcOrd="0" destOrd="0" presId="urn:microsoft.com/office/officeart/2005/8/layout/matrix1"/>
    <dgm:cxn modelId="{52FF5F4C-ED20-4997-BFE3-E6D1728079C8}" type="presOf" srcId="{0FBCD097-B0C3-7248-B130-A4A10AE56E4B}" destId="{E0012243-5CE1-C145-B8DC-E4A3968BB5BD}" srcOrd="1" destOrd="2" presId="urn:microsoft.com/office/officeart/2005/8/layout/matrix1"/>
    <dgm:cxn modelId="{A30A0EA5-BC20-4546-BB22-B6306F27C170}" type="presOf" srcId="{DD48EF79-E595-D04E-9FFA-D3335FDA8686}" destId="{E0012243-5CE1-C145-B8DC-E4A3968BB5BD}" srcOrd="1" destOrd="3" presId="urn:microsoft.com/office/officeart/2005/8/layout/matrix1"/>
    <dgm:cxn modelId="{CE5E90D3-2E4E-4DCD-B77B-45E4AC49FF20}" type="presOf" srcId="{3A5D41E2-32B8-FB44-B450-1082B2E26A78}" destId="{4291C2B5-C828-C742-A8E2-D9B5487D927E}" srcOrd="1" destOrd="2" presId="urn:microsoft.com/office/officeart/2005/8/layout/matrix1"/>
    <dgm:cxn modelId="{1C09B6D3-F48B-844D-9828-204A701E90DB}" srcId="{F216BACE-38B8-5340-ADDE-344697928A75}" destId="{0FBCD097-B0C3-7248-B130-A4A10AE56E4B}" srcOrd="1" destOrd="0" parTransId="{53976621-592E-554F-86B9-25749595BD8E}" sibTransId="{233AE31D-9791-F347-8027-1298F7D4AD17}"/>
    <dgm:cxn modelId="{FC59E09B-CD4A-8647-93FD-13EB85A66A32}" srcId="{F849A5E4-0BE2-5649-A12A-8046FDA49541}" destId="{F216BACE-38B8-5340-ADDE-344697928A75}" srcOrd="3" destOrd="0" parTransId="{E25EE0AF-0631-C34B-BCAA-6CC866C77530}" sibTransId="{40F59D1C-E826-0043-9E09-68D5FA81691E}"/>
    <dgm:cxn modelId="{B848AA52-B90E-417F-B333-4B53D86D4A88}" type="presOf" srcId="{DEB7CD2B-FDA2-5A45-864E-F5CEDC0115FC}" destId="{56EA9893-18F1-EA44-954F-E3AEC9D7C596}" srcOrd="1" destOrd="3" presId="urn:microsoft.com/office/officeart/2005/8/layout/matrix1"/>
    <dgm:cxn modelId="{7B64FC98-EC1C-EB41-AF81-D7F35ADA34EA}" srcId="{F216BACE-38B8-5340-ADDE-344697928A75}" destId="{DD48EF79-E595-D04E-9FFA-D3335FDA8686}" srcOrd="2" destOrd="0" parTransId="{D4CA338E-70ED-D145-95F4-2713A208B1C7}" sibTransId="{8B8DFEC6-575B-BA42-B3B7-B283D521E1DB}"/>
    <dgm:cxn modelId="{9FBC2F9B-A1F4-487B-A89B-37560D9E616A}" type="presOf" srcId="{F216BACE-38B8-5340-ADDE-344697928A75}" destId="{E0012243-5CE1-C145-B8DC-E4A3968BB5BD}" srcOrd="1" destOrd="0" presId="urn:microsoft.com/office/officeart/2005/8/layout/matrix1"/>
    <dgm:cxn modelId="{5583CAE1-64AF-425F-98DE-E87881DE798A}" type="presOf" srcId="{F216BACE-38B8-5340-ADDE-344697928A75}" destId="{F56D2D23-5B43-8942-B12C-CBE4ECA10DAD}" srcOrd="0" destOrd="0" presId="urn:microsoft.com/office/officeart/2005/8/layout/matrix1"/>
    <dgm:cxn modelId="{ABF2B5D4-2D87-41F8-89FB-0A21966B663E}" type="presOf" srcId="{124AC05E-D51C-B649-94E9-B34598C7A4D3}" destId="{56EA9893-18F1-EA44-954F-E3AEC9D7C596}" srcOrd="1" destOrd="0" presId="urn:microsoft.com/office/officeart/2005/8/layout/matrix1"/>
    <dgm:cxn modelId="{00DC0F54-58F7-475C-B8C8-33864E497D30}" type="presOf" srcId="{3A5D41E2-32B8-FB44-B450-1082B2E26A78}" destId="{FB60342A-A246-AD4C-AC31-4A3D16EB2315}" srcOrd="0" destOrd="2" presId="urn:microsoft.com/office/officeart/2005/8/layout/matrix1"/>
    <dgm:cxn modelId="{3D42E2DB-3ED5-4E2D-92CC-60453301E942}" type="presOf" srcId="{18752AAC-94D1-3D49-A576-D56892A95517}" destId="{4291C2B5-C828-C742-A8E2-D9B5487D927E}" srcOrd="1" destOrd="1" presId="urn:microsoft.com/office/officeart/2005/8/layout/matrix1"/>
    <dgm:cxn modelId="{4D2565D4-6E87-0344-86C0-99AA72E88D5A}" srcId="{124AC05E-D51C-B649-94E9-B34598C7A4D3}" destId="{05A2060C-21F7-3F4A-BE03-5F0EA8D3AE28}" srcOrd="1" destOrd="0" parTransId="{B39493CB-8705-974C-9FC7-0BF9F89E8D6B}" sibTransId="{5654C4D2-D2D9-DC43-989C-E2817D274C75}"/>
    <dgm:cxn modelId="{D6D00D51-2E79-E340-AA50-94E610799E4F}" srcId="{12BD78FA-07A4-C64F-92A9-ECD6C7FEA4E8}" destId="{3A5D41E2-32B8-FB44-B450-1082B2E26A78}" srcOrd="1" destOrd="0" parTransId="{6EEAD0E1-1D38-A945-A620-84FC5ED21F16}" sibTransId="{D939FEC2-B97E-994F-AF4C-31A6F0F74800}"/>
    <dgm:cxn modelId="{9A5C88FE-3284-415D-87B5-37A32A0529F4}" type="presOf" srcId="{124AC05E-D51C-B649-94E9-B34598C7A4D3}" destId="{1DC3DA22-D610-AD4D-B3F4-5E6FD7187E06}" srcOrd="0" destOrd="0" presId="urn:microsoft.com/office/officeart/2005/8/layout/matrix1"/>
    <dgm:cxn modelId="{D9038E14-6521-414D-99D2-BBF8B94FEFE7}" type="presOf" srcId="{18752AAC-94D1-3D49-A576-D56892A95517}" destId="{FB60342A-A246-AD4C-AC31-4A3D16EB2315}" srcOrd="0" destOrd="1" presId="urn:microsoft.com/office/officeart/2005/8/layout/matrix1"/>
    <dgm:cxn modelId="{FC2F8F5B-1E20-4C41-9E3B-5E5704A57261}" srcId="{7735B953-0A96-3647-A132-3D16E4467D09}" destId="{F849A5E4-0BE2-5649-A12A-8046FDA49541}" srcOrd="0" destOrd="0" parTransId="{474C0CC1-4506-4C48-9A75-798F7130132C}" sibTransId="{8C70CCBC-73DF-EC4B-BFF4-D2AFCC353444}"/>
    <dgm:cxn modelId="{021C334A-49A9-48D9-B7E4-07D93ACFEF07}" type="presOf" srcId="{12BD78FA-07A4-C64F-92A9-ECD6C7FEA4E8}" destId="{FB60342A-A246-AD4C-AC31-4A3D16EB2315}" srcOrd="0" destOrd="0" presId="urn:microsoft.com/office/officeart/2005/8/layout/matrix1"/>
    <dgm:cxn modelId="{789CEB83-9105-4B72-BFA8-88710A4B973E}" type="presOf" srcId="{4E0F4A08-9954-8945-9B5C-ECB6E02BF496}" destId="{1DC3DA22-D610-AD4D-B3F4-5E6FD7187E06}" srcOrd="0" destOrd="1" presId="urn:microsoft.com/office/officeart/2005/8/layout/matrix1"/>
    <dgm:cxn modelId="{AE5B0E5E-628A-41AF-ABD1-B71F22CCA46D}" type="presOf" srcId="{BDE2F0DA-A50E-A54F-9BF8-471C5D2CD712}" destId="{24E67672-DF17-374C-AAF4-079066DEE9E9}" srcOrd="0" destOrd="0" presId="urn:microsoft.com/office/officeart/2005/8/layout/matrix1"/>
    <dgm:cxn modelId="{F45A26BF-FA6A-4C62-B81B-C7068ECFCB1B}" type="presOf" srcId="{05A2060C-21F7-3F4A-BE03-5F0EA8D3AE28}" destId="{56EA9893-18F1-EA44-954F-E3AEC9D7C596}" srcOrd="1" destOrd="2" presId="urn:microsoft.com/office/officeart/2005/8/layout/matrix1"/>
    <dgm:cxn modelId="{0E5990AD-919E-CD4D-B7E0-DB909B60F7C4}" srcId="{124AC05E-D51C-B649-94E9-B34598C7A4D3}" destId="{DEB7CD2B-FDA2-5A45-864E-F5CEDC0115FC}" srcOrd="2" destOrd="0" parTransId="{F14F8F43-845C-6D48-8976-709E39BCCC3B}" sibTransId="{D5749A17-CD5C-5543-AA4F-6041051E260B}"/>
    <dgm:cxn modelId="{8140F637-C0EB-41A0-B812-051988E87D80}" type="presOf" srcId="{DEB7CD2B-FDA2-5A45-864E-F5CEDC0115FC}" destId="{1DC3DA22-D610-AD4D-B3F4-5E6FD7187E06}" srcOrd="0" destOrd="3" presId="urn:microsoft.com/office/officeart/2005/8/layout/matrix1"/>
    <dgm:cxn modelId="{90C6AEAF-F13D-8141-81C9-5CEC48C49ACB}" srcId="{BDE2F0DA-A50E-A54F-9BF8-471C5D2CD712}" destId="{0014EB5B-8DDD-AA4C-BC57-70CA46958B61}" srcOrd="0" destOrd="0" parTransId="{141EC76E-634D-494E-9747-54DE218225E0}" sibTransId="{BB60B48E-1D01-D342-8D36-2F9CC0D3C9F0}"/>
    <dgm:cxn modelId="{A6ED222F-F907-8D4D-A1DE-32CEB6AAB24F}" srcId="{124AC05E-D51C-B649-94E9-B34598C7A4D3}" destId="{4E0F4A08-9954-8945-9B5C-ECB6E02BF496}" srcOrd="0" destOrd="0" parTransId="{061A9E68-7128-4049-A416-5A53600F2E23}" sibTransId="{F7A92CA8-7324-6343-9DE3-DA6EF94E8B31}"/>
    <dgm:cxn modelId="{AEF0A885-6EE0-4C10-867D-90677BF0460D}" type="presOf" srcId="{FFC955C7-9281-0D46-85FD-2E0C6384C2D4}" destId="{F56D2D23-5B43-8942-B12C-CBE4ECA10DAD}" srcOrd="0" destOrd="1" presId="urn:microsoft.com/office/officeart/2005/8/layout/matrix1"/>
    <dgm:cxn modelId="{E0082555-B543-4C88-943B-95EB171F34A4}" type="presOf" srcId="{7CA1DE45-334B-1B4B-800A-C2E9F8FD7052}" destId="{FB60342A-A246-AD4C-AC31-4A3D16EB2315}" srcOrd="0" destOrd="3" presId="urn:microsoft.com/office/officeart/2005/8/layout/matrix1"/>
    <dgm:cxn modelId="{9A3B03C9-5778-B648-9C17-E1690C53C838}" srcId="{F849A5E4-0BE2-5649-A12A-8046FDA49541}" destId="{12BD78FA-07A4-C64F-92A9-ECD6C7FEA4E8}" srcOrd="2" destOrd="0" parTransId="{B5129EC4-EE12-6C45-8152-745292440561}" sibTransId="{23426B5A-8241-2F4A-8069-E069B700CB5C}"/>
    <dgm:cxn modelId="{07EE6167-F127-2C41-BEF9-282B94E5B2E8}" srcId="{12BD78FA-07A4-C64F-92A9-ECD6C7FEA4E8}" destId="{18752AAC-94D1-3D49-A576-D56892A95517}" srcOrd="0" destOrd="0" parTransId="{112F26DF-53A4-674C-BE99-E806BC007ACA}" sibTransId="{B8E55AFD-78AA-3D4A-89B1-A311009380CF}"/>
    <dgm:cxn modelId="{46FCCBE4-C01C-A04A-9768-72D250AF976B}" srcId="{12BD78FA-07A4-C64F-92A9-ECD6C7FEA4E8}" destId="{7CA1DE45-334B-1B4B-800A-C2E9F8FD7052}" srcOrd="2" destOrd="0" parTransId="{82C13006-64B9-8B4B-8514-7013513A10BC}" sibTransId="{C24B3B65-7527-2540-952C-877679A2792D}"/>
    <dgm:cxn modelId="{DC836FFD-C8EC-48B7-94FB-80D337572EE5}" type="presParOf" srcId="{7D8E5E32-F512-8744-9EC9-DEA5DD0ADCB2}" destId="{8C613D6B-6F56-5F4E-9F43-59B89C71BEB0}" srcOrd="0" destOrd="0" presId="urn:microsoft.com/office/officeart/2005/8/layout/matrix1"/>
    <dgm:cxn modelId="{EA9F0CEF-E3D1-43A5-A061-81711109FF48}" type="presParOf" srcId="{8C613D6B-6F56-5F4E-9F43-59B89C71BEB0}" destId="{24E67672-DF17-374C-AAF4-079066DEE9E9}" srcOrd="0" destOrd="0" presId="urn:microsoft.com/office/officeart/2005/8/layout/matrix1"/>
    <dgm:cxn modelId="{BF4646A7-2DA6-4A24-92E0-F52FA541339B}" type="presParOf" srcId="{8C613D6B-6F56-5F4E-9F43-59B89C71BEB0}" destId="{1E2C44A9-6D2F-C642-B0AE-90A1022D525B}" srcOrd="1" destOrd="0" presId="urn:microsoft.com/office/officeart/2005/8/layout/matrix1"/>
    <dgm:cxn modelId="{999EAE84-1778-428B-A75C-D04B3FBB89A4}" type="presParOf" srcId="{8C613D6B-6F56-5F4E-9F43-59B89C71BEB0}" destId="{1DC3DA22-D610-AD4D-B3F4-5E6FD7187E06}" srcOrd="2" destOrd="0" presId="urn:microsoft.com/office/officeart/2005/8/layout/matrix1"/>
    <dgm:cxn modelId="{371B1DD7-446D-4AE3-B2F6-6C8B73296A93}" type="presParOf" srcId="{8C613D6B-6F56-5F4E-9F43-59B89C71BEB0}" destId="{56EA9893-18F1-EA44-954F-E3AEC9D7C596}" srcOrd="3" destOrd="0" presId="urn:microsoft.com/office/officeart/2005/8/layout/matrix1"/>
    <dgm:cxn modelId="{FC89185C-1ED5-439B-85CC-E3E79F59B6D2}" type="presParOf" srcId="{8C613D6B-6F56-5F4E-9F43-59B89C71BEB0}" destId="{FB60342A-A246-AD4C-AC31-4A3D16EB2315}" srcOrd="4" destOrd="0" presId="urn:microsoft.com/office/officeart/2005/8/layout/matrix1"/>
    <dgm:cxn modelId="{7CCB5F4B-B1BA-4A65-A034-6F9B81231355}" type="presParOf" srcId="{8C613D6B-6F56-5F4E-9F43-59B89C71BEB0}" destId="{4291C2B5-C828-C742-A8E2-D9B5487D927E}" srcOrd="5" destOrd="0" presId="urn:microsoft.com/office/officeart/2005/8/layout/matrix1"/>
    <dgm:cxn modelId="{8EB4753D-5013-4A9B-92EE-F613B76FDCCB}" type="presParOf" srcId="{8C613D6B-6F56-5F4E-9F43-59B89C71BEB0}" destId="{F56D2D23-5B43-8942-B12C-CBE4ECA10DAD}" srcOrd="6" destOrd="0" presId="urn:microsoft.com/office/officeart/2005/8/layout/matrix1"/>
    <dgm:cxn modelId="{C03540DA-8BB4-40A8-88FF-C9957FDB514D}" type="presParOf" srcId="{8C613D6B-6F56-5F4E-9F43-59B89C71BEB0}" destId="{E0012243-5CE1-C145-B8DC-E4A3968BB5BD}" srcOrd="7" destOrd="0" presId="urn:microsoft.com/office/officeart/2005/8/layout/matrix1"/>
    <dgm:cxn modelId="{1B7BBFF8-907C-4A5E-8A03-223B3AE8960A}" type="presParOf" srcId="{7D8E5E32-F512-8744-9EC9-DEA5DD0ADCB2}" destId="{F0C7E8C0-E0B0-1640-9365-DDB3225F535F}" srcOrd="1" destOrd="0" presId="urn:microsoft.com/office/officeart/2005/8/layout/matrix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5A24D56-C71F-3C41-80A8-6A37BED0991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6B426C4A-A627-3A49-ADC9-2AA04ADDE09C}">
      <dgm:prSet phldrT="[Text]"/>
      <dgm:spPr/>
      <dgm:t>
        <a:bodyPr/>
        <a:lstStyle/>
        <a:p>
          <a:r>
            <a:rPr lang="en-US"/>
            <a:t>Interfaz de Usuario</a:t>
          </a:r>
        </a:p>
      </dgm:t>
    </dgm:pt>
    <dgm:pt modelId="{7E1D2F9F-FCBB-F04B-98C5-1029864852F2}" type="parTrans" cxnId="{3C279567-271C-F045-9FAA-45C037F544FC}">
      <dgm:prSet/>
      <dgm:spPr/>
      <dgm:t>
        <a:bodyPr/>
        <a:lstStyle/>
        <a:p>
          <a:endParaRPr lang="en-US"/>
        </a:p>
      </dgm:t>
    </dgm:pt>
    <dgm:pt modelId="{AFA7216B-B6EF-5944-A616-E7ECD7AFC7B5}" type="sibTrans" cxnId="{3C279567-271C-F045-9FAA-45C037F544FC}">
      <dgm:prSet/>
      <dgm:spPr/>
      <dgm:t>
        <a:bodyPr/>
        <a:lstStyle/>
        <a:p>
          <a:endParaRPr lang="en-US"/>
        </a:p>
      </dgm:t>
    </dgm:pt>
    <dgm:pt modelId="{5B8464BD-19EE-F246-A0E3-EDE1C43F843A}">
      <dgm:prSet phldrT="[Text]"/>
      <dgm:spPr/>
      <dgm:t>
        <a:bodyPr/>
        <a:lstStyle/>
        <a:p>
          <a:r>
            <a:rPr lang="en-US"/>
            <a:t>Implementación</a:t>
          </a:r>
        </a:p>
      </dgm:t>
    </dgm:pt>
    <dgm:pt modelId="{55D47E23-F7C5-0C4B-B125-FCBC648817BC}" type="parTrans" cxnId="{A031A321-B9B4-544F-8C61-595A8A99F208}">
      <dgm:prSet/>
      <dgm:spPr/>
      <dgm:t>
        <a:bodyPr/>
        <a:lstStyle/>
        <a:p>
          <a:endParaRPr lang="en-US"/>
        </a:p>
      </dgm:t>
    </dgm:pt>
    <dgm:pt modelId="{5ED27DCF-E96E-BD41-99E0-1777FED8503A}" type="sibTrans" cxnId="{A031A321-B9B4-544F-8C61-595A8A99F208}">
      <dgm:prSet/>
      <dgm:spPr/>
      <dgm:t>
        <a:bodyPr/>
        <a:lstStyle/>
        <a:p>
          <a:endParaRPr lang="en-US"/>
        </a:p>
      </dgm:t>
    </dgm:pt>
    <dgm:pt modelId="{50B07222-6C63-6C41-A22E-E9A8A13E1A49}">
      <dgm:prSet phldrT="[Text]"/>
      <dgm:spPr/>
      <dgm:t>
        <a:bodyPr/>
        <a:lstStyle/>
        <a:p>
          <a:r>
            <a:rPr lang="en-US"/>
            <a:t>Hardware</a:t>
          </a:r>
        </a:p>
      </dgm:t>
    </dgm:pt>
    <dgm:pt modelId="{B674666A-707A-FE4E-8340-9DB5AF3D7AAB}" type="parTrans" cxnId="{8FDD5EB9-9FBF-5D4A-AE59-BE8B73E45FC4}">
      <dgm:prSet/>
      <dgm:spPr/>
      <dgm:t>
        <a:bodyPr/>
        <a:lstStyle/>
        <a:p>
          <a:endParaRPr lang="en-US"/>
        </a:p>
      </dgm:t>
    </dgm:pt>
    <dgm:pt modelId="{2343468E-01F3-8140-86B0-E6CCAEBAB796}" type="sibTrans" cxnId="{8FDD5EB9-9FBF-5D4A-AE59-BE8B73E45FC4}">
      <dgm:prSet/>
      <dgm:spPr/>
      <dgm:t>
        <a:bodyPr/>
        <a:lstStyle/>
        <a:p>
          <a:endParaRPr lang="en-US"/>
        </a:p>
      </dgm:t>
    </dgm:pt>
    <dgm:pt modelId="{66DBFE16-BF1C-AC49-B47B-EDE03289A062}">
      <dgm:prSet phldrT="[Text]"/>
      <dgm:spPr/>
      <dgm:t>
        <a:bodyPr/>
        <a:lstStyle/>
        <a:p>
          <a:r>
            <a:rPr lang="en-US"/>
            <a:t>Mediepoly será desarrollado en idioma español</a:t>
          </a:r>
        </a:p>
      </dgm:t>
    </dgm:pt>
    <dgm:pt modelId="{5112D2DB-CEB5-6140-B35E-C2915CA1D6F2}" type="parTrans" cxnId="{ED3AAF04-4706-864C-B593-2496134A7A42}">
      <dgm:prSet/>
      <dgm:spPr/>
      <dgm:t>
        <a:bodyPr/>
        <a:lstStyle/>
        <a:p>
          <a:endParaRPr lang="en-US"/>
        </a:p>
      </dgm:t>
    </dgm:pt>
    <dgm:pt modelId="{630E09EE-2407-BD40-B7C1-FD94781C774E}" type="sibTrans" cxnId="{ED3AAF04-4706-864C-B593-2496134A7A42}">
      <dgm:prSet/>
      <dgm:spPr/>
      <dgm:t>
        <a:bodyPr/>
        <a:lstStyle/>
        <a:p>
          <a:endParaRPr lang="en-US"/>
        </a:p>
      </dgm:t>
    </dgm:pt>
    <dgm:pt modelId="{EE801889-581E-4849-93DE-7E2FA215B4D4}">
      <dgm:prSet phldrT="[Text]"/>
      <dgm:spPr/>
      <dgm:t>
        <a:bodyPr/>
        <a:lstStyle/>
        <a:p>
          <a:r>
            <a:rPr lang="en-US"/>
            <a:t>Mediepoly debe ser implementado bajo una arquitectura cliente servidor.</a:t>
          </a:r>
        </a:p>
      </dgm:t>
    </dgm:pt>
    <dgm:pt modelId="{CFD3D3F0-652B-9546-AEE7-E8396EAF15AF}" type="parTrans" cxnId="{B4D5F800-EF81-EC4F-895A-2158876CF73B}">
      <dgm:prSet/>
      <dgm:spPr/>
      <dgm:t>
        <a:bodyPr/>
        <a:lstStyle/>
        <a:p>
          <a:endParaRPr lang="en-US"/>
        </a:p>
      </dgm:t>
    </dgm:pt>
    <dgm:pt modelId="{52237C19-3890-D843-BA62-0ADED64F970D}" type="sibTrans" cxnId="{B4D5F800-EF81-EC4F-895A-2158876CF73B}">
      <dgm:prSet/>
      <dgm:spPr/>
      <dgm:t>
        <a:bodyPr/>
        <a:lstStyle/>
        <a:p>
          <a:endParaRPr lang="en-US"/>
        </a:p>
      </dgm:t>
    </dgm:pt>
    <dgm:pt modelId="{D2D9CA37-D58E-C241-A5D3-22B42682F2E6}">
      <dgm:prSet phldrT="[Text]"/>
      <dgm:spPr/>
      <dgm:t>
        <a:bodyPr/>
        <a:lstStyle/>
        <a:p>
          <a:r>
            <a:rPr lang="en-US"/>
            <a:t>Mediepoly debe estar optimizado para ejecutarse en los computadores de los laboratorios de Ingeniería de Sistemas de la Pontificia Universidad Javeriana. Para estos computadores la capacidad de computo esta restringida por las siguientes especificaciones:</a:t>
          </a:r>
        </a:p>
      </dgm:t>
    </dgm:pt>
    <dgm:pt modelId="{1F1891BD-1889-F94D-961B-4E401CCCA50C}" type="parTrans" cxnId="{4A4EC878-E56B-1A44-A27A-2932856B7A48}">
      <dgm:prSet/>
      <dgm:spPr/>
      <dgm:t>
        <a:bodyPr/>
        <a:lstStyle/>
        <a:p>
          <a:endParaRPr lang="en-US"/>
        </a:p>
      </dgm:t>
    </dgm:pt>
    <dgm:pt modelId="{4B8F0C36-85BD-8348-B5F8-3BAB8EFCF91E}" type="sibTrans" cxnId="{4A4EC878-E56B-1A44-A27A-2932856B7A48}">
      <dgm:prSet/>
      <dgm:spPr/>
      <dgm:t>
        <a:bodyPr/>
        <a:lstStyle/>
        <a:p>
          <a:endParaRPr lang="en-US"/>
        </a:p>
      </dgm:t>
    </dgm:pt>
    <dgm:pt modelId="{EA19F6C1-0023-4E40-915D-4EE1F240DCE9}">
      <dgm:prSet phldrT="[Text]"/>
      <dgm:spPr/>
      <dgm:t>
        <a:bodyPr/>
        <a:lstStyle/>
        <a:p>
          <a:r>
            <a:rPr lang="en-US"/>
            <a:t>Mediepoly debe usar las redes de datos disponibles en laboratorios de Ingeniería de Sistemas de la Pontificia Universidad Javeriana</a:t>
          </a:r>
        </a:p>
      </dgm:t>
    </dgm:pt>
    <dgm:pt modelId="{9EFC43A9-54EF-6D4B-B68A-BCEFD841A572}" type="parTrans" cxnId="{A4D191C7-4A00-AC40-A7C1-F82EC10B09D9}">
      <dgm:prSet/>
      <dgm:spPr/>
      <dgm:t>
        <a:bodyPr/>
        <a:lstStyle/>
        <a:p>
          <a:endParaRPr lang="en-US"/>
        </a:p>
      </dgm:t>
    </dgm:pt>
    <dgm:pt modelId="{72EF979F-F2C6-5646-92ED-6A1D949BF6E4}" type="sibTrans" cxnId="{A4D191C7-4A00-AC40-A7C1-F82EC10B09D9}">
      <dgm:prSet/>
      <dgm:spPr/>
      <dgm:t>
        <a:bodyPr/>
        <a:lstStyle/>
        <a:p>
          <a:endParaRPr lang="en-US"/>
        </a:p>
      </dgm:t>
    </dgm:pt>
    <dgm:pt modelId="{7F616588-6CF4-2443-9FD3-FF71D977E787}">
      <dgm:prSet phldrT="[Text]"/>
      <dgm:spPr/>
      <dgm:t>
        <a:bodyPr/>
        <a:lstStyle/>
        <a:p>
          <a:r>
            <a:rPr lang="en-US"/>
            <a:t>Software</a:t>
          </a:r>
        </a:p>
      </dgm:t>
    </dgm:pt>
    <dgm:pt modelId="{31E7FA4B-27C3-A143-B382-F9B0903C8938}" type="parTrans" cxnId="{42A87075-07E8-BE40-B742-260DA901C574}">
      <dgm:prSet/>
      <dgm:spPr/>
      <dgm:t>
        <a:bodyPr/>
        <a:lstStyle/>
        <a:p>
          <a:endParaRPr lang="en-US"/>
        </a:p>
      </dgm:t>
    </dgm:pt>
    <dgm:pt modelId="{D4009D27-0131-D242-83F0-1BF3123A57B4}" type="sibTrans" cxnId="{42A87075-07E8-BE40-B742-260DA901C574}">
      <dgm:prSet/>
      <dgm:spPr/>
      <dgm:t>
        <a:bodyPr/>
        <a:lstStyle/>
        <a:p>
          <a:endParaRPr lang="en-US"/>
        </a:p>
      </dgm:t>
    </dgm:pt>
    <dgm:pt modelId="{FDFD2002-EC7E-BD43-8F4A-A88BDB411266}">
      <dgm:prSet phldrT="[Text]"/>
      <dgm:spPr/>
      <dgm:t>
        <a:bodyPr/>
        <a:lstStyle/>
        <a:p>
          <a:r>
            <a:rPr lang="en-US"/>
            <a:t>Mediepoly debe ejecutarse en el sistema operativo Windows XP SP3</a:t>
          </a:r>
        </a:p>
      </dgm:t>
    </dgm:pt>
    <dgm:pt modelId="{DF9F08C6-6AE7-EF47-92DB-D9D869AEE826}" type="parTrans" cxnId="{B220C669-16D4-6C48-8ED7-2B138B543B78}">
      <dgm:prSet/>
      <dgm:spPr/>
      <dgm:t>
        <a:bodyPr/>
        <a:lstStyle/>
        <a:p>
          <a:endParaRPr lang="en-US"/>
        </a:p>
      </dgm:t>
    </dgm:pt>
    <dgm:pt modelId="{14FF453C-E994-0E46-8767-82D4C303E2B9}" type="sibTrans" cxnId="{B220C669-16D4-6C48-8ED7-2B138B543B78}">
      <dgm:prSet/>
      <dgm:spPr/>
      <dgm:t>
        <a:bodyPr/>
        <a:lstStyle/>
        <a:p>
          <a:endParaRPr lang="en-US"/>
        </a:p>
      </dgm:t>
    </dgm:pt>
    <dgm:pt modelId="{C6611DB3-4EB4-C34C-93A0-D82D7FF67700}">
      <dgm:prSet phldrT="[Text]"/>
      <dgm:spPr/>
      <dgm:t>
        <a:bodyPr/>
        <a:lstStyle/>
        <a:p>
          <a:r>
            <a:rPr lang="en-US"/>
            <a:t>Procesador Intel Core 2 Duo a 2.53GHz</a:t>
          </a:r>
        </a:p>
      </dgm:t>
    </dgm:pt>
    <dgm:pt modelId="{2360859F-6DFF-A549-B08C-E01B6224E8BB}" type="parTrans" cxnId="{8C108CC3-BEAA-934B-AB0E-74DB9EBADEED}">
      <dgm:prSet/>
      <dgm:spPr/>
      <dgm:t>
        <a:bodyPr/>
        <a:lstStyle/>
        <a:p>
          <a:endParaRPr lang="en-US"/>
        </a:p>
      </dgm:t>
    </dgm:pt>
    <dgm:pt modelId="{2AFF387A-019F-984F-9907-7944A7F28C71}" type="sibTrans" cxnId="{8C108CC3-BEAA-934B-AB0E-74DB9EBADEED}">
      <dgm:prSet/>
      <dgm:spPr/>
      <dgm:t>
        <a:bodyPr/>
        <a:lstStyle/>
        <a:p>
          <a:endParaRPr lang="en-US"/>
        </a:p>
      </dgm:t>
    </dgm:pt>
    <dgm:pt modelId="{BF655111-2B21-254D-A495-DA98C9685BD7}">
      <dgm:prSet phldrT="[Text]"/>
      <dgm:spPr/>
      <dgm:t>
        <a:bodyPr/>
        <a:lstStyle/>
        <a:p>
          <a:r>
            <a:rPr lang="en-US"/>
            <a:t>Memoria RAM de 2GB</a:t>
          </a:r>
        </a:p>
      </dgm:t>
    </dgm:pt>
    <dgm:pt modelId="{3B20D52F-B2FC-5746-847C-27E81133810C}" type="parTrans" cxnId="{A19A2824-1C1B-3C48-9A2B-443637E19610}">
      <dgm:prSet/>
      <dgm:spPr/>
      <dgm:t>
        <a:bodyPr/>
        <a:lstStyle/>
        <a:p>
          <a:endParaRPr lang="en-US"/>
        </a:p>
      </dgm:t>
    </dgm:pt>
    <dgm:pt modelId="{0E20DBC1-6966-264D-9F24-E26A2F9720F9}" type="sibTrans" cxnId="{A19A2824-1C1B-3C48-9A2B-443637E19610}">
      <dgm:prSet/>
      <dgm:spPr/>
      <dgm:t>
        <a:bodyPr/>
        <a:lstStyle/>
        <a:p>
          <a:endParaRPr lang="en-US"/>
        </a:p>
      </dgm:t>
    </dgm:pt>
    <dgm:pt modelId="{50726AC6-E373-AB48-8478-EA1243397DBE}">
      <dgm:prSet phldrT="[Text]"/>
      <dgm:spPr/>
      <dgm:t>
        <a:bodyPr/>
        <a:lstStyle/>
        <a:p>
          <a:r>
            <a:rPr lang="en-US"/>
            <a:t>Mediepoly no podrá depender de interfaces de software que requieran licencias que no esten permitidas en los laboratorios de Ingeniería de Sistemas de la Pontificia Universidad Javeriana.</a:t>
          </a:r>
        </a:p>
        <a:p>
          <a:endParaRPr lang="en-US"/>
        </a:p>
      </dgm:t>
    </dgm:pt>
    <dgm:pt modelId="{821195B2-A7FC-6E4A-87EC-7E9C103FDB99}" type="parTrans" cxnId="{4E5CFCCF-D906-B741-8376-8ACC57C5DA39}">
      <dgm:prSet/>
      <dgm:spPr/>
      <dgm:t>
        <a:bodyPr/>
        <a:lstStyle/>
        <a:p>
          <a:endParaRPr lang="en-US"/>
        </a:p>
      </dgm:t>
    </dgm:pt>
    <dgm:pt modelId="{BFDD6C77-CF3A-D24C-BAA9-74BBF488F51A}" type="sibTrans" cxnId="{4E5CFCCF-D906-B741-8376-8ACC57C5DA39}">
      <dgm:prSet/>
      <dgm:spPr/>
      <dgm:t>
        <a:bodyPr/>
        <a:lstStyle/>
        <a:p>
          <a:endParaRPr lang="en-US"/>
        </a:p>
      </dgm:t>
    </dgm:pt>
    <dgm:pt modelId="{C829E6AC-D131-F346-85A7-97C125C0A72E}">
      <dgm:prSet phldrT="[Text]"/>
      <dgm:spPr/>
      <dgm:t>
        <a:bodyPr/>
        <a:lstStyle/>
        <a:p>
          <a:r>
            <a:rPr lang="en-US"/>
            <a:t>Mediepoly debe contar con una interfaz gráfica fuerte que permita su facilidad de uso e interactivdad.</a:t>
          </a:r>
        </a:p>
      </dgm:t>
    </dgm:pt>
    <dgm:pt modelId="{D507B633-C1A8-AE47-9E77-7EF3FF36E2FD}" type="parTrans" cxnId="{5E8AF2CC-C39D-A341-B196-7541A439BC9B}">
      <dgm:prSet/>
      <dgm:spPr/>
      <dgm:t>
        <a:bodyPr/>
        <a:lstStyle/>
        <a:p>
          <a:endParaRPr lang="en-US"/>
        </a:p>
      </dgm:t>
    </dgm:pt>
    <dgm:pt modelId="{751FEF95-9F3A-5F43-92D5-8705AC887D6B}" type="sibTrans" cxnId="{5E8AF2CC-C39D-A341-B196-7541A439BC9B}">
      <dgm:prSet/>
      <dgm:spPr/>
      <dgm:t>
        <a:bodyPr/>
        <a:lstStyle/>
        <a:p>
          <a:endParaRPr lang="en-US"/>
        </a:p>
      </dgm:t>
    </dgm:pt>
    <dgm:pt modelId="{5B0F6639-AF63-264E-94AA-4192308AE216}">
      <dgm:prSet phldrT="[Text]"/>
      <dgm:spPr/>
      <dgm:t>
        <a:bodyPr/>
        <a:lstStyle/>
        <a:p>
          <a:r>
            <a:rPr lang="en-US"/>
            <a:t>Persistencia</a:t>
          </a:r>
        </a:p>
      </dgm:t>
    </dgm:pt>
    <dgm:pt modelId="{FA1372D1-A49E-324A-B6F2-6CC138F8D7D7}" type="parTrans" cxnId="{50198CD6-E34B-3444-8B31-021489323849}">
      <dgm:prSet/>
      <dgm:spPr/>
      <dgm:t>
        <a:bodyPr/>
        <a:lstStyle/>
        <a:p>
          <a:endParaRPr lang="en-US"/>
        </a:p>
      </dgm:t>
    </dgm:pt>
    <dgm:pt modelId="{EEA287F4-B410-8C49-BFA2-E4710D336C4C}" type="sibTrans" cxnId="{50198CD6-E34B-3444-8B31-021489323849}">
      <dgm:prSet/>
      <dgm:spPr/>
      <dgm:t>
        <a:bodyPr/>
        <a:lstStyle/>
        <a:p>
          <a:endParaRPr lang="en-US"/>
        </a:p>
      </dgm:t>
    </dgm:pt>
    <dgm:pt modelId="{C299303F-8BC9-2D44-AC11-C5A1CB76D5DA}">
      <dgm:prSet phldrT="[Text]"/>
      <dgm:spPr/>
      <dgm:t>
        <a:bodyPr/>
        <a:lstStyle/>
        <a:p>
          <a:r>
            <a:rPr lang="en-US"/>
            <a:t>Mediepoly debe contar con un método para garantizar la persistencia de los datos relevantes para el desarrollo del juego</a:t>
          </a:r>
        </a:p>
      </dgm:t>
    </dgm:pt>
    <dgm:pt modelId="{7A838AB5-26C2-4247-836C-965865219AF7}" type="parTrans" cxnId="{D87E8437-0FF7-B844-839D-C8A398315643}">
      <dgm:prSet/>
      <dgm:spPr/>
      <dgm:t>
        <a:bodyPr/>
        <a:lstStyle/>
        <a:p>
          <a:endParaRPr lang="en-US"/>
        </a:p>
      </dgm:t>
    </dgm:pt>
    <dgm:pt modelId="{E663781A-7A06-3F48-9B95-5898CB7F59AF}" type="sibTrans" cxnId="{D87E8437-0FF7-B844-839D-C8A398315643}">
      <dgm:prSet/>
      <dgm:spPr/>
      <dgm:t>
        <a:bodyPr/>
        <a:lstStyle/>
        <a:p>
          <a:endParaRPr lang="en-US"/>
        </a:p>
      </dgm:t>
    </dgm:pt>
    <dgm:pt modelId="{B4774C2D-C8B9-544A-B556-814163E2DC8B}">
      <dgm:prSet phldrT="[Text]"/>
      <dgm:spPr/>
      <dgm:t>
        <a:bodyPr/>
        <a:lstStyle/>
        <a:p>
          <a:r>
            <a:rPr lang="en-US"/>
            <a:t>Mediepoly debe garantizar las reglas de juego y las características básicas de Monopoly</a:t>
          </a:r>
        </a:p>
      </dgm:t>
    </dgm:pt>
    <dgm:pt modelId="{9D54C2C8-0C6D-624D-BA9C-FC04CCD22D13}" type="parTrans" cxnId="{7099C8C1-F413-6741-A2ED-093DF02BEBC0}">
      <dgm:prSet/>
      <dgm:spPr/>
      <dgm:t>
        <a:bodyPr/>
        <a:lstStyle/>
        <a:p>
          <a:endParaRPr lang="en-US"/>
        </a:p>
      </dgm:t>
    </dgm:pt>
    <dgm:pt modelId="{64BD2CF1-B77D-1A42-AA73-A0B7A2DC2A87}" type="sibTrans" cxnId="{7099C8C1-F413-6741-A2ED-093DF02BEBC0}">
      <dgm:prSet/>
      <dgm:spPr/>
      <dgm:t>
        <a:bodyPr/>
        <a:lstStyle/>
        <a:p>
          <a:endParaRPr lang="en-US"/>
        </a:p>
      </dgm:t>
    </dgm:pt>
    <dgm:pt modelId="{D4DE8808-AAF0-2247-841C-36A50CA53DAC}" type="pres">
      <dgm:prSet presAssocID="{D5A24D56-C71F-3C41-80A8-6A37BED09915}" presName="linear" presStyleCnt="0">
        <dgm:presLayoutVars>
          <dgm:dir/>
          <dgm:animLvl val="lvl"/>
          <dgm:resizeHandles val="exact"/>
        </dgm:presLayoutVars>
      </dgm:prSet>
      <dgm:spPr/>
      <dgm:t>
        <a:bodyPr/>
        <a:lstStyle/>
        <a:p>
          <a:endParaRPr lang="es-ES"/>
        </a:p>
      </dgm:t>
    </dgm:pt>
    <dgm:pt modelId="{A4EFF818-991C-4F43-85A3-F05D35AAFED7}" type="pres">
      <dgm:prSet presAssocID="{6B426C4A-A627-3A49-ADC9-2AA04ADDE09C}" presName="parentLin" presStyleCnt="0"/>
      <dgm:spPr/>
    </dgm:pt>
    <dgm:pt modelId="{B2BA6D3B-6501-4749-82B9-F5D2A0825D6A}" type="pres">
      <dgm:prSet presAssocID="{6B426C4A-A627-3A49-ADC9-2AA04ADDE09C}" presName="parentLeftMargin" presStyleLbl="node1" presStyleIdx="0" presStyleCnt="5"/>
      <dgm:spPr/>
      <dgm:t>
        <a:bodyPr/>
        <a:lstStyle/>
        <a:p>
          <a:endParaRPr lang="es-ES"/>
        </a:p>
      </dgm:t>
    </dgm:pt>
    <dgm:pt modelId="{A434295C-53FC-A447-9D53-D976A916540D}" type="pres">
      <dgm:prSet presAssocID="{6B426C4A-A627-3A49-ADC9-2AA04ADDE09C}" presName="parentText" presStyleLbl="node1" presStyleIdx="0" presStyleCnt="5">
        <dgm:presLayoutVars>
          <dgm:chMax val="0"/>
          <dgm:bulletEnabled val="1"/>
        </dgm:presLayoutVars>
      </dgm:prSet>
      <dgm:spPr/>
      <dgm:t>
        <a:bodyPr/>
        <a:lstStyle/>
        <a:p>
          <a:endParaRPr lang="en-US"/>
        </a:p>
      </dgm:t>
    </dgm:pt>
    <dgm:pt modelId="{F98B342B-6A7E-144A-88F0-7E5544122B29}" type="pres">
      <dgm:prSet presAssocID="{6B426C4A-A627-3A49-ADC9-2AA04ADDE09C}" presName="negativeSpace" presStyleCnt="0"/>
      <dgm:spPr/>
    </dgm:pt>
    <dgm:pt modelId="{A4BD6822-DFAA-214F-91A1-4139F99FAEBD}" type="pres">
      <dgm:prSet presAssocID="{6B426C4A-A627-3A49-ADC9-2AA04ADDE09C}" presName="childText" presStyleLbl="conFgAcc1" presStyleIdx="0" presStyleCnt="5">
        <dgm:presLayoutVars>
          <dgm:bulletEnabled val="1"/>
        </dgm:presLayoutVars>
      </dgm:prSet>
      <dgm:spPr/>
      <dgm:t>
        <a:bodyPr/>
        <a:lstStyle/>
        <a:p>
          <a:endParaRPr lang="en-US"/>
        </a:p>
      </dgm:t>
    </dgm:pt>
    <dgm:pt modelId="{82EC546D-3BA3-2B4D-A8C6-06D7CD5304D4}" type="pres">
      <dgm:prSet presAssocID="{AFA7216B-B6EF-5944-A616-E7ECD7AFC7B5}" presName="spaceBetweenRectangles" presStyleCnt="0"/>
      <dgm:spPr/>
    </dgm:pt>
    <dgm:pt modelId="{A555D4AF-3155-624A-8307-31A9E7B6C62E}" type="pres">
      <dgm:prSet presAssocID="{5B8464BD-19EE-F246-A0E3-EDE1C43F843A}" presName="parentLin" presStyleCnt="0"/>
      <dgm:spPr/>
    </dgm:pt>
    <dgm:pt modelId="{F3E7E505-2433-944A-9887-97BD39CE2CBD}" type="pres">
      <dgm:prSet presAssocID="{5B8464BD-19EE-F246-A0E3-EDE1C43F843A}" presName="parentLeftMargin" presStyleLbl="node1" presStyleIdx="0" presStyleCnt="5"/>
      <dgm:spPr/>
      <dgm:t>
        <a:bodyPr/>
        <a:lstStyle/>
        <a:p>
          <a:endParaRPr lang="es-ES"/>
        </a:p>
      </dgm:t>
    </dgm:pt>
    <dgm:pt modelId="{2C9992E6-665C-9448-8E32-5FC673D68526}" type="pres">
      <dgm:prSet presAssocID="{5B8464BD-19EE-F246-A0E3-EDE1C43F843A}" presName="parentText" presStyleLbl="node1" presStyleIdx="1" presStyleCnt="5">
        <dgm:presLayoutVars>
          <dgm:chMax val="0"/>
          <dgm:bulletEnabled val="1"/>
        </dgm:presLayoutVars>
      </dgm:prSet>
      <dgm:spPr/>
      <dgm:t>
        <a:bodyPr/>
        <a:lstStyle/>
        <a:p>
          <a:endParaRPr lang="es-ES"/>
        </a:p>
      </dgm:t>
    </dgm:pt>
    <dgm:pt modelId="{FE9CB23C-7CE6-A440-9291-537519A6B4A8}" type="pres">
      <dgm:prSet presAssocID="{5B8464BD-19EE-F246-A0E3-EDE1C43F843A}" presName="negativeSpace" presStyleCnt="0"/>
      <dgm:spPr/>
    </dgm:pt>
    <dgm:pt modelId="{DF783C98-B089-174A-9AC8-5B70A82A6BA2}" type="pres">
      <dgm:prSet presAssocID="{5B8464BD-19EE-F246-A0E3-EDE1C43F843A}" presName="childText" presStyleLbl="conFgAcc1" presStyleIdx="1" presStyleCnt="5">
        <dgm:presLayoutVars>
          <dgm:bulletEnabled val="1"/>
        </dgm:presLayoutVars>
      </dgm:prSet>
      <dgm:spPr/>
      <dgm:t>
        <a:bodyPr/>
        <a:lstStyle/>
        <a:p>
          <a:endParaRPr lang="en-US"/>
        </a:p>
      </dgm:t>
    </dgm:pt>
    <dgm:pt modelId="{2EAA2B48-57FA-CB41-B7A4-65562EAD450E}" type="pres">
      <dgm:prSet presAssocID="{5ED27DCF-E96E-BD41-99E0-1777FED8503A}" presName="spaceBetweenRectangles" presStyleCnt="0"/>
      <dgm:spPr/>
    </dgm:pt>
    <dgm:pt modelId="{F2B03B58-2B0E-B54B-BC33-E0F0A914030B}" type="pres">
      <dgm:prSet presAssocID="{5B0F6639-AF63-264E-94AA-4192308AE216}" presName="parentLin" presStyleCnt="0"/>
      <dgm:spPr/>
    </dgm:pt>
    <dgm:pt modelId="{50218539-92A3-6247-8BB3-FD1821754EBB}" type="pres">
      <dgm:prSet presAssocID="{5B0F6639-AF63-264E-94AA-4192308AE216}" presName="parentLeftMargin" presStyleLbl="node1" presStyleIdx="1" presStyleCnt="5"/>
      <dgm:spPr/>
      <dgm:t>
        <a:bodyPr/>
        <a:lstStyle/>
        <a:p>
          <a:endParaRPr lang="es-ES"/>
        </a:p>
      </dgm:t>
    </dgm:pt>
    <dgm:pt modelId="{2EB50C10-2C2A-B14A-A08D-9644B44EF77C}" type="pres">
      <dgm:prSet presAssocID="{5B0F6639-AF63-264E-94AA-4192308AE216}" presName="parentText" presStyleLbl="node1" presStyleIdx="2" presStyleCnt="5">
        <dgm:presLayoutVars>
          <dgm:chMax val="0"/>
          <dgm:bulletEnabled val="1"/>
        </dgm:presLayoutVars>
      </dgm:prSet>
      <dgm:spPr/>
      <dgm:t>
        <a:bodyPr/>
        <a:lstStyle/>
        <a:p>
          <a:endParaRPr lang="en-US"/>
        </a:p>
      </dgm:t>
    </dgm:pt>
    <dgm:pt modelId="{2808F5DF-5EDD-604A-ABD3-5ACA4D525837}" type="pres">
      <dgm:prSet presAssocID="{5B0F6639-AF63-264E-94AA-4192308AE216}" presName="negativeSpace" presStyleCnt="0"/>
      <dgm:spPr/>
    </dgm:pt>
    <dgm:pt modelId="{9EE747A3-1B1F-9345-93C1-3E20E86F1AF1}" type="pres">
      <dgm:prSet presAssocID="{5B0F6639-AF63-264E-94AA-4192308AE216}" presName="childText" presStyleLbl="conFgAcc1" presStyleIdx="2" presStyleCnt="5">
        <dgm:presLayoutVars>
          <dgm:bulletEnabled val="1"/>
        </dgm:presLayoutVars>
      </dgm:prSet>
      <dgm:spPr/>
      <dgm:t>
        <a:bodyPr/>
        <a:lstStyle/>
        <a:p>
          <a:endParaRPr lang="en-US"/>
        </a:p>
      </dgm:t>
    </dgm:pt>
    <dgm:pt modelId="{0136B51E-1AFC-5944-9581-98EDCCE32F9B}" type="pres">
      <dgm:prSet presAssocID="{EEA287F4-B410-8C49-BFA2-E4710D336C4C}" presName="spaceBetweenRectangles" presStyleCnt="0"/>
      <dgm:spPr/>
    </dgm:pt>
    <dgm:pt modelId="{BB1138C3-E0AA-054E-ADD4-AC912344E194}" type="pres">
      <dgm:prSet presAssocID="{50B07222-6C63-6C41-A22E-E9A8A13E1A49}" presName="parentLin" presStyleCnt="0"/>
      <dgm:spPr/>
    </dgm:pt>
    <dgm:pt modelId="{DDA5CA3C-05CC-904B-BCCA-10C593F1AFBC}" type="pres">
      <dgm:prSet presAssocID="{50B07222-6C63-6C41-A22E-E9A8A13E1A49}" presName="parentLeftMargin" presStyleLbl="node1" presStyleIdx="2" presStyleCnt="5"/>
      <dgm:spPr/>
      <dgm:t>
        <a:bodyPr/>
        <a:lstStyle/>
        <a:p>
          <a:endParaRPr lang="es-ES"/>
        </a:p>
      </dgm:t>
    </dgm:pt>
    <dgm:pt modelId="{CB1A1B82-9D23-EF42-8E5A-E9422B256417}" type="pres">
      <dgm:prSet presAssocID="{50B07222-6C63-6C41-A22E-E9A8A13E1A49}" presName="parentText" presStyleLbl="node1" presStyleIdx="3" presStyleCnt="5">
        <dgm:presLayoutVars>
          <dgm:chMax val="0"/>
          <dgm:bulletEnabled val="1"/>
        </dgm:presLayoutVars>
      </dgm:prSet>
      <dgm:spPr/>
      <dgm:t>
        <a:bodyPr/>
        <a:lstStyle/>
        <a:p>
          <a:endParaRPr lang="en-US"/>
        </a:p>
      </dgm:t>
    </dgm:pt>
    <dgm:pt modelId="{51558CE5-9E12-1E48-9A1B-602AD95EF875}" type="pres">
      <dgm:prSet presAssocID="{50B07222-6C63-6C41-A22E-E9A8A13E1A49}" presName="negativeSpace" presStyleCnt="0"/>
      <dgm:spPr/>
    </dgm:pt>
    <dgm:pt modelId="{852F6D2A-C398-8541-8E2B-3D3D93466078}" type="pres">
      <dgm:prSet presAssocID="{50B07222-6C63-6C41-A22E-E9A8A13E1A49}" presName="childText" presStyleLbl="conFgAcc1" presStyleIdx="3" presStyleCnt="5">
        <dgm:presLayoutVars>
          <dgm:bulletEnabled val="1"/>
        </dgm:presLayoutVars>
      </dgm:prSet>
      <dgm:spPr/>
      <dgm:t>
        <a:bodyPr/>
        <a:lstStyle/>
        <a:p>
          <a:endParaRPr lang="en-US"/>
        </a:p>
      </dgm:t>
    </dgm:pt>
    <dgm:pt modelId="{30039B8F-BB5C-934B-81D2-229B6494A8A5}" type="pres">
      <dgm:prSet presAssocID="{2343468E-01F3-8140-86B0-E6CCAEBAB796}" presName="spaceBetweenRectangles" presStyleCnt="0"/>
      <dgm:spPr/>
    </dgm:pt>
    <dgm:pt modelId="{7A6A1E8C-F6FA-3E44-9D05-D9BD816CBE79}" type="pres">
      <dgm:prSet presAssocID="{7F616588-6CF4-2443-9FD3-FF71D977E787}" presName="parentLin" presStyleCnt="0"/>
      <dgm:spPr/>
    </dgm:pt>
    <dgm:pt modelId="{B9ACA596-9F49-E844-BFF1-D452C80391F6}" type="pres">
      <dgm:prSet presAssocID="{7F616588-6CF4-2443-9FD3-FF71D977E787}" presName="parentLeftMargin" presStyleLbl="node1" presStyleIdx="3" presStyleCnt="5"/>
      <dgm:spPr/>
      <dgm:t>
        <a:bodyPr/>
        <a:lstStyle/>
        <a:p>
          <a:endParaRPr lang="es-ES"/>
        </a:p>
      </dgm:t>
    </dgm:pt>
    <dgm:pt modelId="{58E0375D-81CE-AB41-8B15-2199DA9DF283}" type="pres">
      <dgm:prSet presAssocID="{7F616588-6CF4-2443-9FD3-FF71D977E787}" presName="parentText" presStyleLbl="node1" presStyleIdx="4" presStyleCnt="5">
        <dgm:presLayoutVars>
          <dgm:chMax val="0"/>
          <dgm:bulletEnabled val="1"/>
        </dgm:presLayoutVars>
      </dgm:prSet>
      <dgm:spPr/>
      <dgm:t>
        <a:bodyPr/>
        <a:lstStyle/>
        <a:p>
          <a:endParaRPr lang="es-ES"/>
        </a:p>
      </dgm:t>
    </dgm:pt>
    <dgm:pt modelId="{E76AA06F-5B13-694F-A6FF-CBC540C92EC8}" type="pres">
      <dgm:prSet presAssocID="{7F616588-6CF4-2443-9FD3-FF71D977E787}" presName="negativeSpace" presStyleCnt="0"/>
      <dgm:spPr/>
    </dgm:pt>
    <dgm:pt modelId="{FE002A45-3F37-404B-B649-6B10AA0D23AA}" type="pres">
      <dgm:prSet presAssocID="{7F616588-6CF4-2443-9FD3-FF71D977E787}" presName="childText" presStyleLbl="conFgAcc1" presStyleIdx="4" presStyleCnt="5">
        <dgm:presLayoutVars>
          <dgm:bulletEnabled val="1"/>
        </dgm:presLayoutVars>
      </dgm:prSet>
      <dgm:spPr/>
      <dgm:t>
        <a:bodyPr/>
        <a:lstStyle/>
        <a:p>
          <a:endParaRPr lang="en-US"/>
        </a:p>
      </dgm:t>
    </dgm:pt>
  </dgm:ptLst>
  <dgm:cxnLst>
    <dgm:cxn modelId="{50198CD6-E34B-3444-8B31-021489323849}" srcId="{D5A24D56-C71F-3C41-80A8-6A37BED09915}" destId="{5B0F6639-AF63-264E-94AA-4192308AE216}" srcOrd="2" destOrd="0" parTransId="{FA1372D1-A49E-324A-B6F2-6CC138F8D7D7}" sibTransId="{EEA287F4-B410-8C49-BFA2-E4710D336C4C}"/>
    <dgm:cxn modelId="{8CCEA327-A315-47A6-A26A-DCB322106B9B}" type="presOf" srcId="{50B07222-6C63-6C41-A22E-E9A8A13E1A49}" destId="{CB1A1B82-9D23-EF42-8E5A-E9422B256417}" srcOrd="1" destOrd="0" presId="urn:microsoft.com/office/officeart/2005/8/layout/list1"/>
    <dgm:cxn modelId="{4F6D2C8C-1CAF-4743-A042-39844820A571}" type="presOf" srcId="{7F616588-6CF4-2443-9FD3-FF71D977E787}" destId="{B9ACA596-9F49-E844-BFF1-D452C80391F6}" srcOrd="0" destOrd="0" presId="urn:microsoft.com/office/officeart/2005/8/layout/list1"/>
    <dgm:cxn modelId="{3C279567-271C-F045-9FAA-45C037F544FC}" srcId="{D5A24D56-C71F-3C41-80A8-6A37BED09915}" destId="{6B426C4A-A627-3A49-ADC9-2AA04ADDE09C}" srcOrd="0" destOrd="0" parTransId="{7E1D2F9F-FCBB-F04B-98C5-1029864852F2}" sibTransId="{AFA7216B-B6EF-5944-A616-E7ECD7AFC7B5}"/>
    <dgm:cxn modelId="{A19A2824-1C1B-3C48-9A2B-443637E19610}" srcId="{D2D9CA37-D58E-C241-A5D3-22B42682F2E6}" destId="{BF655111-2B21-254D-A495-DA98C9685BD7}" srcOrd="1" destOrd="0" parTransId="{3B20D52F-B2FC-5746-847C-27E81133810C}" sibTransId="{0E20DBC1-6966-264D-9F24-E26A2F9720F9}"/>
    <dgm:cxn modelId="{D205BAF5-B1BB-48A0-99B1-D2E0642DE6E3}" type="presOf" srcId="{FDFD2002-EC7E-BD43-8F4A-A88BDB411266}" destId="{FE002A45-3F37-404B-B649-6B10AA0D23AA}" srcOrd="0" destOrd="0" presId="urn:microsoft.com/office/officeart/2005/8/layout/list1"/>
    <dgm:cxn modelId="{8C108CC3-BEAA-934B-AB0E-74DB9EBADEED}" srcId="{D2D9CA37-D58E-C241-A5D3-22B42682F2E6}" destId="{C6611DB3-4EB4-C34C-93A0-D82D7FF67700}" srcOrd="0" destOrd="0" parTransId="{2360859F-6DFF-A549-B08C-E01B6224E8BB}" sibTransId="{2AFF387A-019F-984F-9907-7944A7F28C71}"/>
    <dgm:cxn modelId="{B3D39BE7-D2AA-41DF-BCA6-EAA6887408ED}" type="presOf" srcId="{C829E6AC-D131-F346-85A7-97C125C0A72E}" destId="{A4BD6822-DFAA-214F-91A1-4139F99FAEBD}" srcOrd="0" destOrd="0" presId="urn:microsoft.com/office/officeart/2005/8/layout/list1"/>
    <dgm:cxn modelId="{8C548900-1015-4098-BEDF-C76395F86D5A}" type="presOf" srcId="{5B8464BD-19EE-F246-A0E3-EDE1C43F843A}" destId="{F3E7E505-2433-944A-9887-97BD39CE2CBD}" srcOrd="0" destOrd="0" presId="urn:microsoft.com/office/officeart/2005/8/layout/list1"/>
    <dgm:cxn modelId="{9377470B-407F-47C7-892F-6A5AC1C2B1C9}" type="presOf" srcId="{D5A24D56-C71F-3C41-80A8-6A37BED09915}" destId="{D4DE8808-AAF0-2247-841C-36A50CA53DAC}" srcOrd="0" destOrd="0" presId="urn:microsoft.com/office/officeart/2005/8/layout/list1"/>
    <dgm:cxn modelId="{B05DE843-AAAC-40CE-9CA9-92CC1186B8D6}" type="presOf" srcId="{BF655111-2B21-254D-A495-DA98C9685BD7}" destId="{852F6D2A-C398-8541-8E2B-3D3D93466078}" srcOrd="0" destOrd="2" presId="urn:microsoft.com/office/officeart/2005/8/layout/list1"/>
    <dgm:cxn modelId="{F14C283D-CE0F-4764-ACC2-C3A51104FEC7}" type="presOf" srcId="{66DBFE16-BF1C-AC49-B47B-EDE03289A062}" destId="{A4BD6822-DFAA-214F-91A1-4139F99FAEBD}" srcOrd="0" destOrd="1" presId="urn:microsoft.com/office/officeart/2005/8/layout/list1"/>
    <dgm:cxn modelId="{09545A33-2560-40D9-B501-2E6EDA3C9D08}" type="presOf" srcId="{7F616588-6CF4-2443-9FD3-FF71D977E787}" destId="{58E0375D-81CE-AB41-8B15-2199DA9DF283}" srcOrd="1" destOrd="0" presId="urn:microsoft.com/office/officeart/2005/8/layout/list1"/>
    <dgm:cxn modelId="{BF6B4261-5094-4D82-8A9B-C9D6F330E803}" type="presOf" srcId="{EE801889-581E-4849-93DE-7E2FA215B4D4}" destId="{DF783C98-B089-174A-9AC8-5B70A82A6BA2}" srcOrd="0" destOrd="0" presId="urn:microsoft.com/office/officeart/2005/8/layout/list1"/>
    <dgm:cxn modelId="{ED3AAF04-4706-864C-B593-2496134A7A42}" srcId="{6B426C4A-A627-3A49-ADC9-2AA04ADDE09C}" destId="{66DBFE16-BF1C-AC49-B47B-EDE03289A062}" srcOrd="1" destOrd="0" parTransId="{5112D2DB-CEB5-6140-B35E-C2915CA1D6F2}" sibTransId="{630E09EE-2407-BD40-B7C1-FD94781C774E}"/>
    <dgm:cxn modelId="{4F683323-461A-4F20-B23E-466A17585396}" type="presOf" srcId="{D2D9CA37-D58E-C241-A5D3-22B42682F2E6}" destId="{852F6D2A-C398-8541-8E2B-3D3D93466078}" srcOrd="0" destOrd="0" presId="urn:microsoft.com/office/officeart/2005/8/layout/list1"/>
    <dgm:cxn modelId="{D87E8437-0FF7-B844-839D-C8A398315643}" srcId="{5B0F6639-AF63-264E-94AA-4192308AE216}" destId="{C299303F-8BC9-2D44-AC11-C5A1CB76D5DA}" srcOrd="0" destOrd="0" parTransId="{7A838AB5-26C2-4247-836C-965865219AF7}" sibTransId="{E663781A-7A06-3F48-9B95-5898CB7F59AF}"/>
    <dgm:cxn modelId="{39ADC0A6-2B15-44D8-A6B8-D2AF48018BF8}" type="presOf" srcId="{5B8464BD-19EE-F246-A0E3-EDE1C43F843A}" destId="{2C9992E6-665C-9448-8E32-5FC673D68526}" srcOrd="1" destOrd="0" presId="urn:microsoft.com/office/officeart/2005/8/layout/list1"/>
    <dgm:cxn modelId="{B220C669-16D4-6C48-8ED7-2B138B543B78}" srcId="{7F616588-6CF4-2443-9FD3-FF71D977E787}" destId="{FDFD2002-EC7E-BD43-8F4A-A88BDB411266}" srcOrd="0" destOrd="0" parTransId="{DF9F08C6-6AE7-EF47-92DB-D9D869AEE826}" sibTransId="{14FF453C-E994-0E46-8767-82D4C303E2B9}"/>
    <dgm:cxn modelId="{E166FD7A-090E-4DA1-B47A-CA7079C198C3}" type="presOf" srcId="{50B07222-6C63-6C41-A22E-E9A8A13E1A49}" destId="{DDA5CA3C-05CC-904B-BCCA-10C593F1AFBC}" srcOrd="0" destOrd="0" presId="urn:microsoft.com/office/officeart/2005/8/layout/list1"/>
    <dgm:cxn modelId="{8CB7BE34-9D09-499E-AADE-74500B9CBEBF}" type="presOf" srcId="{50726AC6-E373-AB48-8478-EA1243397DBE}" destId="{FE002A45-3F37-404B-B649-6B10AA0D23AA}" srcOrd="0" destOrd="1" presId="urn:microsoft.com/office/officeart/2005/8/layout/list1"/>
    <dgm:cxn modelId="{2977B989-6CB9-4921-9344-2A934C9DE615}" type="presOf" srcId="{5B0F6639-AF63-264E-94AA-4192308AE216}" destId="{2EB50C10-2C2A-B14A-A08D-9644B44EF77C}" srcOrd="1" destOrd="0" presId="urn:microsoft.com/office/officeart/2005/8/layout/list1"/>
    <dgm:cxn modelId="{5E8AF2CC-C39D-A341-B196-7541A439BC9B}" srcId="{6B426C4A-A627-3A49-ADC9-2AA04ADDE09C}" destId="{C829E6AC-D131-F346-85A7-97C125C0A72E}" srcOrd="0" destOrd="0" parTransId="{D507B633-C1A8-AE47-9E77-7EF3FF36E2FD}" sibTransId="{751FEF95-9F3A-5F43-92D5-8705AC887D6B}"/>
    <dgm:cxn modelId="{4E5CFCCF-D906-B741-8376-8ACC57C5DA39}" srcId="{7F616588-6CF4-2443-9FD3-FF71D977E787}" destId="{50726AC6-E373-AB48-8478-EA1243397DBE}" srcOrd="1" destOrd="0" parTransId="{821195B2-A7FC-6E4A-87EC-7E9C103FDB99}" sibTransId="{BFDD6C77-CF3A-D24C-BAA9-74BBF488F51A}"/>
    <dgm:cxn modelId="{7099C8C1-F413-6741-A2ED-093DF02BEBC0}" srcId="{5B8464BD-19EE-F246-A0E3-EDE1C43F843A}" destId="{B4774C2D-C8B9-544A-B556-814163E2DC8B}" srcOrd="1" destOrd="0" parTransId="{9D54C2C8-0C6D-624D-BA9C-FC04CCD22D13}" sibTransId="{64BD2CF1-B77D-1A42-AA73-A0B7A2DC2A87}"/>
    <dgm:cxn modelId="{7C54B84B-0163-4581-9B38-9E8B2CF1381D}" type="presOf" srcId="{6B426C4A-A627-3A49-ADC9-2AA04ADDE09C}" destId="{B2BA6D3B-6501-4749-82B9-F5D2A0825D6A}" srcOrd="0" destOrd="0" presId="urn:microsoft.com/office/officeart/2005/8/layout/list1"/>
    <dgm:cxn modelId="{D48555A7-02A8-4D0B-9F96-2A2535196C85}" type="presOf" srcId="{C6611DB3-4EB4-C34C-93A0-D82D7FF67700}" destId="{852F6D2A-C398-8541-8E2B-3D3D93466078}" srcOrd="0" destOrd="1" presId="urn:microsoft.com/office/officeart/2005/8/layout/list1"/>
    <dgm:cxn modelId="{76EB2FAB-C658-449D-8E44-D2BECDC3FD95}" type="presOf" srcId="{6B426C4A-A627-3A49-ADC9-2AA04ADDE09C}" destId="{A434295C-53FC-A447-9D53-D976A916540D}" srcOrd="1" destOrd="0" presId="urn:microsoft.com/office/officeart/2005/8/layout/list1"/>
    <dgm:cxn modelId="{4BAED412-8F99-4F45-8F91-E2AADE322650}" type="presOf" srcId="{B4774C2D-C8B9-544A-B556-814163E2DC8B}" destId="{DF783C98-B089-174A-9AC8-5B70A82A6BA2}" srcOrd="0" destOrd="1" presId="urn:microsoft.com/office/officeart/2005/8/layout/list1"/>
    <dgm:cxn modelId="{A4D191C7-4A00-AC40-A7C1-F82EC10B09D9}" srcId="{50B07222-6C63-6C41-A22E-E9A8A13E1A49}" destId="{EA19F6C1-0023-4E40-915D-4EE1F240DCE9}" srcOrd="1" destOrd="0" parTransId="{9EFC43A9-54EF-6D4B-B68A-BCEFD841A572}" sibTransId="{72EF979F-F2C6-5646-92ED-6A1D949BF6E4}"/>
    <dgm:cxn modelId="{8FDD5EB9-9FBF-5D4A-AE59-BE8B73E45FC4}" srcId="{D5A24D56-C71F-3C41-80A8-6A37BED09915}" destId="{50B07222-6C63-6C41-A22E-E9A8A13E1A49}" srcOrd="3" destOrd="0" parTransId="{B674666A-707A-FE4E-8340-9DB5AF3D7AAB}" sibTransId="{2343468E-01F3-8140-86B0-E6CCAEBAB796}"/>
    <dgm:cxn modelId="{42A87075-07E8-BE40-B742-260DA901C574}" srcId="{D5A24D56-C71F-3C41-80A8-6A37BED09915}" destId="{7F616588-6CF4-2443-9FD3-FF71D977E787}" srcOrd="4" destOrd="0" parTransId="{31E7FA4B-27C3-A143-B382-F9B0903C8938}" sibTransId="{D4009D27-0131-D242-83F0-1BF3123A57B4}"/>
    <dgm:cxn modelId="{B4D5F800-EF81-EC4F-895A-2158876CF73B}" srcId="{5B8464BD-19EE-F246-A0E3-EDE1C43F843A}" destId="{EE801889-581E-4849-93DE-7E2FA215B4D4}" srcOrd="0" destOrd="0" parTransId="{CFD3D3F0-652B-9546-AEE7-E8396EAF15AF}" sibTransId="{52237C19-3890-D843-BA62-0ADED64F970D}"/>
    <dgm:cxn modelId="{3B99ACBD-DD41-4BAF-B744-13EC6BD2146C}" type="presOf" srcId="{5B0F6639-AF63-264E-94AA-4192308AE216}" destId="{50218539-92A3-6247-8BB3-FD1821754EBB}" srcOrd="0" destOrd="0" presId="urn:microsoft.com/office/officeart/2005/8/layout/list1"/>
    <dgm:cxn modelId="{A031A321-B9B4-544F-8C61-595A8A99F208}" srcId="{D5A24D56-C71F-3C41-80A8-6A37BED09915}" destId="{5B8464BD-19EE-F246-A0E3-EDE1C43F843A}" srcOrd="1" destOrd="0" parTransId="{55D47E23-F7C5-0C4B-B125-FCBC648817BC}" sibTransId="{5ED27DCF-E96E-BD41-99E0-1777FED8503A}"/>
    <dgm:cxn modelId="{60035E09-54C7-4362-9CCA-8764BE3938C7}" type="presOf" srcId="{C299303F-8BC9-2D44-AC11-C5A1CB76D5DA}" destId="{9EE747A3-1B1F-9345-93C1-3E20E86F1AF1}" srcOrd="0" destOrd="0" presId="urn:microsoft.com/office/officeart/2005/8/layout/list1"/>
    <dgm:cxn modelId="{4A4EC878-E56B-1A44-A27A-2932856B7A48}" srcId="{50B07222-6C63-6C41-A22E-E9A8A13E1A49}" destId="{D2D9CA37-D58E-C241-A5D3-22B42682F2E6}" srcOrd="0" destOrd="0" parTransId="{1F1891BD-1889-F94D-961B-4E401CCCA50C}" sibTransId="{4B8F0C36-85BD-8348-B5F8-3BAB8EFCF91E}"/>
    <dgm:cxn modelId="{01560DB3-6A66-489C-9249-32618899979C}" type="presOf" srcId="{EA19F6C1-0023-4E40-915D-4EE1F240DCE9}" destId="{852F6D2A-C398-8541-8E2B-3D3D93466078}" srcOrd="0" destOrd="3" presId="urn:microsoft.com/office/officeart/2005/8/layout/list1"/>
    <dgm:cxn modelId="{A8B52AF6-46C4-4E44-B0DA-73487D8612B5}" type="presParOf" srcId="{D4DE8808-AAF0-2247-841C-36A50CA53DAC}" destId="{A4EFF818-991C-4F43-85A3-F05D35AAFED7}" srcOrd="0" destOrd="0" presId="urn:microsoft.com/office/officeart/2005/8/layout/list1"/>
    <dgm:cxn modelId="{10B10051-4903-4E48-BB45-8146D98A4B88}" type="presParOf" srcId="{A4EFF818-991C-4F43-85A3-F05D35AAFED7}" destId="{B2BA6D3B-6501-4749-82B9-F5D2A0825D6A}" srcOrd="0" destOrd="0" presId="urn:microsoft.com/office/officeart/2005/8/layout/list1"/>
    <dgm:cxn modelId="{69B56D61-5399-45C4-BD0E-8184BFA298A3}" type="presParOf" srcId="{A4EFF818-991C-4F43-85A3-F05D35AAFED7}" destId="{A434295C-53FC-A447-9D53-D976A916540D}" srcOrd="1" destOrd="0" presId="urn:microsoft.com/office/officeart/2005/8/layout/list1"/>
    <dgm:cxn modelId="{F8EF63BE-B49A-45CB-824E-72BC853C1680}" type="presParOf" srcId="{D4DE8808-AAF0-2247-841C-36A50CA53DAC}" destId="{F98B342B-6A7E-144A-88F0-7E5544122B29}" srcOrd="1" destOrd="0" presId="urn:microsoft.com/office/officeart/2005/8/layout/list1"/>
    <dgm:cxn modelId="{C1AAA289-D155-400D-A147-6CE2A1A61937}" type="presParOf" srcId="{D4DE8808-AAF0-2247-841C-36A50CA53DAC}" destId="{A4BD6822-DFAA-214F-91A1-4139F99FAEBD}" srcOrd="2" destOrd="0" presId="urn:microsoft.com/office/officeart/2005/8/layout/list1"/>
    <dgm:cxn modelId="{C55291DB-603F-444D-A5E9-C0BA51E06884}" type="presParOf" srcId="{D4DE8808-AAF0-2247-841C-36A50CA53DAC}" destId="{82EC546D-3BA3-2B4D-A8C6-06D7CD5304D4}" srcOrd="3" destOrd="0" presId="urn:microsoft.com/office/officeart/2005/8/layout/list1"/>
    <dgm:cxn modelId="{05B2F946-4F7D-42F9-AA59-4E38C8FC3996}" type="presParOf" srcId="{D4DE8808-AAF0-2247-841C-36A50CA53DAC}" destId="{A555D4AF-3155-624A-8307-31A9E7B6C62E}" srcOrd="4" destOrd="0" presId="urn:microsoft.com/office/officeart/2005/8/layout/list1"/>
    <dgm:cxn modelId="{05371087-F333-479C-9C79-F6FA459EBFC6}" type="presParOf" srcId="{A555D4AF-3155-624A-8307-31A9E7B6C62E}" destId="{F3E7E505-2433-944A-9887-97BD39CE2CBD}" srcOrd="0" destOrd="0" presId="urn:microsoft.com/office/officeart/2005/8/layout/list1"/>
    <dgm:cxn modelId="{096FB87F-138A-4236-9447-8CE22D43E050}" type="presParOf" srcId="{A555D4AF-3155-624A-8307-31A9E7B6C62E}" destId="{2C9992E6-665C-9448-8E32-5FC673D68526}" srcOrd="1" destOrd="0" presId="urn:microsoft.com/office/officeart/2005/8/layout/list1"/>
    <dgm:cxn modelId="{61D44093-30E5-491A-9E20-41E287BC98CB}" type="presParOf" srcId="{D4DE8808-AAF0-2247-841C-36A50CA53DAC}" destId="{FE9CB23C-7CE6-A440-9291-537519A6B4A8}" srcOrd="5" destOrd="0" presId="urn:microsoft.com/office/officeart/2005/8/layout/list1"/>
    <dgm:cxn modelId="{815B7667-458B-4BBD-863D-78CBBE21787A}" type="presParOf" srcId="{D4DE8808-AAF0-2247-841C-36A50CA53DAC}" destId="{DF783C98-B089-174A-9AC8-5B70A82A6BA2}" srcOrd="6" destOrd="0" presId="urn:microsoft.com/office/officeart/2005/8/layout/list1"/>
    <dgm:cxn modelId="{DEEE28E7-66E1-4F34-B205-8241C08E9305}" type="presParOf" srcId="{D4DE8808-AAF0-2247-841C-36A50CA53DAC}" destId="{2EAA2B48-57FA-CB41-B7A4-65562EAD450E}" srcOrd="7" destOrd="0" presId="urn:microsoft.com/office/officeart/2005/8/layout/list1"/>
    <dgm:cxn modelId="{BB93554E-5AE2-4A37-8A80-00DC588C9D6E}" type="presParOf" srcId="{D4DE8808-AAF0-2247-841C-36A50CA53DAC}" destId="{F2B03B58-2B0E-B54B-BC33-E0F0A914030B}" srcOrd="8" destOrd="0" presId="urn:microsoft.com/office/officeart/2005/8/layout/list1"/>
    <dgm:cxn modelId="{FF5C4EF2-76FC-4F99-97BB-85C0524D4F9E}" type="presParOf" srcId="{F2B03B58-2B0E-B54B-BC33-E0F0A914030B}" destId="{50218539-92A3-6247-8BB3-FD1821754EBB}" srcOrd="0" destOrd="0" presId="urn:microsoft.com/office/officeart/2005/8/layout/list1"/>
    <dgm:cxn modelId="{C0E78345-0C8E-484C-B144-C3F27E1B9226}" type="presParOf" srcId="{F2B03B58-2B0E-B54B-BC33-E0F0A914030B}" destId="{2EB50C10-2C2A-B14A-A08D-9644B44EF77C}" srcOrd="1" destOrd="0" presId="urn:microsoft.com/office/officeart/2005/8/layout/list1"/>
    <dgm:cxn modelId="{D0465167-717D-4A56-BC63-F34564452A98}" type="presParOf" srcId="{D4DE8808-AAF0-2247-841C-36A50CA53DAC}" destId="{2808F5DF-5EDD-604A-ABD3-5ACA4D525837}" srcOrd="9" destOrd="0" presId="urn:microsoft.com/office/officeart/2005/8/layout/list1"/>
    <dgm:cxn modelId="{682ED3EA-E042-421E-AAA3-45DDA631656A}" type="presParOf" srcId="{D4DE8808-AAF0-2247-841C-36A50CA53DAC}" destId="{9EE747A3-1B1F-9345-93C1-3E20E86F1AF1}" srcOrd="10" destOrd="0" presId="urn:microsoft.com/office/officeart/2005/8/layout/list1"/>
    <dgm:cxn modelId="{CF97CE89-AE58-47F4-BB8B-CE02015B4BDC}" type="presParOf" srcId="{D4DE8808-AAF0-2247-841C-36A50CA53DAC}" destId="{0136B51E-1AFC-5944-9581-98EDCCE32F9B}" srcOrd="11" destOrd="0" presId="urn:microsoft.com/office/officeart/2005/8/layout/list1"/>
    <dgm:cxn modelId="{FC62E828-9B74-4CFF-BD76-80EF97BE99B7}" type="presParOf" srcId="{D4DE8808-AAF0-2247-841C-36A50CA53DAC}" destId="{BB1138C3-E0AA-054E-ADD4-AC912344E194}" srcOrd="12" destOrd="0" presId="urn:microsoft.com/office/officeart/2005/8/layout/list1"/>
    <dgm:cxn modelId="{DEB9CF19-2F0E-45F1-B1D6-F243B25742F8}" type="presParOf" srcId="{BB1138C3-E0AA-054E-ADD4-AC912344E194}" destId="{DDA5CA3C-05CC-904B-BCCA-10C593F1AFBC}" srcOrd="0" destOrd="0" presId="urn:microsoft.com/office/officeart/2005/8/layout/list1"/>
    <dgm:cxn modelId="{DE1E73CC-D47A-4EA5-9FE4-D1623FD21C48}" type="presParOf" srcId="{BB1138C3-E0AA-054E-ADD4-AC912344E194}" destId="{CB1A1B82-9D23-EF42-8E5A-E9422B256417}" srcOrd="1" destOrd="0" presId="urn:microsoft.com/office/officeart/2005/8/layout/list1"/>
    <dgm:cxn modelId="{242572D9-C56F-4ED3-A84F-BEC42F1107EA}" type="presParOf" srcId="{D4DE8808-AAF0-2247-841C-36A50CA53DAC}" destId="{51558CE5-9E12-1E48-9A1B-602AD95EF875}" srcOrd="13" destOrd="0" presId="urn:microsoft.com/office/officeart/2005/8/layout/list1"/>
    <dgm:cxn modelId="{265C1121-9529-41A1-A9B5-D6B4BEB56A7D}" type="presParOf" srcId="{D4DE8808-AAF0-2247-841C-36A50CA53DAC}" destId="{852F6D2A-C398-8541-8E2B-3D3D93466078}" srcOrd="14" destOrd="0" presId="urn:microsoft.com/office/officeart/2005/8/layout/list1"/>
    <dgm:cxn modelId="{606D0456-CE42-4431-9B4C-F3F002D31F62}" type="presParOf" srcId="{D4DE8808-AAF0-2247-841C-36A50CA53DAC}" destId="{30039B8F-BB5C-934B-81D2-229B6494A8A5}" srcOrd="15" destOrd="0" presId="urn:microsoft.com/office/officeart/2005/8/layout/list1"/>
    <dgm:cxn modelId="{1623E705-0392-4E10-9D37-74662BDFEDB4}" type="presParOf" srcId="{D4DE8808-AAF0-2247-841C-36A50CA53DAC}" destId="{7A6A1E8C-F6FA-3E44-9D05-D9BD816CBE79}" srcOrd="16" destOrd="0" presId="urn:microsoft.com/office/officeart/2005/8/layout/list1"/>
    <dgm:cxn modelId="{50893B71-C715-4D81-945D-6B7273260EEA}" type="presParOf" srcId="{7A6A1E8C-F6FA-3E44-9D05-D9BD816CBE79}" destId="{B9ACA596-9F49-E844-BFF1-D452C80391F6}" srcOrd="0" destOrd="0" presId="urn:microsoft.com/office/officeart/2005/8/layout/list1"/>
    <dgm:cxn modelId="{12948D89-6026-468A-BAAB-9CEE118F75FB}" type="presParOf" srcId="{7A6A1E8C-F6FA-3E44-9D05-D9BD816CBE79}" destId="{58E0375D-81CE-AB41-8B15-2199DA9DF283}" srcOrd="1" destOrd="0" presId="urn:microsoft.com/office/officeart/2005/8/layout/list1"/>
    <dgm:cxn modelId="{AAB45C81-F82D-4AC1-9733-1501BE8F2022}" type="presParOf" srcId="{D4DE8808-AAF0-2247-841C-36A50CA53DAC}" destId="{E76AA06F-5B13-694F-A6FF-CBC540C92EC8}" srcOrd="17" destOrd="0" presId="urn:microsoft.com/office/officeart/2005/8/layout/list1"/>
    <dgm:cxn modelId="{A74D2E15-071B-49B4-9C94-735BBA7CB5A9}" type="presParOf" srcId="{D4DE8808-AAF0-2247-841C-36A50CA53DAC}" destId="{FE002A45-3F37-404B-B649-6B10AA0D23AA}" srcOrd="18" destOrd="0" presId="urn:microsoft.com/office/officeart/2005/8/layout/lis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6B0A5-00A1-4F45-B22F-4D6A3596772E}">
      <dsp:nvSpPr>
        <dsp:cNvPr id="0" name=""/>
        <dsp:cNvSpPr/>
      </dsp:nvSpPr>
      <dsp:spPr>
        <a:xfrm>
          <a:off x="0" y="83029"/>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Teclado</a:t>
          </a:r>
        </a:p>
        <a:p>
          <a:pPr marL="57150" lvl="1" indent="-57150" algn="l" defTabSz="400050">
            <a:lnSpc>
              <a:spcPct val="90000"/>
            </a:lnSpc>
            <a:spcBef>
              <a:spcPct val="0"/>
            </a:spcBef>
            <a:spcAft>
              <a:spcPct val="15000"/>
            </a:spcAft>
            <a:buChar char="••"/>
          </a:pPr>
          <a:r>
            <a:rPr lang="en-US" sz="900" kern="1200"/>
            <a:t>Permitirá a los jugadores interactuar con las casillas de texto para la creación de perfiles, ingreso al juego, ingresar las ofertas de compra en subastas.</a:t>
          </a:r>
        </a:p>
      </dsp:txBody>
      <dsp:txXfrm>
        <a:off x="1188201" y="83029"/>
        <a:ext cx="4298198" cy="909213"/>
      </dsp:txXfrm>
    </dsp:sp>
    <dsp:sp modelId="{1C721CB9-D79D-9C49-AB69-10B73C98AA8C}">
      <dsp:nvSpPr>
        <dsp:cNvPr id="0" name=""/>
        <dsp:cNvSpPr/>
      </dsp:nvSpPr>
      <dsp:spPr>
        <a:xfrm>
          <a:off x="90921" y="90921"/>
          <a:ext cx="1097280" cy="727370"/>
        </a:xfrm>
        <a:prstGeom prst="roundRect">
          <a:avLst>
            <a:gd name="adj" fmla="val 10000"/>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74A521C2-6104-424B-8336-00612DDD5820}">
      <dsp:nvSpPr>
        <dsp:cNvPr id="0" name=""/>
        <dsp:cNvSpPr/>
      </dsp:nvSpPr>
      <dsp:spPr>
        <a:xfrm>
          <a:off x="0" y="1000134"/>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Mouse</a:t>
          </a:r>
        </a:p>
        <a:p>
          <a:pPr marL="57150" lvl="1" indent="-57150" algn="l" defTabSz="400050">
            <a:lnSpc>
              <a:spcPct val="90000"/>
            </a:lnSpc>
            <a:spcBef>
              <a:spcPct val="0"/>
            </a:spcBef>
            <a:spcAft>
              <a:spcPct val="15000"/>
            </a:spcAft>
            <a:buChar char="••"/>
          </a:pPr>
          <a:r>
            <a:rPr lang="en-US" sz="900" kern="1200"/>
            <a:t>Permitirá a los jugadores interactuar con la interfaz gráfica del  juego.</a:t>
          </a:r>
        </a:p>
        <a:p>
          <a:pPr marL="57150" lvl="1" indent="-57150" algn="l" defTabSz="400050">
            <a:lnSpc>
              <a:spcPct val="90000"/>
            </a:lnSpc>
            <a:spcBef>
              <a:spcPct val="0"/>
            </a:spcBef>
            <a:spcAft>
              <a:spcPct val="15000"/>
            </a:spcAft>
            <a:buChar char="••"/>
          </a:pPr>
          <a:r>
            <a:rPr lang="en-US" sz="900" kern="1200"/>
            <a:t>Es una de las interfaces principales para la seleccion de opciones y funcionalidades del juego.</a:t>
          </a:r>
        </a:p>
      </dsp:txBody>
      <dsp:txXfrm>
        <a:off x="1188201" y="1000134"/>
        <a:ext cx="4298198" cy="909213"/>
      </dsp:txXfrm>
    </dsp:sp>
    <dsp:sp modelId="{1780C985-F5B5-FF49-A4D7-A8E4BEDA983E}">
      <dsp:nvSpPr>
        <dsp:cNvPr id="0" name=""/>
        <dsp:cNvSpPr/>
      </dsp:nvSpPr>
      <dsp:spPr>
        <a:xfrm>
          <a:off x="90921" y="1091055"/>
          <a:ext cx="1097280" cy="727370"/>
        </a:xfrm>
        <a:prstGeom prst="roundRect">
          <a:avLst>
            <a:gd name="adj" fmla="val 10000"/>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EB247915-48B6-854F-B5C0-EEEC643157B6}">
      <dsp:nvSpPr>
        <dsp:cNvPr id="0" name=""/>
        <dsp:cNvSpPr/>
      </dsp:nvSpPr>
      <dsp:spPr>
        <a:xfrm>
          <a:off x="0" y="2000268"/>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Pantalla</a:t>
          </a:r>
        </a:p>
        <a:p>
          <a:pPr marL="57150" lvl="1" indent="-57150" algn="l" defTabSz="400050">
            <a:lnSpc>
              <a:spcPct val="90000"/>
            </a:lnSpc>
            <a:spcBef>
              <a:spcPct val="0"/>
            </a:spcBef>
            <a:spcAft>
              <a:spcPct val="15000"/>
            </a:spcAft>
            <a:buChar char="••"/>
          </a:pPr>
          <a:r>
            <a:rPr lang="en-US" sz="900" kern="1200"/>
            <a:t>Permitira que  los jugadores visualicen la interfaz gr</a:t>
          </a:r>
          <a:r>
            <a:rPr lang="es-ES_tradnl" sz="900" kern="1200"/>
            <a:t>á</a:t>
          </a:r>
          <a:r>
            <a:rPr lang="en-US" sz="900" kern="1200"/>
            <a:t>fica del juego.</a:t>
          </a:r>
        </a:p>
      </dsp:txBody>
      <dsp:txXfrm>
        <a:off x="1188201" y="2000268"/>
        <a:ext cx="4298198" cy="909213"/>
      </dsp:txXfrm>
    </dsp:sp>
    <dsp:sp modelId="{1A9AE8A2-6E85-134E-842E-7FC06A9FAED4}">
      <dsp:nvSpPr>
        <dsp:cNvPr id="0" name=""/>
        <dsp:cNvSpPr/>
      </dsp:nvSpPr>
      <dsp:spPr>
        <a:xfrm>
          <a:off x="60438" y="2120714"/>
          <a:ext cx="1097280" cy="727370"/>
        </a:xfrm>
        <a:prstGeom prst="roundRect">
          <a:avLst>
            <a:gd name="adj" fmla="val 10000"/>
          </a:avLst>
        </a:prstGeom>
        <a:blipFill rotWithShape="0">
          <a:blip xmlns:r="http://schemas.openxmlformats.org/officeDocument/2006/relationships" r:embed="rId3"/>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571EED4D-E42C-48F9-BA4A-3073DDCA5ADC}">
      <dsp:nvSpPr>
        <dsp:cNvPr id="0" name=""/>
        <dsp:cNvSpPr/>
      </dsp:nvSpPr>
      <dsp:spPr>
        <a:xfrm>
          <a:off x="0" y="3000403"/>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GUI - Interfaz Grafica de Usuario</a:t>
          </a:r>
        </a:p>
        <a:p>
          <a:pPr marL="57150" lvl="1" indent="-57150" algn="l" defTabSz="400050">
            <a:lnSpc>
              <a:spcPct val="90000"/>
            </a:lnSpc>
            <a:spcBef>
              <a:spcPct val="0"/>
            </a:spcBef>
            <a:spcAft>
              <a:spcPct val="15000"/>
            </a:spcAft>
            <a:buChar char="••"/>
          </a:pPr>
          <a:r>
            <a:rPr lang="en-US" sz="900" kern="1200"/>
            <a:t>Es la interfaz gráfica de juego que permitirá a los usuarios interactuar con el tablero virtual de Mediepoly.</a:t>
          </a:r>
        </a:p>
        <a:p>
          <a:pPr marL="57150" lvl="1" indent="-57150" algn="l" defTabSz="400050">
            <a:lnSpc>
              <a:spcPct val="90000"/>
            </a:lnSpc>
            <a:spcBef>
              <a:spcPct val="0"/>
            </a:spcBef>
            <a:spcAft>
              <a:spcPct val="15000"/>
            </a:spcAft>
            <a:buChar char="••"/>
          </a:pPr>
          <a:r>
            <a:rPr lang="en-US" sz="900" kern="1200"/>
            <a:t>Estara desarrollado con JMonkey y Flash.</a:t>
          </a:r>
        </a:p>
      </dsp:txBody>
      <dsp:txXfrm>
        <a:off x="1188201" y="3000403"/>
        <a:ext cx="4298198" cy="909213"/>
      </dsp:txXfrm>
    </dsp:sp>
    <dsp:sp modelId="{A1D1E182-7AD6-4870-8D06-C333036E38FA}">
      <dsp:nvSpPr>
        <dsp:cNvPr id="0" name=""/>
        <dsp:cNvSpPr/>
      </dsp:nvSpPr>
      <dsp:spPr>
        <a:xfrm>
          <a:off x="90921" y="3091324"/>
          <a:ext cx="1097280" cy="727370"/>
        </a:xfrm>
        <a:prstGeom prst="roundRect">
          <a:avLst>
            <a:gd name="adj" fmla="val 10000"/>
          </a:avLst>
        </a:prstGeom>
        <a:blipFill rotWithShape="0">
          <a:blip xmlns:r="http://schemas.openxmlformats.org/officeDocument/2006/relationships" r:embed="rId4"/>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9C049703-3117-437F-9A5C-F65FFEE066C0}">
      <dsp:nvSpPr>
        <dsp:cNvPr id="0" name=""/>
        <dsp:cNvSpPr/>
      </dsp:nvSpPr>
      <dsp:spPr>
        <a:xfrm>
          <a:off x="0" y="4000537"/>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_tradnl" sz="1200" kern="1200"/>
            <a:t>Tarjeta de Video</a:t>
          </a:r>
          <a:endParaRPr lang="en-US" sz="1200" kern="1200"/>
        </a:p>
        <a:p>
          <a:pPr marL="57150" lvl="1" indent="-57150" algn="l" defTabSz="400050">
            <a:lnSpc>
              <a:spcPct val="90000"/>
            </a:lnSpc>
            <a:spcBef>
              <a:spcPct val="0"/>
            </a:spcBef>
            <a:spcAft>
              <a:spcPct val="15000"/>
            </a:spcAft>
            <a:buChar char="••"/>
          </a:pPr>
          <a:r>
            <a:rPr lang="es-ES_tradnl" sz="900" kern="1200"/>
            <a:t>Necesaria para el procesamiento de la interfaz gráfica de usuario y su correcta visualización en la pantalla.</a:t>
          </a:r>
          <a:endParaRPr lang="en-US" sz="900" kern="1200"/>
        </a:p>
        <a:p>
          <a:pPr marL="57150" lvl="1" indent="-57150" algn="l" defTabSz="400050">
            <a:lnSpc>
              <a:spcPct val="90000"/>
            </a:lnSpc>
            <a:spcBef>
              <a:spcPct val="0"/>
            </a:spcBef>
            <a:spcAft>
              <a:spcPct val="15000"/>
            </a:spcAft>
            <a:buChar char="••"/>
          </a:pPr>
          <a:r>
            <a:rPr lang="es-ES_tradnl" sz="900" kern="1200"/>
            <a:t>Requerimiento Mínimo: Tarjeta de Video Integrada con 64Mb de memoria</a:t>
          </a:r>
          <a:endParaRPr lang="en-US" sz="900" kern="1200"/>
        </a:p>
      </dsp:txBody>
      <dsp:txXfrm>
        <a:off x="1188201" y="4000537"/>
        <a:ext cx="4298198" cy="909213"/>
      </dsp:txXfrm>
    </dsp:sp>
    <dsp:sp modelId="{84EE3F68-1590-4FE7-B021-A33200CFB95D}">
      <dsp:nvSpPr>
        <dsp:cNvPr id="0" name=""/>
        <dsp:cNvSpPr/>
      </dsp:nvSpPr>
      <dsp:spPr>
        <a:xfrm>
          <a:off x="90921" y="4091458"/>
          <a:ext cx="1097280" cy="727370"/>
        </a:xfrm>
        <a:prstGeom prst="roundRect">
          <a:avLst>
            <a:gd name="adj" fmla="val 10000"/>
          </a:avLst>
        </a:prstGeom>
        <a:blipFill rotWithShape="0">
          <a:blip xmlns:r="http://schemas.openxmlformats.org/officeDocument/2006/relationships" r:embed="rId5"/>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83CF49B7-3CD2-44D2-ABAC-E4C337151DE0}">
      <dsp:nvSpPr>
        <dsp:cNvPr id="0" name=""/>
        <dsp:cNvSpPr/>
      </dsp:nvSpPr>
      <dsp:spPr>
        <a:xfrm>
          <a:off x="0" y="5000672"/>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Audifonos</a:t>
          </a:r>
        </a:p>
        <a:p>
          <a:pPr marL="57150" lvl="1" indent="-57150" algn="l" defTabSz="400050">
            <a:lnSpc>
              <a:spcPct val="90000"/>
            </a:lnSpc>
            <a:spcBef>
              <a:spcPct val="0"/>
            </a:spcBef>
            <a:spcAft>
              <a:spcPct val="15000"/>
            </a:spcAft>
            <a:buChar char="••"/>
          </a:pPr>
          <a:r>
            <a:rPr lang="en-US" sz="900" kern="1200"/>
            <a:t>Permitiran que los  jugadores perciban los efectos de sonido desarrollados para el juego.</a:t>
          </a:r>
        </a:p>
        <a:p>
          <a:pPr marL="57150" lvl="1" indent="-57150" algn="l" defTabSz="400050">
            <a:lnSpc>
              <a:spcPct val="90000"/>
            </a:lnSpc>
            <a:spcBef>
              <a:spcPct val="0"/>
            </a:spcBef>
            <a:spcAft>
              <a:spcPct val="15000"/>
            </a:spcAft>
            <a:buChar char="••"/>
          </a:pPr>
          <a:r>
            <a:rPr lang="en-US" sz="900" kern="1200"/>
            <a:t>Estos sonidos pueden representar transacciones, notificaciones y otras opciones que buscan garantizar una experiencia de juego interactiva.</a:t>
          </a:r>
        </a:p>
      </dsp:txBody>
      <dsp:txXfrm>
        <a:off x="1188201" y="5000672"/>
        <a:ext cx="4298198" cy="909213"/>
      </dsp:txXfrm>
    </dsp:sp>
    <dsp:sp modelId="{85F693AE-6273-4C76-BC48-8A0C7D9B823C}">
      <dsp:nvSpPr>
        <dsp:cNvPr id="0" name=""/>
        <dsp:cNvSpPr/>
      </dsp:nvSpPr>
      <dsp:spPr>
        <a:xfrm>
          <a:off x="90921" y="5091593"/>
          <a:ext cx="1097280" cy="727370"/>
        </a:xfrm>
        <a:prstGeom prst="roundRect">
          <a:avLst>
            <a:gd name="adj" fmla="val 10000"/>
          </a:avLst>
        </a:prstGeom>
        <a:blipFill rotWithShape="0">
          <a:blip xmlns:r="http://schemas.openxmlformats.org/officeDocument/2006/relationships" r:embed="rId6"/>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A45D5E5F-ED97-426B-89A2-F7D2F1B4D366}">
      <dsp:nvSpPr>
        <dsp:cNvPr id="0" name=""/>
        <dsp:cNvSpPr/>
      </dsp:nvSpPr>
      <dsp:spPr>
        <a:xfrm>
          <a:off x="0" y="6000806"/>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_tradnl" sz="1200" kern="1200"/>
            <a:t>Tarjeta de Sonido</a:t>
          </a:r>
          <a:endParaRPr lang="en-US" sz="1200" kern="1200"/>
        </a:p>
        <a:p>
          <a:pPr marL="57150" lvl="1" indent="-57150" algn="l" defTabSz="400050">
            <a:lnSpc>
              <a:spcPct val="90000"/>
            </a:lnSpc>
            <a:spcBef>
              <a:spcPct val="0"/>
            </a:spcBef>
            <a:spcAft>
              <a:spcPct val="15000"/>
            </a:spcAft>
            <a:buChar char="••"/>
          </a:pPr>
          <a:r>
            <a:rPr lang="es-ES_tradnl" sz="900" kern="1200"/>
            <a:t>Necesaria para el procesamiento y reproducción de los sonidos del juego.</a:t>
          </a:r>
          <a:endParaRPr lang="en-US" sz="900" kern="1200"/>
        </a:p>
        <a:p>
          <a:pPr marL="57150" lvl="1" indent="-57150" algn="l" defTabSz="400050">
            <a:lnSpc>
              <a:spcPct val="90000"/>
            </a:lnSpc>
            <a:spcBef>
              <a:spcPct val="0"/>
            </a:spcBef>
            <a:spcAft>
              <a:spcPct val="15000"/>
            </a:spcAft>
            <a:buChar char="••"/>
          </a:pPr>
          <a:r>
            <a:rPr lang="es-ES_tradnl" sz="900" kern="1200"/>
            <a:t>Requerimiento Mínimo: Tarjeta de Sonido integrada con puerto de salida de audio para audifonos.</a:t>
          </a:r>
          <a:endParaRPr lang="en-US" sz="900" kern="1200"/>
        </a:p>
      </dsp:txBody>
      <dsp:txXfrm>
        <a:off x="1188201" y="6000806"/>
        <a:ext cx="4298198" cy="909213"/>
      </dsp:txXfrm>
    </dsp:sp>
    <dsp:sp modelId="{72D1BF98-8E9B-406E-984B-2884800F370D}">
      <dsp:nvSpPr>
        <dsp:cNvPr id="0" name=""/>
        <dsp:cNvSpPr/>
      </dsp:nvSpPr>
      <dsp:spPr>
        <a:xfrm>
          <a:off x="90921" y="6091727"/>
          <a:ext cx="1097280" cy="727370"/>
        </a:xfrm>
        <a:prstGeom prst="roundRect">
          <a:avLst>
            <a:gd name="adj" fmla="val 10000"/>
          </a:avLst>
        </a:prstGeom>
        <a:blipFill rotWithShape="0">
          <a:blip xmlns:r="http://schemas.openxmlformats.org/officeDocument/2006/relationships" r:embed="rId7"/>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218F9C96-938E-47EF-9997-C9A4C67A5082}">
      <dsp:nvSpPr>
        <dsp:cNvPr id="0" name=""/>
        <dsp:cNvSpPr/>
      </dsp:nvSpPr>
      <dsp:spPr>
        <a:xfrm>
          <a:off x="0" y="7000940"/>
          <a:ext cx="5486400" cy="90921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_tradnl" sz="1200" kern="1200"/>
            <a:t>Tarjeta de Red</a:t>
          </a:r>
          <a:endParaRPr lang="en-US" sz="1200" kern="1200"/>
        </a:p>
        <a:p>
          <a:pPr marL="57150" lvl="1" indent="-57150" algn="l" defTabSz="400050">
            <a:lnSpc>
              <a:spcPct val="90000"/>
            </a:lnSpc>
            <a:spcBef>
              <a:spcPct val="0"/>
            </a:spcBef>
            <a:spcAft>
              <a:spcPct val="15000"/>
            </a:spcAft>
            <a:buChar char="••"/>
          </a:pPr>
          <a:r>
            <a:rPr lang="es-ES_tradnl" sz="900" kern="1200"/>
            <a:t>Permite la conectividad de los jugadores con el servidor para el desarrollo de una partida.</a:t>
          </a:r>
          <a:endParaRPr lang="en-US" sz="900" kern="1200"/>
        </a:p>
        <a:p>
          <a:pPr marL="57150" lvl="1" indent="-57150" algn="l" defTabSz="400050">
            <a:lnSpc>
              <a:spcPct val="90000"/>
            </a:lnSpc>
            <a:spcBef>
              <a:spcPct val="0"/>
            </a:spcBef>
            <a:spcAft>
              <a:spcPct val="15000"/>
            </a:spcAft>
            <a:buChar char="••"/>
          </a:pPr>
          <a:r>
            <a:rPr lang="es-ES_tradnl" sz="900" kern="1200"/>
            <a:t>Requerimiento Mínimo: Tarjeta de Red integrada </a:t>
          </a:r>
          <a:r>
            <a:rPr lang="en-US" sz="900" b="0" i="0" kern="1200"/>
            <a:t>10/100/1000BASE-T</a:t>
          </a:r>
          <a:endParaRPr lang="en-US" sz="900" kern="1200"/>
        </a:p>
      </dsp:txBody>
      <dsp:txXfrm>
        <a:off x="1188201" y="7000940"/>
        <a:ext cx="4298198" cy="909213"/>
      </dsp:txXfrm>
    </dsp:sp>
    <dsp:sp modelId="{894A1626-E3B0-4364-B544-D7279B8B632B}">
      <dsp:nvSpPr>
        <dsp:cNvPr id="0" name=""/>
        <dsp:cNvSpPr/>
      </dsp:nvSpPr>
      <dsp:spPr>
        <a:xfrm>
          <a:off x="90921" y="7091862"/>
          <a:ext cx="1097280" cy="727370"/>
        </a:xfrm>
        <a:prstGeom prst="roundRect">
          <a:avLst>
            <a:gd name="adj" fmla="val 10000"/>
          </a:avLst>
        </a:prstGeom>
        <a:blipFill rotWithShape="0">
          <a:blip xmlns:r="http://schemas.openxmlformats.org/officeDocument/2006/relationships" r:embed="rId8"/>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981918-6DEB-AD42-B6E2-183FF3C472AE}">
      <dsp:nvSpPr>
        <dsp:cNvPr id="0" name=""/>
        <dsp:cNvSpPr/>
      </dsp:nvSpPr>
      <dsp:spPr>
        <a:xfrm>
          <a:off x="0" y="132884"/>
          <a:ext cx="5486400" cy="52447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r>
            <a:rPr lang="en-US" sz="900" kern="1200"/>
            <a:t>Las partidas de Mediepoly podrán ser de 2 hasta 4 jugadores conectados en red.</a:t>
          </a:r>
        </a:p>
        <a:p>
          <a:pPr marL="57150" lvl="1" indent="-57150" algn="l" defTabSz="400050">
            <a:lnSpc>
              <a:spcPct val="90000"/>
            </a:lnSpc>
            <a:spcBef>
              <a:spcPct val="0"/>
            </a:spcBef>
            <a:spcAft>
              <a:spcPct val="15000"/>
            </a:spcAft>
            <a:buChar char="••"/>
          </a:pPr>
          <a:r>
            <a:rPr lang="en-US" sz="900" kern="1200"/>
            <a:t>Los jugadores podrán interactuar entre ellos para negociar sus tierras y crear estrategias.</a:t>
          </a:r>
        </a:p>
      </dsp:txBody>
      <dsp:txXfrm>
        <a:off x="0" y="132884"/>
        <a:ext cx="5486400" cy="524475"/>
      </dsp:txXfrm>
    </dsp:sp>
    <dsp:sp modelId="{BF048288-4AC9-004C-9BF7-C10733C04540}">
      <dsp:nvSpPr>
        <dsp:cNvPr id="0" name=""/>
        <dsp:cNvSpPr/>
      </dsp:nvSpPr>
      <dsp:spPr>
        <a:xfrm>
          <a:off x="274320" y="44"/>
          <a:ext cx="3840480"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kern="1200"/>
            <a:t>Juego en Línea</a:t>
          </a:r>
        </a:p>
      </dsp:txBody>
      <dsp:txXfrm>
        <a:off x="287289" y="13013"/>
        <a:ext cx="3814542" cy="239742"/>
      </dsp:txXfrm>
    </dsp:sp>
    <dsp:sp modelId="{DF1078F0-3785-7B4E-8205-A9BF408D4D23}">
      <dsp:nvSpPr>
        <dsp:cNvPr id="0" name=""/>
        <dsp:cNvSpPr/>
      </dsp:nvSpPr>
      <dsp:spPr>
        <a:xfrm>
          <a:off x="0" y="838799"/>
          <a:ext cx="5486400" cy="80797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r>
            <a:rPr lang="en-US" sz="900" kern="1200"/>
            <a:t>Los jugadores podrán comprar las tierras disponibles, conquistar reinos y lograr Mediepolios</a:t>
          </a:r>
        </a:p>
        <a:p>
          <a:pPr marL="57150" lvl="1" indent="-57150" algn="l" defTabSz="400050">
            <a:lnSpc>
              <a:spcPct val="90000"/>
            </a:lnSpc>
            <a:spcBef>
              <a:spcPct val="0"/>
            </a:spcBef>
            <a:spcAft>
              <a:spcPct val="15000"/>
            </a:spcAft>
            <a:buChar char="••"/>
          </a:pPr>
          <a:r>
            <a:rPr lang="en-US" sz="900" kern="1200"/>
            <a:t>Los jugadores podrán comprar aldeas y castillos para sus tierras.</a:t>
          </a:r>
        </a:p>
        <a:p>
          <a:pPr marL="57150" lvl="1" indent="-57150" algn="l" defTabSz="400050">
            <a:lnSpc>
              <a:spcPct val="90000"/>
            </a:lnSpc>
            <a:spcBef>
              <a:spcPct val="0"/>
            </a:spcBef>
            <a:spcAft>
              <a:spcPct val="15000"/>
            </a:spcAft>
            <a:buChar char="••"/>
          </a:pPr>
          <a:r>
            <a:rPr lang="en-US" sz="900" kern="1200"/>
            <a:t>Los jugadores podrán experimentar la dinámica de diferentes casillas de juego , en donde pondrán a prueba su suerte</a:t>
          </a:r>
        </a:p>
      </dsp:txBody>
      <dsp:txXfrm>
        <a:off x="0" y="838799"/>
        <a:ext cx="5486400" cy="807975"/>
      </dsp:txXfrm>
    </dsp:sp>
    <dsp:sp modelId="{6BB5371D-89DD-4E40-A457-1F3A38238D8C}">
      <dsp:nvSpPr>
        <dsp:cNvPr id="0" name=""/>
        <dsp:cNvSpPr/>
      </dsp:nvSpPr>
      <dsp:spPr>
        <a:xfrm>
          <a:off x="274320" y="734533"/>
          <a:ext cx="3840480"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kern="1200"/>
            <a:t>Mediepoly</a:t>
          </a:r>
        </a:p>
      </dsp:txBody>
      <dsp:txXfrm>
        <a:off x="287289" y="747502"/>
        <a:ext cx="3814542" cy="239742"/>
      </dsp:txXfrm>
    </dsp:sp>
    <dsp:sp modelId="{2EF73EF4-FDEF-AE4E-87C0-DCDB58840D3B}">
      <dsp:nvSpPr>
        <dsp:cNvPr id="0" name=""/>
        <dsp:cNvSpPr/>
      </dsp:nvSpPr>
      <dsp:spPr>
        <a:xfrm>
          <a:off x="0" y="1828215"/>
          <a:ext cx="5486400" cy="80797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r>
            <a:rPr lang="en-US" sz="900" kern="1200"/>
            <a:t>Cada jugador podrá crear un perfil de usuario que le permitira el acceso a las características del juego</a:t>
          </a:r>
        </a:p>
        <a:p>
          <a:pPr marL="57150" lvl="1" indent="-57150" algn="l" defTabSz="400050">
            <a:lnSpc>
              <a:spcPct val="90000"/>
            </a:lnSpc>
            <a:spcBef>
              <a:spcPct val="0"/>
            </a:spcBef>
            <a:spcAft>
              <a:spcPct val="15000"/>
            </a:spcAft>
            <a:buChar char="••"/>
          </a:pPr>
          <a:r>
            <a:rPr lang="en-US" sz="900" kern="1200"/>
            <a:t>Cada jugador puede escoger un avatar de la Tierra Media que lo representará en las partidas.</a:t>
          </a:r>
        </a:p>
        <a:p>
          <a:pPr marL="57150" lvl="1" indent="-57150" algn="l" defTabSz="400050">
            <a:lnSpc>
              <a:spcPct val="90000"/>
            </a:lnSpc>
            <a:spcBef>
              <a:spcPct val="0"/>
            </a:spcBef>
            <a:spcAft>
              <a:spcPct val="15000"/>
            </a:spcAft>
            <a:buChar char="••"/>
          </a:pPr>
          <a:r>
            <a:rPr lang="en-US" sz="900" kern="1200"/>
            <a:t>Las partidas podrán ser salvadas para ser continuadas en otro momento.</a:t>
          </a:r>
        </a:p>
      </dsp:txBody>
      <dsp:txXfrm>
        <a:off x="0" y="1828215"/>
        <a:ext cx="5486400" cy="807975"/>
      </dsp:txXfrm>
    </dsp:sp>
    <dsp:sp modelId="{DBF8ABD0-5A9D-F747-A6FC-13778D5C5FB7}">
      <dsp:nvSpPr>
        <dsp:cNvPr id="0" name=""/>
        <dsp:cNvSpPr/>
      </dsp:nvSpPr>
      <dsp:spPr>
        <a:xfrm>
          <a:off x="274320" y="1695375"/>
          <a:ext cx="3840480"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kern="1200"/>
            <a:t>Persistencia</a:t>
          </a:r>
        </a:p>
      </dsp:txBody>
      <dsp:txXfrm>
        <a:off x="287289" y="1708344"/>
        <a:ext cx="3814542" cy="239742"/>
      </dsp:txXfrm>
    </dsp:sp>
    <dsp:sp modelId="{3A4FD7FE-AAF7-924E-AA86-C5EA60BEACC1}">
      <dsp:nvSpPr>
        <dsp:cNvPr id="0" name=""/>
        <dsp:cNvSpPr/>
      </dsp:nvSpPr>
      <dsp:spPr>
        <a:xfrm>
          <a:off x="0" y="2817630"/>
          <a:ext cx="5486400"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r>
            <a:rPr lang="en-US" sz="900" kern="1200"/>
            <a:t>Mediepoly contará con una interfaz gráfica interactiva para una mejor experiencia de juego.</a:t>
          </a:r>
        </a:p>
      </dsp:txBody>
      <dsp:txXfrm>
        <a:off x="0" y="2817630"/>
        <a:ext cx="5486400" cy="382725"/>
      </dsp:txXfrm>
    </dsp:sp>
    <dsp:sp modelId="{E2FFBC4D-6FB6-2E48-AAD3-3B9D5B08E1AC}">
      <dsp:nvSpPr>
        <dsp:cNvPr id="0" name=""/>
        <dsp:cNvSpPr/>
      </dsp:nvSpPr>
      <dsp:spPr>
        <a:xfrm>
          <a:off x="274320" y="2684790"/>
          <a:ext cx="3840480"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kern="1200"/>
            <a:t>Interfaz Gráfica</a:t>
          </a:r>
        </a:p>
      </dsp:txBody>
      <dsp:txXfrm>
        <a:off x="287289" y="2697759"/>
        <a:ext cx="3814542" cy="2397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E67672-DF17-374C-AAF4-079066DEE9E9}">
      <dsp:nvSpPr>
        <dsp:cNvPr id="0" name=""/>
        <dsp:cNvSpPr/>
      </dsp:nvSpPr>
      <dsp:spPr>
        <a:xfrm rot="16200000">
          <a:off x="571500" y="-571500"/>
          <a:ext cx="1600200" cy="2743200"/>
        </a:xfrm>
        <a:prstGeom prst="round1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Descripción</a:t>
          </a:r>
        </a:p>
        <a:p>
          <a:pPr marL="57150" lvl="1" indent="-57150" algn="l" defTabSz="400050">
            <a:lnSpc>
              <a:spcPct val="90000"/>
            </a:lnSpc>
            <a:spcBef>
              <a:spcPct val="0"/>
            </a:spcBef>
            <a:spcAft>
              <a:spcPct val="15000"/>
            </a:spcAft>
            <a:buChar char="••"/>
          </a:pPr>
          <a:r>
            <a:rPr lang="en-US" sz="900" kern="1200">
              <a:solidFill>
                <a:schemeClr val="tx1"/>
              </a:solidFill>
            </a:rPr>
            <a:t>Es el encargado de la creación e inicialización de una partida, defininendo las condiciones iniciales que afectarán el desarrollo del juego.</a:t>
          </a:r>
        </a:p>
      </dsp:txBody>
      <dsp:txXfrm rot="5400000">
        <a:off x="-1" y="1"/>
        <a:ext cx="2743200" cy="1200150"/>
      </dsp:txXfrm>
    </dsp:sp>
    <dsp:sp modelId="{1DC3DA22-D610-AD4D-B3F4-5E6FD7187E06}">
      <dsp:nvSpPr>
        <dsp:cNvPr id="0" name=""/>
        <dsp:cNvSpPr/>
      </dsp:nvSpPr>
      <dsp:spPr>
        <a:xfrm>
          <a:off x="2743200" y="0"/>
          <a:ext cx="2743200" cy="1600200"/>
        </a:xfrm>
        <a:prstGeom prst="round1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Privilegios</a:t>
          </a:r>
        </a:p>
        <a:p>
          <a:pPr marL="57150" lvl="1" indent="-57150" algn="l" defTabSz="400050">
            <a:lnSpc>
              <a:spcPct val="90000"/>
            </a:lnSpc>
            <a:spcBef>
              <a:spcPct val="0"/>
            </a:spcBef>
            <a:spcAft>
              <a:spcPct val="15000"/>
            </a:spcAft>
            <a:buChar char="••"/>
          </a:pPr>
          <a:r>
            <a:rPr lang="en-US" sz="900" kern="1200">
              <a:solidFill>
                <a:schemeClr val="tx1"/>
              </a:solidFill>
            </a:rPr>
            <a:t>Crear una nueva partida</a:t>
          </a:r>
        </a:p>
        <a:p>
          <a:pPr marL="57150" lvl="1" indent="-57150" algn="l" defTabSz="400050">
            <a:lnSpc>
              <a:spcPct val="90000"/>
            </a:lnSpc>
            <a:spcBef>
              <a:spcPct val="0"/>
            </a:spcBef>
            <a:spcAft>
              <a:spcPct val="15000"/>
            </a:spcAft>
            <a:buChar char="••"/>
          </a:pPr>
          <a:r>
            <a:rPr lang="en-US" sz="900" kern="1200">
              <a:solidFill>
                <a:schemeClr val="tx1"/>
              </a:solidFill>
            </a:rPr>
            <a:t>Iniciar una partida creada (nueva o salvada)</a:t>
          </a:r>
        </a:p>
        <a:p>
          <a:pPr marL="57150" lvl="1" indent="-57150" algn="l" defTabSz="400050">
            <a:lnSpc>
              <a:spcPct val="90000"/>
            </a:lnSpc>
            <a:spcBef>
              <a:spcPct val="0"/>
            </a:spcBef>
            <a:spcAft>
              <a:spcPct val="15000"/>
            </a:spcAft>
            <a:buChar char="••"/>
          </a:pPr>
          <a:r>
            <a:rPr lang="en-US" sz="900" kern="1200">
              <a:solidFill>
                <a:schemeClr val="tx1"/>
              </a:solidFill>
            </a:rPr>
            <a:t>Modificar una partida creada y no iniciada.</a:t>
          </a:r>
        </a:p>
        <a:p>
          <a:pPr marL="57150" lvl="1" indent="-57150" algn="l" defTabSz="400050">
            <a:lnSpc>
              <a:spcPct val="90000"/>
            </a:lnSpc>
            <a:spcBef>
              <a:spcPct val="0"/>
            </a:spcBef>
            <a:spcAft>
              <a:spcPct val="15000"/>
            </a:spcAft>
            <a:buChar char="••"/>
          </a:pPr>
          <a:r>
            <a:rPr lang="en-US" sz="900" kern="1200">
              <a:solidFill>
                <a:schemeClr val="tx1"/>
              </a:solidFill>
            </a:rPr>
            <a:t>Borrar una partida salvada</a:t>
          </a:r>
        </a:p>
      </dsp:txBody>
      <dsp:txXfrm>
        <a:off x="2743200" y="0"/>
        <a:ext cx="2743200" cy="1200150"/>
      </dsp:txXfrm>
    </dsp:sp>
    <dsp:sp modelId="{FB60342A-A246-AD4C-AC31-4A3D16EB2315}">
      <dsp:nvSpPr>
        <dsp:cNvPr id="0" name=""/>
        <dsp:cNvSpPr/>
      </dsp:nvSpPr>
      <dsp:spPr>
        <a:xfrm rot="10800000">
          <a:off x="0" y="1600200"/>
          <a:ext cx="2743200" cy="1600200"/>
        </a:xfrm>
        <a:prstGeom prst="round1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Experiencia Técnica</a:t>
          </a:r>
        </a:p>
        <a:p>
          <a:pPr marL="57150" lvl="1" indent="-57150" algn="l" defTabSz="400050">
            <a:lnSpc>
              <a:spcPct val="90000"/>
            </a:lnSpc>
            <a:spcBef>
              <a:spcPct val="0"/>
            </a:spcBef>
            <a:spcAft>
              <a:spcPct val="15000"/>
            </a:spcAft>
            <a:buChar char="••"/>
          </a:pPr>
          <a:r>
            <a:rPr lang="en-US" sz="900" kern="1200">
              <a:solidFill>
                <a:schemeClr val="tx1"/>
              </a:solidFill>
            </a:rPr>
            <a:t>Experiencia básica en el manejo de computadores con sistema operativo Windows XP</a:t>
          </a:r>
        </a:p>
        <a:p>
          <a:pPr marL="57150" lvl="1" indent="-57150" algn="l" defTabSz="400050">
            <a:lnSpc>
              <a:spcPct val="90000"/>
            </a:lnSpc>
            <a:spcBef>
              <a:spcPct val="0"/>
            </a:spcBef>
            <a:spcAft>
              <a:spcPct val="15000"/>
            </a:spcAft>
            <a:buChar char="••"/>
          </a:pPr>
          <a:r>
            <a:rPr lang="en-US" sz="900" kern="1200">
              <a:solidFill>
                <a:schemeClr val="tx1"/>
              </a:solidFill>
            </a:rPr>
            <a:t>Experiencia en la ejecución de aplicaciones Java</a:t>
          </a:r>
        </a:p>
        <a:p>
          <a:pPr marL="57150" lvl="1" indent="-57150" algn="l" defTabSz="400050">
            <a:lnSpc>
              <a:spcPct val="90000"/>
            </a:lnSpc>
            <a:spcBef>
              <a:spcPct val="0"/>
            </a:spcBef>
            <a:spcAft>
              <a:spcPct val="15000"/>
            </a:spcAft>
            <a:buChar char="••"/>
          </a:pPr>
          <a:r>
            <a:rPr lang="en-US" sz="900" kern="1200">
              <a:solidFill>
                <a:schemeClr val="tx1"/>
              </a:solidFill>
            </a:rPr>
            <a:t>Lectura previa del manual de usuario de Mediepoly</a:t>
          </a:r>
        </a:p>
      </dsp:txBody>
      <dsp:txXfrm rot="10800000">
        <a:off x="0" y="2000250"/>
        <a:ext cx="2743200" cy="1200150"/>
      </dsp:txXfrm>
    </dsp:sp>
    <dsp:sp modelId="{F56D2D23-5B43-8942-B12C-CBE4ECA10DAD}">
      <dsp:nvSpPr>
        <dsp:cNvPr id="0" name=""/>
        <dsp:cNvSpPr/>
      </dsp:nvSpPr>
      <dsp:spPr>
        <a:xfrm rot="5400000">
          <a:off x="3314700" y="1028700"/>
          <a:ext cx="1600200" cy="2743200"/>
        </a:xfrm>
        <a:prstGeom prst="round1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Requerimientos de Usuario</a:t>
          </a:r>
        </a:p>
        <a:p>
          <a:pPr marL="57150" lvl="1" indent="-57150" algn="l" defTabSz="400050">
            <a:lnSpc>
              <a:spcPct val="90000"/>
            </a:lnSpc>
            <a:spcBef>
              <a:spcPct val="0"/>
            </a:spcBef>
            <a:spcAft>
              <a:spcPct val="15000"/>
            </a:spcAft>
            <a:buChar char="••"/>
          </a:pPr>
          <a:r>
            <a:rPr lang="en-US" sz="900" kern="1200">
              <a:solidFill>
                <a:schemeClr val="tx1"/>
              </a:solidFill>
            </a:rPr>
            <a:t>Edad 15 a 50 años</a:t>
          </a:r>
        </a:p>
        <a:p>
          <a:pPr marL="57150" lvl="1" indent="-57150" algn="l" defTabSz="400050">
            <a:lnSpc>
              <a:spcPct val="90000"/>
            </a:lnSpc>
            <a:spcBef>
              <a:spcPct val="0"/>
            </a:spcBef>
            <a:spcAft>
              <a:spcPct val="15000"/>
            </a:spcAft>
            <a:buChar char="••"/>
          </a:pPr>
          <a:r>
            <a:rPr lang="en-US" sz="900" kern="1200">
              <a:solidFill>
                <a:schemeClr val="tx1"/>
              </a:solidFill>
            </a:rPr>
            <a:t>Manejo de las operaciones aritmeticas básicas</a:t>
          </a:r>
        </a:p>
        <a:p>
          <a:pPr marL="57150" lvl="1" indent="-57150" algn="l" defTabSz="400050">
            <a:lnSpc>
              <a:spcPct val="90000"/>
            </a:lnSpc>
            <a:spcBef>
              <a:spcPct val="0"/>
            </a:spcBef>
            <a:spcAft>
              <a:spcPct val="15000"/>
            </a:spcAft>
            <a:buChar char="••"/>
          </a:pPr>
          <a:r>
            <a:rPr lang="en-US" sz="900" kern="1200">
              <a:solidFill>
                <a:schemeClr val="tx1"/>
              </a:solidFill>
            </a:rPr>
            <a:t>Capacidad de Lectura</a:t>
          </a:r>
        </a:p>
      </dsp:txBody>
      <dsp:txXfrm rot="-5400000">
        <a:off x="2743200" y="2000250"/>
        <a:ext cx="2743200" cy="1200150"/>
      </dsp:txXfrm>
    </dsp:sp>
    <dsp:sp modelId="{F0C7E8C0-E0B0-1640-9365-DDB3225F535F}">
      <dsp:nvSpPr>
        <dsp:cNvPr id="0" name=""/>
        <dsp:cNvSpPr/>
      </dsp:nvSpPr>
      <dsp:spPr>
        <a:xfrm>
          <a:off x="1920240" y="1200150"/>
          <a:ext cx="1645920" cy="800100"/>
        </a:xfrm>
        <a:prstGeom prst="roundRect">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rPr>
            <a:t>Anfitrión</a:t>
          </a:r>
        </a:p>
      </dsp:txBody>
      <dsp:txXfrm>
        <a:off x="1959298" y="1239208"/>
        <a:ext cx="1567804" cy="72198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E67672-DF17-374C-AAF4-079066DEE9E9}">
      <dsp:nvSpPr>
        <dsp:cNvPr id="0" name=""/>
        <dsp:cNvSpPr/>
      </dsp:nvSpPr>
      <dsp:spPr>
        <a:xfrm rot="16200000">
          <a:off x="571500" y="-571500"/>
          <a:ext cx="1600200" cy="2743200"/>
        </a:xfrm>
        <a:prstGeom prst="round1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Descripción</a:t>
          </a:r>
        </a:p>
        <a:p>
          <a:pPr marL="57150" lvl="1" indent="-57150" algn="l" defTabSz="400050">
            <a:lnSpc>
              <a:spcPct val="90000"/>
            </a:lnSpc>
            <a:spcBef>
              <a:spcPct val="0"/>
            </a:spcBef>
            <a:spcAft>
              <a:spcPct val="15000"/>
            </a:spcAft>
            <a:buChar char="••"/>
          </a:pPr>
          <a:r>
            <a:rPr lang="en-US" sz="900" kern="1200">
              <a:solidFill>
                <a:schemeClr val="tx1"/>
              </a:solidFill>
            </a:rPr>
            <a:t>Es el usuario que se une a una partida creada y puede acceder a la funcionalidad del sistema sin contar con privilegios de anfitrión.</a:t>
          </a:r>
        </a:p>
      </dsp:txBody>
      <dsp:txXfrm rot="5400000">
        <a:off x="-1" y="1"/>
        <a:ext cx="2743200" cy="1200150"/>
      </dsp:txXfrm>
    </dsp:sp>
    <dsp:sp modelId="{1DC3DA22-D610-AD4D-B3F4-5E6FD7187E06}">
      <dsp:nvSpPr>
        <dsp:cNvPr id="0" name=""/>
        <dsp:cNvSpPr/>
      </dsp:nvSpPr>
      <dsp:spPr>
        <a:xfrm>
          <a:off x="2743200" y="0"/>
          <a:ext cx="2743200" cy="1600200"/>
        </a:xfrm>
        <a:prstGeom prst="round1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Privilegios</a:t>
          </a:r>
        </a:p>
        <a:p>
          <a:pPr marL="57150" lvl="1" indent="-57150" algn="l" defTabSz="400050">
            <a:lnSpc>
              <a:spcPct val="90000"/>
            </a:lnSpc>
            <a:spcBef>
              <a:spcPct val="0"/>
            </a:spcBef>
            <a:spcAft>
              <a:spcPct val="15000"/>
            </a:spcAft>
            <a:buChar char="••"/>
          </a:pPr>
          <a:r>
            <a:rPr lang="en-US" sz="900" kern="1200">
              <a:solidFill>
                <a:schemeClr val="tx1"/>
              </a:solidFill>
            </a:rPr>
            <a:t>Unirse a una partida creada</a:t>
          </a:r>
        </a:p>
        <a:p>
          <a:pPr marL="57150" lvl="1" indent="-57150" algn="l" defTabSz="400050">
            <a:lnSpc>
              <a:spcPct val="90000"/>
            </a:lnSpc>
            <a:spcBef>
              <a:spcPct val="0"/>
            </a:spcBef>
            <a:spcAft>
              <a:spcPct val="15000"/>
            </a:spcAft>
            <a:buChar char="••"/>
          </a:pPr>
          <a:r>
            <a:rPr lang="en-US" sz="900" kern="1200">
              <a:solidFill>
                <a:schemeClr val="tx1"/>
              </a:solidFill>
            </a:rPr>
            <a:t>Jugar en una partida iniciada</a:t>
          </a:r>
        </a:p>
        <a:p>
          <a:pPr marL="57150" lvl="1" indent="-57150" algn="l" defTabSz="400050">
            <a:lnSpc>
              <a:spcPct val="90000"/>
            </a:lnSpc>
            <a:spcBef>
              <a:spcPct val="0"/>
            </a:spcBef>
            <a:spcAft>
              <a:spcPct val="15000"/>
            </a:spcAft>
            <a:buChar char="••"/>
          </a:pPr>
          <a:r>
            <a:rPr lang="en-US" sz="900" kern="1200">
              <a:solidFill>
                <a:schemeClr val="tx1"/>
              </a:solidFill>
            </a:rPr>
            <a:t>Retirarse de una partida en curso.</a:t>
          </a:r>
        </a:p>
      </dsp:txBody>
      <dsp:txXfrm>
        <a:off x="2743200" y="0"/>
        <a:ext cx="2743200" cy="1200150"/>
      </dsp:txXfrm>
    </dsp:sp>
    <dsp:sp modelId="{FB60342A-A246-AD4C-AC31-4A3D16EB2315}">
      <dsp:nvSpPr>
        <dsp:cNvPr id="0" name=""/>
        <dsp:cNvSpPr/>
      </dsp:nvSpPr>
      <dsp:spPr>
        <a:xfrm rot="10800000">
          <a:off x="0" y="1600200"/>
          <a:ext cx="2743200" cy="1600200"/>
        </a:xfrm>
        <a:prstGeom prst="round1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Experiencia Técnica</a:t>
          </a:r>
        </a:p>
        <a:p>
          <a:pPr marL="57150" lvl="1" indent="-57150" algn="l" defTabSz="400050">
            <a:lnSpc>
              <a:spcPct val="90000"/>
            </a:lnSpc>
            <a:spcBef>
              <a:spcPct val="0"/>
            </a:spcBef>
            <a:spcAft>
              <a:spcPct val="15000"/>
            </a:spcAft>
            <a:buChar char="••"/>
          </a:pPr>
          <a:r>
            <a:rPr lang="en-US" sz="900" kern="1200">
              <a:solidFill>
                <a:schemeClr val="tx1"/>
              </a:solidFill>
            </a:rPr>
            <a:t>Experiencia básica en el manejo de computadores con sistema operativo Windows XP</a:t>
          </a:r>
        </a:p>
        <a:p>
          <a:pPr marL="57150" lvl="1" indent="-57150" algn="l" defTabSz="400050">
            <a:lnSpc>
              <a:spcPct val="90000"/>
            </a:lnSpc>
            <a:spcBef>
              <a:spcPct val="0"/>
            </a:spcBef>
            <a:spcAft>
              <a:spcPct val="15000"/>
            </a:spcAft>
            <a:buChar char="••"/>
          </a:pPr>
          <a:r>
            <a:rPr lang="en-US" sz="900" kern="1200">
              <a:solidFill>
                <a:schemeClr val="tx1"/>
              </a:solidFill>
            </a:rPr>
            <a:t>Experiencia en la ejecución de aplicaciones Java</a:t>
          </a:r>
        </a:p>
        <a:p>
          <a:pPr marL="57150" lvl="1" indent="-57150" algn="l" defTabSz="400050">
            <a:lnSpc>
              <a:spcPct val="90000"/>
            </a:lnSpc>
            <a:spcBef>
              <a:spcPct val="0"/>
            </a:spcBef>
            <a:spcAft>
              <a:spcPct val="15000"/>
            </a:spcAft>
            <a:buChar char="••"/>
          </a:pPr>
          <a:r>
            <a:rPr lang="en-US" sz="900" kern="1200">
              <a:solidFill>
                <a:schemeClr val="tx1"/>
              </a:solidFill>
            </a:rPr>
            <a:t>Lectura previa del manual de usuario de Mediepoly</a:t>
          </a:r>
        </a:p>
      </dsp:txBody>
      <dsp:txXfrm rot="10800000">
        <a:off x="0" y="2000250"/>
        <a:ext cx="2743200" cy="1200150"/>
      </dsp:txXfrm>
    </dsp:sp>
    <dsp:sp modelId="{F56D2D23-5B43-8942-B12C-CBE4ECA10DAD}">
      <dsp:nvSpPr>
        <dsp:cNvPr id="0" name=""/>
        <dsp:cNvSpPr/>
      </dsp:nvSpPr>
      <dsp:spPr>
        <a:xfrm rot="5400000">
          <a:off x="3314700" y="1028700"/>
          <a:ext cx="1600200" cy="2743200"/>
        </a:xfrm>
        <a:prstGeom prst="round1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en-US" sz="1200" kern="1200">
              <a:solidFill>
                <a:schemeClr val="tx1"/>
              </a:solidFill>
            </a:rPr>
            <a:t>Requerimientos de Usuario</a:t>
          </a:r>
        </a:p>
        <a:p>
          <a:pPr marL="57150" lvl="1" indent="-57150" algn="l" defTabSz="400050">
            <a:lnSpc>
              <a:spcPct val="90000"/>
            </a:lnSpc>
            <a:spcBef>
              <a:spcPct val="0"/>
            </a:spcBef>
            <a:spcAft>
              <a:spcPct val="15000"/>
            </a:spcAft>
            <a:buChar char="••"/>
          </a:pPr>
          <a:r>
            <a:rPr lang="en-US" sz="900" kern="1200">
              <a:solidFill>
                <a:schemeClr val="tx1"/>
              </a:solidFill>
            </a:rPr>
            <a:t>Edad 15 a 50 años</a:t>
          </a:r>
        </a:p>
        <a:p>
          <a:pPr marL="57150" lvl="1" indent="-57150" algn="l" defTabSz="400050">
            <a:lnSpc>
              <a:spcPct val="90000"/>
            </a:lnSpc>
            <a:spcBef>
              <a:spcPct val="0"/>
            </a:spcBef>
            <a:spcAft>
              <a:spcPct val="15000"/>
            </a:spcAft>
            <a:buChar char="••"/>
          </a:pPr>
          <a:r>
            <a:rPr lang="en-US" sz="900" kern="1200">
              <a:solidFill>
                <a:schemeClr val="tx1"/>
              </a:solidFill>
            </a:rPr>
            <a:t>Manejo de las operaciones aritmeticas básicas</a:t>
          </a:r>
        </a:p>
        <a:p>
          <a:pPr marL="57150" lvl="1" indent="-57150" algn="l" defTabSz="400050">
            <a:lnSpc>
              <a:spcPct val="90000"/>
            </a:lnSpc>
            <a:spcBef>
              <a:spcPct val="0"/>
            </a:spcBef>
            <a:spcAft>
              <a:spcPct val="15000"/>
            </a:spcAft>
            <a:buChar char="••"/>
          </a:pPr>
          <a:r>
            <a:rPr lang="en-US" sz="900" kern="1200">
              <a:solidFill>
                <a:schemeClr val="tx1"/>
              </a:solidFill>
            </a:rPr>
            <a:t>Capacidad de Lectura</a:t>
          </a:r>
        </a:p>
      </dsp:txBody>
      <dsp:txXfrm rot="-5400000">
        <a:off x="2743200" y="2000250"/>
        <a:ext cx="2743200" cy="1200150"/>
      </dsp:txXfrm>
    </dsp:sp>
    <dsp:sp modelId="{F0C7E8C0-E0B0-1640-9365-DDB3225F535F}">
      <dsp:nvSpPr>
        <dsp:cNvPr id="0" name=""/>
        <dsp:cNvSpPr/>
      </dsp:nvSpPr>
      <dsp:spPr>
        <a:xfrm>
          <a:off x="1920240" y="1200150"/>
          <a:ext cx="1645920" cy="800100"/>
        </a:xfrm>
        <a:prstGeom prst="roundRect">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rPr>
            <a:t>Jugador</a:t>
          </a:r>
        </a:p>
      </dsp:txBody>
      <dsp:txXfrm>
        <a:off x="1959298" y="1239208"/>
        <a:ext cx="1567804" cy="72198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D6822-DFAA-214F-91A1-4139F99FAEBD}">
      <dsp:nvSpPr>
        <dsp:cNvPr id="0" name=""/>
        <dsp:cNvSpPr/>
      </dsp:nvSpPr>
      <dsp:spPr>
        <a:xfrm>
          <a:off x="0" y="457560"/>
          <a:ext cx="5491480" cy="7969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6200" tIns="229108" rIns="42620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Mediepoly debe contar con una interfaz gráfica fuerte que permita su facilidad de uso e interactivdad.</a:t>
          </a:r>
        </a:p>
        <a:p>
          <a:pPr marL="57150" lvl="1" indent="-57150" algn="l" defTabSz="488950">
            <a:lnSpc>
              <a:spcPct val="90000"/>
            </a:lnSpc>
            <a:spcBef>
              <a:spcPct val="0"/>
            </a:spcBef>
            <a:spcAft>
              <a:spcPct val="15000"/>
            </a:spcAft>
            <a:buChar char="••"/>
          </a:pPr>
          <a:r>
            <a:rPr lang="en-US" sz="1100" kern="1200"/>
            <a:t>Mediepoly será desarrollado en idioma español</a:t>
          </a:r>
        </a:p>
      </dsp:txBody>
      <dsp:txXfrm>
        <a:off x="0" y="457560"/>
        <a:ext cx="5491480" cy="796950"/>
      </dsp:txXfrm>
    </dsp:sp>
    <dsp:sp modelId="{A434295C-53FC-A447-9D53-D976A916540D}">
      <dsp:nvSpPr>
        <dsp:cNvPr id="0" name=""/>
        <dsp:cNvSpPr/>
      </dsp:nvSpPr>
      <dsp:spPr>
        <a:xfrm>
          <a:off x="274574" y="295200"/>
          <a:ext cx="3844036" cy="3247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295" tIns="0" rIns="145295" bIns="0" numCol="1" spcCol="1270" anchor="ctr" anchorCtr="0">
          <a:noAutofit/>
        </a:bodyPr>
        <a:lstStyle/>
        <a:p>
          <a:pPr lvl="0" algn="l" defTabSz="488950">
            <a:lnSpc>
              <a:spcPct val="90000"/>
            </a:lnSpc>
            <a:spcBef>
              <a:spcPct val="0"/>
            </a:spcBef>
            <a:spcAft>
              <a:spcPct val="35000"/>
            </a:spcAft>
          </a:pPr>
          <a:r>
            <a:rPr lang="en-US" sz="1100" kern="1200"/>
            <a:t>Interfaz de Usuario</a:t>
          </a:r>
        </a:p>
      </dsp:txBody>
      <dsp:txXfrm>
        <a:off x="290426" y="311052"/>
        <a:ext cx="3812332" cy="293016"/>
      </dsp:txXfrm>
    </dsp:sp>
    <dsp:sp modelId="{DF783C98-B089-174A-9AC8-5B70A82A6BA2}">
      <dsp:nvSpPr>
        <dsp:cNvPr id="0" name=""/>
        <dsp:cNvSpPr/>
      </dsp:nvSpPr>
      <dsp:spPr>
        <a:xfrm>
          <a:off x="0" y="1476270"/>
          <a:ext cx="5491480" cy="7969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6200" tIns="229108" rIns="42620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Mediepoly debe ser implementado bajo una arquitectura cliente servidor.</a:t>
          </a:r>
        </a:p>
        <a:p>
          <a:pPr marL="57150" lvl="1" indent="-57150" algn="l" defTabSz="488950">
            <a:lnSpc>
              <a:spcPct val="90000"/>
            </a:lnSpc>
            <a:spcBef>
              <a:spcPct val="0"/>
            </a:spcBef>
            <a:spcAft>
              <a:spcPct val="15000"/>
            </a:spcAft>
            <a:buChar char="••"/>
          </a:pPr>
          <a:r>
            <a:rPr lang="en-US" sz="1100" kern="1200"/>
            <a:t>Mediepoly debe garantizar las reglas de juego y las características básicas de Monopoly</a:t>
          </a:r>
        </a:p>
      </dsp:txBody>
      <dsp:txXfrm>
        <a:off x="0" y="1476270"/>
        <a:ext cx="5491480" cy="796950"/>
      </dsp:txXfrm>
    </dsp:sp>
    <dsp:sp modelId="{2C9992E6-665C-9448-8E32-5FC673D68526}">
      <dsp:nvSpPr>
        <dsp:cNvPr id="0" name=""/>
        <dsp:cNvSpPr/>
      </dsp:nvSpPr>
      <dsp:spPr>
        <a:xfrm>
          <a:off x="274574" y="1313910"/>
          <a:ext cx="3844036" cy="3247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295" tIns="0" rIns="145295" bIns="0" numCol="1" spcCol="1270" anchor="ctr" anchorCtr="0">
          <a:noAutofit/>
        </a:bodyPr>
        <a:lstStyle/>
        <a:p>
          <a:pPr lvl="0" algn="l" defTabSz="488950">
            <a:lnSpc>
              <a:spcPct val="90000"/>
            </a:lnSpc>
            <a:spcBef>
              <a:spcPct val="0"/>
            </a:spcBef>
            <a:spcAft>
              <a:spcPct val="35000"/>
            </a:spcAft>
          </a:pPr>
          <a:r>
            <a:rPr lang="en-US" sz="1100" kern="1200"/>
            <a:t>Implementación</a:t>
          </a:r>
        </a:p>
      </dsp:txBody>
      <dsp:txXfrm>
        <a:off x="290426" y="1329762"/>
        <a:ext cx="3812332" cy="293016"/>
      </dsp:txXfrm>
    </dsp:sp>
    <dsp:sp modelId="{9EE747A3-1B1F-9345-93C1-3E20E86F1AF1}">
      <dsp:nvSpPr>
        <dsp:cNvPr id="0" name=""/>
        <dsp:cNvSpPr/>
      </dsp:nvSpPr>
      <dsp:spPr>
        <a:xfrm>
          <a:off x="0" y="2494980"/>
          <a:ext cx="5491480" cy="62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6200" tIns="229108" rIns="42620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Mediepoly debe contar con un método para garantizar la persistencia de los datos relevantes para el desarrollo del juego</a:t>
          </a:r>
        </a:p>
      </dsp:txBody>
      <dsp:txXfrm>
        <a:off x="0" y="2494980"/>
        <a:ext cx="5491480" cy="623700"/>
      </dsp:txXfrm>
    </dsp:sp>
    <dsp:sp modelId="{2EB50C10-2C2A-B14A-A08D-9644B44EF77C}">
      <dsp:nvSpPr>
        <dsp:cNvPr id="0" name=""/>
        <dsp:cNvSpPr/>
      </dsp:nvSpPr>
      <dsp:spPr>
        <a:xfrm>
          <a:off x="274574" y="2332620"/>
          <a:ext cx="3844036" cy="3247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295" tIns="0" rIns="145295" bIns="0" numCol="1" spcCol="1270" anchor="ctr" anchorCtr="0">
          <a:noAutofit/>
        </a:bodyPr>
        <a:lstStyle/>
        <a:p>
          <a:pPr lvl="0" algn="l" defTabSz="488950">
            <a:lnSpc>
              <a:spcPct val="90000"/>
            </a:lnSpc>
            <a:spcBef>
              <a:spcPct val="0"/>
            </a:spcBef>
            <a:spcAft>
              <a:spcPct val="35000"/>
            </a:spcAft>
          </a:pPr>
          <a:r>
            <a:rPr lang="en-US" sz="1100" kern="1200"/>
            <a:t>Persistencia</a:t>
          </a:r>
        </a:p>
      </dsp:txBody>
      <dsp:txXfrm>
        <a:off x="290426" y="2348472"/>
        <a:ext cx="3812332" cy="293016"/>
      </dsp:txXfrm>
    </dsp:sp>
    <dsp:sp modelId="{852F6D2A-C398-8541-8E2B-3D3D93466078}">
      <dsp:nvSpPr>
        <dsp:cNvPr id="0" name=""/>
        <dsp:cNvSpPr/>
      </dsp:nvSpPr>
      <dsp:spPr>
        <a:xfrm>
          <a:off x="0" y="3340440"/>
          <a:ext cx="5491480" cy="1628549"/>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6200" tIns="229108" rIns="42620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Mediepoly debe estar optimizado para ejecutarse en los computadores de los laboratorios de Ingeniería de Sistemas de la Pontificia Universidad Javeriana. Para estos computadores la capacidad de computo esta restringida por las siguientes especificaciones:</a:t>
          </a:r>
        </a:p>
        <a:p>
          <a:pPr marL="114300" lvl="2" indent="-57150" algn="l" defTabSz="488950">
            <a:lnSpc>
              <a:spcPct val="90000"/>
            </a:lnSpc>
            <a:spcBef>
              <a:spcPct val="0"/>
            </a:spcBef>
            <a:spcAft>
              <a:spcPct val="15000"/>
            </a:spcAft>
            <a:buChar char="••"/>
          </a:pPr>
          <a:r>
            <a:rPr lang="en-US" sz="1100" kern="1200"/>
            <a:t>Procesador Intel Core 2 Duo a 2.53GHz</a:t>
          </a:r>
        </a:p>
        <a:p>
          <a:pPr marL="114300" lvl="2" indent="-57150" algn="l" defTabSz="488950">
            <a:lnSpc>
              <a:spcPct val="90000"/>
            </a:lnSpc>
            <a:spcBef>
              <a:spcPct val="0"/>
            </a:spcBef>
            <a:spcAft>
              <a:spcPct val="15000"/>
            </a:spcAft>
            <a:buChar char="••"/>
          </a:pPr>
          <a:r>
            <a:rPr lang="en-US" sz="1100" kern="1200"/>
            <a:t>Memoria RAM de 2GB</a:t>
          </a:r>
        </a:p>
        <a:p>
          <a:pPr marL="57150" lvl="1" indent="-57150" algn="l" defTabSz="488950">
            <a:lnSpc>
              <a:spcPct val="90000"/>
            </a:lnSpc>
            <a:spcBef>
              <a:spcPct val="0"/>
            </a:spcBef>
            <a:spcAft>
              <a:spcPct val="15000"/>
            </a:spcAft>
            <a:buChar char="••"/>
          </a:pPr>
          <a:r>
            <a:rPr lang="en-US" sz="1100" kern="1200"/>
            <a:t>Mediepoly debe usar las redes de datos disponibles en laboratorios de Ingeniería de Sistemas de la Pontificia Universidad Javeriana</a:t>
          </a:r>
        </a:p>
      </dsp:txBody>
      <dsp:txXfrm>
        <a:off x="0" y="3340440"/>
        <a:ext cx="5491480" cy="1628549"/>
      </dsp:txXfrm>
    </dsp:sp>
    <dsp:sp modelId="{CB1A1B82-9D23-EF42-8E5A-E9422B256417}">
      <dsp:nvSpPr>
        <dsp:cNvPr id="0" name=""/>
        <dsp:cNvSpPr/>
      </dsp:nvSpPr>
      <dsp:spPr>
        <a:xfrm>
          <a:off x="274574" y="3178080"/>
          <a:ext cx="3844036" cy="3247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295" tIns="0" rIns="145295" bIns="0" numCol="1" spcCol="1270" anchor="ctr" anchorCtr="0">
          <a:noAutofit/>
        </a:bodyPr>
        <a:lstStyle/>
        <a:p>
          <a:pPr lvl="0" algn="l" defTabSz="488950">
            <a:lnSpc>
              <a:spcPct val="90000"/>
            </a:lnSpc>
            <a:spcBef>
              <a:spcPct val="0"/>
            </a:spcBef>
            <a:spcAft>
              <a:spcPct val="35000"/>
            </a:spcAft>
          </a:pPr>
          <a:r>
            <a:rPr lang="en-US" sz="1100" kern="1200"/>
            <a:t>Hardware</a:t>
          </a:r>
        </a:p>
      </dsp:txBody>
      <dsp:txXfrm>
        <a:off x="290426" y="3193932"/>
        <a:ext cx="3812332" cy="293016"/>
      </dsp:txXfrm>
    </dsp:sp>
    <dsp:sp modelId="{FE002A45-3F37-404B-B649-6B10AA0D23AA}">
      <dsp:nvSpPr>
        <dsp:cNvPr id="0" name=""/>
        <dsp:cNvSpPr/>
      </dsp:nvSpPr>
      <dsp:spPr>
        <a:xfrm>
          <a:off x="0" y="5190750"/>
          <a:ext cx="5491480" cy="11434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6200" tIns="229108" rIns="42620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Mediepoly debe ejecutarse en el sistema operativo Windows XP SP3</a:t>
          </a:r>
        </a:p>
        <a:p>
          <a:pPr marL="57150" lvl="1" indent="-57150" algn="l" defTabSz="488950">
            <a:lnSpc>
              <a:spcPct val="90000"/>
            </a:lnSpc>
            <a:spcBef>
              <a:spcPct val="0"/>
            </a:spcBef>
            <a:spcAft>
              <a:spcPct val="15000"/>
            </a:spcAft>
            <a:buChar char="••"/>
          </a:pPr>
          <a:r>
            <a:rPr lang="en-US" sz="1100" kern="1200"/>
            <a:t>Mediepoly no podrá depender de interfaces de software que requieran licencias que no esten permitidas en los laboratorios de Ingeniería de Sistemas de la Pontificia Universidad Javeriana.</a:t>
          </a:r>
        </a:p>
        <a:p>
          <a:pPr marL="57150" lvl="1" indent="-57150" algn="l" defTabSz="488950">
            <a:lnSpc>
              <a:spcPct val="90000"/>
            </a:lnSpc>
            <a:spcBef>
              <a:spcPct val="0"/>
            </a:spcBef>
            <a:spcAft>
              <a:spcPct val="15000"/>
            </a:spcAft>
            <a:buChar char="••"/>
          </a:pPr>
          <a:endParaRPr lang="en-US" sz="1100" kern="1200"/>
        </a:p>
      </dsp:txBody>
      <dsp:txXfrm>
        <a:off x="0" y="5190750"/>
        <a:ext cx="5491480" cy="1143450"/>
      </dsp:txXfrm>
    </dsp:sp>
    <dsp:sp modelId="{58E0375D-81CE-AB41-8B15-2199DA9DF283}">
      <dsp:nvSpPr>
        <dsp:cNvPr id="0" name=""/>
        <dsp:cNvSpPr/>
      </dsp:nvSpPr>
      <dsp:spPr>
        <a:xfrm>
          <a:off x="274574" y="5028390"/>
          <a:ext cx="3844036" cy="3247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295" tIns="0" rIns="145295" bIns="0" numCol="1" spcCol="1270" anchor="ctr" anchorCtr="0">
          <a:noAutofit/>
        </a:bodyPr>
        <a:lstStyle/>
        <a:p>
          <a:pPr lvl="0" algn="l" defTabSz="488950">
            <a:lnSpc>
              <a:spcPct val="90000"/>
            </a:lnSpc>
            <a:spcBef>
              <a:spcPct val="0"/>
            </a:spcBef>
            <a:spcAft>
              <a:spcPct val="35000"/>
            </a:spcAft>
          </a:pPr>
          <a:r>
            <a:rPr lang="en-US" sz="1100" kern="1200"/>
            <a:t>Software</a:t>
          </a:r>
        </a:p>
      </dsp:txBody>
      <dsp:txXfrm>
        <a:off x="290426" y="5044242"/>
        <a:ext cx="3812332" cy="293016"/>
      </dsp:txXfrm>
    </dsp:sp>
  </dsp:spTree>
</dsp:drawing>
</file>

<file path=word/diagrams/layout1.xml><?xml version="1.0" encoding="utf-8"?>
<dgm:layoutDef xmlns:dgm="http://schemas.openxmlformats.org/drawingml/2006/diagram" xmlns:a="http://schemas.openxmlformats.org/drawingml/2006/main" uniqueId="urn:microsoft.com/office/officeart/2005/8/layout/vList4#1">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549C0CD46C4498B826F7588B479E427"/>
        <w:category>
          <w:name w:val="General"/>
          <w:gallery w:val="placeholder"/>
        </w:category>
        <w:types>
          <w:type w:val="bbPlcHdr"/>
        </w:types>
        <w:behaviors>
          <w:behavior w:val="content"/>
        </w:behaviors>
        <w:guid w:val="{49104E2B-C63C-47DF-BF2F-CB00C2B7A1B2}"/>
      </w:docPartPr>
      <w:docPartBody>
        <w:p w:rsidR="006868CF" w:rsidRDefault="00FC66B3" w:rsidP="00FC66B3">
          <w:pPr>
            <w:pStyle w:val="B549C0CD46C4498B826F7588B479E427"/>
          </w:pPr>
          <w:r>
            <w:rPr>
              <w:rFonts w:asciiTheme="majorHAnsi" w:eastAsiaTheme="majorEastAsia" w:hAnsiTheme="majorHAnsi" w:cstheme="majorBidi"/>
              <w:b/>
              <w:bCs/>
              <w:color w:val="FFFFFF" w:themeColor="background1"/>
              <w:sz w:val="96"/>
              <w:szCs w:val="96"/>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BBMMJ+Arial">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FC66B3"/>
    <w:rsid w:val="001A37C5"/>
    <w:rsid w:val="006868CF"/>
    <w:rsid w:val="00FC66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888CEF97B2441C8719BA3EA34528E5">
    <w:name w:val="BA888CEF97B2441C8719BA3EA34528E5"/>
    <w:rsid w:val="00FC66B3"/>
  </w:style>
  <w:style w:type="paragraph" w:customStyle="1" w:styleId="B549C0CD46C4498B826F7588B479E427">
    <w:name w:val="B549C0CD46C4498B826F7588B479E427"/>
    <w:rsid w:val="00FC66B3"/>
  </w:style>
  <w:style w:type="paragraph" w:customStyle="1" w:styleId="011DD6F042DF47EFA3C6FABD9F68E1A8">
    <w:name w:val="011DD6F042DF47EFA3C6FABD9F68E1A8"/>
    <w:rsid w:val="00FC66B3"/>
  </w:style>
  <w:style w:type="paragraph" w:customStyle="1" w:styleId="77C431C5501A458EA97CDD056DA04850">
    <w:name w:val="77C431C5501A458EA97CDD056DA04850"/>
    <w:rsid w:val="00FC66B3"/>
  </w:style>
  <w:style w:type="paragraph" w:customStyle="1" w:styleId="FE44D5A83F41478E8789E238985EAF67">
    <w:name w:val="FE44D5A83F41478E8789E238985EAF67"/>
    <w:rsid w:val="00FC66B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 de Abril de 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7E9E9E-1EBE-4ED3-BD3E-36B46332B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Pages>
  <Words>9552</Words>
  <Characters>54451</Characters>
  <Application>Microsoft Office Word</Application>
  <DocSecurity>0</DocSecurity>
  <Lines>453</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SRS</vt:lpstr>
      <vt:lpstr/>
    </vt:vector>
  </TitlesOfParts>
  <Company>Ingeniería de Software | Gwyddyon</Company>
  <LinksUpToDate>false</LinksUpToDate>
  <CharactersWithSpaces>63876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Ingeniería de Software</dc:subject>
  <dc:creator>SRS[Gwyddyon]_V1.0(LineaBase)</dc:creator>
  <cp:lastModifiedBy>Alvaro</cp:lastModifiedBy>
  <cp:revision>30</cp:revision>
  <dcterms:created xsi:type="dcterms:W3CDTF">2010-04-13T05:18:00Z</dcterms:created>
  <dcterms:modified xsi:type="dcterms:W3CDTF">2010-05-11T06:35:00Z</dcterms:modified>
</cp:coreProperties>
</file>