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TITLE:- LED CHASER</w:t>
      </w:r>
      <w:r>
        <w:t xml:space="preserve"> LIGHT</w:t>
      </w:r>
    </w:p>
    <w:p>
      <w:pPr>
        <w:pStyle w:val="style62"/>
        <w:rPr/>
      </w:pPr>
    </w:p>
    <w:p>
      <w:pPr>
        <w:pStyle w:val="style1"/>
        <w:rPr/>
      </w:pPr>
      <w:r>
        <w:t xml:space="preserve">AIM:-To make LED chaser light </w:t>
      </w:r>
      <w:r>
        <w:t xml:space="preserve">using  </w:t>
      </w:r>
      <w:r>
        <w:t>arduino</w:t>
      </w:r>
      <w:r>
        <w:t xml:space="preserve">  board.</w:t>
      </w:r>
    </w:p>
    <w:p>
      <w:pPr>
        <w:pStyle w:val="style0"/>
        <w:rPr/>
      </w:pPr>
    </w:p>
    <w:p>
      <w:pPr>
        <w:pStyle w:val="style2"/>
        <w:rPr/>
      </w:pPr>
      <w:r>
        <w:t>Hardware Required:-</w:t>
      </w:r>
      <w:r>
        <w:t>Arduino</w:t>
      </w:r>
      <w:r>
        <w:t xml:space="preserve"> </w:t>
      </w:r>
      <w:r>
        <w:t>board</w:t>
      </w:r>
      <w:r>
        <w:t>,led</w:t>
      </w:r>
      <w:r>
        <w:t xml:space="preserve"> </w:t>
      </w:r>
      <w:r>
        <w:t>lights,resistors,bread</w:t>
      </w:r>
      <w:r>
        <w:t xml:space="preserve"> board and</w:t>
      </w:r>
    </w:p>
    <w:p>
      <w:pPr>
        <w:pStyle w:val="style2"/>
        <w:rPr/>
      </w:pPr>
      <w:r>
        <w:t xml:space="preserve">                                            </w:t>
      </w:r>
      <w:r>
        <w:t>Jumping wires.</w:t>
      </w:r>
    </w:p>
    <w:p>
      <w:pPr>
        <w:pStyle w:val="style2"/>
        <w:rPr/>
      </w:pPr>
      <w:r>
        <w:t>Circuit Diagram:-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399824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3998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  <w:r>
        <w:t>THEORY</w:t>
      </w:r>
    </w:p>
    <w:p>
      <w:pPr>
        <w:pStyle w:val="style1"/>
        <w:rPr/>
      </w:pPr>
      <w:r>
        <w:t xml:space="preserve">This in the circuit of a simple LED </w:t>
      </w:r>
      <w:r>
        <w:t>chaser.The</w:t>
      </w:r>
      <w:r>
        <w:t xml:space="preserve"> LEDs lights one by one for a period of 1 second and the cycle repeats giving the running light </w:t>
      </w:r>
      <w:r>
        <w:t>appearance.The</w:t>
      </w:r>
      <w:r>
        <w:t xml:space="preserve"> circuit consist of </w:t>
      </w:r>
      <w:r>
        <w:t>LEDs,arduino,bread</w:t>
      </w:r>
      <w:r>
        <w:t xml:space="preserve"> </w:t>
      </w:r>
      <w:r>
        <w:t>board,resistor</w:t>
      </w:r>
      <w:r>
        <w:t xml:space="preserve"> and </w:t>
      </w:r>
      <w:r>
        <w:t>jumping wires.</w:t>
      </w:r>
    </w:p>
    <w:p>
      <w:pPr>
        <w:pStyle w:val="style1"/>
        <w:rPr/>
      </w:pPr>
      <w:r>
        <w:t>Breadboard is a construction base for prototyping</w:t>
      </w:r>
      <w:r>
        <w:t xml:space="preserve"> of </w:t>
      </w:r>
      <w:r>
        <w:t>electronics.It</w:t>
      </w:r>
      <w:r>
        <w:t xml:space="preserve"> is </w:t>
      </w:r>
      <w:r>
        <w:t>solderless</w:t>
      </w:r>
      <w:r>
        <w:t xml:space="preserve"> and does not require </w:t>
      </w:r>
      <w:r>
        <w:t>soldering</w:t>
      </w:r>
      <w:r>
        <w:t>,it</w:t>
      </w:r>
      <w:r>
        <w:t xml:space="preserve"> is </w:t>
      </w:r>
      <w:r>
        <w:t>reusable.</w:t>
      </w:r>
      <w:r>
        <w:t>A</w:t>
      </w:r>
      <w:r>
        <w:t xml:space="preserve"> modern </w:t>
      </w:r>
      <w:r>
        <w:t>solderless</w:t>
      </w:r>
      <w:r>
        <w:t xml:space="preserve"> breadboard consist of block of plastic with numerous tin plated phosphor </w:t>
      </w:r>
      <w:r>
        <w:t>broze</w:t>
      </w:r>
      <w:r>
        <w:t xml:space="preserve"> or nickel silver alloy.</w:t>
      </w:r>
    </w:p>
    <w:p>
      <w:pPr>
        <w:pStyle w:val="style1"/>
        <w:rPr/>
      </w:pPr>
      <w:r>
        <w:t>Arduino</w:t>
      </w:r>
      <w:r>
        <w:t xml:space="preserve"> is a open source electronics platform based on hardware and </w:t>
      </w:r>
      <w:r>
        <w:t>software .</w:t>
      </w:r>
      <w:r>
        <w:t xml:space="preserve"> </w:t>
      </w:r>
      <w:r>
        <w:t>Arduino</w:t>
      </w:r>
      <w:r>
        <w:t xml:space="preserve"> boards are able to read inputs – light on a </w:t>
      </w:r>
      <w:r>
        <w:t>sensor</w:t>
      </w:r>
      <w:r>
        <w:t>,a</w:t>
      </w:r>
      <w:r>
        <w:t xml:space="preserve"> finger on a button and turn it into output-activating motor and turning on LEDs.</w:t>
      </w:r>
    </w:p>
    <w:p>
      <w:pPr>
        <w:pStyle w:val="style1"/>
        <w:rPr/>
      </w:pPr>
      <w:r>
        <w:t>C</w:t>
      </w:r>
      <w:r>
        <w:t>ONCEPT</w:t>
      </w:r>
    </w:p>
    <w:p>
      <w:pPr>
        <w:pStyle w:val="style1"/>
        <w:rPr/>
      </w:pPr>
      <w:r>
        <w:t>Take 10 resistor of each 200 ohm</w:t>
      </w:r>
      <w:r>
        <w:t xml:space="preserve"> and LEDs of different </w:t>
      </w:r>
      <w:r>
        <w:t>colours</w:t>
      </w:r>
      <w:r>
        <w:t xml:space="preserve"> conn</w:t>
      </w:r>
      <w:r>
        <w:t>ect the cathode end of all LEDs to the GND pin of all LEDs with each resistor connected to the end</w:t>
      </w:r>
      <w:r>
        <w:t xml:space="preserve"> </w:t>
      </w:r>
      <w:r>
        <w:t>.</w:t>
      </w:r>
      <w:r>
        <w:t xml:space="preserve">Now connect the resistor end to pin 2,11,12,13 to </w:t>
      </w:r>
      <w:r>
        <w:t>arduino</w:t>
      </w:r>
      <w:r>
        <w:t xml:space="preserve"> .Do connection same as circuit diagram . Patters of LEDs can be made by improving the code.</w:t>
      </w:r>
    </w:p>
    <w:p>
      <w:pPr>
        <w:pStyle w:val="style0"/>
        <w:rPr/>
      </w:pPr>
    </w:p>
    <w:p>
      <w:pPr>
        <w:pStyle w:val="style1"/>
        <w:rPr/>
      </w:pPr>
      <w:r>
        <w:t>OBSERVATION</w:t>
      </w:r>
    </w:p>
    <w:p>
      <w:pPr>
        <w:pStyle w:val="style1"/>
        <w:rPr/>
      </w:pPr>
      <w:r>
        <w:t xml:space="preserve">When </w:t>
      </w:r>
      <w:r>
        <w:t>arduino</w:t>
      </w:r>
      <w:r>
        <w:t xml:space="preserve"> board gets connected</w:t>
      </w:r>
      <w:r>
        <w:t xml:space="preserve"> with </w:t>
      </w:r>
      <w:r>
        <w:t>PC</w:t>
      </w:r>
      <w:r>
        <w:t>,the</w:t>
      </w:r>
      <w:r>
        <w:t xml:space="preserve"> information in the form of voltage, current will gets transferred to </w:t>
      </w:r>
      <w:r>
        <w:t>arduino</w:t>
      </w:r>
      <w:r>
        <w:t xml:space="preserve"> board,</w:t>
      </w:r>
      <w:r>
        <w:t xml:space="preserve"> the LEDs will start glowing and w</w:t>
      </w:r>
      <w:r>
        <w:t>e will observe a chaser pattern.</w:t>
      </w:r>
    </w:p>
    <w:p>
      <w:pPr>
        <w:pStyle w:val="style0"/>
        <w:rPr/>
      </w:pPr>
    </w:p>
    <w:p>
      <w:pPr>
        <w:pStyle w:val="style1"/>
        <w:rPr/>
      </w:pPr>
      <w:r>
        <w:t>PROBLEM AND TROUBLESHOOTING</w:t>
      </w:r>
    </w:p>
    <w:p>
      <w:pPr>
        <w:pStyle w:val="style1"/>
        <w:rPr/>
      </w:pPr>
      <w:r>
        <w:t>Arduino</w:t>
      </w:r>
      <w:r>
        <w:t xml:space="preserve"> might be </w:t>
      </w:r>
      <w:r>
        <w:t>connect</w:t>
      </w:r>
      <w:r>
        <w:t xml:space="preserve"> with wrong serial port which ultimately fails to glow the LEDs.</w:t>
      </w:r>
    </w:p>
    <w:p>
      <w:pPr>
        <w:pStyle w:val="style1"/>
        <w:rPr/>
      </w:pPr>
      <w:r>
        <w:t xml:space="preserve">The </w:t>
      </w:r>
      <w:r>
        <w:t>arduino</w:t>
      </w:r>
      <w:r>
        <w:t xml:space="preserve"> may be connected with wrong USB port</w:t>
      </w:r>
    </w:p>
    <w:p>
      <w:pPr>
        <w:pStyle w:val="style1"/>
        <w:rPr/>
      </w:pPr>
      <w:r>
        <w:t>The resistor used may be of high value which causes LEDs not to glow</w:t>
      </w:r>
    </w:p>
    <w:p>
      <w:pPr>
        <w:pStyle w:val="style0"/>
        <w:rPr/>
      </w:pPr>
    </w:p>
    <w:p>
      <w:pPr>
        <w:pStyle w:val="style1"/>
        <w:rPr/>
      </w:pPr>
      <w:r>
        <w:t>PRECAUTION</w:t>
      </w:r>
    </w:p>
    <w:p>
      <w:pPr>
        <w:pStyle w:val="style1"/>
        <w:rPr/>
      </w:pPr>
      <w:r>
        <w:t>1.Make</w:t>
      </w:r>
      <w:r>
        <w:t xml:space="preserve"> sure to connect </w:t>
      </w:r>
      <w:r>
        <w:t>arduino</w:t>
      </w:r>
      <w:r>
        <w:t xml:space="preserve"> </w:t>
      </w:r>
      <w:r>
        <w:t>uno</w:t>
      </w:r>
      <w:r>
        <w:t xml:space="preserve"> with right serial port.</w:t>
      </w:r>
    </w:p>
    <w:p>
      <w:pPr>
        <w:pStyle w:val="style1"/>
        <w:rPr/>
      </w:pPr>
      <w:r>
        <w:t>2.Check</w:t>
      </w:r>
      <w:r>
        <w:t xml:space="preserve"> the connection carefully in breadboard before executing the code</w:t>
      </w:r>
    </w:p>
    <w:p>
      <w:pPr>
        <w:pStyle w:val="style1"/>
        <w:rPr/>
      </w:pPr>
      <w:r>
        <w:t>3.Do</w:t>
      </w:r>
      <w:r>
        <w:t xml:space="preserve"> not use resistor of high resistance</w:t>
      </w:r>
    </w:p>
    <w:p>
      <w:pPr>
        <w:pStyle w:val="style1"/>
        <w:rPr/>
      </w:pPr>
      <w:r>
        <w:t>4.Make</w:t>
      </w:r>
      <w:r>
        <w:t xml:space="preserve"> sure that </w:t>
      </w:r>
      <w:r>
        <w:t>arduino</w:t>
      </w:r>
      <w:r>
        <w:t xml:space="preserve"> </w:t>
      </w:r>
      <w:r>
        <w:t>uno</w:t>
      </w:r>
      <w:r>
        <w:t xml:space="preserve"> is connected with right USB port</w:t>
      </w:r>
    </w:p>
    <w:p>
      <w:pPr>
        <w:pStyle w:val="style1"/>
        <w:rPr>
          <w:rFonts w:eastAsia="Calibri"/>
        </w:rPr>
      </w:pPr>
      <w:r>
        <w:rPr>
          <w:rFonts w:eastAsia="Calibri"/>
        </w:rPr>
        <w:t>LEARNING OUTCOMES</w:t>
      </w:r>
    </w:p>
    <w:p>
      <w:pPr>
        <w:pStyle w:val="style0"/>
        <w:rPr/>
      </w:pPr>
    </w:p>
    <w:p>
      <w:pPr>
        <w:pStyle w:val="style1"/>
        <w:rPr/>
      </w:pPr>
      <w:r>
        <w:t>1.We</w:t>
      </w:r>
      <w:r>
        <w:t xml:space="preserve"> have learnt how  to use and what is </w:t>
      </w:r>
      <w:r>
        <w:t xml:space="preserve">the working of </w:t>
      </w:r>
      <w:r>
        <w:t xml:space="preserve"> breadboa</w:t>
      </w:r>
      <w:r>
        <w:t xml:space="preserve">rd and </w:t>
      </w:r>
      <w:r>
        <w:t>arduino</w:t>
      </w:r>
      <w:r>
        <w:t xml:space="preserve"> board</w:t>
      </w:r>
    </w:p>
    <w:p>
      <w:pPr>
        <w:pStyle w:val="style1"/>
        <w:rPr/>
      </w:pPr>
      <w:r>
        <w:t>2.We</w:t>
      </w:r>
      <w:r>
        <w:t xml:space="preserve"> have learnt how connection is made in breadboard</w:t>
      </w:r>
    </w:p>
    <w:p>
      <w:pPr>
        <w:pStyle w:val="style0"/>
        <w:rPr/>
      </w:pPr>
    </w:p>
    <w:p>
      <w:pPr>
        <w:pStyle w:val="style1"/>
        <w:rPr/>
      </w:pPr>
      <w:r>
        <w:t>3.We</w:t>
      </w:r>
      <w:r>
        <w:t xml:space="preserve"> have learnt the concept how to connect LEDs and how it works.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CODE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void setup()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{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pinMode(2,</w:t>
      </w:r>
      <w:r>
        <w:rPr>
          <w:lang w:val="en-US"/>
        </w:rPr>
        <w:t>OUTPUT);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pinMode(12</w:t>
      </w:r>
      <w:r>
        <w:rPr>
          <w:lang w:val="en-US"/>
        </w:rPr>
        <w:t>,OUTPUT);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inM</w:t>
      </w:r>
      <w:r>
        <w:rPr>
          <w:lang w:val="en-US"/>
        </w:rPr>
        <w:t>ode(13,OUTPUT);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void loop()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{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</w:t>
      </w:r>
      <w:r>
        <w:rPr>
          <w:lang w:val="en-US"/>
        </w:rPr>
        <w:t>gi</w:t>
      </w:r>
      <w:r>
        <w:rPr>
          <w:lang w:val="en-US"/>
        </w:rPr>
        <w:t>talWrite(2,H</w:t>
      </w:r>
      <w:r>
        <w:rPr>
          <w:lang w:val="en-US"/>
        </w:rPr>
        <w:t>IGH);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</w:t>
      </w:r>
      <w:r>
        <w:rPr>
          <w:lang w:val="en-US"/>
        </w:rPr>
        <w:t>ite(12,LOW);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digitalWrite(13,LOW);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delay(1000);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digitalWrite(2,LOW)</w:t>
      </w:r>
      <w:r>
        <w:rPr>
          <w:lang w:val="en-US"/>
        </w:rPr>
        <w:t>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digitalWrite(12,HIGH)</w:t>
      </w:r>
      <w:r>
        <w:rPr>
          <w:lang w:val="en-US"/>
        </w:rPr>
        <w:t>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digitalWrite(13,LO</w:t>
      </w:r>
      <w:r>
        <w:rPr>
          <w:lang w:val="en-US"/>
        </w:rPr>
        <w:t>W);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dela</w:t>
      </w:r>
      <w:r>
        <w:rPr>
          <w:lang w:val="en-US"/>
        </w:rPr>
        <w:t>y</w:t>
      </w:r>
      <w:r>
        <w:rPr>
          <w:lang w:val="en-US"/>
        </w:rPr>
        <w:t>(1000);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digitalWrite(2,LOW);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digitalWrite(12,LOW);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digital</w:t>
      </w:r>
      <w:r>
        <w:rPr>
          <w:lang w:val="en-US"/>
        </w:rPr>
        <w:t>Write</w:t>
      </w:r>
      <w:r>
        <w:rPr>
          <w:lang w:val="en-US"/>
        </w:rPr>
        <w:t>(13,HIGH);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delay(1000);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1"/>
        <w:rPr/>
      </w:pPr>
    </w:p>
    <w:p>
      <w:pPr>
        <w:pStyle w:val="style0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2"/>
        <w:rPr/>
      </w:pPr>
      <w:r>
        <w:t xml:space="preserve">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58f64c1-d4d5-4a7e-952b-5e71b4afd7ab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2 Char_0149b588-14f8-45d7-8749-080e22bbb104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1 Char_29bdfdbd-6167-408e-a6b0-32303878f214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372</Words>
  <Pages>4</Pages>
  <Characters>2085</Characters>
  <Application>WPS Office</Application>
  <DocSecurity>0</DocSecurity>
  <Paragraphs>74</Paragraphs>
  <ScaleCrop>false</ScaleCrop>
  <LinksUpToDate>false</LinksUpToDate>
  <CharactersWithSpaces>2472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2019-09-20T04:33:56Z</dcterms:created>
  <dc:creator>Windows User</dc:creator>
  <lastModifiedBy>SM-G975F</lastModifiedBy>
  <dcterms:modified xsi:type="dcterms:W3CDTF">2019-09-20T04:40:34Z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