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977" w:rsidRPr="00416977" w:rsidRDefault="00416977" w:rsidP="00416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6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Proposal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97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 xml:space="preserve">This proposal outlines the development of a private web-based dashboard for </w:t>
      </w:r>
      <w:proofErr w:type="spellStart"/>
      <w:r w:rsidRPr="00416977">
        <w:rPr>
          <w:rFonts w:ascii="Times New Roman" w:eastAsia="Times New Roman" w:hAnsi="Times New Roman" w:cs="Times New Roman"/>
          <w:sz w:val="24"/>
          <w:szCs w:val="24"/>
        </w:rPr>
        <w:t>Daikibo</w:t>
      </w:r>
      <w:proofErr w:type="spellEnd"/>
      <w:r w:rsidRPr="00416977">
        <w:rPr>
          <w:rFonts w:ascii="Times New Roman" w:eastAsia="Times New Roman" w:hAnsi="Times New Roman" w:cs="Times New Roman"/>
          <w:sz w:val="24"/>
          <w:szCs w:val="24"/>
        </w:rPr>
        <w:t xml:space="preserve"> to monitor the health status of machines across its factories. The dashboard will provide real-time visibility into telemetry data collected from 9 machines in each of </w:t>
      </w:r>
      <w:proofErr w:type="spellStart"/>
      <w:r w:rsidRPr="00416977">
        <w:rPr>
          <w:rFonts w:ascii="Times New Roman" w:eastAsia="Times New Roman" w:hAnsi="Times New Roman" w:cs="Times New Roman"/>
          <w:sz w:val="24"/>
          <w:szCs w:val="24"/>
        </w:rPr>
        <w:t>Daikibo's</w:t>
      </w:r>
      <w:proofErr w:type="spellEnd"/>
      <w:r w:rsidRPr="00416977">
        <w:rPr>
          <w:rFonts w:ascii="Times New Roman" w:eastAsia="Times New Roman" w:hAnsi="Times New Roman" w:cs="Times New Roman"/>
          <w:sz w:val="24"/>
          <w:szCs w:val="24"/>
        </w:rPr>
        <w:t xml:space="preserve"> 4 factories. Access to the application will be restricted to users within the client's intranet and integrated with the company's internal authentication system.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The solution will enable employees to quickly identify machine health issues and review historical device status information through an intuitive and user-friendly interface.</w:t>
      </w:r>
    </w:p>
    <w:p w:rsidR="00416977" w:rsidRPr="00416977" w:rsidRDefault="00416977" w:rsidP="00416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97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Scope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The proposed dashboard will include the following functionality: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6977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and Security</w:t>
      </w:r>
    </w:p>
    <w:p w:rsidR="00416977" w:rsidRPr="00416977" w:rsidRDefault="00416977" w:rsidP="00416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 xml:space="preserve">Access restricted to the </w:t>
      </w:r>
      <w:proofErr w:type="spellStart"/>
      <w:r w:rsidRPr="00416977">
        <w:rPr>
          <w:rFonts w:ascii="Times New Roman" w:eastAsia="Times New Roman" w:hAnsi="Times New Roman" w:cs="Times New Roman"/>
          <w:sz w:val="24"/>
          <w:szCs w:val="24"/>
        </w:rPr>
        <w:t>Daikibo</w:t>
      </w:r>
      <w:proofErr w:type="spellEnd"/>
      <w:r w:rsidRPr="00416977">
        <w:rPr>
          <w:rFonts w:ascii="Times New Roman" w:eastAsia="Times New Roman" w:hAnsi="Times New Roman" w:cs="Times New Roman"/>
          <w:sz w:val="24"/>
          <w:szCs w:val="24"/>
        </w:rPr>
        <w:t xml:space="preserve"> intranet.</w:t>
      </w:r>
    </w:p>
    <w:p w:rsidR="00416977" w:rsidRPr="00416977" w:rsidRDefault="00416977" w:rsidP="00416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Integration with the internal authentication server.</w:t>
      </w:r>
    </w:p>
    <w:p w:rsidR="00416977" w:rsidRPr="00416977" w:rsidRDefault="00416977" w:rsidP="00416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Support for company-wide user accounts and login credentials.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6977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Features</w:t>
      </w:r>
    </w:p>
    <w:p w:rsidR="00416977" w:rsidRPr="00416977" w:rsidRDefault="00416977" w:rsidP="00416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Single-page dashboard displaying all monitored devices.</w:t>
      </w:r>
    </w:p>
    <w:p w:rsidR="00416977" w:rsidRPr="00416977" w:rsidRDefault="00416977" w:rsidP="00416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Display of current health status for all 36 machines.</w:t>
      </w:r>
    </w:p>
    <w:p w:rsidR="00416977" w:rsidRPr="00416977" w:rsidRDefault="00416977" w:rsidP="00416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Factory-level expandable and collapsible views.</w:t>
      </w:r>
    </w:p>
    <w:p w:rsidR="00416977" w:rsidRPr="00416977" w:rsidRDefault="00416977" w:rsidP="00416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Device-level expandable and collapsible views.</w:t>
      </w:r>
    </w:p>
    <w:p w:rsidR="00416977" w:rsidRPr="00416977" w:rsidRDefault="00416977" w:rsidP="00416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Historical status tracking for each machine.</w:t>
      </w:r>
    </w:p>
    <w:p w:rsidR="00416977" w:rsidRPr="00416977" w:rsidRDefault="00416977" w:rsidP="00416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Clear visualization of operational status information.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6977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</w:t>
      </w:r>
    </w:p>
    <w:p w:rsidR="00416977" w:rsidRPr="00416977" w:rsidRDefault="00416977" w:rsidP="00416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Responsive and easy-to-use dashboard layout.</w:t>
      </w:r>
    </w:p>
    <w:p w:rsidR="00416977" w:rsidRPr="00416977" w:rsidRDefault="00416977" w:rsidP="00416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Organized view grouped by factory and machine.</w:t>
      </w:r>
    </w:p>
    <w:p w:rsidR="00416977" w:rsidRPr="00416977" w:rsidRDefault="00416977" w:rsidP="00416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Status indicators for healthy, warning, and critical conditions.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(Reference the dashboard graphics provided in the project template.)</w:t>
      </w:r>
    </w:p>
    <w:p w:rsidR="00416977" w:rsidRPr="00416977" w:rsidRDefault="00416977" w:rsidP="00416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97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1815"/>
      </w:tblGrid>
      <w:tr w:rsidR="00416977" w:rsidRPr="00416977" w:rsidTr="004169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Hours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Analysis &amp; Design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Integration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Quality Assurance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&amp; Integration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16977" w:rsidRPr="00416977" w:rsidTr="00416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16977" w:rsidRPr="00416977" w:rsidRDefault="00416977" w:rsidP="00416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77">
              <w:rPr>
                <w:rFonts w:ascii="Times New Roman" w:eastAsia="Times New Roman" w:hAnsi="Times New Roman" w:cs="Times New Roman"/>
                <w:sz w:val="24"/>
                <w:szCs w:val="24"/>
              </w:rPr>
              <w:t>108 Hours</w:t>
            </w:r>
          </w:p>
        </w:tc>
      </w:tr>
    </w:tbl>
    <w:p w:rsidR="00416977" w:rsidRPr="00416977" w:rsidRDefault="00416977" w:rsidP="00416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97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Timeline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6977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1 – Requirements &amp; Design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Duration: Week 1</w:t>
      </w:r>
    </w:p>
    <w:p w:rsidR="00416977" w:rsidRPr="00416977" w:rsidRDefault="00416977" w:rsidP="00416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Gather requirements</w:t>
      </w:r>
    </w:p>
    <w:p w:rsidR="00416977" w:rsidRPr="00416977" w:rsidRDefault="00416977" w:rsidP="00416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Finalize dashboard design</w:t>
      </w:r>
    </w:p>
    <w:p w:rsidR="00416977" w:rsidRPr="00416977" w:rsidRDefault="00416977" w:rsidP="00416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Review client feedback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6977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2 – Development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Duration: Week 2 – Week 3</w:t>
      </w:r>
    </w:p>
    <w:p w:rsidR="00416977" w:rsidRPr="00416977" w:rsidRDefault="00416977" w:rsidP="00416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Implement dashboard interface</w:t>
      </w:r>
    </w:p>
    <w:p w:rsidR="00416977" w:rsidRPr="00416977" w:rsidRDefault="00416977" w:rsidP="00416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Develop backend services</w:t>
      </w:r>
    </w:p>
    <w:p w:rsidR="00416977" w:rsidRPr="00416977" w:rsidRDefault="00416977" w:rsidP="00416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Configure authentication integration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6977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3 – Testing &amp; Integration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Duration: Week 4</w:t>
      </w:r>
    </w:p>
    <w:p w:rsidR="00416977" w:rsidRPr="00416977" w:rsidRDefault="00416977" w:rsidP="00416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System testing</w:t>
      </w:r>
    </w:p>
    <w:p w:rsidR="00416977" w:rsidRPr="00416977" w:rsidRDefault="00416977" w:rsidP="00416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Bug fixes</w:t>
      </w:r>
    </w:p>
    <w:p w:rsidR="00416977" w:rsidRPr="00416977" w:rsidRDefault="00416977" w:rsidP="00416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Integration validation</w: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6977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4 – Deployment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Duration: End of Week 4</w:t>
      </w:r>
    </w:p>
    <w:p w:rsidR="00416977" w:rsidRPr="00416977" w:rsidRDefault="00416977" w:rsidP="00416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lastRenderedPageBreak/>
        <w:t>Production deployment</w:t>
      </w:r>
    </w:p>
    <w:p w:rsidR="00416977" w:rsidRPr="00416977" w:rsidRDefault="00416977" w:rsidP="00416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User acceptance review</w:t>
      </w:r>
    </w:p>
    <w:p w:rsidR="00416977" w:rsidRPr="00416977" w:rsidRDefault="00416977" w:rsidP="00416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6977" w:rsidRPr="00416977" w:rsidRDefault="00416977" w:rsidP="00416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977">
        <w:rPr>
          <w:rFonts w:ascii="Times New Roman" w:eastAsia="Times New Roman" w:hAnsi="Times New Roman" w:cs="Times New Roman"/>
          <w:b/>
          <w:bCs/>
          <w:sz w:val="36"/>
          <w:szCs w:val="36"/>
        </w:rPr>
        <w:t>Support &amp; Maintenance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 xml:space="preserve">Following deployment, </w:t>
      </w:r>
      <w:proofErr w:type="spellStart"/>
      <w:r w:rsidRPr="00416977">
        <w:rPr>
          <w:rFonts w:ascii="Times New Roman" w:eastAsia="Times New Roman" w:hAnsi="Times New Roman" w:cs="Times New Roman"/>
          <w:sz w:val="24"/>
          <w:szCs w:val="24"/>
        </w:rPr>
        <w:t>Daikibo</w:t>
      </w:r>
      <w:proofErr w:type="spellEnd"/>
      <w:r w:rsidRPr="00416977">
        <w:rPr>
          <w:rFonts w:ascii="Times New Roman" w:eastAsia="Times New Roman" w:hAnsi="Times New Roman" w:cs="Times New Roman"/>
          <w:sz w:val="24"/>
          <w:szCs w:val="24"/>
        </w:rPr>
        <w:t xml:space="preserve"> can rely on continued product support and maintenance services. Support includes:</w:t>
      </w:r>
    </w:p>
    <w:p w:rsidR="00416977" w:rsidRPr="00416977" w:rsidRDefault="00416977" w:rsidP="00416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Bug fixes and issue resolution</w:t>
      </w:r>
    </w:p>
    <w:p w:rsidR="00416977" w:rsidRPr="00416977" w:rsidRDefault="00416977" w:rsidP="00416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Technical support through support tickets</w:t>
      </w:r>
    </w:p>
    <w:p w:rsidR="00416977" w:rsidRPr="00416977" w:rsidRDefault="00416977" w:rsidP="00416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Security updates</w:t>
      </w:r>
    </w:p>
    <w:p w:rsidR="00416977" w:rsidRPr="00416977" w:rsidRDefault="00416977" w:rsidP="00416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Performance improvements</w:t>
      </w:r>
    </w:p>
    <w:p w:rsidR="00416977" w:rsidRPr="00416977" w:rsidRDefault="00416977" w:rsidP="00416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Assistance with future feature enhancements and new functionality requests</w:t>
      </w:r>
    </w:p>
    <w:p w:rsidR="00416977" w:rsidRPr="00416977" w:rsidRDefault="00416977" w:rsidP="0041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977">
        <w:rPr>
          <w:rFonts w:ascii="Times New Roman" w:eastAsia="Times New Roman" w:hAnsi="Times New Roman" w:cs="Times New Roman"/>
          <w:sz w:val="24"/>
          <w:szCs w:val="24"/>
        </w:rPr>
        <w:t>Our team remains available to ensure the dashboard continues to meet operational requirements and business objectives.</w:t>
      </w:r>
    </w:p>
    <w:p w:rsidR="00E251E0" w:rsidRDefault="00E251E0">
      <w:bookmarkStart w:id="0" w:name="_GoBack"/>
      <w:bookmarkEnd w:id="0"/>
    </w:p>
    <w:sectPr w:rsidR="00E25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12B42"/>
    <w:multiLevelType w:val="multilevel"/>
    <w:tmpl w:val="5DE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34E7C"/>
    <w:multiLevelType w:val="multilevel"/>
    <w:tmpl w:val="824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131AF"/>
    <w:multiLevelType w:val="multilevel"/>
    <w:tmpl w:val="AB8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05528"/>
    <w:multiLevelType w:val="multilevel"/>
    <w:tmpl w:val="472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E7DB0"/>
    <w:multiLevelType w:val="multilevel"/>
    <w:tmpl w:val="42C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8469F"/>
    <w:multiLevelType w:val="multilevel"/>
    <w:tmpl w:val="F0E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63F05"/>
    <w:multiLevelType w:val="multilevel"/>
    <w:tmpl w:val="A79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E5D6B"/>
    <w:multiLevelType w:val="multilevel"/>
    <w:tmpl w:val="1B8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977"/>
    <w:rsid w:val="00416977"/>
    <w:rsid w:val="00E2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B236D-B1EC-4923-8548-26E24B85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6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69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6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9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69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69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6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2026-06-06T14:31:00Z</dcterms:created>
  <dcterms:modified xsi:type="dcterms:W3CDTF">2026-06-06T14:32:00Z</dcterms:modified>
</cp:coreProperties>
</file>