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IntenseQuote"/>
      </w:pPr>
      <w:r>
        <w:t>ООО «Русский Стиль – 97»</w:t>
      </w:r>
    </w:p>
    <w:p>
      <w:r>
        <w:t>Место нахождения: Симферопольская ул., д. 55, Краснодар, 350080</w:t>
      </w:r>
    </w:p>
    <w:p>
      <w:r>
        <w:t>Почтовый адрес: Симферопольская ул., д. 55, Краснодар, 350080</w:t>
      </w:r>
    </w:p>
    <w:p>
      <w:r>
        <w:t>Тел./факс: (861) 260-09-22, 260-09-23</w:t>
      </w:r>
    </w:p>
    <w:p>
      <w:r>
        <w:t>ОГРН 1022301977400</w:t>
      </w:r>
    </w:p>
    <w:p>
      <w:r>
        <w:t>ИНН/КПП 2312065374/231201001</w:t>
      </w:r>
    </w:p>
    <w:p>
      <w:r>
        <w:t>Исх. № 123 от 25.01.2011 г.</w:t>
      </w:r>
    </w:p>
    <w:p>
      <w:pPr>
        <w:pStyle w:val="IntenseQuote"/>
      </w:pPr>
      <w:r>
        <w:t>Благодарственное письмо</w:t>
      </w:r>
    </w:p>
    <w:p>
      <w:r>
        <w:t>ООО «Русский Стиль – 97» выражает благодарность коллективу компании ООО «Умный Склад» за обеспечение производства оборудованием учета и контроля, за организацию поставок штрих кодового оборудования, устройств автоматической идентификации и оборудования для организации беспроводных сетей необходимых в работе нашего предприятия.</w:t>
      </w:r>
    </w:p>
    <w:p>
      <w:r>
        <w:t>Мы признательны Вам за добросовестное отношение и взаимопонимание, за хорошие рабочие контакты между нашими организациями. Надеемся, что и в будущем специалисты ООО «Умный Склад» останутся надежными партнерами в решении технических проектов для ООО «Русский Стиль – 97».</w:t>
      </w:r>
    </w:p>
    <w:p>
      <w:r>
        <w:t>Желаем сотрудникам Вашей компании благополучия, профессионального роста и будем искренне рады дальнейшему укреплению взаимоотношений на благо наших предприятий.</w:t>
      </w:r>
    </w:p>
    <w:p>
      <w:r>
        <w:t>Генеральный директор</w:t>
      </w:r>
    </w:p>
    <w:p>
      <w:r>
        <w:t>Подгорнов М.Ю.</w:t>
      </w:r>
    </w:p>
    <w:p>
      <w:r>
        <w:drawing>
          <wp:inline xmlns:a="http://schemas.openxmlformats.org/drawingml/2006/main" xmlns:pic="http://schemas.openxmlformats.org/drawingml/2006/picture">
            <wp:extent cx="1828800" cy="28135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1353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