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3330BF07" w14:textId="77777777" w:rsidTr="00E14598">
        <w:trPr>
          <w:trHeight w:hRule="exact" w:val="1530"/>
        </w:trPr>
        <w:tc>
          <w:tcPr>
            <w:tcW w:w="9360" w:type="dxa"/>
            <w:tcMar>
              <w:top w:w="0" w:type="dxa"/>
              <w:bottom w:w="0" w:type="dxa"/>
            </w:tcMar>
          </w:tcPr>
          <w:p w14:paraId="12F0C5D1" w14:textId="4BE40667" w:rsidR="00692703" w:rsidRPr="00181B58" w:rsidRDefault="0011179A" w:rsidP="00913946">
            <w:pPr>
              <w:pStyle w:val="Title"/>
              <w:rPr>
                <w:sz w:val="72"/>
              </w:rPr>
            </w:pPr>
            <w:r w:rsidRPr="00181B58">
              <w:rPr>
                <w:sz w:val="72"/>
              </w:rPr>
              <w:t>jagriti</w:t>
            </w:r>
            <w:r w:rsidR="00692703" w:rsidRPr="00181B58">
              <w:rPr>
                <w:sz w:val="72"/>
              </w:rPr>
              <w:t xml:space="preserve"> </w:t>
            </w:r>
            <w:r w:rsidRPr="00181B58">
              <w:rPr>
                <w:sz w:val="72"/>
              </w:rPr>
              <w:t>bihagra</w:t>
            </w:r>
          </w:p>
          <w:p w14:paraId="39E198F3" w14:textId="554E316D" w:rsidR="00692703" w:rsidRPr="00CF1A49" w:rsidRDefault="0011179A" w:rsidP="00913946">
            <w:pPr>
              <w:pStyle w:val="ContactInfo"/>
              <w:contextualSpacing w:val="0"/>
            </w:pPr>
            <w:r>
              <w:t>Haryana</w:t>
            </w:r>
            <w:r w:rsidR="004F71B0">
              <w:t>. 9306566184</w:t>
            </w:r>
          </w:p>
          <w:p w14:paraId="1EB57AB2" w14:textId="59681CC8" w:rsidR="00692703" w:rsidRPr="00545D9C" w:rsidRDefault="0011179A" w:rsidP="00913946">
            <w:pPr>
              <w:pStyle w:val="ContactInfoEmphasis"/>
              <w:contextualSpacing w:val="0"/>
              <w:rPr>
                <w:rFonts w:cstheme="minorHAnsi"/>
              </w:rPr>
            </w:pPr>
            <w:r w:rsidRPr="00545D9C">
              <w:rPr>
                <w:rFonts w:cstheme="minorHAnsi"/>
              </w:rPr>
              <w:t>jagritibihagra@gmail.com</w:t>
            </w:r>
            <w:r w:rsidR="00692703" w:rsidRPr="00545D9C">
              <w:rPr>
                <w:rFonts w:cstheme="minorHAnsi"/>
              </w:rPr>
              <w:t xml:space="preserve"> </w:t>
            </w:r>
            <w:sdt>
              <w:sdtPr>
                <w:rPr>
                  <w:rFonts w:cstheme="minorHAnsi"/>
                </w:rPr>
                <w:alias w:val="Divider dot:"/>
                <w:tag w:val="Divider dot:"/>
                <w:id w:val="2000459528"/>
                <w:placeholder>
                  <w:docPart w:val="82129619AB524E2F864CEFD6D6541AEA"/>
                </w:placeholder>
                <w:temporary/>
                <w:showingPlcHdr/>
                <w15:appearance w15:val="hidden"/>
              </w:sdtPr>
              <w:sdtEndPr/>
              <w:sdtContent>
                <w:r w:rsidR="00692703" w:rsidRPr="00545D9C">
                  <w:rPr>
                    <w:rFonts w:cstheme="minorHAnsi"/>
                  </w:rPr>
                  <w:t>·</w:t>
                </w:r>
              </w:sdtContent>
            </w:sdt>
            <w:r w:rsidR="00692703" w:rsidRPr="00545D9C">
              <w:rPr>
                <w:rFonts w:cstheme="minorHAnsi"/>
              </w:rPr>
              <w:t xml:space="preserve"> </w:t>
            </w:r>
            <w:r w:rsidRPr="00545D9C">
              <w:rPr>
                <w:rFonts w:cstheme="minorHAnsi"/>
                <w:shd w:val="clear" w:color="auto" w:fill="FFFFFF"/>
              </w:rPr>
              <w:t>www.linkedin.com/in/jagritibihagra28</w:t>
            </w:r>
            <w:r w:rsidR="00692703" w:rsidRPr="00545D9C">
              <w:rPr>
                <w:rFonts w:cstheme="minorHAnsi"/>
              </w:rPr>
              <w:t xml:space="preserve"> </w:t>
            </w:r>
            <w:sdt>
              <w:sdtPr>
                <w:rPr>
                  <w:rFonts w:cstheme="minorHAnsi"/>
                </w:rPr>
                <w:alias w:val="Divider dot:"/>
                <w:tag w:val="Divider dot:"/>
                <w:id w:val="759871761"/>
                <w:placeholder>
                  <w:docPart w:val="417CAC8560C44C3AB373E9482A24506F"/>
                </w:placeholder>
                <w:temporary/>
                <w:showingPlcHdr/>
                <w15:appearance w15:val="hidden"/>
              </w:sdtPr>
              <w:sdtEndPr/>
              <w:sdtContent>
                <w:r w:rsidR="00692703" w:rsidRPr="00545D9C">
                  <w:rPr>
                    <w:rFonts w:cstheme="minorHAnsi"/>
                  </w:rPr>
                  <w:t>·</w:t>
                </w:r>
              </w:sdtContent>
            </w:sdt>
            <w:r w:rsidR="00692703" w:rsidRPr="00545D9C">
              <w:rPr>
                <w:rFonts w:cstheme="minorHAnsi"/>
              </w:rPr>
              <w:t xml:space="preserve"> </w:t>
            </w:r>
            <w:r w:rsidR="00FB4A54">
              <w:rPr>
                <w:rFonts w:cstheme="minorHAnsi"/>
              </w:rPr>
              <w:t>https</w:t>
            </w:r>
            <w:r w:rsidR="00FB4A54" w:rsidRPr="00FB4A54">
              <w:rPr>
                <w:rFonts w:cstheme="minorHAnsi"/>
              </w:rPr>
              <w:t>://github.com/JagritiBihagra</w:t>
            </w:r>
          </w:p>
        </w:tc>
      </w:tr>
      <w:tr w:rsidR="009571D8" w:rsidRPr="00CF1A49" w14:paraId="2EC02456" w14:textId="77777777" w:rsidTr="00692703">
        <w:tc>
          <w:tcPr>
            <w:tcW w:w="9360" w:type="dxa"/>
            <w:tcMar>
              <w:top w:w="432" w:type="dxa"/>
            </w:tcMar>
          </w:tcPr>
          <w:p w14:paraId="701D4A81" w14:textId="091A3F75" w:rsidR="001755A8" w:rsidRPr="00CF1A49" w:rsidRDefault="00790F55" w:rsidP="001A04DB">
            <w:pPr>
              <w:contextualSpacing w:val="0"/>
            </w:pPr>
            <w:r w:rsidRPr="00C40CA2">
              <w:rPr>
                <w:sz w:val="20"/>
                <w:szCs w:val="20"/>
              </w:rPr>
              <w:t>Strong interest in data analytics and am eager to secure a job in the Data Analytics field. I have experience with working with complex datasets and generating meaningful and valuable insights. With a strong desire to make the best of my skills and potential. I am dedicated to achieving professional excellence while adding tangible value to the team and company.</w:t>
            </w:r>
          </w:p>
        </w:tc>
      </w:tr>
    </w:tbl>
    <w:p w14:paraId="1C3EB942" w14:textId="77777777" w:rsidR="004E01EB" w:rsidRPr="00CF1A49" w:rsidRDefault="006F3538" w:rsidP="004E01EB">
      <w:pPr>
        <w:pStyle w:val="Heading1"/>
      </w:pPr>
      <w:sdt>
        <w:sdtPr>
          <w:alias w:val="Experience:"/>
          <w:tag w:val="Experience:"/>
          <w:id w:val="-1983300934"/>
          <w:placeholder>
            <w:docPart w:val="7DFCDECE33A34CBC94314EBD402080F1"/>
          </w:placeholder>
          <w:temporary/>
          <w:showingPlcHdr/>
          <w15:appearance w15:val="hidden"/>
        </w:sdtPr>
        <w:sdtEndPr/>
        <w:sdtContent>
          <w:r w:rsidR="004E01EB" w:rsidRPr="00A12EF5">
            <w:rPr>
              <w:sz w:val="24"/>
              <w:szCs w:val="24"/>
            </w:rPr>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40CA2" w14:paraId="5F10EC80" w14:textId="77777777" w:rsidTr="00AB7527">
        <w:trPr>
          <w:trHeight w:val="4477"/>
        </w:trPr>
        <w:tc>
          <w:tcPr>
            <w:tcW w:w="9355" w:type="dxa"/>
          </w:tcPr>
          <w:p w14:paraId="12032BA5" w14:textId="77B55CAC" w:rsidR="0026125A" w:rsidRDefault="00894B36" w:rsidP="00B52F08">
            <w:pPr>
              <w:pStyle w:val="Heading2"/>
              <w:rPr>
                <w:rFonts w:cstheme="minorHAnsi"/>
                <w:color w:val="3F3F3F"/>
                <w:sz w:val="24"/>
                <w:szCs w:val="24"/>
              </w:rPr>
            </w:pPr>
            <w:r>
              <w:rPr>
                <w:rFonts w:cstheme="minorHAnsi"/>
                <w:color w:val="3F3F3F"/>
                <w:sz w:val="20"/>
                <w:szCs w:val="20"/>
              </w:rPr>
              <w:t xml:space="preserve">May- </w:t>
            </w:r>
            <w:r w:rsidR="0026125A" w:rsidRPr="0026125A">
              <w:rPr>
                <w:rFonts w:cstheme="minorHAnsi"/>
                <w:color w:val="3F3F3F"/>
                <w:sz w:val="20"/>
                <w:szCs w:val="20"/>
              </w:rPr>
              <w:t>June 2024</w:t>
            </w:r>
          </w:p>
          <w:p w14:paraId="5BF4F828" w14:textId="77777777" w:rsidR="0055177B" w:rsidRDefault="00B52F08" w:rsidP="0055177B">
            <w:pPr>
              <w:pStyle w:val="Heading2"/>
              <w:rPr>
                <w:rFonts w:cstheme="minorHAnsi"/>
                <w:sz w:val="24"/>
                <w:szCs w:val="24"/>
              </w:rPr>
            </w:pPr>
            <w:r w:rsidRPr="00894B36">
              <w:rPr>
                <w:rFonts w:cstheme="minorHAnsi"/>
                <w:sz w:val="24"/>
                <w:szCs w:val="24"/>
              </w:rPr>
              <w:t xml:space="preserve">Accenture North America Data Analytics and Visualization Job Simulation on Forage </w:t>
            </w:r>
            <w:r w:rsidR="0055177B">
              <w:rPr>
                <w:rFonts w:cstheme="minorHAnsi"/>
                <w:sz w:val="24"/>
                <w:szCs w:val="24"/>
              </w:rPr>
              <w:t xml:space="preserve"> </w:t>
            </w:r>
          </w:p>
          <w:p w14:paraId="5EC5FE8B" w14:textId="16E5ED72" w:rsidR="0076417D" w:rsidRPr="00AE625D" w:rsidRDefault="00AE625D" w:rsidP="0055177B">
            <w:pPr>
              <w:pStyle w:val="Heading2"/>
              <w:rPr>
                <w:rFonts w:cstheme="minorHAnsi"/>
                <w:b w:val="0"/>
                <w:bCs/>
                <w:color w:val="5F5E5E"/>
                <w:sz w:val="20"/>
                <w:szCs w:val="20"/>
              </w:rPr>
            </w:pPr>
            <w:r>
              <w:rPr>
                <w:rFonts w:cstheme="minorHAnsi"/>
                <w:b w:val="0"/>
                <w:bCs/>
                <w:caps w:val="0"/>
                <w:color w:val="5F5E5E"/>
                <w:sz w:val="20"/>
                <w:szCs w:val="20"/>
              </w:rPr>
              <w:t>C</w:t>
            </w:r>
            <w:r w:rsidRPr="00AE625D">
              <w:rPr>
                <w:rFonts w:cstheme="minorHAnsi"/>
                <w:b w:val="0"/>
                <w:bCs/>
                <w:caps w:val="0"/>
                <w:color w:val="5F5E5E"/>
                <w:sz w:val="20"/>
                <w:szCs w:val="20"/>
              </w:rPr>
              <w:t>ompleted a simulation focused on advising a hypothetical social media client as a data analyst at Accenture. cleaned, modelled and analyzed 7 datasets to uncover insights into content trends to inform strategic decisions. prepared a PowerPoint deck and video presentation to communicate key insights for the client and internal stakeholders</w:t>
            </w:r>
            <w:r>
              <w:rPr>
                <w:rFonts w:cstheme="minorHAnsi"/>
                <w:b w:val="0"/>
                <w:bCs/>
                <w:caps w:val="0"/>
                <w:color w:val="5F5E5E"/>
                <w:sz w:val="20"/>
                <w:szCs w:val="20"/>
              </w:rPr>
              <w:t>.</w:t>
            </w:r>
          </w:p>
          <w:p w14:paraId="56F315D5" w14:textId="77777777" w:rsidR="0055177B" w:rsidRPr="0055177B" w:rsidRDefault="0055177B" w:rsidP="0055177B">
            <w:pPr>
              <w:pStyle w:val="Heading2"/>
              <w:rPr>
                <w:rFonts w:cstheme="minorHAnsi"/>
                <w:sz w:val="24"/>
                <w:szCs w:val="24"/>
              </w:rPr>
            </w:pPr>
          </w:p>
          <w:p w14:paraId="122D206A" w14:textId="6D0972FA" w:rsidR="000010AD" w:rsidRPr="00C40CA2" w:rsidRDefault="00017A08" w:rsidP="000010AD">
            <w:pPr>
              <w:contextualSpacing w:val="0"/>
              <w:rPr>
                <w:b/>
                <w:bCs/>
                <w:sz w:val="20"/>
                <w:szCs w:val="20"/>
              </w:rPr>
            </w:pPr>
            <w:r w:rsidRPr="00C40CA2">
              <w:rPr>
                <w:b/>
                <w:bCs/>
                <w:sz w:val="20"/>
                <w:szCs w:val="20"/>
              </w:rPr>
              <w:t>J</w:t>
            </w:r>
            <w:r w:rsidR="00A12EF5">
              <w:rPr>
                <w:b/>
                <w:bCs/>
                <w:sz w:val="20"/>
                <w:szCs w:val="20"/>
              </w:rPr>
              <w:t>ULY</w:t>
            </w:r>
            <w:r w:rsidRPr="00C40CA2">
              <w:rPr>
                <w:b/>
                <w:bCs/>
                <w:sz w:val="20"/>
                <w:szCs w:val="20"/>
              </w:rPr>
              <w:t xml:space="preserve"> 20</w:t>
            </w:r>
            <w:r w:rsidR="000010AD" w:rsidRPr="00C40CA2">
              <w:rPr>
                <w:b/>
                <w:bCs/>
                <w:sz w:val="20"/>
                <w:szCs w:val="20"/>
              </w:rPr>
              <w:t xml:space="preserve">23 </w:t>
            </w:r>
            <w:r w:rsidRPr="00C40CA2">
              <w:rPr>
                <w:b/>
                <w:bCs/>
                <w:sz w:val="20"/>
                <w:szCs w:val="20"/>
              </w:rPr>
              <w:t>–</w:t>
            </w:r>
            <w:r w:rsidR="000010AD" w:rsidRPr="00C40CA2">
              <w:rPr>
                <w:b/>
                <w:bCs/>
                <w:sz w:val="20"/>
                <w:szCs w:val="20"/>
              </w:rPr>
              <w:t xml:space="preserve"> </w:t>
            </w:r>
            <w:r w:rsidRPr="00C40CA2">
              <w:rPr>
                <w:b/>
                <w:bCs/>
                <w:sz w:val="20"/>
                <w:szCs w:val="20"/>
              </w:rPr>
              <w:t>A</w:t>
            </w:r>
            <w:r w:rsidR="00A12EF5">
              <w:rPr>
                <w:b/>
                <w:bCs/>
                <w:sz w:val="20"/>
                <w:szCs w:val="20"/>
              </w:rPr>
              <w:t>UGUST</w:t>
            </w:r>
            <w:r w:rsidRPr="00C40CA2">
              <w:rPr>
                <w:b/>
                <w:bCs/>
                <w:sz w:val="20"/>
                <w:szCs w:val="20"/>
              </w:rPr>
              <w:t xml:space="preserve"> 20</w:t>
            </w:r>
            <w:r w:rsidR="000010AD" w:rsidRPr="00C40CA2">
              <w:rPr>
                <w:b/>
                <w:bCs/>
                <w:sz w:val="20"/>
                <w:szCs w:val="20"/>
              </w:rPr>
              <w:t>23</w:t>
            </w:r>
          </w:p>
          <w:p w14:paraId="5FB384E5" w14:textId="4A09956B" w:rsidR="000010AD" w:rsidRPr="00C40CA2" w:rsidRDefault="000010AD" w:rsidP="000010AD">
            <w:pPr>
              <w:contextualSpacing w:val="0"/>
            </w:pPr>
            <w:r w:rsidRPr="00C40CA2">
              <w:rPr>
                <w:b/>
                <w:bCs/>
                <w:color w:val="1D824C" w:themeColor="accent1"/>
                <w:sz w:val="24"/>
                <w:szCs w:val="24"/>
              </w:rPr>
              <w:t>DATA ANALYT</w:t>
            </w:r>
            <w:r w:rsidR="006835A3" w:rsidRPr="00C40CA2">
              <w:rPr>
                <w:b/>
                <w:bCs/>
                <w:color w:val="1D824C" w:themeColor="accent1"/>
                <w:sz w:val="24"/>
                <w:szCs w:val="24"/>
              </w:rPr>
              <w:t>ICS VIRTUAL</w:t>
            </w:r>
            <w:r w:rsidRPr="00C40CA2">
              <w:rPr>
                <w:b/>
                <w:bCs/>
                <w:color w:val="1D824C" w:themeColor="accent1"/>
                <w:sz w:val="24"/>
                <w:szCs w:val="24"/>
              </w:rPr>
              <w:t xml:space="preserve"> INTERN</w:t>
            </w:r>
            <w:r w:rsidR="006835A3" w:rsidRPr="00C40CA2">
              <w:rPr>
                <w:b/>
                <w:bCs/>
                <w:color w:val="1D824C" w:themeColor="accent1"/>
                <w:sz w:val="24"/>
                <w:szCs w:val="24"/>
              </w:rPr>
              <w:t>SHIP</w:t>
            </w:r>
            <w:r w:rsidRPr="00C40CA2">
              <w:rPr>
                <w:b/>
                <w:bCs/>
                <w:color w:val="1D824C" w:themeColor="accent1"/>
                <w:sz w:val="24"/>
                <w:szCs w:val="24"/>
              </w:rPr>
              <w:t xml:space="preserve">, </w:t>
            </w:r>
            <w:r w:rsidRPr="00C40CA2">
              <w:t>YBI FOUNDATION</w:t>
            </w:r>
          </w:p>
          <w:p w14:paraId="278A8010" w14:textId="09F24B0F" w:rsidR="00790F55" w:rsidRPr="00C40CA2" w:rsidRDefault="00790F55" w:rsidP="000010AD">
            <w:pPr>
              <w:contextualSpacing w:val="0"/>
              <w:rPr>
                <w:sz w:val="20"/>
                <w:szCs w:val="20"/>
              </w:rPr>
            </w:pPr>
            <w:r w:rsidRPr="00C40CA2">
              <w:rPr>
                <w:sz w:val="20"/>
                <w:szCs w:val="20"/>
              </w:rPr>
              <w:t>Gained valuable hands-on experience in data analysis and acquired essential skills</w:t>
            </w:r>
            <w:r w:rsidRPr="00C40CA2">
              <w:rPr>
                <w:b/>
                <w:caps/>
                <w:sz w:val="20"/>
                <w:szCs w:val="20"/>
              </w:rPr>
              <w:t xml:space="preserve"> </w:t>
            </w:r>
            <w:r w:rsidRPr="00C40CA2">
              <w:rPr>
                <w:sz w:val="20"/>
                <w:szCs w:val="20"/>
              </w:rPr>
              <w:t>for the field. Prepared and cleaned data for analysis by identifying and rectifying</w:t>
            </w:r>
            <w:r w:rsidRPr="00C40CA2">
              <w:rPr>
                <w:b/>
                <w:caps/>
                <w:sz w:val="20"/>
                <w:szCs w:val="20"/>
              </w:rPr>
              <w:t xml:space="preserve"> </w:t>
            </w:r>
            <w:r w:rsidRPr="00C40CA2">
              <w:rPr>
                <w:sz w:val="20"/>
                <w:szCs w:val="20"/>
              </w:rPr>
              <w:t>data quality issues, missing values, and outliers using R. Performed statistical</w:t>
            </w:r>
            <w:r w:rsidRPr="00C40CA2">
              <w:rPr>
                <w:b/>
                <w:caps/>
                <w:sz w:val="20"/>
                <w:szCs w:val="20"/>
              </w:rPr>
              <w:t xml:space="preserve"> </w:t>
            </w:r>
            <w:r w:rsidRPr="00C40CA2">
              <w:rPr>
                <w:sz w:val="20"/>
                <w:szCs w:val="20"/>
              </w:rPr>
              <w:t>analysis and data modeling to identify trends.</w:t>
            </w:r>
            <w:r w:rsidR="00894B36">
              <w:rPr>
                <w:sz w:val="20"/>
                <w:szCs w:val="20"/>
              </w:rPr>
              <w:t xml:space="preserve"> </w:t>
            </w:r>
          </w:p>
          <w:p w14:paraId="56E7685B" w14:textId="77777777" w:rsidR="00BA65D6" w:rsidRPr="00C40CA2" w:rsidRDefault="00BA65D6" w:rsidP="000010AD">
            <w:pPr>
              <w:contextualSpacing w:val="0"/>
              <w:rPr>
                <w:sz w:val="20"/>
                <w:szCs w:val="20"/>
              </w:rPr>
            </w:pPr>
          </w:p>
          <w:p w14:paraId="682EE78D" w14:textId="757B127D" w:rsidR="000010AD" w:rsidRPr="00C40CA2" w:rsidRDefault="00017A08" w:rsidP="000010AD">
            <w:pPr>
              <w:contextualSpacing w:val="0"/>
              <w:rPr>
                <w:b/>
                <w:bCs/>
                <w:sz w:val="20"/>
                <w:szCs w:val="20"/>
              </w:rPr>
            </w:pPr>
            <w:r w:rsidRPr="00C40CA2">
              <w:rPr>
                <w:b/>
                <w:bCs/>
                <w:sz w:val="20"/>
                <w:szCs w:val="20"/>
              </w:rPr>
              <w:t>J</w:t>
            </w:r>
            <w:r w:rsidR="00A12EF5">
              <w:rPr>
                <w:b/>
                <w:bCs/>
                <w:sz w:val="20"/>
                <w:szCs w:val="20"/>
              </w:rPr>
              <w:t>UNE</w:t>
            </w:r>
            <w:r w:rsidRPr="00C40CA2">
              <w:rPr>
                <w:b/>
                <w:bCs/>
                <w:sz w:val="20"/>
                <w:szCs w:val="20"/>
              </w:rPr>
              <w:t xml:space="preserve"> 20</w:t>
            </w:r>
            <w:r w:rsidR="000010AD" w:rsidRPr="00C40CA2">
              <w:rPr>
                <w:b/>
                <w:bCs/>
                <w:sz w:val="20"/>
                <w:szCs w:val="20"/>
              </w:rPr>
              <w:t xml:space="preserve">23 – </w:t>
            </w:r>
            <w:r w:rsidR="00463E67" w:rsidRPr="00C40CA2">
              <w:rPr>
                <w:b/>
                <w:bCs/>
                <w:sz w:val="20"/>
                <w:szCs w:val="20"/>
              </w:rPr>
              <w:t>J</w:t>
            </w:r>
            <w:r w:rsidR="00A12EF5">
              <w:rPr>
                <w:b/>
                <w:bCs/>
                <w:sz w:val="20"/>
                <w:szCs w:val="20"/>
              </w:rPr>
              <w:t>ULY</w:t>
            </w:r>
            <w:r w:rsidR="00463E67" w:rsidRPr="00C40CA2">
              <w:rPr>
                <w:b/>
                <w:bCs/>
                <w:sz w:val="20"/>
                <w:szCs w:val="20"/>
              </w:rPr>
              <w:t xml:space="preserve"> 20</w:t>
            </w:r>
            <w:r w:rsidR="000010AD" w:rsidRPr="00C40CA2">
              <w:rPr>
                <w:b/>
                <w:bCs/>
                <w:sz w:val="20"/>
                <w:szCs w:val="20"/>
              </w:rPr>
              <w:t>23</w:t>
            </w:r>
          </w:p>
          <w:p w14:paraId="02FBFE50" w14:textId="271814EA" w:rsidR="00AB7527" w:rsidRPr="00C40CA2" w:rsidRDefault="000010AD" w:rsidP="000010AD">
            <w:pPr>
              <w:contextualSpacing w:val="0"/>
            </w:pPr>
            <w:r w:rsidRPr="00C40CA2">
              <w:rPr>
                <w:b/>
                <w:bCs/>
                <w:color w:val="1D824C" w:themeColor="accent1"/>
                <w:sz w:val="24"/>
                <w:szCs w:val="24"/>
              </w:rPr>
              <w:t>DATA ANALYTICS CONSULTING</w:t>
            </w:r>
            <w:r w:rsidR="006835A3" w:rsidRPr="00C40CA2">
              <w:rPr>
                <w:b/>
                <w:bCs/>
                <w:color w:val="1D824C" w:themeColor="accent1"/>
                <w:sz w:val="24"/>
                <w:szCs w:val="24"/>
              </w:rPr>
              <w:t xml:space="preserve"> VIRTUAL</w:t>
            </w:r>
            <w:r w:rsidRPr="00C40CA2">
              <w:rPr>
                <w:b/>
                <w:bCs/>
                <w:color w:val="1D824C" w:themeColor="accent1"/>
                <w:sz w:val="24"/>
                <w:szCs w:val="24"/>
              </w:rPr>
              <w:t xml:space="preserve"> INTERNSHIP, </w:t>
            </w:r>
            <w:r w:rsidRPr="00C40CA2">
              <w:t>KPMG AUSTRALIA</w:t>
            </w:r>
          </w:p>
          <w:p w14:paraId="5EC1556D" w14:textId="77777777" w:rsidR="009252E7" w:rsidRPr="00C40CA2" w:rsidRDefault="009252E7" w:rsidP="009252E7">
            <w:pPr>
              <w:rPr>
                <w:sz w:val="20"/>
                <w:szCs w:val="20"/>
              </w:rPr>
            </w:pPr>
            <w:r w:rsidRPr="00C40CA2">
              <w:rPr>
                <w:sz w:val="20"/>
                <w:szCs w:val="20"/>
              </w:rPr>
              <w:t>Analyzed data sets and advised clients on customer targeting with the Data, Analytics. Used Excel for EDA. Gained proficiency in data visualization tools and techniques, enhancing the communication of insights to stakeholders.</w:t>
            </w:r>
          </w:p>
          <w:p w14:paraId="71F8D096" w14:textId="77777777" w:rsidR="000010AD" w:rsidRPr="00C40CA2" w:rsidRDefault="000010AD" w:rsidP="001D0BF1">
            <w:pPr>
              <w:pStyle w:val="Heading3"/>
              <w:contextualSpacing w:val="0"/>
              <w:rPr>
                <w:sz w:val="20"/>
                <w:szCs w:val="22"/>
              </w:rPr>
            </w:pPr>
          </w:p>
          <w:p w14:paraId="2D55CD6E" w14:textId="26D50AD3" w:rsidR="001D0BF1" w:rsidRPr="00C40CA2" w:rsidRDefault="00463E67" w:rsidP="001D0BF1">
            <w:pPr>
              <w:pStyle w:val="Heading3"/>
              <w:contextualSpacing w:val="0"/>
              <w:rPr>
                <w:sz w:val="20"/>
                <w:szCs w:val="22"/>
              </w:rPr>
            </w:pPr>
            <w:r w:rsidRPr="00C40CA2">
              <w:rPr>
                <w:sz w:val="20"/>
                <w:szCs w:val="22"/>
              </w:rPr>
              <w:t>June 20</w:t>
            </w:r>
            <w:r w:rsidR="000010AD" w:rsidRPr="00C40CA2">
              <w:rPr>
                <w:sz w:val="20"/>
                <w:szCs w:val="22"/>
              </w:rPr>
              <w:t>21</w:t>
            </w:r>
            <w:r w:rsidR="001D0BF1" w:rsidRPr="00C40CA2">
              <w:rPr>
                <w:sz w:val="20"/>
                <w:szCs w:val="22"/>
              </w:rPr>
              <w:t xml:space="preserve"> – </w:t>
            </w:r>
            <w:r w:rsidRPr="00C40CA2">
              <w:rPr>
                <w:sz w:val="20"/>
                <w:szCs w:val="22"/>
              </w:rPr>
              <w:t>august</w:t>
            </w:r>
            <w:r w:rsidR="00CE02F9" w:rsidRPr="00C40CA2">
              <w:rPr>
                <w:sz w:val="20"/>
                <w:szCs w:val="22"/>
              </w:rPr>
              <w:t xml:space="preserve"> 20</w:t>
            </w:r>
            <w:r w:rsidR="000010AD" w:rsidRPr="00C40CA2">
              <w:rPr>
                <w:sz w:val="20"/>
                <w:szCs w:val="22"/>
              </w:rPr>
              <w:t>21</w:t>
            </w:r>
          </w:p>
          <w:p w14:paraId="62FF172A" w14:textId="24BF4D58" w:rsidR="000010AD" w:rsidRPr="00C40CA2" w:rsidRDefault="000010AD" w:rsidP="000010AD">
            <w:pPr>
              <w:pStyle w:val="Heading2"/>
              <w:contextualSpacing w:val="0"/>
              <w:rPr>
                <w:sz w:val="24"/>
                <w:szCs w:val="24"/>
              </w:rPr>
            </w:pPr>
            <w:r w:rsidRPr="00C40CA2">
              <w:rPr>
                <w:sz w:val="24"/>
                <w:szCs w:val="24"/>
              </w:rPr>
              <w:t>BUSINESS EXECUTIVE INTERN</w:t>
            </w:r>
            <w:r w:rsidR="001D0BF1" w:rsidRPr="00C40CA2">
              <w:rPr>
                <w:sz w:val="22"/>
                <w:szCs w:val="22"/>
              </w:rPr>
              <w:t>,</w:t>
            </w:r>
            <w:r w:rsidRPr="00C40CA2">
              <w:rPr>
                <w:sz w:val="22"/>
                <w:szCs w:val="22"/>
              </w:rPr>
              <w:t xml:space="preserve"> </w:t>
            </w:r>
            <w:r w:rsidRPr="00C40CA2">
              <w:rPr>
                <w:rStyle w:val="SubtleReference"/>
                <w:sz w:val="22"/>
                <w:szCs w:val="22"/>
              </w:rPr>
              <w:t>Super 77</w:t>
            </w:r>
          </w:p>
          <w:p w14:paraId="2E431888" w14:textId="3DB362D1" w:rsidR="00EA5C93" w:rsidRPr="00C40CA2" w:rsidRDefault="009252E7" w:rsidP="001D0BF1">
            <w:pPr>
              <w:contextualSpacing w:val="0"/>
              <w:rPr>
                <w:sz w:val="20"/>
                <w:szCs w:val="20"/>
              </w:rPr>
            </w:pPr>
            <w:r w:rsidRPr="00C40CA2">
              <w:rPr>
                <w:sz w:val="20"/>
                <w:szCs w:val="20"/>
              </w:rPr>
              <w:t>During my tenure as a Business Executive Intern, gained invaluable experience working closely with senior executives. Conducted executive-level presentations, enhancing my communication and presentation skills. Gained insight into corporate governance, leadership, management skills, and the intricacies of organizational dynamics.</w:t>
            </w:r>
          </w:p>
        </w:tc>
      </w:tr>
      <w:tr w:rsidR="00F61DF9" w:rsidRPr="00C40CA2" w14:paraId="29DD8713" w14:textId="77777777" w:rsidTr="002A371C">
        <w:trPr>
          <w:trHeight w:val="24"/>
        </w:trPr>
        <w:tc>
          <w:tcPr>
            <w:tcW w:w="9355" w:type="dxa"/>
            <w:tcMar>
              <w:top w:w="216" w:type="dxa"/>
            </w:tcMar>
          </w:tcPr>
          <w:p w14:paraId="37A40195" w14:textId="08309CD6" w:rsidR="000010AD" w:rsidRPr="00C40CA2" w:rsidRDefault="000010AD" w:rsidP="00AB7527">
            <w:pPr>
              <w:contextualSpacing w:val="0"/>
              <w:rPr>
                <w:sz w:val="20"/>
                <w:szCs w:val="20"/>
              </w:rPr>
            </w:pPr>
          </w:p>
        </w:tc>
      </w:tr>
    </w:tbl>
    <w:sdt>
      <w:sdtPr>
        <w:rPr>
          <w:sz w:val="22"/>
          <w:szCs w:val="24"/>
        </w:rPr>
        <w:alias w:val="Education:"/>
        <w:tag w:val="Education:"/>
        <w:id w:val="-1908763273"/>
        <w:placeholder>
          <w:docPart w:val="D9FAF02107444A23BDC5E850FC5525FA"/>
        </w:placeholder>
        <w:temporary/>
        <w:showingPlcHdr/>
        <w15:appearance w15:val="hidden"/>
      </w:sdtPr>
      <w:sdtEndPr/>
      <w:sdtContent>
        <w:p w14:paraId="3293A47E" w14:textId="77777777" w:rsidR="00DA59AA" w:rsidRPr="00C40CA2" w:rsidRDefault="00DA59AA" w:rsidP="0097790C">
          <w:pPr>
            <w:pStyle w:val="Heading1"/>
            <w:rPr>
              <w:sz w:val="22"/>
              <w:szCs w:val="24"/>
            </w:rPr>
          </w:pPr>
          <w:r w:rsidRPr="00A12EF5">
            <w:rPr>
              <w:sz w:val="22"/>
              <w:szCs w:val="22"/>
            </w:rPr>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40CA2" w14:paraId="094E2578" w14:textId="77777777" w:rsidTr="004C4C08">
        <w:trPr>
          <w:trHeight w:val="60"/>
        </w:trPr>
        <w:tc>
          <w:tcPr>
            <w:tcW w:w="9290" w:type="dxa"/>
          </w:tcPr>
          <w:p w14:paraId="651A3F47" w14:textId="55D17CC3" w:rsidR="001D0BF1" w:rsidRPr="00A12EF5" w:rsidRDefault="00017A08" w:rsidP="001D0BF1">
            <w:pPr>
              <w:pStyle w:val="Heading3"/>
              <w:contextualSpacing w:val="0"/>
              <w:rPr>
                <w:sz w:val="20"/>
                <w:szCs w:val="22"/>
              </w:rPr>
            </w:pPr>
            <w:r w:rsidRPr="00A12EF5">
              <w:rPr>
                <w:sz w:val="20"/>
                <w:szCs w:val="22"/>
              </w:rPr>
              <w:t xml:space="preserve">July </w:t>
            </w:r>
            <w:r w:rsidR="00C03730" w:rsidRPr="00A12EF5">
              <w:rPr>
                <w:sz w:val="20"/>
                <w:szCs w:val="22"/>
              </w:rPr>
              <w:t>2018-</w:t>
            </w:r>
            <w:r w:rsidRPr="00A12EF5">
              <w:rPr>
                <w:sz w:val="20"/>
                <w:szCs w:val="22"/>
              </w:rPr>
              <w:t xml:space="preserve"> July</w:t>
            </w:r>
            <w:r w:rsidR="00181B58" w:rsidRPr="00A12EF5">
              <w:rPr>
                <w:sz w:val="20"/>
                <w:szCs w:val="22"/>
              </w:rPr>
              <w:t xml:space="preserve"> </w:t>
            </w:r>
            <w:r w:rsidR="00C03730" w:rsidRPr="00A12EF5">
              <w:rPr>
                <w:sz w:val="20"/>
                <w:szCs w:val="22"/>
              </w:rPr>
              <w:t>2023</w:t>
            </w:r>
            <w:r w:rsidR="001D0BF1" w:rsidRPr="00A12EF5">
              <w:rPr>
                <w:sz w:val="20"/>
                <w:szCs w:val="22"/>
              </w:rPr>
              <w:t xml:space="preserve"> </w:t>
            </w:r>
          </w:p>
          <w:p w14:paraId="74942923" w14:textId="7804838C" w:rsidR="00C63BA3" w:rsidRPr="00C40CA2" w:rsidRDefault="00C03730" w:rsidP="0030550C">
            <w:pPr>
              <w:pStyle w:val="Heading2"/>
              <w:contextualSpacing w:val="0"/>
              <w:rPr>
                <w:b w:val="0"/>
                <w:bCs/>
                <w:color w:val="595959" w:themeColor="text1" w:themeTint="A6"/>
                <w:sz w:val="20"/>
                <w:szCs w:val="20"/>
              </w:rPr>
            </w:pPr>
            <w:r w:rsidRPr="00A12EF5">
              <w:rPr>
                <w:sz w:val="24"/>
                <w:szCs w:val="24"/>
              </w:rPr>
              <w:t>INTEGRATED MSC CHEMISTRY</w:t>
            </w:r>
            <w:r w:rsidR="001D0BF1" w:rsidRPr="00C40CA2">
              <w:rPr>
                <w:sz w:val="22"/>
                <w:szCs w:val="22"/>
              </w:rPr>
              <w:t xml:space="preserve">, </w:t>
            </w:r>
            <w:r w:rsidRPr="00A12EF5">
              <w:rPr>
                <w:b w:val="0"/>
                <w:bCs/>
                <w:color w:val="595959" w:themeColor="text1" w:themeTint="A6"/>
                <w:sz w:val="22"/>
                <w:szCs w:val="22"/>
              </w:rPr>
              <w:t>CENTRAL UNIVERSITY OF RAJASTH</w:t>
            </w:r>
            <w:r w:rsidR="0030550C" w:rsidRPr="00A12EF5">
              <w:rPr>
                <w:b w:val="0"/>
                <w:bCs/>
                <w:color w:val="595959" w:themeColor="text1" w:themeTint="A6"/>
                <w:sz w:val="22"/>
                <w:szCs w:val="22"/>
              </w:rPr>
              <w:t>an</w:t>
            </w:r>
            <w:r w:rsidR="00FD2FA3" w:rsidRPr="00A12EF5">
              <w:rPr>
                <w:b w:val="0"/>
                <w:bCs/>
                <w:color w:val="595959" w:themeColor="text1" w:themeTint="A6"/>
                <w:sz w:val="22"/>
                <w:szCs w:val="22"/>
              </w:rPr>
              <w:t xml:space="preserve"> </w:t>
            </w:r>
          </w:p>
          <w:p w14:paraId="39E05BA8" w14:textId="77777777" w:rsidR="00A12EF5" w:rsidRDefault="00A12EF5" w:rsidP="0030550C">
            <w:pPr>
              <w:pStyle w:val="Heading2"/>
              <w:contextualSpacing w:val="0"/>
              <w:rPr>
                <w:color w:val="595959" w:themeColor="text1" w:themeTint="A6"/>
                <w:sz w:val="20"/>
                <w:szCs w:val="20"/>
              </w:rPr>
            </w:pPr>
          </w:p>
          <w:p w14:paraId="3D78B8DE" w14:textId="4BF2BA42" w:rsidR="00A12EF5" w:rsidRPr="00A12EF5" w:rsidRDefault="009912ED" w:rsidP="0030550C">
            <w:pPr>
              <w:pStyle w:val="Heading2"/>
              <w:contextualSpacing w:val="0"/>
              <w:rPr>
                <w:color w:val="595959" w:themeColor="text1" w:themeTint="A6"/>
                <w:sz w:val="20"/>
                <w:szCs w:val="20"/>
              </w:rPr>
            </w:pPr>
            <w:r w:rsidRPr="00A12EF5">
              <w:rPr>
                <w:color w:val="595959" w:themeColor="text1" w:themeTint="A6"/>
                <w:sz w:val="20"/>
                <w:szCs w:val="20"/>
              </w:rPr>
              <w:t>JuLy 2017</w:t>
            </w:r>
          </w:p>
          <w:p w14:paraId="0016066B" w14:textId="48D8BA87" w:rsidR="00C63BA3" w:rsidRPr="00A12EF5" w:rsidRDefault="00FD2FA3" w:rsidP="0030550C">
            <w:pPr>
              <w:pStyle w:val="Heading2"/>
              <w:contextualSpacing w:val="0"/>
              <w:rPr>
                <w:b w:val="0"/>
                <w:bCs/>
                <w:color w:val="595959" w:themeColor="text1" w:themeTint="A6"/>
                <w:sz w:val="18"/>
                <w:szCs w:val="18"/>
              </w:rPr>
            </w:pPr>
            <w:r w:rsidRPr="00C40CA2">
              <w:rPr>
                <w:sz w:val="22"/>
                <w:szCs w:val="22"/>
              </w:rPr>
              <w:t>12</w:t>
            </w:r>
            <w:r w:rsidRPr="00C40CA2">
              <w:rPr>
                <w:sz w:val="22"/>
                <w:szCs w:val="22"/>
                <w:vertAlign w:val="superscript"/>
              </w:rPr>
              <w:t>th</w:t>
            </w:r>
            <w:r w:rsidRPr="00C40CA2">
              <w:rPr>
                <w:sz w:val="22"/>
                <w:szCs w:val="22"/>
              </w:rPr>
              <w:t xml:space="preserve"> STANDARD,</w:t>
            </w:r>
            <w:r w:rsidR="009912ED" w:rsidRPr="00C40CA2">
              <w:rPr>
                <w:sz w:val="22"/>
                <w:szCs w:val="22"/>
              </w:rPr>
              <w:t xml:space="preserve"> </w:t>
            </w:r>
            <w:r w:rsidR="009912ED" w:rsidRPr="00A12EF5">
              <w:rPr>
                <w:b w:val="0"/>
                <w:bCs/>
                <w:color w:val="595959" w:themeColor="text1" w:themeTint="A6"/>
                <w:sz w:val="22"/>
                <w:szCs w:val="22"/>
              </w:rPr>
              <w:t xml:space="preserve">CBSE 90% </w:t>
            </w:r>
          </w:p>
          <w:p w14:paraId="1344DFB3" w14:textId="77777777" w:rsidR="00A12EF5" w:rsidRDefault="00A12EF5" w:rsidP="0030550C">
            <w:pPr>
              <w:pStyle w:val="Heading2"/>
              <w:contextualSpacing w:val="0"/>
              <w:rPr>
                <w:color w:val="595959" w:themeColor="text1" w:themeTint="A6"/>
                <w:sz w:val="20"/>
                <w:szCs w:val="20"/>
              </w:rPr>
            </w:pPr>
          </w:p>
          <w:p w14:paraId="0F0363C5" w14:textId="6F290229" w:rsidR="00A12EF5" w:rsidRPr="00A12EF5" w:rsidRDefault="009912ED" w:rsidP="0030550C">
            <w:pPr>
              <w:pStyle w:val="Heading2"/>
              <w:contextualSpacing w:val="0"/>
              <w:rPr>
                <w:color w:val="595959" w:themeColor="text1" w:themeTint="A6"/>
                <w:sz w:val="20"/>
                <w:szCs w:val="20"/>
              </w:rPr>
            </w:pPr>
            <w:r w:rsidRPr="00A12EF5">
              <w:rPr>
                <w:color w:val="595959" w:themeColor="text1" w:themeTint="A6"/>
                <w:sz w:val="20"/>
                <w:szCs w:val="20"/>
              </w:rPr>
              <w:lastRenderedPageBreak/>
              <w:t>June 2015</w:t>
            </w:r>
          </w:p>
          <w:p w14:paraId="3370CBFB" w14:textId="07BA3EAF" w:rsidR="0013557C" w:rsidRPr="00C40CA2" w:rsidRDefault="00FD2FA3" w:rsidP="0030550C">
            <w:pPr>
              <w:pStyle w:val="Heading2"/>
              <w:contextualSpacing w:val="0"/>
              <w:rPr>
                <w:color w:val="595959" w:themeColor="text1" w:themeTint="A6"/>
                <w:sz w:val="18"/>
                <w:szCs w:val="18"/>
              </w:rPr>
            </w:pPr>
            <w:r w:rsidRPr="00C40CA2">
              <w:rPr>
                <w:sz w:val="22"/>
                <w:szCs w:val="22"/>
              </w:rPr>
              <w:t>10</w:t>
            </w:r>
            <w:r w:rsidRPr="00C40CA2">
              <w:rPr>
                <w:sz w:val="22"/>
                <w:szCs w:val="22"/>
                <w:vertAlign w:val="superscript"/>
              </w:rPr>
              <w:t>th</w:t>
            </w:r>
            <w:r w:rsidRPr="00C40CA2">
              <w:rPr>
                <w:sz w:val="22"/>
                <w:szCs w:val="22"/>
              </w:rPr>
              <w:t xml:space="preserve"> standard</w:t>
            </w:r>
            <w:r w:rsidR="009912ED" w:rsidRPr="00C40CA2">
              <w:rPr>
                <w:sz w:val="22"/>
                <w:szCs w:val="22"/>
              </w:rPr>
              <w:t>,</w:t>
            </w:r>
            <w:r w:rsidR="009912ED" w:rsidRPr="00C40CA2">
              <w:rPr>
                <w:b w:val="0"/>
                <w:bCs/>
                <w:color w:val="595959" w:themeColor="text1" w:themeTint="A6"/>
                <w:sz w:val="20"/>
                <w:szCs w:val="20"/>
              </w:rPr>
              <w:t xml:space="preserve"> </w:t>
            </w:r>
            <w:r w:rsidR="009912ED" w:rsidRPr="00A12EF5">
              <w:rPr>
                <w:b w:val="0"/>
                <w:bCs/>
                <w:color w:val="595959" w:themeColor="text1" w:themeTint="A6"/>
                <w:sz w:val="22"/>
                <w:szCs w:val="22"/>
              </w:rPr>
              <w:t>CBSE 9.8 CGPA</w:t>
            </w:r>
          </w:p>
        </w:tc>
      </w:tr>
    </w:tbl>
    <w:p w14:paraId="32E5A126" w14:textId="557DC4B5" w:rsidR="00545D9C" w:rsidRPr="00746A92" w:rsidRDefault="00545D9C" w:rsidP="0062312F">
      <w:pPr>
        <w:pStyle w:val="Heading1"/>
        <w:rPr>
          <w:sz w:val="24"/>
          <w:szCs w:val="28"/>
        </w:rPr>
      </w:pPr>
      <w:r w:rsidRPr="00746A92">
        <w:rPr>
          <w:sz w:val="24"/>
          <w:szCs w:val="28"/>
        </w:rPr>
        <w:lastRenderedPageBreak/>
        <w:t>Technical skills</w:t>
      </w:r>
    </w:p>
    <w:tbl>
      <w:tblPr>
        <w:tblStyle w:val="TableGrid"/>
        <w:tblW w:w="4952" w:type="pct"/>
        <w:tblInd w:w="90" w:type="dxa"/>
        <w:tblCellMar>
          <w:left w:w="0" w:type="dxa"/>
          <w:right w:w="0" w:type="dxa"/>
        </w:tblCellMar>
        <w:tblLook w:val="04A0" w:firstRow="1" w:lastRow="0" w:firstColumn="1" w:lastColumn="0" w:noHBand="0" w:noVBand="1"/>
      </w:tblPr>
      <w:tblGrid>
        <w:gridCol w:w="4590"/>
        <w:gridCol w:w="4680"/>
      </w:tblGrid>
      <w:tr w:rsidR="00545D9C" w:rsidRPr="00C40CA2" w14:paraId="1F971B3A" w14:textId="77777777" w:rsidTr="00F0637D">
        <w:tc>
          <w:tcPr>
            <w:tcW w:w="4590" w:type="dxa"/>
          </w:tcPr>
          <w:p w14:paraId="24AB6E5F" w14:textId="2101A10F" w:rsidR="00545D9C" w:rsidRPr="00C40CA2" w:rsidRDefault="00545D9C" w:rsidP="00F0637D">
            <w:pPr>
              <w:pStyle w:val="ListBullet"/>
              <w:rPr>
                <w:sz w:val="20"/>
                <w:szCs w:val="20"/>
              </w:rPr>
            </w:pPr>
            <w:r w:rsidRPr="00C40CA2">
              <w:rPr>
                <w:sz w:val="20"/>
                <w:szCs w:val="20"/>
              </w:rPr>
              <w:t xml:space="preserve">Data Visualization- </w:t>
            </w:r>
            <w:proofErr w:type="spellStart"/>
            <w:r w:rsidRPr="00C40CA2">
              <w:rPr>
                <w:sz w:val="20"/>
                <w:szCs w:val="20"/>
              </w:rPr>
              <w:t>PowerB</w:t>
            </w:r>
            <w:r w:rsidR="00BC3ECB" w:rsidRPr="00C40CA2">
              <w:rPr>
                <w:sz w:val="20"/>
                <w:szCs w:val="20"/>
              </w:rPr>
              <w:t>I</w:t>
            </w:r>
            <w:proofErr w:type="spellEnd"/>
            <w:r w:rsidR="00BC3ECB" w:rsidRPr="00C40CA2">
              <w:rPr>
                <w:sz w:val="20"/>
                <w:szCs w:val="20"/>
              </w:rPr>
              <w:t xml:space="preserve"> (Intermediate)</w:t>
            </w:r>
            <w:r w:rsidRPr="00C40CA2">
              <w:rPr>
                <w:sz w:val="20"/>
                <w:szCs w:val="20"/>
              </w:rPr>
              <w:t>, Tableau</w:t>
            </w:r>
            <w:r w:rsidR="00BC3ECB" w:rsidRPr="00C40CA2">
              <w:rPr>
                <w:sz w:val="20"/>
                <w:szCs w:val="20"/>
              </w:rPr>
              <w:t xml:space="preserve"> (Intermediate)</w:t>
            </w:r>
            <w:r w:rsidRPr="00C40CA2">
              <w:rPr>
                <w:sz w:val="20"/>
                <w:szCs w:val="20"/>
              </w:rPr>
              <w:t>, Google Data studio</w:t>
            </w:r>
            <w:r w:rsidR="00BC3ECB" w:rsidRPr="00C40CA2">
              <w:rPr>
                <w:sz w:val="20"/>
                <w:szCs w:val="20"/>
              </w:rPr>
              <w:t xml:space="preserve"> (Beginner)</w:t>
            </w:r>
          </w:p>
          <w:p w14:paraId="73F1E65C" w14:textId="073AA13B" w:rsidR="00545D9C" w:rsidRPr="00C40CA2" w:rsidRDefault="00545D9C" w:rsidP="00FB4A54">
            <w:pPr>
              <w:pStyle w:val="ListBullet"/>
              <w:contextualSpacing w:val="0"/>
              <w:rPr>
                <w:sz w:val="20"/>
                <w:szCs w:val="20"/>
              </w:rPr>
            </w:pPr>
            <w:r w:rsidRPr="00C40CA2">
              <w:rPr>
                <w:sz w:val="20"/>
                <w:szCs w:val="20"/>
              </w:rPr>
              <w:t>Database</w:t>
            </w:r>
            <w:r w:rsidR="00873740" w:rsidRPr="00C40CA2">
              <w:rPr>
                <w:sz w:val="20"/>
                <w:szCs w:val="20"/>
              </w:rPr>
              <w:t xml:space="preserve">s- </w:t>
            </w:r>
            <w:r w:rsidRPr="00C40CA2">
              <w:rPr>
                <w:sz w:val="20"/>
                <w:szCs w:val="20"/>
              </w:rPr>
              <w:t>MySQL</w:t>
            </w:r>
            <w:r w:rsidR="00873740" w:rsidRPr="00C40CA2">
              <w:rPr>
                <w:sz w:val="20"/>
                <w:szCs w:val="20"/>
              </w:rPr>
              <w:t xml:space="preserve"> </w:t>
            </w:r>
          </w:p>
        </w:tc>
        <w:tc>
          <w:tcPr>
            <w:tcW w:w="4680" w:type="dxa"/>
            <w:tcMar>
              <w:left w:w="360" w:type="dxa"/>
            </w:tcMar>
          </w:tcPr>
          <w:p w14:paraId="0FEE1D8F" w14:textId="4225D6CC" w:rsidR="00644A84" w:rsidRPr="00C40CA2" w:rsidRDefault="00545D9C" w:rsidP="00A6542D">
            <w:pPr>
              <w:pStyle w:val="ListBullet"/>
              <w:contextualSpacing w:val="0"/>
              <w:rPr>
                <w:sz w:val="20"/>
                <w:szCs w:val="20"/>
              </w:rPr>
            </w:pPr>
            <w:r w:rsidRPr="00C40CA2">
              <w:rPr>
                <w:sz w:val="20"/>
                <w:szCs w:val="20"/>
              </w:rPr>
              <w:t xml:space="preserve">Languages- </w:t>
            </w:r>
            <w:r w:rsidR="00BC3ECB" w:rsidRPr="00C40CA2">
              <w:rPr>
                <w:sz w:val="20"/>
                <w:szCs w:val="20"/>
              </w:rPr>
              <w:t xml:space="preserve">R (Intermediate), </w:t>
            </w:r>
            <w:r w:rsidRPr="00C40CA2">
              <w:rPr>
                <w:sz w:val="20"/>
                <w:szCs w:val="20"/>
              </w:rPr>
              <w:t>Python (pandas, NumPy, Matplotlib, Seaborn)</w:t>
            </w:r>
          </w:p>
          <w:p w14:paraId="4E22F1C0" w14:textId="7C6548C0" w:rsidR="00FB4A54" w:rsidRPr="00C40CA2" w:rsidRDefault="0030550C" w:rsidP="00F0637D">
            <w:pPr>
              <w:pStyle w:val="ListBullet"/>
              <w:contextualSpacing w:val="0"/>
              <w:rPr>
                <w:sz w:val="20"/>
                <w:szCs w:val="20"/>
              </w:rPr>
            </w:pPr>
            <w:r w:rsidRPr="00C40CA2">
              <w:rPr>
                <w:sz w:val="20"/>
                <w:szCs w:val="20"/>
              </w:rPr>
              <w:t>Microsoft Office</w:t>
            </w:r>
            <w:r w:rsidR="001A0C77" w:rsidRPr="00C40CA2">
              <w:rPr>
                <w:sz w:val="20"/>
                <w:szCs w:val="20"/>
              </w:rPr>
              <w:t>- Excel (Intermediate), Microsoft word (Intermediate)</w:t>
            </w:r>
            <w:r w:rsidR="00873740" w:rsidRPr="00C40CA2">
              <w:rPr>
                <w:sz w:val="20"/>
                <w:szCs w:val="20"/>
              </w:rPr>
              <w:t>, Power point (Advanced)</w:t>
            </w:r>
          </w:p>
          <w:p w14:paraId="2932DEB9" w14:textId="77777777" w:rsidR="00545D9C" w:rsidRPr="00C40CA2" w:rsidRDefault="00545D9C" w:rsidP="00545D9C">
            <w:pPr>
              <w:pStyle w:val="ListBullet"/>
              <w:numPr>
                <w:ilvl w:val="0"/>
                <w:numId w:val="0"/>
              </w:numPr>
              <w:ind w:left="360"/>
              <w:rPr>
                <w:sz w:val="20"/>
                <w:szCs w:val="20"/>
              </w:rPr>
            </w:pPr>
          </w:p>
        </w:tc>
      </w:tr>
    </w:tbl>
    <w:p w14:paraId="4C81AC93" w14:textId="77777777" w:rsidR="00545D9C" w:rsidRPr="00C40CA2" w:rsidRDefault="00545D9C" w:rsidP="0062312F">
      <w:pPr>
        <w:pStyle w:val="Heading1"/>
        <w:rPr>
          <w:sz w:val="24"/>
          <w:szCs w:val="28"/>
        </w:rPr>
      </w:pPr>
    </w:p>
    <w:p w14:paraId="19FEF017" w14:textId="13FB03A8" w:rsidR="006835A3" w:rsidRPr="00A12EF5" w:rsidRDefault="006835A3" w:rsidP="0062312F">
      <w:pPr>
        <w:pStyle w:val="Heading1"/>
        <w:rPr>
          <w:sz w:val="24"/>
          <w:szCs w:val="28"/>
        </w:rPr>
      </w:pPr>
      <w:r w:rsidRPr="00A12EF5">
        <w:rPr>
          <w:sz w:val="24"/>
          <w:szCs w:val="28"/>
        </w:rPr>
        <w:t>Personal Projects</w:t>
      </w:r>
    </w:p>
    <w:p w14:paraId="3E96B049" w14:textId="4A80396F" w:rsidR="0066321A" w:rsidRPr="00C40CA2" w:rsidRDefault="0066321A" w:rsidP="008655C6">
      <w:pPr>
        <w:pStyle w:val="ListBullet"/>
        <w:numPr>
          <w:ilvl w:val="0"/>
          <w:numId w:val="0"/>
        </w:numPr>
        <w:ind w:left="360"/>
      </w:pPr>
      <w:proofErr w:type="spellStart"/>
      <w:r w:rsidRPr="00C40CA2">
        <w:t>Cyclistic</w:t>
      </w:r>
      <w:proofErr w:type="spellEnd"/>
      <w:r w:rsidRPr="00C40CA2">
        <w:t xml:space="preserve"> Bike- Share (Google Data Analytics Case Study)</w:t>
      </w:r>
      <w:r w:rsidR="00236876" w:rsidRPr="00C40CA2">
        <w:t xml:space="preserve">: </w:t>
      </w:r>
    </w:p>
    <w:p w14:paraId="1FFD0E12" w14:textId="77777777" w:rsidR="00936201" w:rsidRPr="00C40CA2" w:rsidRDefault="0066321A" w:rsidP="00EB6455">
      <w:pPr>
        <w:pStyle w:val="ListBullet"/>
        <w:numPr>
          <w:ilvl w:val="0"/>
          <w:numId w:val="20"/>
        </w:numPr>
        <w:rPr>
          <w:sz w:val="20"/>
          <w:szCs w:val="20"/>
        </w:rPr>
      </w:pPr>
      <w:r w:rsidRPr="00C40CA2">
        <w:rPr>
          <w:sz w:val="20"/>
          <w:szCs w:val="20"/>
        </w:rPr>
        <w:t>Applied data analytics skills and techniques to analyze and derive actionable</w:t>
      </w:r>
      <w:r w:rsidR="002E7945" w:rsidRPr="00C40CA2">
        <w:rPr>
          <w:sz w:val="20"/>
          <w:szCs w:val="20"/>
        </w:rPr>
        <w:t xml:space="preserve"> </w:t>
      </w:r>
      <w:r w:rsidRPr="00C40CA2">
        <w:rPr>
          <w:sz w:val="20"/>
          <w:szCs w:val="20"/>
        </w:rPr>
        <w:t xml:space="preserve">insights and recommendations for optimizing </w:t>
      </w:r>
      <w:proofErr w:type="spellStart"/>
      <w:r w:rsidRPr="00C40CA2">
        <w:rPr>
          <w:sz w:val="20"/>
          <w:szCs w:val="20"/>
        </w:rPr>
        <w:t>Cyclistic's</w:t>
      </w:r>
      <w:proofErr w:type="spellEnd"/>
      <w:r w:rsidRPr="00C40CA2">
        <w:rPr>
          <w:sz w:val="20"/>
          <w:szCs w:val="20"/>
        </w:rPr>
        <w:t xml:space="preserve"> marketing strategies</w:t>
      </w:r>
    </w:p>
    <w:p w14:paraId="0FBF4F80" w14:textId="2A90E2AB" w:rsidR="002E7945" w:rsidRPr="00C40CA2" w:rsidRDefault="0066321A" w:rsidP="002966B4">
      <w:pPr>
        <w:pStyle w:val="ListBullet"/>
        <w:numPr>
          <w:ilvl w:val="0"/>
          <w:numId w:val="20"/>
        </w:numPr>
        <w:rPr>
          <w:sz w:val="20"/>
          <w:szCs w:val="20"/>
        </w:rPr>
      </w:pPr>
      <w:r w:rsidRPr="00C40CA2">
        <w:rPr>
          <w:sz w:val="20"/>
          <w:szCs w:val="20"/>
        </w:rPr>
        <w:t>Used R</w:t>
      </w:r>
      <w:r w:rsidR="00236876" w:rsidRPr="00C40CA2">
        <w:rPr>
          <w:sz w:val="20"/>
          <w:szCs w:val="20"/>
        </w:rPr>
        <w:t xml:space="preserve"> </w:t>
      </w:r>
      <w:r w:rsidRPr="00C40CA2">
        <w:rPr>
          <w:sz w:val="20"/>
          <w:szCs w:val="20"/>
        </w:rPr>
        <w:t>language for the EDA and for Data Visualization to create visually compelling</w:t>
      </w:r>
      <w:r w:rsidR="002E7945" w:rsidRPr="00C40CA2">
        <w:rPr>
          <w:sz w:val="20"/>
          <w:szCs w:val="20"/>
        </w:rPr>
        <w:t xml:space="preserve"> </w:t>
      </w:r>
      <w:r w:rsidRPr="00C40CA2">
        <w:rPr>
          <w:sz w:val="20"/>
          <w:szCs w:val="20"/>
        </w:rPr>
        <w:t>charts, and graphs.</w:t>
      </w:r>
    </w:p>
    <w:p w14:paraId="555F90ED" w14:textId="77777777" w:rsidR="004C4C08" w:rsidRDefault="004C4C08" w:rsidP="004C4C08">
      <w:pPr>
        <w:pStyle w:val="ListBullet"/>
        <w:numPr>
          <w:ilvl w:val="0"/>
          <w:numId w:val="0"/>
        </w:numPr>
        <w:ind w:left="720"/>
      </w:pPr>
    </w:p>
    <w:p w14:paraId="636B05D2" w14:textId="77777777" w:rsidR="00EB6455" w:rsidRPr="00C40CA2" w:rsidRDefault="00A53FDA" w:rsidP="00EB6455">
      <w:pPr>
        <w:pStyle w:val="ListBullet"/>
        <w:numPr>
          <w:ilvl w:val="0"/>
          <w:numId w:val="0"/>
        </w:numPr>
        <w:ind w:left="360"/>
      </w:pPr>
      <w:r w:rsidRPr="00C40CA2">
        <w:t>Sprocket Central</w:t>
      </w:r>
      <w:r w:rsidR="00770AF4" w:rsidRPr="00C40CA2">
        <w:t xml:space="preserve"> (KPMG Case Study)</w:t>
      </w:r>
      <w:r w:rsidR="002E7945" w:rsidRPr="00C40CA2">
        <w:t>:</w:t>
      </w:r>
      <w:r w:rsidR="00C243EC" w:rsidRPr="00C40CA2">
        <w:t xml:space="preserve"> </w:t>
      </w:r>
    </w:p>
    <w:p w14:paraId="2EB45745" w14:textId="77777777" w:rsidR="00330D56" w:rsidRPr="00C40CA2" w:rsidRDefault="00C243EC" w:rsidP="00EB6455">
      <w:pPr>
        <w:pStyle w:val="ListBullet"/>
        <w:numPr>
          <w:ilvl w:val="0"/>
          <w:numId w:val="19"/>
        </w:numPr>
      </w:pPr>
      <w:r w:rsidRPr="00C40CA2">
        <w:rPr>
          <w:sz w:val="20"/>
          <w:szCs w:val="20"/>
        </w:rPr>
        <w:t>Completed a simulation focused on advising a client on customer targeting with the</w:t>
      </w:r>
      <w:r w:rsidR="00EB6455" w:rsidRPr="00C40CA2">
        <w:t xml:space="preserve"> </w:t>
      </w:r>
      <w:r w:rsidR="00A53FDA" w:rsidRPr="00C40CA2">
        <w:rPr>
          <w:sz w:val="20"/>
          <w:szCs w:val="20"/>
        </w:rPr>
        <w:t xml:space="preserve">Data, Analytics, and modeling team. </w:t>
      </w:r>
    </w:p>
    <w:p w14:paraId="72BB92AB" w14:textId="77777777" w:rsidR="00330D56" w:rsidRPr="00C40CA2" w:rsidRDefault="00A53FDA" w:rsidP="00EB6455">
      <w:pPr>
        <w:pStyle w:val="ListBullet"/>
        <w:numPr>
          <w:ilvl w:val="0"/>
          <w:numId w:val="19"/>
        </w:numPr>
      </w:pPr>
      <w:r w:rsidRPr="00C40CA2">
        <w:rPr>
          <w:sz w:val="20"/>
          <w:szCs w:val="20"/>
        </w:rPr>
        <w:t>Used Excel for the EDA. Analyzed data to target high-value customers based on</w:t>
      </w:r>
      <w:r w:rsidR="00EB6455" w:rsidRPr="00C40CA2">
        <w:t xml:space="preserve"> </w:t>
      </w:r>
      <w:r w:rsidRPr="00C40CA2">
        <w:rPr>
          <w:sz w:val="20"/>
          <w:szCs w:val="20"/>
        </w:rPr>
        <w:t xml:space="preserve">demographics and attributes. </w:t>
      </w:r>
    </w:p>
    <w:p w14:paraId="76699AFB" w14:textId="481AC68F" w:rsidR="00A53FDA" w:rsidRPr="00C40CA2" w:rsidRDefault="00330D56" w:rsidP="00EB6455">
      <w:pPr>
        <w:pStyle w:val="ListBullet"/>
        <w:numPr>
          <w:ilvl w:val="0"/>
          <w:numId w:val="19"/>
        </w:numPr>
      </w:pPr>
      <w:r w:rsidRPr="00C40CA2">
        <w:rPr>
          <w:sz w:val="20"/>
          <w:szCs w:val="20"/>
        </w:rPr>
        <w:t>Used Tableau to d</w:t>
      </w:r>
      <w:r w:rsidR="00A53FDA" w:rsidRPr="00C40CA2">
        <w:rPr>
          <w:sz w:val="20"/>
          <w:szCs w:val="20"/>
        </w:rPr>
        <w:t>evelop dashboards to communicate findings</w:t>
      </w:r>
      <w:r w:rsidR="00D25AD9" w:rsidRPr="00C40CA2">
        <w:rPr>
          <w:sz w:val="20"/>
          <w:szCs w:val="20"/>
        </w:rPr>
        <w:t xml:space="preserve"> </w:t>
      </w:r>
      <w:r w:rsidR="00A53FDA" w:rsidRPr="00C40CA2">
        <w:rPr>
          <w:sz w:val="20"/>
          <w:szCs w:val="20"/>
        </w:rPr>
        <w:t>with visuals.</w:t>
      </w:r>
    </w:p>
    <w:p w14:paraId="13E2EDB5" w14:textId="77777777" w:rsidR="00D25AD9" w:rsidRPr="00C40CA2" w:rsidRDefault="00D25AD9" w:rsidP="00563BF1">
      <w:pPr>
        <w:pStyle w:val="ListBullet"/>
        <w:numPr>
          <w:ilvl w:val="0"/>
          <w:numId w:val="0"/>
        </w:numPr>
        <w:rPr>
          <w:sz w:val="20"/>
          <w:szCs w:val="20"/>
        </w:rPr>
      </w:pPr>
    </w:p>
    <w:p w14:paraId="45C13A08" w14:textId="089AAFC1" w:rsidR="00D25AD9" w:rsidRPr="00C40CA2" w:rsidRDefault="00317DF0" w:rsidP="00317DF0">
      <w:pPr>
        <w:pStyle w:val="ListBullet"/>
        <w:numPr>
          <w:ilvl w:val="0"/>
          <w:numId w:val="0"/>
        </w:numPr>
        <w:ind w:left="360"/>
      </w:pPr>
      <w:r w:rsidRPr="00C40CA2">
        <w:t>Bella beat- Fitbit</w:t>
      </w:r>
      <w:r w:rsidR="00D25AD9" w:rsidRPr="00C40CA2">
        <w:t xml:space="preserve"> </w:t>
      </w:r>
      <w:r w:rsidR="0030775F" w:rsidRPr="00C40CA2">
        <w:t>(Google Data Analytics C</w:t>
      </w:r>
      <w:r w:rsidR="00D25AD9" w:rsidRPr="00C40CA2">
        <w:t>ase study</w:t>
      </w:r>
      <w:r w:rsidR="0030775F" w:rsidRPr="00C40CA2">
        <w:t>):</w:t>
      </w:r>
    </w:p>
    <w:p w14:paraId="571049FA" w14:textId="77777777" w:rsidR="0030775F" w:rsidRPr="00C40CA2" w:rsidRDefault="00D25AD9" w:rsidP="0030775F">
      <w:pPr>
        <w:pStyle w:val="ListBullet"/>
        <w:numPr>
          <w:ilvl w:val="0"/>
          <w:numId w:val="21"/>
        </w:numPr>
        <w:rPr>
          <w:sz w:val="20"/>
          <w:szCs w:val="20"/>
        </w:rPr>
      </w:pPr>
      <w:r w:rsidRPr="00C40CA2">
        <w:rPr>
          <w:sz w:val="20"/>
          <w:szCs w:val="20"/>
        </w:rPr>
        <w:t>Used MySQL to conduct EDA on user-generated data, identifying trends,</w:t>
      </w:r>
      <w:r w:rsidR="0030775F" w:rsidRPr="00C40CA2">
        <w:rPr>
          <w:sz w:val="20"/>
          <w:szCs w:val="20"/>
        </w:rPr>
        <w:t xml:space="preserve"> </w:t>
      </w:r>
      <w:r w:rsidRPr="00C40CA2">
        <w:rPr>
          <w:sz w:val="20"/>
          <w:szCs w:val="20"/>
        </w:rPr>
        <w:t>correlations, and user preferences that contributed to product feature</w:t>
      </w:r>
      <w:r w:rsidR="0030775F" w:rsidRPr="00C40CA2">
        <w:rPr>
          <w:sz w:val="20"/>
          <w:szCs w:val="20"/>
        </w:rPr>
        <w:t xml:space="preserve"> </w:t>
      </w:r>
      <w:r w:rsidRPr="00C40CA2">
        <w:rPr>
          <w:sz w:val="20"/>
          <w:szCs w:val="20"/>
        </w:rPr>
        <w:t>enhancements and targeting specific demographics based on data-derived</w:t>
      </w:r>
      <w:r w:rsidR="0030775F" w:rsidRPr="00C40CA2">
        <w:rPr>
          <w:sz w:val="20"/>
          <w:szCs w:val="20"/>
        </w:rPr>
        <w:t xml:space="preserve"> </w:t>
      </w:r>
      <w:r w:rsidRPr="00C40CA2">
        <w:rPr>
          <w:sz w:val="20"/>
          <w:szCs w:val="20"/>
        </w:rPr>
        <w:t xml:space="preserve">insights. </w:t>
      </w:r>
    </w:p>
    <w:p w14:paraId="00B588BC" w14:textId="228CF554" w:rsidR="00545D9C" w:rsidRPr="00C40CA2" w:rsidRDefault="00D25AD9" w:rsidP="0030775F">
      <w:pPr>
        <w:pStyle w:val="ListBullet"/>
        <w:numPr>
          <w:ilvl w:val="0"/>
          <w:numId w:val="21"/>
        </w:numPr>
        <w:rPr>
          <w:sz w:val="20"/>
          <w:szCs w:val="20"/>
        </w:rPr>
      </w:pPr>
      <w:r w:rsidRPr="00C40CA2">
        <w:rPr>
          <w:sz w:val="20"/>
          <w:szCs w:val="20"/>
        </w:rPr>
        <w:t xml:space="preserve">Tableau </w:t>
      </w:r>
      <w:r w:rsidR="0030775F" w:rsidRPr="00C40CA2">
        <w:rPr>
          <w:sz w:val="20"/>
          <w:szCs w:val="20"/>
        </w:rPr>
        <w:t xml:space="preserve">was </w:t>
      </w:r>
      <w:r w:rsidRPr="00C40CA2">
        <w:rPr>
          <w:sz w:val="20"/>
          <w:szCs w:val="20"/>
        </w:rPr>
        <w:t>used for the visualizations to communicate findings to stakeholders,</w:t>
      </w:r>
      <w:r w:rsidR="0030775F" w:rsidRPr="00C40CA2">
        <w:rPr>
          <w:sz w:val="20"/>
          <w:szCs w:val="20"/>
        </w:rPr>
        <w:t xml:space="preserve"> </w:t>
      </w:r>
      <w:r w:rsidRPr="00C40CA2">
        <w:rPr>
          <w:sz w:val="20"/>
          <w:szCs w:val="20"/>
        </w:rPr>
        <w:t>influencing strategic decisions.</w:t>
      </w:r>
      <w:r w:rsidR="009A3E04" w:rsidRPr="00C40CA2">
        <w:rPr>
          <w:sz w:val="20"/>
          <w:szCs w:val="20"/>
        </w:rPr>
        <w:t xml:space="preserve"> </w:t>
      </w:r>
    </w:p>
    <w:p w14:paraId="30CE638F" w14:textId="77777777" w:rsidR="0030775F" w:rsidRPr="0030775F" w:rsidRDefault="0030775F" w:rsidP="0030775F">
      <w:pPr>
        <w:pStyle w:val="ListBullet"/>
        <w:numPr>
          <w:ilvl w:val="0"/>
          <w:numId w:val="0"/>
        </w:numPr>
        <w:ind w:left="360"/>
        <w:rPr>
          <w:sz w:val="24"/>
          <w:szCs w:val="24"/>
        </w:rPr>
      </w:pPr>
    </w:p>
    <w:p w14:paraId="370F22B7" w14:textId="78CE31F9" w:rsidR="004B0492" w:rsidRPr="00C40CA2" w:rsidRDefault="004B0492" w:rsidP="00990CA8">
      <w:pPr>
        <w:pStyle w:val="ListBullet"/>
        <w:numPr>
          <w:ilvl w:val="0"/>
          <w:numId w:val="0"/>
        </w:numPr>
        <w:ind w:left="360"/>
      </w:pPr>
      <w:r w:rsidRPr="00C40CA2">
        <w:t>Indian Census- 2011</w:t>
      </w:r>
      <w:r w:rsidR="0030775F" w:rsidRPr="00C40CA2">
        <w:t>:</w:t>
      </w:r>
    </w:p>
    <w:p w14:paraId="15B9DDF2" w14:textId="77777777" w:rsidR="00563BF1" w:rsidRPr="00C40CA2" w:rsidRDefault="004B0492" w:rsidP="00990CA8">
      <w:pPr>
        <w:pStyle w:val="ListBullet"/>
        <w:numPr>
          <w:ilvl w:val="0"/>
          <w:numId w:val="26"/>
        </w:numPr>
        <w:rPr>
          <w:sz w:val="20"/>
          <w:szCs w:val="20"/>
        </w:rPr>
      </w:pPr>
      <w:r w:rsidRPr="00C40CA2">
        <w:rPr>
          <w:sz w:val="20"/>
          <w:szCs w:val="20"/>
        </w:rPr>
        <w:t>Performed data cleaning tasks, including handling missing values and removing</w:t>
      </w:r>
      <w:r w:rsidR="00563BF1" w:rsidRPr="00C40CA2">
        <w:rPr>
          <w:sz w:val="20"/>
          <w:szCs w:val="20"/>
        </w:rPr>
        <w:t xml:space="preserve"> </w:t>
      </w:r>
      <w:r w:rsidRPr="00C40CA2">
        <w:rPr>
          <w:sz w:val="20"/>
          <w:szCs w:val="20"/>
        </w:rPr>
        <w:t>duplicates to ensure data accuracy using MySQL.</w:t>
      </w:r>
    </w:p>
    <w:p w14:paraId="48A59C67" w14:textId="77777777" w:rsidR="00563BF1" w:rsidRPr="00C40CA2" w:rsidRDefault="004B0492" w:rsidP="00990CA8">
      <w:pPr>
        <w:pStyle w:val="ListBullet"/>
        <w:numPr>
          <w:ilvl w:val="0"/>
          <w:numId w:val="26"/>
        </w:numPr>
        <w:rPr>
          <w:sz w:val="20"/>
          <w:szCs w:val="20"/>
        </w:rPr>
      </w:pPr>
      <w:r w:rsidRPr="00C40CA2">
        <w:rPr>
          <w:sz w:val="20"/>
          <w:szCs w:val="20"/>
        </w:rPr>
        <w:t>Developed complex SQL queries to address a variety of questions, such as</w:t>
      </w:r>
      <w:r w:rsidR="00563BF1" w:rsidRPr="00C40CA2">
        <w:rPr>
          <w:sz w:val="20"/>
          <w:szCs w:val="20"/>
        </w:rPr>
        <w:t xml:space="preserve"> </w:t>
      </w:r>
      <w:r w:rsidRPr="00C40CA2">
        <w:rPr>
          <w:sz w:val="20"/>
          <w:szCs w:val="20"/>
        </w:rPr>
        <w:t>population trends, regional demographics, age distribution, and educational</w:t>
      </w:r>
      <w:r w:rsidR="00563BF1" w:rsidRPr="00C40CA2">
        <w:rPr>
          <w:sz w:val="20"/>
          <w:szCs w:val="20"/>
        </w:rPr>
        <w:t xml:space="preserve"> </w:t>
      </w:r>
      <w:r w:rsidRPr="00C40CA2">
        <w:rPr>
          <w:sz w:val="20"/>
          <w:szCs w:val="20"/>
        </w:rPr>
        <w:t xml:space="preserve">attainment. </w:t>
      </w:r>
    </w:p>
    <w:p w14:paraId="7D04938C" w14:textId="77777777" w:rsidR="00563BF1" w:rsidRPr="00C40CA2" w:rsidRDefault="004B0492" w:rsidP="00990CA8">
      <w:pPr>
        <w:pStyle w:val="ListBullet"/>
        <w:numPr>
          <w:ilvl w:val="0"/>
          <w:numId w:val="26"/>
        </w:numPr>
        <w:rPr>
          <w:sz w:val="20"/>
          <w:szCs w:val="20"/>
        </w:rPr>
      </w:pPr>
      <w:r w:rsidRPr="00C40CA2">
        <w:rPr>
          <w:sz w:val="20"/>
          <w:szCs w:val="20"/>
        </w:rPr>
        <w:t>Utilized SQL aggregation functions to calculate summary statistics,</w:t>
      </w:r>
      <w:r w:rsidR="00563BF1" w:rsidRPr="00C40CA2">
        <w:rPr>
          <w:sz w:val="20"/>
          <w:szCs w:val="20"/>
        </w:rPr>
        <w:t xml:space="preserve"> </w:t>
      </w:r>
      <w:r w:rsidRPr="00C40CA2">
        <w:rPr>
          <w:sz w:val="20"/>
          <w:szCs w:val="20"/>
        </w:rPr>
        <w:t>such as population averages, medians, and standard deviations.</w:t>
      </w:r>
    </w:p>
    <w:p w14:paraId="4886256E" w14:textId="7C026196" w:rsidR="00521B3A" w:rsidRPr="00C40CA2" w:rsidRDefault="004B0492" w:rsidP="00990CA8">
      <w:pPr>
        <w:pStyle w:val="ListBullet"/>
        <w:numPr>
          <w:ilvl w:val="0"/>
          <w:numId w:val="26"/>
        </w:numPr>
        <w:rPr>
          <w:sz w:val="20"/>
          <w:szCs w:val="20"/>
        </w:rPr>
      </w:pPr>
      <w:r w:rsidRPr="00C40CA2">
        <w:rPr>
          <w:sz w:val="20"/>
          <w:szCs w:val="20"/>
        </w:rPr>
        <w:t>Utilized SQL query results to create visualizations and charts</w:t>
      </w:r>
      <w:r w:rsidR="00E07B0B" w:rsidRPr="00C40CA2">
        <w:rPr>
          <w:sz w:val="20"/>
          <w:szCs w:val="20"/>
        </w:rPr>
        <w:t xml:space="preserve">. </w:t>
      </w:r>
      <w:r w:rsidRPr="00C40CA2">
        <w:rPr>
          <w:sz w:val="20"/>
          <w:szCs w:val="20"/>
        </w:rPr>
        <w:t xml:space="preserve">Tableau </w:t>
      </w:r>
      <w:r w:rsidR="00E07B0B" w:rsidRPr="00C40CA2">
        <w:rPr>
          <w:sz w:val="20"/>
          <w:szCs w:val="20"/>
        </w:rPr>
        <w:t xml:space="preserve">was used </w:t>
      </w:r>
      <w:r w:rsidRPr="00C40CA2">
        <w:rPr>
          <w:sz w:val="20"/>
          <w:szCs w:val="20"/>
        </w:rPr>
        <w:t>to summarize the</w:t>
      </w:r>
      <w:r w:rsidR="00563BF1" w:rsidRPr="00C40CA2">
        <w:rPr>
          <w:sz w:val="20"/>
          <w:szCs w:val="20"/>
        </w:rPr>
        <w:t xml:space="preserve"> </w:t>
      </w:r>
      <w:r w:rsidRPr="00C40CA2">
        <w:rPr>
          <w:sz w:val="20"/>
          <w:szCs w:val="20"/>
        </w:rPr>
        <w:t>insights gained from the census data analysis.</w:t>
      </w:r>
    </w:p>
    <w:p w14:paraId="2E295A85" w14:textId="77777777" w:rsidR="00990CA8" w:rsidRDefault="00990CA8" w:rsidP="00990CA8">
      <w:pPr>
        <w:pStyle w:val="ListBullet"/>
        <w:numPr>
          <w:ilvl w:val="0"/>
          <w:numId w:val="0"/>
        </w:numPr>
      </w:pPr>
    </w:p>
    <w:p w14:paraId="63C70C2C" w14:textId="6E1C7639" w:rsidR="00990CA8" w:rsidRPr="00C40CA2" w:rsidRDefault="00990CA8" w:rsidP="00990CA8">
      <w:pPr>
        <w:pStyle w:val="ListBullet"/>
        <w:numPr>
          <w:ilvl w:val="0"/>
          <w:numId w:val="0"/>
        </w:numPr>
        <w:ind w:left="360"/>
      </w:pPr>
      <w:r w:rsidRPr="00C40CA2">
        <w:t>Metal binding affinity with Amyloid Beta</w:t>
      </w:r>
      <w:r w:rsidRPr="00C40CA2">
        <w:rPr>
          <w:vertAlign w:val="subscript"/>
        </w:rPr>
        <w:t>42</w:t>
      </w:r>
      <w:r w:rsidRPr="00C40CA2">
        <w:t xml:space="preserve"> (Academic project):</w:t>
      </w:r>
    </w:p>
    <w:p w14:paraId="662AEC9E" w14:textId="77777777" w:rsidR="00990CA8" w:rsidRPr="00C40CA2" w:rsidRDefault="00990CA8" w:rsidP="00990CA8">
      <w:pPr>
        <w:pStyle w:val="ListBullet"/>
        <w:numPr>
          <w:ilvl w:val="0"/>
          <w:numId w:val="27"/>
        </w:numPr>
        <w:rPr>
          <w:sz w:val="20"/>
          <w:szCs w:val="20"/>
        </w:rPr>
      </w:pPr>
      <w:r w:rsidRPr="00C40CA2">
        <w:rPr>
          <w:sz w:val="20"/>
          <w:szCs w:val="20"/>
        </w:rPr>
        <w:t>Under the supervision of Dr. RR Seelam, Assistant Professor, Department of Chemistry, Central University of Rajasthan (Major Project Jan 2023- May 2023).</w:t>
      </w:r>
    </w:p>
    <w:p w14:paraId="17C4542D" w14:textId="77777777" w:rsidR="00990CA8" w:rsidRPr="00C40CA2" w:rsidRDefault="00990CA8" w:rsidP="00990CA8">
      <w:pPr>
        <w:pStyle w:val="ListBullet"/>
        <w:numPr>
          <w:ilvl w:val="0"/>
          <w:numId w:val="27"/>
        </w:numPr>
        <w:rPr>
          <w:sz w:val="20"/>
          <w:szCs w:val="20"/>
        </w:rPr>
      </w:pPr>
      <w:r w:rsidRPr="00C40CA2">
        <w:rPr>
          <w:sz w:val="20"/>
          <w:szCs w:val="20"/>
        </w:rPr>
        <w:t>Linux was used for the operating system.</w:t>
      </w:r>
    </w:p>
    <w:p w14:paraId="61DDEF9A" w14:textId="77777777" w:rsidR="00990CA8" w:rsidRPr="00C40CA2" w:rsidRDefault="00990CA8" w:rsidP="00990CA8">
      <w:pPr>
        <w:pStyle w:val="ListBullet"/>
        <w:numPr>
          <w:ilvl w:val="0"/>
          <w:numId w:val="27"/>
        </w:numPr>
        <w:rPr>
          <w:sz w:val="20"/>
          <w:szCs w:val="20"/>
        </w:rPr>
      </w:pPr>
      <w:r w:rsidRPr="00C40CA2">
        <w:rPr>
          <w:sz w:val="20"/>
          <w:szCs w:val="20"/>
        </w:rPr>
        <w:t>Statistical analysis and forecast were used for the interpretation.</w:t>
      </w:r>
    </w:p>
    <w:p w14:paraId="1A3DDC10" w14:textId="77777777" w:rsidR="00990CA8" w:rsidRPr="00C40CA2" w:rsidRDefault="00990CA8" w:rsidP="00990CA8">
      <w:pPr>
        <w:pStyle w:val="ListBullet"/>
        <w:numPr>
          <w:ilvl w:val="0"/>
          <w:numId w:val="27"/>
        </w:numPr>
        <w:rPr>
          <w:sz w:val="20"/>
          <w:szCs w:val="20"/>
        </w:rPr>
      </w:pPr>
      <w:proofErr w:type="spellStart"/>
      <w:r w:rsidRPr="00C40CA2">
        <w:rPr>
          <w:sz w:val="20"/>
          <w:szCs w:val="20"/>
        </w:rPr>
        <w:t>Jmol</w:t>
      </w:r>
      <w:proofErr w:type="spellEnd"/>
      <w:r w:rsidRPr="00C40CA2">
        <w:rPr>
          <w:sz w:val="20"/>
          <w:szCs w:val="20"/>
        </w:rPr>
        <w:t xml:space="preserve"> software was used for the visualizations.</w:t>
      </w:r>
    </w:p>
    <w:p w14:paraId="108BF1C7" w14:textId="77777777" w:rsidR="00990CA8" w:rsidRDefault="00990CA8" w:rsidP="00990CA8">
      <w:pPr>
        <w:pStyle w:val="ListBullet"/>
        <w:numPr>
          <w:ilvl w:val="0"/>
          <w:numId w:val="0"/>
        </w:numPr>
      </w:pPr>
    </w:p>
    <w:p w14:paraId="1BF27A5D" w14:textId="32557D42" w:rsidR="006F3538" w:rsidRPr="00C40CA2" w:rsidRDefault="00545D9C" w:rsidP="00381474">
      <w:pPr>
        <w:pStyle w:val="Heading1"/>
        <w:rPr>
          <w:sz w:val="24"/>
          <w:szCs w:val="28"/>
        </w:rPr>
      </w:pPr>
      <w:r w:rsidRPr="00C40CA2">
        <w:rPr>
          <w:sz w:val="24"/>
          <w:szCs w:val="28"/>
        </w:rPr>
        <w:lastRenderedPageBreak/>
        <w:t>Certificates</w:t>
      </w:r>
    </w:p>
    <w:p w14:paraId="3960E579" w14:textId="52B72F52" w:rsidR="006F3538" w:rsidRDefault="006F3538" w:rsidP="00381474">
      <w:pPr>
        <w:pStyle w:val="ListBullet"/>
        <w:rPr>
          <w:sz w:val="20"/>
          <w:szCs w:val="20"/>
        </w:rPr>
      </w:pPr>
      <w:r>
        <w:rPr>
          <w:sz w:val="20"/>
          <w:szCs w:val="20"/>
        </w:rPr>
        <w:t>Advanced Certification in Data analytics, IIT Roorkee and Intellipaat</w:t>
      </w:r>
    </w:p>
    <w:p w14:paraId="1E4A90D7" w14:textId="3EFADF9A" w:rsidR="00381474" w:rsidRPr="00C40CA2" w:rsidRDefault="002A371C" w:rsidP="00381474">
      <w:pPr>
        <w:pStyle w:val="ListBullet"/>
        <w:rPr>
          <w:sz w:val="20"/>
          <w:szCs w:val="20"/>
        </w:rPr>
      </w:pPr>
      <w:r w:rsidRPr="00C40CA2">
        <w:rPr>
          <w:sz w:val="20"/>
          <w:szCs w:val="20"/>
        </w:rPr>
        <w:t>Google Data Analytics Professional Certification, Google</w:t>
      </w:r>
    </w:p>
    <w:p w14:paraId="2DA34194" w14:textId="398F8049" w:rsidR="00381474" w:rsidRPr="00C40CA2" w:rsidRDefault="002A371C" w:rsidP="00381474">
      <w:pPr>
        <w:pStyle w:val="ListBullet"/>
        <w:rPr>
          <w:sz w:val="20"/>
          <w:szCs w:val="20"/>
        </w:rPr>
      </w:pPr>
      <w:r w:rsidRPr="00C40CA2">
        <w:rPr>
          <w:sz w:val="20"/>
          <w:szCs w:val="20"/>
        </w:rPr>
        <w:t>Data analytics and visualization, Accenture</w:t>
      </w:r>
    </w:p>
    <w:p w14:paraId="16EA9EA6" w14:textId="09281E4A" w:rsidR="00545D9C" w:rsidRDefault="00FB4A54" w:rsidP="006E1507">
      <w:pPr>
        <w:pStyle w:val="ListBullet"/>
        <w:rPr>
          <w:sz w:val="20"/>
          <w:szCs w:val="20"/>
        </w:rPr>
      </w:pPr>
      <w:r w:rsidRPr="00C40CA2">
        <w:rPr>
          <w:sz w:val="20"/>
          <w:szCs w:val="20"/>
        </w:rPr>
        <w:t>Korean language by KCCI</w:t>
      </w:r>
    </w:p>
    <w:p w14:paraId="230BEA10" w14:textId="62465369" w:rsidR="00ED2FD7" w:rsidRPr="00C40CA2" w:rsidRDefault="00ED2FD7" w:rsidP="006E1507">
      <w:pPr>
        <w:pStyle w:val="ListBullet"/>
        <w:rPr>
          <w:sz w:val="20"/>
          <w:szCs w:val="20"/>
        </w:rPr>
      </w:pPr>
      <w:r>
        <w:rPr>
          <w:sz w:val="20"/>
          <w:szCs w:val="20"/>
        </w:rPr>
        <w:t>Certificate of appreciation</w:t>
      </w:r>
      <w:r w:rsidR="004654B7">
        <w:rPr>
          <w:sz w:val="20"/>
          <w:szCs w:val="20"/>
        </w:rPr>
        <w:t>, NSS</w:t>
      </w:r>
      <w:r w:rsidR="006F3538">
        <w:rPr>
          <w:sz w:val="20"/>
          <w:szCs w:val="20"/>
        </w:rPr>
        <w:t xml:space="preserve"> </w:t>
      </w:r>
      <w:r w:rsidR="004654B7">
        <w:rPr>
          <w:sz w:val="20"/>
          <w:szCs w:val="20"/>
        </w:rPr>
        <w:t>(Ministry of cultures and)</w:t>
      </w:r>
    </w:p>
    <w:sectPr w:rsidR="00ED2FD7" w:rsidRPr="00C40CA2"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1D00E4" w14:textId="77777777" w:rsidR="00DB52EA" w:rsidRDefault="00DB52EA" w:rsidP="0068194B">
      <w:r>
        <w:separator/>
      </w:r>
    </w:p>
    <w:p w14:paraId="6AB80364" w14:textId="77777777" w:rsidR="00DB52EA" w:rsidRDefault="00DB52EA"/>
    <w:p w14:paraId="306707FE" w14:textId="77777777" w:rsidR="00DB52EA" w:rsidRDefault="00DB52EA"/>
  </w:endnote>
  <w:endnote w:type="continuationSeparator" w:id="0">
    <w:p w14:paraId="544A977E" w14:textId="77777777" w:rsidR="00DB52EA" w:rsidRDefault="00DB52EA" w:rsidP="0068194B">
      <w:r>
        <w:continuationSeparator/>
      </w:r>
    </w:p>
    <w:p w14:paraId="4CA29E1B" w14:textId="77777777" w:rsidR="00DB52EA" w:rsidRDefault="00DB52EA"/>
    <w:p w14:paraId="159849C7" w14:textId="77777777" w:rsidR="00DB52EA" w:rsidRDefault="00DB52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3606279"/>
      <w:docPartObj>
        <w:docPartGallery w:val="Page Numbers (Bottom of Page)"/>
        <w:docPartUnique/>
      </w:docPartObj>
    </w:sdtPr>
    <w:sdtEndPr>
      <w:rPr>
        <w:noProof/>
      </w:rPr>
    </w:sdtEndPr>
    <w:sdtContent>
      <w:p w14:paraId="3B4D7919"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0B45FC" w14:textId="77777777" w:rsidR="00DB52EA" w:rsidRDefault="00DB52EA" w:rsidP="0068194B">
      <w:r>
        <w:separator/>
      </w:r>
    </w:p>
    <w:p w14:paraId="30889343" w14:textId="77777777" w:rsidR="00DB52EA" w:rsidRDefault="00DB52EA"/>
    <w:p w14:paraId="02864C75" w14:textId="77777777" w:rsidR="00DB52EA" w:rsidRDefault="00DB52EA"/>
  </w:footnote>
  <w:footnote w:type="continuationSeparator" w:id="0">
    <w:p w14:paraId="46C59222" w14:textId="77777777" w:rsidR="00DB52EA" w:rsidRDefault="00DB52EA" w:rsidP="0068194B">
      <w:r>
        <w:continuationSeparator/>
      </w:r>
    </w:p>
    <w:p w14:paraId="24840E07" w14:textId="77777777" w:rsidR="00DB52EA" w:rsidRDefault="00DB52EA"/>
    <w:p w14:paraId="791AD6B1" w14:textId="77777777" w:rsidR="00DB52EA" w:rsidRDefault="00DB52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6C2E5A"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2994D44" wp14:editId="7E360CAE">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028C917F"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63AEA7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035AB8"/>
    <w:multiLevelType w:val="hybridMultilevel"/>
    <w:tmpl w:val="20F84C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2487EF3"/>
    <w:multiLevelType w:val="hybridMultilevel"/>
    <w:tmpl w:val="EBE671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26CE66A9"/>
    <w:multiLevelType w:val="hybridMultilevel"/>
    <w:tmpl w:val="75CA5F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51A6409"/>
    <w:multiLevelType w:val="hybridMultilevel"/>
    <w:tmpl w:val="021AD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5C26AAB"/>
    <w:multiLevelType w:val="multilevel"/>
    <w:tmpl w:val="ED4E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6664C57"/>
    <w:multiLevelType w:val="hybridMultilevel"/>
    <w:tmpl w:val="B56C6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90D0381"/>
    <w:multiLevelType w:val="hybridMultilevel"/>
    <w:tmpl w:val="21C026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2953CF4"/>
    <w:multiLevelType w:val="hybridMultilevel"/>
    <w:tmpl w:val="33B4FD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725F78C1"/>
    <w:multiLevelType w:val="hybridMultilevel"/>
    <w:tmpl w:val="90242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52D0FC1"/>
    <w:multiLevelType w:val="hybridMultilevel"/>
    <w:tmpl w:val="3034B5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771D62ED"/>
    <w:multiLevelType w:val="hybridMultilevel"/>
    <w:tmpl w:val="DA987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7736710">
    <w:abstractNumId w:val="9"/>
  </w:num>
  <w:num w:numId="2" w16cid:durableId="1810123877">
    <w:abstractNumId w:val="8"/>
  </w:num>
  <w:num w:numId="3" w16cid:durableId="1148135489">
    <w:abstractNumId w:val="7"/>
  </w:num>
  <w:num w:numId="4" w16cid:durableId="916017376">
    <w:abstractNumId w:val="6"/>
  </w:num>
  <w:num w:numId="5" w16cid:durableId="989947891">
    <w:abstractNumId w:val="12"/>
  </w:num>
  <w:num w:numId="6" w16cid:durableId="1304970366">
    <w:abstractNumId w:val="3"/>
  </w:num>
  <w:num w:numId="7" w16cid:durableId="1359157509">
    <w:abstractNumId w:val="14"/>
  </w:num>
  <w:num w:numId="8" w16cid:durableId="1894350044">
    <w:abstractNumId w:val="2"/>
  </w:num>
  <w:num w:numId="9" w16cid:durableId="1618490042">
    <w:abstractNumId w:val="17"/>
  </w:num>
  <w:num w:numId="10" w16cid:durableId="114105978">
    <w:abstractNumId w:val="5"/>
  </w:num>
  <w:num w:numId="11" w16cid:durableId="392435514">
    <w:abstractNumId w:val="4"/>
  </w:num>
  <w:num w:numId="12" w16cid:durableId="742335175">
    <w:abstractNumId w:val="1"/>
  </w:num>
  <w:num w:numId="13" w16cid:durableId="1881934546">
    <w:abstractNumId w:val="0"/>
  </w:num>
  <w:num w:numId="14" w16cid:durableId="1957757764">
    <w:abstractNumId w:val="9"/>
  </w:num>
  <w:num w:numId="15" w16cid:durableId="166941066">
    <w:abstractNumId w:val="18"/>
  </w:num>
  <w:num w:numId="16" w16cid:durableId="1374378444">
    <w:abstractNumId w:val="15"/>
  </w:num>
  <w:num w:numId="17" w16cid:durableId="872234606">
    <w:abstractNumId w:val="9"/>
  </w:num>
  <w:num w:numId="18" w16cid:durableId="1979219953">
    <w:abstractNumId w:val="9"/>
  </w:num>
  <w:num w:numId="19" w16cid:durableId="80759929">
    <w:abstractNumId w:val="11"/>
  </w:num>
  <w:num w:numId="20" w16cid:durableId="1638219879">
    <w:abstractNumId w:val="22"/>
  </w:num>
  <w:num w:numId="21" w16cid:durableId="1832941071">
    <w:abstractNumId w:val="20"/>
  </w:num>
  <w:num w:numId="22" w16cid:durableId="653067281">
    <w:abstractNumId w:val="13"/>
  </w:num>
  <w:num w:numId="23" w16cid:durableId="1193301265">
    <w:abstractNumId w:val="9"/>
  </w:num>
  <w:num w:numId="24" w16cid:durableId="1981961994">
    <w:abstractNumId w:val="21"/>
  </w:num>
  <w:num w:numId="25" w16cid:durableId="289751357">
    <w:abstractNumId w:val="23"/>
  </w:num>
  <w:num w:numId="26" w16cid:durableId="126516154">
    <w:abstractNumId w:val="19"/>
  </w:num>
  <w:num w:numId="27" w16cid:durableId="1688675720">
    <w:abstractNumId w:val="10"/>
  </w:num>
  <w:num w:numId="28" w16cid:durableId="9487078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0AD"/>
    <w:rsid w:val="000001EF"/>
    <w:rsid w:val="000010AD"/>
    <w:rsid w:val="00007322"/>
    <w:rsid w:val="00007728"/>
    <w:rsid w:val="00017A08"/>
    <w:rsid w:val="00022EB2"/>
    <w:rsid w:val="00024584"/>
    <w:rsid w:val="00024730"/>
    <w:rsid w:val="00055E95"/>
    <w:rsid w:val="000606AF"/>
    <w:rsid w:val="0007021F"/>
    <w:rsid w:val="000A07DB"/>
    <w:rsid w:val="000A7A03"/>
    <w:rsid w:val="000B2BA5"/>
    <w:rsid w:val="000F2F8C"/>
    <w:rsid w:val="0010006E"/>
    <w:rsid w:val="001045A8"/>
    <w:rsid w:val="0011179A"/>
    <w:rsid w:val="00114A91"/>
    <w:rsid w:val="0013557C"/>
    <w:rsid w:val="001427E1"/>
    <w:rsid w:val="00162FAD"/>
    <w:rsid w:val="00163668"/>
    <w:rsid w:val="00171566"/>
    <w:rsid w:val="00174676"/>
    <w:rsid w:val="001755A8"/>
    <w:rsid w:val="00181B58"/>
    <w:rsid w:val="00184014"/>
    <w:rsid w:val="00192008"/>
    <w:rsid w:val="001A04DB"/>
    <w:rsid w:val="001A0C77"/>
    <w:rsid w:val="001C0E68"/>
    <w:rsid w:val="001C3249"/>
    <w:rsid w:val="001C4B6F"/>
    <w:rsid w:val="001D0BF1"/>
    <w:rsid w:val="001E3120"/>
    <w:rsid w:val="001E7E0C"/>
    <w:rsid w:val="001F0BB0"/>
    <w:rsid w:val="001F4E6D"/>
    <w:rsid w:val="001F6140"/>
    <w:rsid w:val="00203573"/>
    <w:rsid w:val="0020597D"/>
    <w:rsid w:val="00213B4C"/>
    <w:rsid w:val="00220931"/>
    <w:rsid w:val="002253B0"/>
    <w:rsid w:val="00236876"/>
    <w:rsid w:val="00236D54"/>
    <w:rsid w:val="00241D8C"/>
    <w:rsid w:val="00241FDB"/>
    <w:rsid w:val="0024720C"/>
    <w:rsid w:val="0026125A"/>
    <w:rsid w:val="002617AE"/>
    <w:rsid w:val="002638D0"/>
    <w:rsid w:val="002647D3"/>
    <w:rsid w:val="00275EAE"/>
    <w:rsid w:val="00294998"/>
    <w:rsid w:val="002966B4"/>
    <w:rsid w:val="00297F18"/>
    <w:rsid w:val="002A1945"/>
    <w:rsid w:val="002A371C"/>
    <w:rsid w:val="002B2958"/>
    <w:rsid w:val="002B3FC8"/>
    <w:rsid w:val="002D23C5"/>
    <w:rsid w:val="002D6137"/>
    <w:rsid w:val="002E7945"/>
    <w:rsid w:val="002E7E61"/>
    <w:rsid w:val="002F05E5"/>
    <w:rsid w:val="002F254D"/>
    <w:rsid w:val="002F30E4"/>
    <w:rsid w:val="0030550C"/>
    <w:rsid w:val="00307140"/>
    <w:rsid w:val="0030775F"/>
    <w:rsid w:val="00316DFF"/>
    <w:rsid w:val="00317DF0"/>
    <w:rsid w:val="00325B57"/>
    <w:rsid w:val="00330D56"/>
    <w:rsid w:val="00336056"/>
    <w:rsid w:val="003544E1"/>
    <w:rsid w:val="00366398"/>
    <w:rsid w:val="00381474"/>
    <w:rsid w:val="003A0632"/>
    <w:rsid w:val="003A30E5"/>
    <w:rsid w:val="003A6ADF"/>
    <w:rsid w:val="003B5928"/>
    <w:rsid w:val="003D380F"/>
    <w:rsid w:val="003E160D"/>
    <w:rsid w:val="003E2D52"/>
    <w:rsid w:val="003F1D5F"/>
    <w:rsid w:val="00405128"/>
    <w:rsid w:val="00406CFF"/>
    <w:rsid w:val="00416B25"/>
    <w:rsid w:val="00420592"/>
    <w:rsid w:val="00426A3D"/>
    <w:rsid w:val="004319E0"/>
    <w:rsid w:val="00437E8C"/>
    <w:rsid w:val="00440225"/>
    <w:rsid w:val="00463E67"/>
    <w:rsid w:val="004654B7"/>
    <w:rsid w:val="004726BC"/>
    <w:rsid w:val="00474105"/>
    <w:rsid w:val="00480E6E"/>
    <w:rsid w:val="00486277"/>
    <w:rsid w:val="00494CF6"/>
    <w:rsid w:val="00495F8D"/>
    <w:rsid w:val="004A1FAE"/>
    <w:rsid w:val="004A32FF"/>
    <w:rsid w:val="004B0492"/>
    <w:rsid w:val="004B06EB"/>
    <w:rsid w:val="004B6AD0"/>
    <w:rsid w:val="004C2D5D"/>
    <w:rsid w:val="004C33E1"/>
    <w:rsid w:val="004C4C08"/>
    <w:rsid w:val="004E01EB"/>
    <w:rsid w:val="004E2794"/>
    <w:rsid w:val="004F71B0"/>
    <w:rsid w:val="00510392"/>
    <w:rsid w:val="00513E2A"/>
    <w:rsid w:val="005173F3"/>
    <w:rsid w:val="00520082"/>
    <w:rsid w:val="00521B3A"/>
    <w:rsid w:val="00545D9C"/>
    <w:rsid w:val="0055177B"/>
    <w:rsid w:val="00563BF1"/>
    <w:rsid w:val="00566A35"/>
    <w:rsid w:val="0056701E"/>
    <w:rsid w:val="005740D7"/>
    <w:rsid w:val="005A0F26"/>
    <w:rsid w:val="005A1B10"/>
    <w:rsid w:val="005A6850"/>
    <w:rsid w:val="005B1B1B"/>
    <w:rsid w:val="005C5932"/>
    <w:rsid w:val="005D3CA7"/>
    <w:rsid w:val="005D4CC1"/>
    <w:rsid w:val="005F4B91"/>
    <w:rsid w:val="005F55D2"/>
    <w:rsid w:val="00601C97"/>
    <w:rsid w:val="0062312F"/>
    <w:rsid w:val="00625F2C"/>
    <w:rsid w:val="006416B1"/>
    <w:rsid w:val="00644A84"/>
    <w:rsid w:val="006618E9"/>
    <w:rsid w:val="0066321A"/>
    <w:rsid w:val="0068194B"/>
    <w:rsid w:val="006835A3"/>
    <w:rsid w:val="00692703"/>
    <w:rsid w:val="006A1962"/>
    <w:rsid w:val="006B5D48"/>
    <w:rsid w:val="006B7D7B"/>
    <w:rsid w:val="006C1A5E"/>
    <w:rsid w:val="006D65FA"/>
    <w:rsid w:val="006E1507"/>
    <w:rsid w:val="006F3538"/>
    <w:rsid w:val="00712D8B"/>
    <w:rsid w:val="007273B7"/>
    <w:rsid w:val="00733E0A"/>
    <w:rsid w:val="0074403D"/>
    <w:rsid w:val="00746A92"/>
    <w:rsid w:val="00746D44"/>
    <w:rsid w:val="007538DC"/>
    <w:rsid w:val="00757803"/>
    <w:rsid w:val="0076417D"/>
    <w:rsid w:val="00764238"/>
    <w:rsid w:val="00770AF4"/>
    <w:rsid w:val="00790F55"/>
    <w:rsid w:val="0079206B"/>
    <w:rsid w:val="00796076"/>
    <w:rsid w:val="007C0566"/>
    <w:rsid w:val="007C11E4"/>
    <w:rsid w:val="007C606B"/>
    <w:rsid w:val="007E6A61"/>
    <w:rsid w:val="00801140"/>
    <w:rsid w:val="00803404"/>
    <w:rsid w:val="00834955"/>
    <w:rsid w:val="0085016D"/>
    <w:rsid w:val="00855B59"/>
    <w:rsid w:val="00860461"/>
    <w:rsid w:val="00863880"/>
    <w:rsid w:val="0086487C"/>
    <w:rsid w:val="008655C6"/>
    <w:rsid w:val="00870B20"/>
    <w:rsid w:val="00873740"/>
    <w:rsid w:val="008829F8"/>
    <w:rsid w:val="00885897"/>
    <w:rsid w:val="00894B36"/>
    <w:rsid w:val="008A6538"/>
    <w:rsid w:val="008C7056"/>
    <w:rsid w:val="008E09CF"/>
    <w:rsid w:val="008F3B14"/>
    <w:rsid w:val="00901899"/>
    <w:rsid w:val="0090344B"/>
    <w:rsid w:val="00905715"/>
    <w:rsid w:val="0091321E"/>
    <w:rsid w:val="00913946"/>
    <w:rsid w:val="009252E7"/>
    <w:rsid w:val="0092726B"/>
    <w:rsid w:val="009361BA"/>
    <w:rsid w:val="00936201"/>
    <w:rsid w:val="009419CF"/>
    <w:rsid w:val="00944F78"/>
    <w:rsid w:val="009510E7"/>
    <w:rsid w:val="00952C89"/>
    <w:rsid w:val="009571D8"/>
    <w:rsid w:val="009650EA"/>
    <w:rsid w:val="0097790C"/>
    <w:rsid w:val="0098506E"/>
    <w:rsid w:val="00990CA8"/>
    <w:rsid w:val="009912ED"/>
    <w:rsid w:val="009A3E04"/>
    <w:rsid w:val="009A44CE"/>
    <w:rsid w:val="009C4DFC"/>
    <w:rsid w:val="009D44F8"/>
    <w:rsid w:val="009E3160"/>
    <w:rsid w:val="009F220C"/>
    <w:rsid w:val="009F3B05"/>
    <w:rsid w:val="009F4931"/>
    <w:rsid w:val="00A12EF5"/>
    <w:rsid w:val="00A14534"/>
    <w:rsid w:val="00A16DAA"/>
    <w:rsid w:val="00A24162"/>
    <w:rsid w:val="00A25023"/>
    <w:rsid w:val="00A270EA"/>
    <w:rsid w:val="00A34BA2"/>
    <w:rsid w:val="00A36F27"/>
    <w:rsid w:val="00A42E32"/>
    <w:rsid w:val="00A46E63"/>
    <w:rsid w:val="00A51DC5"/>
    <w:rsid w:val="00A5342F"/>
    <w:rsid w:val="00A53DE1"/>
    <w:rsid w:val="00A53FDA"/>
    <w:rsid w:val="00A615E1"/>
    <w:rsid w:val="00A6542D"/>
    <w:rsid w:val="00A755E8"/>
    <w:rsid w:val="00A819AC"/>
    <w:rsid w:val="00A93A5D"/>
    <w:rsid w:val="00AA7B39"/>
    <w:rsid w:val="00AA7B57"/>
    <w:rsid w:val="00AB32F8"/>
    <w:rsid w:val="00AB610B"/>
    <w:rsid w:val="00AB7527"/>
    <w:rsid w:val="00AD360E"/>
    <w:rsid w:val="00AD40FB"/>
    <w:rsid w:val="00AD782D"/>
    <w:rsid w:val="00AE625D"/>
    <w:rsid w:val="00AE7650"/>
    <w:rsid w:val="00B068A5"/>
    <w:rsid w:val="00B10EBE"/>
    <w:rsid w:val="00B236F1"/>
    <w:rsid w:val="00B36DE5"/>
    <w:rsid w:val="00B50F99"/>
    <w:rsid w:val="00B51D1B"/>
    <w:rsid w:val="00B52F08"/>
    <w:rsid w:val="00B540F4"/>
    <w:rsid w:val="00B60FD0"/>
    <w:rsid w:val="00B622DF"/>
    <w:rsid w:val="00B6332A"/>
    <w:rsid w:val="00B81760"/>
    <w:rsid w:val="00B8494C"/>
    <w:rsid w:val="00BA0D22"/>
    <w:rsid w:val="00BA1546"/>
    <w:rsid w:val="00BA65D6"/>
    <w:rsid w:val="00BB4E51"/>
    <w:rsid w:val="00BC3ECB"/>
    <w:rsid w:val="00BD1982"/>
    <w:rsid w:val="00BD431F"/>
    <w:rsid w:val="00BE423E"/>
    <w:rsid w:val="00BF61AC"/>
    <w:rsid w:val="00C03730"/>
    <w:rsid w:val="00C243EC"/>
    <w:rsid w:val="00C40CA2"/>
    <w:rsid w:val="00C47FA6"/>
    <w:rsid w:val="00C57FC6"/>
    <w:rsid w:val="00C63BA3"/>
    <w:rsid w:val="00C66A7D"/>
    <w:rsid w:val="00C779DA"/>
    <w:rsid w:val="00C814F7"/>
    <w:rsid w:val="00CA4B4D"/>
    <w:rsid w:val="00CB35C3"/>
    <w:rsid w:val="00CD323D"/>
    <w:rsid w:val="00CE02F9"/>
    <w:rsid w:val="00CE4030"/>
    <w:rsid w:val="00CE64B3"/>
    <w:rsid w:val="00CF1A49"/>
    <w:rsid w:val="00D0630C"/>
    <w:rsid w:val="00D243A9"/>
    <w:rsid w:val="00D25AD9"/>
    <w:rsid w:val="00D305E5"/>
    <w:rsid w:val="00D37CD3"/>
    <w:rsid w:val="00D669CA"/>
    <w:rsid w:val="00D66A52"/>
    <w:rsid w:val="00D66EFA"/>
    <w:rsid w:val="00D72A2D"/>
    <w:rsid w:val="00D93548"/>
    <w:rsid w:val="00D9521A"/>
    <w:rsid w:val="00DA3914"/>
    <w:rsid w:val="00DA59AA"/>
    <w:rsid w:val="00DB52EA"/>
    <w:rsid w:val="00DB6915"/>
    <w:rsid w:val="00DB7E1E"/>
    <w:rsid w:val="00DC1B78"/>
    <w:rsid w:val="00DC2A2F"/>
    <w:rsid w:val="00DC600B"/>
    <w:rsid w:val="00DE0FAA"/>
    <w:rsid w:val="00DE136D"/>
    <w:rsid w:val="00DE6534"/>
    <w:rsid w:val="00DF4D6C"/>
    <w:rsid w:val="00E01923"/>
    <w:rsid w:val="00E07B0B"/>
    <w:rsid w:val="00E14498"/>
    <w:rsid w:val="00E14598"/>
    <w:rsid w:val="00E2397A"/>
    <w:rsid w:val="00E254DB"/>
    <w:rsid w:val="00E300FC"/>
    <w:rsid w:val="00E362DB"/>
    <w:rsid w:val="00E5632B"/>
    <w:rsid w:val="00E56598"/>
    <w:rsid w:val="00E63C67"/>
    <w:rsid w:val="00E70240"/>
    <w:rsid w:val="00E71E6B"/>
    <w:rsid w:val="00E81CC5"/>
    <w:rsid w:val="00E85A87"/>
    <w:rsid w:val="00E85B4A"/>
    <w:rsid w:val="00E9528E"/>
    <w:rsid w:val="00EA5099"/>
    <w:rsid w:val="00EA5C93"/>
    <w:rsid w:val="00EB6455"/>
    <w:rsid w:val="00EC1351"/>
    <w:rsid w:val="00EC4CBF"/>
    <w:rsid w:val="00ED2FD7"/>
    <w:rsid w:val="00EE2CA8"/>
    <w:rsid w:val="00EF17E8"/>
    <w:rsid w:val="00EF51D9"/>
    <w:rsid w:val="00F130DD"/>
    <w:rsid w:val="00F24884"/>
    <w:rsid w:val="00F476C4"/>
    <w:rsid w:val="00F61DF9"/>
    <w:rsid w:val="00F727BD"/>
    <w:rsid w:val="00F81960"/>
    <w:rsid w:val="00F82424"/>
    <w:rsid w:val="00F8769D"/>
    <w:rsid w:val="00F9350C"/>
    <w:rsid w:val="00F94EB5"/>
    <w:rsid w:val="00F9624D"/>
    <w:rsid w:val="00FB31C1"/>
    <w:rsid w:val="00FB4A54"/>
    <w:rsid w:val="00FB58F2"/>
    <w:rsid w:val="00FC6AEA"/>
    <w:rsid w:val="00FD2FA3"/>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214A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paragraph" w:customStyle="1" w:styleId="mantine-list-item">
    <w:name w:val="mantine-list-item"/>
    <w:basedOn w:val="Normal"/>
    <w:rsid w:val="00B52F08"/>
    <w:pPr>
      <w:spacing w:before="100" w:beforeAutospacing="1" w:after="100" w:afterAutospacing="1"/>
    </w:pPr>
    <w:rPr>
      <w:rFonts w:ascii="Times New Roman" w:eastAsia="Times New Roman" w:hAnsi="Times New Roman" w:cs="Times New Roman"/>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3627330">
      <w:bodyDiv w:val="1"/>
      <w:marLeft w:val="0"/>
      <w:marRight w:val="0"/>
      <w:marTop w:val="0"/>
      <w:marBottom w:val="0"/>
      <w:divBdr>
        <w:top w:val="none" w:sz="0" w:space="0" w:color="auto"/>
        <w:left w:val="none" w:sz="0" w:space="0" w:color="auto"/>
        <w:bottom w:val="none" w:sz="0" w:space="0" w:color="auto"/>
        <w:right w:val="none" w:sz="0" w:space="0" w:color="auto"/>
      </w:divBdr>
      <w:divsChild>
        <w:div w:id="975598579">
          <w:marLeft w:val="0"/>
          <w:marRight w:val="0"/>
          <w:marTop w:val="0"/>
          <w:marBottom w:val="0"/>
          <w:divBdr>
            <w:top w:val="none" w:sz="0" w:space="0" w:color="auto"/>
            <w:left w:val="none" w:sz="0" w:space="0" w:color="auto"/>
            <w:bottom w:val="none" w:sz="0" w:space="0" w:color="auto"/>
            <w:right w:val="none" w:sz="0" w:space="0" w:color="auto"/>
          </w:divBdr>
          <w:divsChild>
            <w:div w:id="413403240">
              <w:marLeft w:val="0"/>
              <w:marRight w:val="0"/>
              <w:marTop w:val="0"/>
              <w:marBottom w:val="0"/>
              <w:divBdr>
                <w:top w:val="none" w:sz="0" w:space="0" w:color="auto"/>
                <w:left w:val="none" w:sz="0" w:space="0" w:color="auto"/>
                <w:bottom w:val="none" w:sz="0" w:space="0" w:color="auto"/>
                <w:right w:val="none" w:sz="0" w:space="0" w:color="auto"/>
              </w:divBdr>
              <w:divsChild>
                <w:div w:id="1754472244">
                  <w:marLeft w:val="0"/>
                  <w:marRight w:val="0"/>
                  <w:marTop w:val="0"/>
                  <w:marBottom w:val="0"/>
                  <w:divBdr>
                    <w:top w:val="none" w:sz="0" w:space="0" w:color="auto"/>
                    <w:left w:val="none" w:sz="0" w:space="0" w:color="auto"/>
                    <w:bottom w:val="none" w:sz="0" w:space="0" w:color="auto"/>
                    <w:right w:val="none" w:sz="0" w:space="0" w:color="auto"/>
                  </w:divBdr>
                </w:div>
              </w:divsChild>
            </w:div>
            <w:div w:id="2116093140">
              <w:marLeft w:val="0"/>
              <w:marRight w:val="0"/>
              <w:marTop w:val="0"/>
              <w:marBottom w:val="0"/>
              <w:divBdr>
                <w:top w:val="none" w:sz="0" w:space="0" w:color="auto"/>
                <w:left w:val="none" w:sz="0" w:space="0" w:color="auto"/>
                <w:bottom w:val="none" w:sz="0" w:space="0" w:color="auto"/>
                <w:right w:val="none" w:sz="0" w:space="0" w:color="auto"/>
              </w:divBdr>
              <w:divsChild>
                <w:div w:id="2030985763">
                  <w:marLeft w:val="0"/>
                  <w:marRight w:val="0"/>
                  <w:marTop w:val="0"/>
                  <w:marBottom w:val="0"/>
                  <w:divBdr>
                    <w:top w:val="none" w:sz="0" w:space="0" w:color="auto"/>
                    <w:left w:val="none" w:sz="0" w:space="0" w:color="auto"/>
                    <w:bottom w:val="none" w:sz="0" w:space="0" w:color="auto"/>
                    <w:right w:val="none" w:sz="0" w:space="0" w:color="auto"/>
                  </w:divBdr>
                </w:div>
              </w:divsChild>
            </w:div>
            <w:div w:id="378893622">
              <w:marLeft w:val="0"/>
              <w:marRight w:val="0"/>
              <w:marTop w:val="0"/>
              <w:marBottom w:val="0"/>
              <w:divBdr>
                <w:top w:val="none" w:sz="0" w:space="0" w:color="auto"/>
                <w:left w:val="none" w:sz="0" w:space="0" w:color="auto"/>
                <w:bottom w:val="none" w:sz="0" w:space="0" w:color="auto"/>
                <w:right w:val="none" w:sz="0" w:space="0" w:color="auto"/>
              </w:divBdr>
              <w:divsChild>
                <w:div w:id="96458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griti%20B\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2129619AB524E2F864CEFD6D6541AEA"/>
        <w:category>
          <w:name w:val="General"/>
          <w:gallery w:val="placeholder"/>
        </w:category>
        <w:types>
          <w:type w:val="bbPlcHdr"/>
        </w:types>
        <w:behaviors>
          <w:behavior w:val="content"/>
        </w:behaviors>
        <w:guid w:val="{FDB45D46-7D49-446A-9314-C846C806C516}"/>
      </w:docPartPr>
      <w:docPartBody>
        <w:p w:rsidR="002B7FE0" w:rsidRDefault="002B7FE0">
          <w:pPr>
            <w:pStyle w:val="82129619AB524E2F864CEFD6D6541AEA"/>
          </w:pPr>
          <w:r w:rsidRPr="00CF1A49">
            <w:t>·</w:t>
          </w:r>
        </w:p>
      </w:docPartBody>
    </w:docPart>
    <w:docPart>
      <w:docPartPr>
        <w:name w:val="417CAC8560C44C3AB373E9482A24506F"/>
        <w:category>
          <w:name w:val="General"/>
          <w:gallery w:val="placeholder"/>
        </w:category>
        <w:types>
          <w:type w:val="bbPlcHdr"/>
        </w:types>
        <w:behaviors>
          <w:behavior w:val="content"/>
        </w:behaviors>
        <w:guid w:val="{6199DB4E-1902-4EEE-A7B5-1FE0E149667C}"/>
      </w:docPartPr>
      <w:docPartBody>
        <w:p w:rsidR="002B7FE0" w:rsidRDefault="002B7FE0">
          <w:pPr>
            <w:pStyle w:val="417CAC8560C44C3AB373E9482A24506F"/>
          </w:pPr>
          <w:r w:rsidRPr="00CF1A49">
            <w:t>·</w:t>
          </w:r>
        </w:p>
      </w:docPartBody>
    </w:docPart>
    <w:docPart>
      <w:docPartPr>
        <w:name w:val="7DFCDECE33A34CBC94314EBD402080F1"/>
        <w:category>
          <w:name w:val="General"/>
          <w:gallery w:val="placeholder"/>
        </w:category>
        <w:types>
          <w:type w:val="bbPlcHdr"/>
        </w:types>
        <w:behaviors>
          <w:behavior w:val="content"/>
        </w:behaviors>
        <w:guid w:val="{F5D6884F-52FD-45AA-93A2-FD8D2EFAF5EC}"/>
      </w:docPartPr>
      <w:docPartBody>
        <w:p w:rsidR="002B7FE0" w:rsidRDefault="002B7FE0">
          <w:pPr>
            <w:pStyle w:val="7DFCDECE33A34CBC94314EBD402080F1"/>
          </w:pPr>
          <w:r w:rsidRPr="00CF1A49">
            <w:t>Experience</w:t>
          </w:r>
        </w:p>
      </w:docPartBody>
    </w:docPart>
    <w:docPart>
      <w:docPartPr>
        <w:name w:val="D9FAF02107444A23BDC5E850FC5525FA"/>
        <w:category>
          <w:name w:val="General"/>
          <w:gallery w:val="placeholder"/>
        </w:category>
        <w:types>
          <w:type w:val="bbPlcHdr"/>
        </w:types>
        <w:behaviors>
          <w:behavior w:val="content"/>
        </w:behaviors>
        <w:guid w:val="{5B25970F-4E83-4ECA-9D3D-0D845AF7E924}"/>
      </w:docPartPr>
      <w:docPartBody>
        <w:p w:rsidR="002B7FE0" w:rsidRDefault="002B7FE0">
          <w:pPr>
            <w:pStyle w:val="D9FAF02107444A23BDC5E850FC5525FA"/>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FE0"/>
    <w:rsid w:val="00100349"/>
    <w:rsid w:val="002B7FE0"/>
    <w:rsid w:val="003A0C9E"/>
    <w:rsid w:val="00414596"/>
    <w:rsid w:val="00426A3D"/>
    <w:rsid w:val="00AA7B57"/>
    <w:rsid w:val="00B068A5"/>
    <w:rsid w:val="00BC6C65"/>
    <w:rsid w:val="00D260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82129619AB524E2F864CEFD6D6541AEA">
    <w:name w:val="82129619AB524E2F864CEFD6D6541AEA"/>
  </w:style>
  <w:style w:type="paragraph" w:customStyle="1" w:styleId="417CAC8560C44C3AB373E9482A24506F">
    <w:name w:val="417CAC8560C44C3AB373E9482A24506F"/>
  </w:style>
  <w:style w:type="paragraph" w:customStyle="1" w:styleId="7DFCDECE33A34CBC94314EBD402080F1">
    <w:name w:val="7DFCDECE33A34CBC94314EBD402080F1"/>
  </w:style>
  <w:style w:type="character" w:styleId="SubtleReference">
    <w:name w:val="Subtle Reference"/>
    <w:basedOn w:val="DefaultParagraphFont"/>
    <w:uiPriority w:val="10"/>
    <w:qFormat/>
    <w:rPr>
      <w:b/>
      <w:caps w:val="0"/>
      <w:smallCaps/>
      <w:color w:val="595959" w:themeColor="text1" w:themeTint="A6"/>
    </w:rPr>
  </w:style>
  <w:style w:type="paragraph" w:customStyle="1" w:styleId="D9FAF02107444A23BDC5E850FC5525FA">
    <w:name w:val="D9FAF02107444A23BDC5E850FC5525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0</TotalTime>
  <Pages>3</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2024-06-29T04:30:00Z</dcterms:created>
  <dcterms:modified xsi:type="dcterms:W3CDTF">2024-08-02T12:43:00Z</dcterms:modified>
  <cp:category/>
</cp:coreProperties>
</file>