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sz w:val="60"/>
          <w:szCs w:val="60"/>
        </w:rPr>
      </w:pPr>
      <w:r w:rsidDel="00000000" w:rsidR="00000000" w:rsidRPr="00000000">
        <w:rPr>
          <w:sz w:val="60"/>
          <w:szCs w:val="60"/>
          <w:rtl w:val="0"/>
        </w:rPr>
        <w:t xml:space="preserve">Software Design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sz w:val="60"/>
          <w:szCs w:val="60"/>
        </w:rPr>
      </w:pPr>
      <w:r w:rsidDel="00000000" w:rsidR="00000000" w:rsidRPr="00000000">
        <w:rPr>
          <w:sz w:val="60"/>
          <w:szCs w:val="60"/>
          <w:rtl w:val="0"/>
        </w:rPr>
        <w:t xml:space="preserve">Document</w:t>
      </w:r>
    </w:p>
    <w:p w:rsidR="00000000" w:rsidDel="00000000" w:rsidP="00000000" w:rsidRDefault="00000000" w:rsidRPr="00000000" w14:paraId="00000003">
      <w:pPr>
        <w:spacing w:after="40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jc w:val="center"/>
        <w:rPr>
          <w:rFonts w:ascii="Times New Roman" w:cs="Times New Roman" w:eastAsia="Times New Roman" w:hAnsi="Times New Roman"/>
          <w:sz w:val="60"/>
          <w:szCs w:val="60"/>
          <w:u w:val="single"/>
        </w:rPr>
      </w:pPr>
      <w:r w:rsidDel="00000000" w:rsidR="00000000" w:rsidRPr="00000000">
        <w:rPr>
          <w:rFonts w:ascii="Times New Roman" w:cs="Times New Roman" w:eastAsia="Times New Roman" w:hAnsi="Times New Roman"/>
          <w:sz w:val="60"/>
          <w:szCs w:val="60"/>
          <w:u w:val="single"/>
          <w:rtl w:val="0"/>
        </w:rPr>
        <w:t xml:space="preserve">A.I in Digital Forensics</w:t>
      </w:r>
    </w:p>
    <w:p w:rsidR="00000000" w:rsidDel="00000000" w:rsidP="00000000" w:rsidRDefault="00000000" w:rsidRPr="00000000" w14:paraId="00000005">
      <w:pPr>
        <w:spacing w:line="240" w:lineRule="auto"/>
        <w:rPr>
          <w:b w:val="1"/>
          <w:sz w:val="28"/>
          <w:szCs w:val="28"/>
        </w:rPr>
      </w:pPr>
      <w:r w:rsidDel="00000000" w:rsidR="00000000" w:rsidRPr="00000000">
        <w:rPr>
          <w:rtl w:val="0"/>
        </w:rPr>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b w:val="1"/>
          <w:sz w:val="32"/>
          <w:szCs w:val="32"/>
        </w:rPr>
      </w:pPr>
      <w:r w:rsidDel="00000000" w:rsidR="00000000" w:rsidRPr="00000000">
        <w:rPr>
          <w:rtl w:val="0"/>
        </w:rPr>
      </w:r>
    </w:p>
    <w:p w:rsidR="00000000" w:rsidDel="00000000" w:rsidP="00000000" w:rsidRDefault="00000000" w:rsidRPr="00000000" w14:paraId="00000008">
      <w:pPr>
        <w:spacing w:after="720" w:line="240" w:lineRule="auto"/>
        <w:rPr>
          <w:b w:val="1"/>
          <w:sz w:val="28"/>
          <w:szCs w:val="28"/>
        </w:rPr>
      </w:pPr>
      <w:r w:rsidDel="00000000" w:rsidR="00000000" w:rsidRPr="00000000">
        <w:rPr>
          <w:rtl w:val="0"/>
        </w:rPr>
      </w:r>
    </w:p>
    <w:p w:rsidR="00000000" w:rsidDel="00000000" w:rsidP="00000000" w:rsidRDefault="00000000" w:rsidRPr="00000000" w14:paraId="00000009">
      <w:pPr>
        <w:spacing w:after="120" w:before="120" w:line="240" w:lineRule="auto"/>
        <w:rPr>
          <w:b w:val="1"/>
          <w:sz w:val="30"/>
          <w:szCs w:val="30"/>
        </w:rPr>
      </w:pPr>
      <w:r w:rsidDel="00000000" w:rsidR="00000000" w:rsidRPr="00000000">
        <w:rPr>
          <w:b w:val="1"/>
          <w:sz w:val="28"/>
          <w:szCs w:val="28"/>
          <w:rtl w:val="0"/>
        </w:rPr>
        <w:t xml:space="preserve">Group Members:</w:t>
      </w:r>
      <w:r w:rsidDel="00000000" w:rsidR="00000000" w:rsidRPr="00000000">
        <w:rPr>
          <w:b w:val="1"/>
          <w:sz w:val="30"/>
          <w:szCs w:val="30"/>
          <w:rtl w:val="0"/>
        </w:rPr>
        <w:t xml:space="preserve"> </w:t>
      </w:r>
    </w:p>
    <w:tbl>
      <w:tblPr>
        <w:tblStyle w:val="Table1"/>
        <w:tblW w:w="9585.0" w:type="dxa"/>
        <w:jc w:val="left"/>
        <w:tblInd w:w="-108.0" w:type="dxa"/>
        <w:tblLayout w:type="fixed"/>
        <w:tblLook w:val="0000"/>
      </w:tblPr>
      <w:tblGrid>
        <w:gridCol w:w="2295"/>
        <w:gridCol w:w="2565"/>
        <w:gridCol w:w="4725"/>
        <w:tblGridChange w:id="0">
          <w:tblGrid>
            <w:gridCol w:w="2295"/>
            <w:gridCol w:w="256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6"/>
                <w:szCs w:val="26"/>
              </w:rPr>
            </w:pPr>
            <w:r w:rsidDel="00000000" w:rsidR="00000000" w:rsidRPr="00000000">
              <w:rPr>
                <w:b w:val="1"/>
                <w:sz w:val="26"/>
                <w:szCs w:val="26"/>
                <w:rtl w:val="0"/>
              </w:rPr>
              <w:t xml:space="preserve">Enrollment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6"/>
                <w:szCs w:val="26"/>
              </w:rPr>
            </w:pPr>
            <w:r w:rsidDel="00000000" w:rsidR="00000000" w:rsidRPr="00000000">
              <w:rPr>
                <w:b w:val="1"/>
                <w:sz w:val="26"/>
                <w:szCs w:val="26"/>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sz w:val="26"/>
                <w:szCs w:val="26"/>
                <w:rtl w:val="0"/>
              </w:rPr>
              <w:t xml:space="preserve">Ahana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sz w:val="26"/>
                <w:szCs w:val="26"/>
                <w:rtl w:val="0"/>
              </w:rPr>
              <w:t xml:space="preserve">BT22GCS303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ahana.nair22@st.niituniversity.in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Archana 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6"/>
                <w:szCs w:val="26"/>
              </w:rPr>
            </w:pPr>
            <w:r w:rsidDel="00000000" w:rsidR="00000000" w:rsidRPr="00000000">
              <w:rPr>
                <w:sz w:val="26"/>
                <w:szCs w:val="26"/>
                <w:rtl w:val="0"/>
              </w:rPr>
              <w:t xml:space="preserve">BT22GCS219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archana.anto22@st.niituniversity.in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Geetika Agrawal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BT22GCS106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geetika.agrawal22@st.niituniversity.in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6"/>
                <w:szCs w:val="26"/>
              </w:rPr>
            </w:pPr>
            <w:r w:rsidDel="00000000" w:rsidR="00000000" w:rsidRPr="00000000">
              <w:rPr>
                <w:sz w:val="26"/>
                <w:szCs w:val="26"/>
                <w:rtl w:val="0"/>
              </w:rPr>
              <w:t xml:space="preserve">Jagriti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BT22GCS145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jagriti.singh22@st.niituniversity.in</w:t>
            </w:r>
          </w:p>
        </w:tc>
      </w:tr>
    </w:tbl>
    <w:p w:rsidR="00000000" w:rsidDel="00000000" w:rsidP="00000000" w:rsidRDefault="00000000" w:rsidRPr="00000000" w14:paraId="00000019">
      <w:pPr>
        <w:spacing w:before="120" w:line="240" w:lineRule="auto"/>
        <w:rPr>
          <w:b w:val="1"/>
          <w:sz w:val="26"/>
          <w:szCs w:val="26"/>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A">
            <w:pPr>
              <w:spacing w:before="120" w:line="240" w:lineRule="auto"/>
              <w:rPr>
                <w:b w:val="1"/>
                <w:sz w:val="26"/>
                <w:szCs w:val="26"/>
              </w:rPr>
            </w:pPr>
            <w:r w:rsidDel="00000000" w:rsidR="00000000" w:rsidRPr="00000000">
              <w:rPr>
                <w:b w:val="1"/>
                <w:sz w:val="32"/>
                <w:szCs w:val="32"/>
                <w:rtl w:val="0"/>
              </w:rPr>
              <w:t xml:space="preserve">Instructor:</w:t>
            </w:r>
            <w:r w:rsidDel="00000000" w:rsidR="00000000" w:rsidRPr="00000000">
              <w:rPr>
                <w:rtl w:val="0"/>
              </w:rPr>
            </w:r>
          </w:p>
        </w:tc>
        <w:tc>
          <w:tcPr>
            <w:vAlign w:val="top"/>
          </w:tcPr>
          <w:p w:rsidR="00000000" w:rsidDel="00000000" w:rsidP="00000000" w:rsidRDefault="00000000" w:rsidRPr="00000000" w14:paraId="0000001B">
            <w:pPr>
              <w:spacing w:before="120" w:line="240" w:lineRule="auto"/>
              <w:rPr>
                <w:b w:val="1"/>
                <w:sz w:val="26"/>
                <w:szCs w:val="26"/>
              </w:rPr>
            </w:pPr>
            <w:r w:rsidDel="00000000" w:rsidR="00000000" w:rsidRPr="00000000">
              <w:rPr>
                <w:b w:val="1"/>
                <w:sz w:val="26"/>
                <w:szCs w:val="26"/>
                <w:rtl w:val="0"/>
              </w:rPr>
              <w:t xml:space="preserve">Manish Hurkat</w:t>
            </w:r>
          </w:p>
        </w:tc>
      </w:tr>
      <w:tr>
        <w:trPr>
          <w:cantSplit w:val="0"/>
          <w:tblHeader w:val="0"/>
        </w:trPr>
        <w:tc>
          <w:tcPr>
            <w:vAlign w:val="top"/>
          </w:tcPr>
          <w:p w:rsidR="00000000" w:rsidDel="00000000" w:rsidP="00000000" w:rsidRDefault="00000000" w:rsidRPr="00000000" w14:paraId="0000001C">
            <w:pPr>
              <w:spacing w:before="120" w:line="240" w:lineRule="auto"/>
              <w:rPr>
                <w:b w:val="1"/>
                <w:sz w:val="32"/>
                <w:szCs w:val="32"/>
              </w:rPr>
            </w:pPr>
            <w:r w:rsidDel="00000000" w:rsidR="00000000" w:rsidRPr="00000000">
              <w:rPr>
                <w:b w:val="1"/>
                <w:sz w:val="32"/>
                <w:szCs w:val="32"/>
                <w:rtl w:val="0"/>
              </w:rPr>
              <w:t xml:space="preserve">Course:</w:t>
            </w:r>
          </w:p>
        </w:tc>
        <w:tc>
          <w:tcPr>
            <w:vAlign w:val="top"/>
          </w:tcPr>
          <w:p w:rsidR="00000000" w:rsidDel="00000000" w:rsidP="00000000" w:rsidRDefault="00000000" w:rsidRPr="00000000" w14:paraId="0000001D">
            <w:pPr>
              <w:spacing w:before="120" w:line="240" w:lineRule="auto"/>
              <w:rPr>
                <w:b w:val="1"/>
                <w:sz w:val="26"/>
                <w:szCs w:val="26"/>
              </w:rPr>
            </w:pPr>
            <w:r w:rsidDel="00000000" w:rsidR="00000000" w:rsidRPr="00000000">
              <w:rPr>
                <w:b w:val="1"/>
                <w:sz w:val="26"/>
                <w:szCs w:val="26"/>
                <w:rtl w:val="0"/>
              </w:rPr>
              <w:t xml:space="preserve">Capstone Project 1</w:t>
            </w:r>
          </w:p>
        </w:tc>
      </w:tr>
      <w:tr>
        <w:trPr>
          <w:cantSplit w:val="0"/>
          <w:tblHeader w:val="0"/>
        </w:trPr>
        <w:tc>
          <w:tcPr>
            <w:vAlign w:val="top"/>
          </w:tcPr>
          <w:p w:rsidR="00000000" w:rsidDel="00000000" w:rsidP="00000000" w:rsidRDefault="00000000" w:rsidRPr="00000000" w14:paraId="0000001E">
            <w:pPr>
              <w:spacing w:before="120" w:line="240" w:lineRule="auto"/>
              <w:rPr>
                <w:b w:val="1"/>
                <w:sz w:val="26"/>
                <w:szCs w:val="26"/>
              </w:rPr>
            </w:pPr>
            <w:r w:rsidDel="00000000" w:rsidR="00000000" w:rsidRPr="00000000">
              <w:rPr>
                <w:b w:val="1"/>
                <w:sz w:val="32"/>
                <w:szCs w:val="32"/>
                <w:rtl w:val="0"/>
              </w:rPr>
              <w:t xml:space="preserve">Date:</w:t>
            </w:r>
            <w:r w:rsidDel="00000000" w:rsidR="00000000" w:rsidRPr="00000000">
              <w:rPr>
                <w:rtl w:val="0"/>
              </w:rPr>
            </w:r>
          </w:p>
        </w:tc>
        <w:tc>
          <w:tcPr>
            <w:vAlign w:val="top"/>
          </w:tcPr>
          <w:p w:rsidR="00000000" w:rsidDel="00000000" w:rsidP="00000000" w:rsidRDefault="00000000" w:rsidRPr="00000000" w14:paraId="0000001F">
            <w:pPr>
              <w:spacing w:before="120" w:line="240" w:lineRule="auto"/>
              <w:rPr>
                <w:b w:val="1"/>
                <w:sz w:val="26"/>
                <w:szCs w:val="26"/>
              </w:rPr>
            </w:pPr>
            <w:r w:rsidDel="00000000" w:rsidR="00000000" w:rsidRPr="00000000">
              <w:rPr>
                <w:b w:val="1"/>
                <w:sz w:val="26"/>
                <w:szCs w:val="26"/>
                <w:rtl w:val="0"/>
              </w:rPr>
              <w:t xml:space="preserve">20 February, 2025</w:t>
            </w:r>
          </w:p>
          <w:p w:rsidR="00000000" w:rsidDel="00000000" w:rsidP="00000000" w:rsidRDefault="00000000" w:rsidRPr="00000000" w14:paraId="00000020">
            <w:pPr>
              <w:spacing w:before="120" w:line="240" w:lineRule="auto"/>
              <w:rPr>
                <w:b w:val="1"/>
                <w:sz w:val="26"/>
                <w:szCs w:val="26"/>
              </w:rPr>
            </w:pPr>
            <w:r w:rsidDel="00000000" w:rsidR="00000000" w:rsidRPr="00000000">
              <w:rPr>
                <w:rtl w:val="0"/>
              </w:rPr>
            </w:r>
          </w:p>
          <w:p w:rsidR="00000000" w:rsidDel="00000000" w:rsidP="00000000" w:rsidRDefault="00000000" w:rsidRPr="00000000" w14:paraId="00000021">
            <w:pPr>
              <w:spacing w:before="120" w:line="240" w:lineRule="auto"/>
              <w:rPr>
                <w:b w:val="1"/>
                <w:sz w:val="26"/>
                <w:szCs w:val="26"/>
              </w:rPr>
            </w:pPr>
            <w:r w:rsidDel="00000000" w:rsidR="00000000" w:rsidRPr="00000000">
              <w:rPr>
                <w:rtl w:val="0"/>
              </w:rPr>
            </w:r>
          </w:p>
          <w:p w:rsidR="00000000" w:rsidDel="00000000" w:rsidP="00000000" w:rsidRDefault="00000000" w:rsidRPr="00000000" w14:paraId="00000022">
            <w:pPr>
              <w:spacing w:before="120" w:line="240" w:lineRule="auto"/>
              <w:rPr>
                <w:b w:val="1"/>
                <w:sz w:val="26"/>
                <w:szCs w:val="26"/>
              </w:rPr>
            </w:pPr>
            <w:r w:rsidDel="00000000" w:rsidR="00000000" w:rsidRPr="00000000">
              <w:rPr>
                <w:rtl w:val="0"/>
              </w:rPr>
            </w:r>
          </w:p>
          <w:p w:rsidR="00000000" w:rsidDel="00000000" w:rsidP="00000000" w:rsidRDefault="00000000" w:rsidRPr="00000000" w14:paraId="00000023">
            <w:pPr>
              <w:spacing w:before="120" w:line="240" w:lineRule="auto"/>
              <w:rPr>
                <w:b w:val="1"/>
                <w:sz w:val="26"/>
                <w:szCs w:val="26"/>
              </w:rPr>
            </w:pPr>
            <w:r w:rsidDel="00000000" w:rsidR="00000000" w:rsidRPr="00000000">
              <w:rPr>
                <w:rtl w:val="0"/>
              </w:rPr>
            </w:r>
          </w:p>
        </w:tc>
      </w:tr>
    </w:tbl>
    <w:p w:rsidR="00000000" w:rsidDel="00000000" w:rsidP="00000000" w:rsidRDefault="00000000" w:rsidRPr="00000000" w14:paraId="00000024">
      <w:pPr>
        <w:widowControl w:val="0"/>
        <w:ind w:left="0" w:firstLine="0"/>
        <w:jc w:val="center"/>
        <w:rPr>
          <w:b w:val="1"/>
          <w:sz w:val="26"/>
          <w:szCs w:val="26"/>
        </w:rPr>
      </w:pPr>
      <w:r w:rsidDel="00000000" w:rsidR="00000000" w:rsidRPr="00000000">
        <w:rPr>
          <w:b w:val="1"/>
          <w:sz w:val="26"/>
          <w:szCs w:val="26"/>
          <w:rtl w:val="0"/>
        </w:rPr>
        <w:t xml:space="preserve">TABLE OF CONTENTS</w:t>
      </w:r>
    </w:p>
    <w:p w:rsidR="00000000" w:rsidDel="00000000" w:rsidP="00000000" w:rsidRDefault="00000000" w:rsidRPr="00000000" w14:paraId="00000025">
      <w:pPr>
        <w:widowControl w:val="0"/>
        <w:ind w:left="0" w:firstLine="0"/>
        <w:rPr>
          <w:b w:val="1"/>
          <w:sz w:val="26"/>
          <w:szCs w:val="26"/>
        </w:rPr>
      </w:pPr>
      <w:r w:rsidDel="00000000" w:rsidR="00000000" w:rsidRPr="00000000">
        <w:rPr>
          <w:rtl w:val="0"/>
        </w:rPr>
      </w:r>
    </w:p>
    <w:p w:rsidR="00000000" w:rsidDel="00000000" w:rsidP="00000000" w:rsidRDefault="00000000" w:rsidRPr="00000000" w14:paraId="00000026">
      <w:pPr>
        <w:widowControl w:val="0"/>
        <w:ind w:left="0" w:firstLine="0"/>
        <w:rPr>
          <w:b w:val="1"/>
          <w:sz w:val="26"/>
          <w:szCs w:val="26"/>
        </w:rPr>
      </w:pPr>
      <w:r w:rsidDel="00000000" w:rsidR="00000000" w:rsidRPr="00000000">
        <w:rPr>
          <w:rtl w:val="0"/>
        </w:rPr>
      </w:r>
    </w:p>
    <w:p w:rsidR="00000000" w:rsidDel="00000000" w:rsidP="00000000" w:rsidRDefault="00000000" w:rsidRPr="00000000" w14:paraId="00000027">
      <w:pPr>
        <w:widowControl w:val="0"/>
        <w:ind w:left="0" w:firstLine="0"/>
        <w:rPr>
          <w:sz w:val="24"/>
          <w:szCs w:val="24"/>
        </w:rPr>
      </w:pPr>
      <w:r w:rsidDel="00000000" w:rsidR="00000000" w:rsidRPr="00000000">
        <w:rPr>
          <w:b w:val="1"/>
          <w:sz w:val="26"/>
          <w:szCs w:val="26"/>
          <w:rtl w:val="0"/>
        </w:rPr>
        <w:t xml:space="preserve">1.Introduction</w:t>
      </w:r>
      <w:r w:rsidDel="00000000" w:rsidR="00000000" w:rsidRPr="00000000">
        <w:rPr>
          <w:sz w:val="24"/>
          <w:szCs w:val="24"/>
          <w:rtl w:val="0"/>
        </w:rPr>
        <w:t xml:space="preserve">…………………………………………………………………………………3</w:t>
      </w:r>
    </w:p>
    <w:p w:rsidR="00000000" w:rsidDel="00000000" w:rsidP="00000000" w:rsidRDefault="00000000" w:rsidRPr="00000000" w14:paraId="00000028">
      <w:pPr>
        <w:widowControl w:val="0"/>
        <w:ind w:left="720" w:firstLine="0"/>
        <w:rPr>
          <w:sz w:val="24"/>
          <w:szCs w:val="24"/>
        </w:rPr>
      </w:pPr>
      <w:r w:rsidDel="00000000" w:rsidR="00000000" w:rsidRPr="00000000">
        <w:rPr>
          <w:sz w:val="24"/>
          <w:szCs w:val="24"/>
          <w:rtl w:val="0"/>
        </w:rPr>
        <w:t xml:space="preserve">1.1 Purpose………………………………………………………………………………3</w:t>
      </w:r>
    </w:p>
    <w:p w:rsidR="00000000" w:rsidDel="00000000" w:rsidP="00000000" w:rsidRDefault="00000000" w:rsidRPr="00000000" w14:paraId="00000029">
      <w:pPr>
        <w:widowControl w:val="0"/>
        <w:ind w:left="720" w:firstLine="0"/>
        <w:rPr>
          <w:sz w:val="24"/>
          <w:szCs w:val="24"/>
        </w:rPr>
      </w:pPr>
      <w:r w:rsidDel="00000000" w:rsidR="00000000" w:rsidRPr="00000000">
        <w:rPr>
          <w:sz w:val="24"/>
          <w:szCs w:val="24"/>
          <w:rtl w:val="0"/>
        </w:rPr>
        <w:t xml:space="preserve">1.2 Scope………………………………………………………………………………...3</w:t>
      </w:r>
    </w:p>
    <w:p w:rsidR="00000000" w:rsidDel="00000000" w:rsidP="00000000" w:rsidRDefault="00000000" w:rsidRPr="00000000" w14:paraId="0000002A">
      <w:pPr>
        <w:widowControl w:val="0"/>
        <w:ind w:left="720" w:firstLine="0"/>
        <w:rPr>
          <w:sz w:val="24"/>
          <w:szCs w:val="24"/>
        </w:rPr>
      </w:pPr>
      <w:r w:rsidDel="00000000" w:rsidR="00000000" w:rsidRPr="00000000">
        <w:rPr>
          <w:sz w:val="24"/>
          <w:szCs w:val="24"/>
          <w:rtl w:val="0"/>
        </w:rPr>
        <w:t xml:space="preserve">1.3 Reference Material………………………………………………………………….3</w:t>
      </w:r>
    </w:p>
    <w:p w:rsidR="00000000" w:rsidDel="00000000" w:rsidP="00000000" w:rsidRDefault="00000000" w:rsidRPr="00000000" w14:paraId="0000002B">
      <w:pPr>
        <w:widowControl w:val="0"/>
        <w:ind w:left="0" w:firstLine="0"/>
        <w:rPr>
          <w:sz w:val="24"/>
          <w:szCs w:val="24"/>
        </w:rPr>
      </w:pPr>
      <w:r w:rsidDel="00000000" w:rsidR="00000000" w:rsidRPr="00000000">
        <w:rPr>
          <w:rtl w:val="0"/>
        </w:rPr>
      </w:r>
    </w:p>
    <w:p w:rsidR="00000000" w:rsidDel="00000000" w:rsidP="00000000" w:rsidRDefault="00000000" w:rsidRPr="00000000" w14:paraId="0000002C">
      <w:pPr>
        <w:widowControl w:val="0"/>
        <w:ind w:left="0" w:firstLine="0"/>
        <w:rPr>
          <w:sz w:val="24"/>
          <w:szCs w:val="24"/>
        </w:rPr>
      </w:pPr>
      <w:r w:rsidDel="00000000" w:rsidR="00000000" w:rsidRPr="00000000">
        <w:rPr>
          <w:b w:val="1"/>
          <w:sz w:val="26"/>
          <w:szCs w:val="26"/>
          <w:rtl w:val="0"/>
        </w:rPr>
        <w:t xml:space="preserve">2.System Overview</w:t>
      </w:r>
      <w:r w:rsidDel="00000000" w:rsidR="00000000" w:rsidRPr="00000000">
        <w:rPr>
          <w:sz w:val="24"/>
          <w:szCs w:val="24"/>
          <w:rtl w:val="0"/>
        </w:rPr>
        <w:t xml:space="preserve">…………………………………………………………………………..3</w:t>
      </w:r>
    </w:p>
    <w:p w:rsidR="00000000" w:rsidDel="00000000" w:rsidP="00000000" w:rsidRDefault="00000000" w:rsidRPr="00000000" w14:paraId="0000002D">
      <w:pPr>
        <w:widowControl w:val="0"/>
        <w:ind w:left="0" w:firstLine="0"/>
        <w:rPr>
          <w:sz w:val="24"/>
          <w:szCs w:val="24"/>
        </w:rPr>
      </w:pPr>
      <w:r w:rsidDel="00000000" w:rsidR="00000000" w:rsidRPr="00000000">
        <w:rPr>
          <w:rtl w:val="0"/>
        </w:rPr>
      </w:r>
    </w:p>
    <w:p w:rsidR="00000000" w:rsidDel="00000000" w:rsidP="00000000" w:rsidRDefault="00000000" w:rsidRPr="00000000" w14:paraId="0000002E">
      <w:pPr>
        <w:widowControl w:val="0"/>
        <w:ind w:left="0" w:firstLine="0"/>
        <w:rPr>
          <w:sz w:val="24"/>
          <w:szCs w:val="24"/>
        </w:rPr>
      </w:pPr>
      <w:r w:rsidDel="00000000" w:rsidR="00000000" w:rsidRPr="00000000">
        <w:rPr>
          <w:b w:val="1"/>
          <w:sz w:val="26"/>
          <w:szCs w:val="26"/>
          <w:rtl w:val="0"/>
        </w:rPr>
        <w:t xml:space="preserve">3.System Architecture</w:t>
      </w:r>
      <w:r w:rsidDel="00000000" w:rsidR="00000000" w:rsidRPr="00000000">
        <w:rPr>
          <w:sz w:val="24"/>
          <w:szCs w:val="24"/>
          <w:rtl w:val="0"/>
        </w:rPr>
        <w:t xml:space="preserve">………………………………………………………………………4</w:t>
      </w:r>
    </w:p>
    <w:p w:rsidR="00000000" w:rsidDel="00000000" w:rsidP="00000000" w:rsidRDefault="00000000" w:rsidRPr="00000000" w14:paraId="0000002F">
      <w:pPr>
        <w:widowControl w:val="0"/>
        <w:ind w:left="720" w:firstLine="0"/>
        <w:rPr>
          <w:sz w:val="24"/>
          <w:szCs w:val="24"/>
        </w:rPr>
      </w:pPr>
      <w:r w:rsidDel="00000000" w:rsidR="00000000" w:rsidRPr="00000000">
        <w:rPr>
          <w:sz w:val="24"/>
          <w:szCs w:val="24"/>
          <w:rtl w:val="0"/>
        </w:rPr>
        <w:t xml:space="preserve">3.1 Decomposition Description………………………………………………………...4</w:t>
      </w:r>
    </w:p>
    <w:p w:rsidR="00000000" w:rsidDel="00000000" w:rsidP="00000000" w:rsidRDefault="00000000" w:rsidRPr="00000000" w14:paraId="00000030">
      <w:pPr>
        <w:widowControl w:val="0"/>
        <w:ind w:left="720" w:firstLine="0"/>
        <w:rPr>
          <w:sz w:val="24"/>
          <w:szCs w:val="24"/>
        </w:rPr>
      </w:pPr>
      <w:r w:rsidDel="00000000" w:rsidR="00000000" w:rsidRPr="00000000">
        <w:rPr>
          <w:sz w:val="24"/>
          <w:szCs w:val="24"/>
          <w:rtl w:val="0"/>
        </w:rPr>
        <w:t xml:space="preserve">3.2 Process Flow Diagram……………………………………………………………..5</w:t>
      </w:r>
    </w:p>
    <w:p w:rsidR="00000000" w:rsidDel="00000000" w:rsidP="00000000" w:rsidRDefault="00000000" w:rsidRPr="00000000" w14:paraId="00000031">
      <w:pPr>
        <w:widowControl w:val="0"/>
        <w:ind w:left="720" w:firstLine="0"/>
        <w:rPr>
          <w:sz w:val="24"/>
          <w:szCs w:val="24"/>
        </w:rPr>
      </w:pPr>
      <w:r w:rsidDel="00000000" w:rsidR="00000000" w:rsidRPr="00000000">
        <w:rPr>
          <w:sz w:val="24"/>
          <w:szCs w:val="24"/>
          <w:rtl w:val="0"/>
        </w:rPr>
        <w:t xml:space="preserve">3.3 Wireframe Model..............................................................................................6</w:t>
      </w:r>
    </w:p>
    <w:p w:rsidR="00000000" w:rsidDel="00000000" w:rsidP="00000000" w:rsidRDefault="00000000" w:rsidRPr="00000000" w14:paraId="00000032">
      <w:pPr>
        <w:widowControl w:val="0"/>
        <w:tabs>
          <w:tab w:val="right" w:leader="dot" w:pos="12000"/>
        </w:tabs>
        <w:spacing w:before="60" w:line="240" w:lineRule="auto"/>
        <w:ind w:left="360" w:firstLine="0"/>
        <w:rPr/>
      </w:pP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0" w:firstLine="0"/>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pPr>
      <w:r w:rsidDel="00000000" w:rsidR="00000000" w:rsidRPr="00000000">
        <w:rPr>
          <w:rtl w:val="0"/>
        </w:rPr>
      </w:r>
    </w:p>
    <w:p w:rsidR="00000000" w:rsidDel="00000000" w:rsidP="00000000" w:rsidRDefault="00000000" w:rsidRPr="00000000" w14:paraId="00000035">
      <w:pPr>
        <w:pStyle w:val="Heading2"/>
        <w:widowControl w:val="0"/>
        <w:tabs>
          <w:tab w:val="right" w:leader="dot" w:pos="12000"/>
        </w:tabs>
        <w:spacing w:before="60" w:line="240" w:lineRule="auto"/>
        <w:ind w:left="0" w:firstLine="0"/>
        <w:rPr/>
      </w:pPr>
      <w:bookmarkStart w:colFirst="0" w:colLast="0" w:name="_ut2bvoyo419u" w:id="0"/>
      <w:bookmarkEnd w:id="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widowControl w:val="0"/>
        <w:tabs>
          <w:tab w:val="right" w:leader="dot" w:pos="12000"/>
        </w:tabs>
        <w:spacing w:before="60" w:line="240" w:lineRule="auto"/>
        <w:ind w:left="0" w:firstLine="0"/>
        <w:rPr>
          <w:b w:val="1"/>
        </w:rPr>
      </w:pPr>
      <w:bookmarkStart w:colFirst="0" w:colLast="0" w:name="_o3j0nzw4njwd" w:id="1"/>
      <w:bookmarkEnd w:id="1"/>
      <w:r w:rsidDel="00000000" w:rsidR="00000000" w:rsidRPr="00000000">
        <w:rPr>
          <w:b w:val="1"/>
          <w:rtl w:val="0"/>
        </w:rPr>
        <w:t xml:space="preserve">1.Introduction:</w:t>
      </w:r>
    </w:p>
    <w:p w:rsidR="00000000" w:rsidDel="00000000" w:rsidP="00000000" w:rsidRDefault="00000000" w:rsidRPr="00000000" w14:paraId="00000037">
      <w:pPr>
        <w:tabs>
          <w:tab w:val="right" w:leader="dot" w:pos="12000"/>
        </w:tabs>
        <w:rPr/>
      </w:pPr>
      <w:r w:rsidDel="00000000" w:rsidR="00000000" w:rsidRPr="00000000">
        <w:rPr>
          <w:rtl w:val="0"/>
        </w:rPr>
      </w:r>
    </w:p>
    <w:p w:rsidR="00000000" w:rsidDel="00000000" w:rsidP="00000000" w:rsidRDefault="00000000" w:rsidRPr="00000000" w14:paraId="00000038">
      <w:pPr>
        <w:tabs>
          <w:tab w:val="right" w:leader="dot" w:pos="12000"/>
        </w:tabs>
        <w:rPr>
          <w:b w:val="1"/>
          <w:sz w:val="24"/>
          <w:szCs w:val="24"/>
        </w:rPr>
      </w:pPr>
      <w:r w:rsidDel="00000000" w:rsidR="00000000" w:rsidRPr="00000000">
        <w:rPr>
          <w:b w:val="1"/>
          <w:sz w:val="24"/>
          <w:szCs w:val="24"/>
          <w:rtl w:val="0"/>
        </w:rPr>
        <w:t xml:space="preserve">1.1 Purpose</w:t>
      </w:r>
    </w:p>
    <w:p w:rsidR="00000000" w:rsidDel="00000000" w:rsidP="00000000" w:rsidRDefault="00000000" w:rsidRPr="00000000" w14:paraId="00000039">
      <w:pPr>
        <w:spacing w:after="280" w:before="280" w:line="240" w:lineRule="auto"/>
        <w:rPr>
          <w:sz w:val="24"/>
          <w:szCs w:val="24"/>
        </w:rPr>
      </w:pPr>
      <w:bookmarkStart w:colFirst="0" w:colLast="0" w:name="_3dy6vkm" w:id="2"/>
      <w:bookmarkEnd w:id="2"/>
      <w:r w:rsidDel="00000000" w:rsidR="00000000" w:rsidRPr="00000000">
        <w:rPr>
          <w:sz w:val="24"/>
          <w:szCs w:val="24"/>
          <w:rtl w:val="0"/>
        </w:rPr>
        <w:t xml:space="preserve">This is a comprehensive software design document (SDD) which provides cues into implementation of the project - </w:t>
      </w:r>
      <w:r w:rsidDel="00000000" w:rsidR="00000000" w:rsidRPr="00000000">
        <w:rPr>
          <w:b w:val="1"/>
          <w:sz w:val="24"/>
          <w:szCs w:val="24"/>
          <w:rtl w:val="0"/>
        </w:rPr>
        <w:t xml:space="preserve">AI in Digital Forensics</w:t>
      </w:r>
      <w:r w:rsidDel="00000000" w:rsidR="00000000" w:rsidRPr="00000000">
        <w:rPr>
          <w:sz w:val="24"/>
          <w:szCs w:val="24"/>
          <w:rtl w:val="0"/>
        </w:rPr>
        <w:t xml:space="preserve">. The system aims at users from all backgrounds (i.e. technical and non-technical) for analyzing logs, images, and documents using artificial intelligence which can assist them in case of any suspected activity in their device and network. This document provides an overview on the implementation of the project. </w:t>
      </w:r>
    </w:p>
    <w:p w:rsidR="00000000" w:rsidDel="00000000" w:rsidP="00000000" w:rsidRDefault="00000000" w:rsidRPr="00000000" w14:paraId="0000003A">
      <w:pPr>
        <w:spacing w:after="280" w:before="280" w:line="240" w:lineRule="auto"/>
        <w:rPr>
          <w:b w:val="1"/>
          <w:sz w:val="24"/>
          <w:szCs w:val="24"/>
        </w:rPr>
      </w:pPr>
      <w:bookmarkStart w:colFirst="0" w:colLast="0" w:name="_nmxv3sqblgck" w:id="3"/>
      <w:bookmarkEnd w:id="3"/>
      <w:r w:rsidDel="00000000" w:rsidR="00000000" w:rsidRPr="00000000">
        <w:rPr>
          <w:b w:val="1"/>
          <w:sz w:val="24"/>
          <w:szCs w:val="24"/>
          <w:rtl w:val="0"/>
        </w:rPr>
        <w:t xml:space="preserve">1.2 Scope</w:t>
      </w:r>
    </w:p>
    <w:p w:rsidR="00000000" w:rsidDel="00000000" w:rsidP="00000000" w:rsidRDefault="00000000" w:rsidRPr="00000000" w14:paraId="0000003B">
      <w:pPr>
        <w:spacing w:after="280" w:before="280" w:line="240" w:lineRule="auto"/>
        <w:rPr>
          <w:sz w:val="24"/>
          <w:szCs w:val="24"/>
        </w:rPr>
      </w:pPr>
      <w:bookmarkStart w:colFirst="0" w:colLast="0" w:name="_r6yqjd9pjb45" w:id="4"/>
      <w:bookmarkEnd w:id="4"/>
      <w:r w:rsidDel="00000000" w:rsidR="00000000" w:rsidRPr="00000000">
        <w:rPr>
          <w:sz w:val="24"/>
          <w:szCs w:val="24"/>
          <w:rtl w:val="0"/>
        </w:rPr>
        <w:t xml:space="preserve">The project aims to create a web application that can help users analyze logs, images and documents for detecting any suspicious activity, image tampering or malicious content in the document. </w:t>
      </w:r>
    </w:p>
    <w:p w:rsidR="00000000" w:rsidDel="00000000" w:rsidP="00000000" w:rsidRDefault="00000000" w:rsidRPr="00000000" w14:paraId="0000003C">
      <w:pPr>
        <w:spacing w:after="280" w:before="280" w:line="240" w:lineRule="auto"/>
        <w:rPr>
          <w:b w:val="1"/>
          <w:sz w:val="24"/>
          <w:szCs w:val="24"/>
        </w:rPr>
      </w:pPr>
      <w:bookmarkStart w:colFirst="0" w:colLast="0" w:name="_itiphuq4erlt" w:id="5"/>
      <w:bookmarkEnd w:id="5"/>
      <w:r w:rsidDel="00000000" w:rsidR="00000000" w:rsidRPr="00000000">
        <w:rPr>
          <w:b w:val="1"/>
          <w:sz w:val="24"/>
          <w:szCs w:val="24"/>
          <w:rtl w:val="0"/>
        </w:rPr>
        <w:t xml:space="preserve">1.3 Reference Material:</w:t>
      </w:r>
    </w:p>
    <w:p w:rsidR="00000000" w:rsidDel="00000000" w:rsidP="00000000" w:rsidRDefault="00000000" w:rsidRPr="00000000" w14:paraId="0000003D">
      <w:pPr>
        <w:numPr>
          <w:ilvl w:val="0"/>
          <w:numId w:val="3"/>
        </w:numPr>
        <w:spacing w:line="240" w:lineRule="auto"/>
        <w:ind w:left="720" w:hanging="360"/>
        <w:jc w:val="both"/>
        <w:rPr>
          <w:i w:val="1"/>
        </w:rPr>
      </w:pPr>
      <w:hyperlink r:id="rId6">
        <w:r w:rsidDel="00000000" w:rsidR="00000000" w:rsidRPr="00000000">
          <w:rPr>
            <w:i w:val="1"/>
            <w:color w:val="1155cc"/>
            <w:u w:val="single"/>
            <w:rtl w:val="0"/>
          </w:rPr>
          <w:t xml:space="preserve">https://www.cameraforensics.com/blog/2020/03/06/a-quick-guide-to-digital-image-forensics-in-2020/</w:t>
        </w:r>
      </w:hyperlink>
      <w:r w:rsidDel="00000000" w:rsidR="00000000" w:rsidRPr="00000000">
        <w:rPr>
          <w:rtl w:val="0"/>
        </w:rPr>
      </w:r>
    </w:p>
    <w:p w:rsidR="00000000" w:rsidDel="00000000" w:rsidP="00000000" w:rsidRDefault="00000000" w:rsidRPr="00000000" w14:paraId="0000003E">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jc w:val="both"/>
        <w:rPr>
          <w:i w:val="1"/>
        </w:rPr>
      </w:pPr>
      <w:hyperlink r:id="rId7">
        <w:r w:rsidDel="00000000" w:rsidR="00000000" w:rsidRPr="00000000">
          <w:rPr>
            <w:i w:val="1"/>
            <w:color w:val="1155cc"/>
            <w:u w:val="single"/>
            <w:rtl w:val="0"/>
          </w:rPr>
          <w:t xml:space="preserve">https://www.bluevoyant.com/knowledge-center/get-started-with-these-9-open-source-tools</w:t>
        </w:r>
      </w:hyperlink>
      <w:r w:rsidDel="00000000" w:rsidR="00000000" w:rsidRPr="00000000">
        <w:rPr>
          <w:rtl w:val="0"/>
        </w:rPr>
      </w:r>
    </w:p>
    <w:p w:rsidR="00000000" w:rsidDel="00000000" w:rsidP="00000000" w:rsidRDefault="00000000" w:rsidRPr="00000000" w14:paraId="00000040">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jc w:val="both"/>
        <w:rPr>
          <w:i w:val="1"/>
        </w:rPr>
      </w:pPr>
      <w:hyperlink r:id="rId8">
        <w:r w:rsidDel="00000000" w:rsidR="00000000" w:rsidRPr="00000000">
          <w:rPr>
            <w:i w:val="1"/>
            <w:color w:val="1155cc"/>
            <w:u w:val="single"/>
            <w:rtl w:val="0"/>
          </w:rPr>
          <w:t xml:space="preserve">https://www.interpol.int/en/How-we-work/Innovation/Digital-forensics</w:t>
        </w:r>
      </w:hyperlink>
      <w:r w:rsidDel="00000000" w:rsidR="00000000" w:rsidRPr="00000000">
        <w:rPr>
          <w:rtl w:val="0"/>
        </w:rPr>
      </w:r>
    </w:p>
    <w:p w:rsidR="00000000" w:rsidDel="00000000" w:rsidP="00000000" w:rsidRDefault="00000000" w:rsidRPr="00000000" w14:paraId="00000042">
      <w:pPr>
        <w:spacing w:after="280" w:before="280" w:line="240" w:lineRule="auto"/>
        <w:rPr>
          <w:i w:val="1"/>
        </w:rPr>
      </w:pPr>
      <w:bookmarkStart w:colFirst="0" w:colLast="0" w:name="_q6f1moatgt5j" w:id="6"/>
      <w:bookmarkEnd w:id="6"/>
      <w:r w:rsidDel="00000000" w:rsidR="00000000" w:rsidRPr="00000000">
        <w:rPr>
          <w:rtl w:val="0"/>
        </w:rPr>
      </w:r>
    </w:p>
    <w:p w:rsidR="00000000" w:rsidDel="00000000" w:rsidP="00000000" w:rsidRDefault="00000000" w:rsidRPr="00000000" w14:paraId="00000043">
      <w:pPr>
        <w:pStyle w:val="Heading2"/>
        <w:widowControl w:val="0"/>
        <w:tabs>
          <w:tab w:val="right" w:leader="dot" w:pos="12000"/>
        </w:tabs>
        <w:spacing w:before="60" w:line="240" w:lineRule="auto"/>
        <w:rPr>
          <w:b w:val="1"/>
        </w:rPr>
      </w:pPr>
      <w:bookmarkStart w:colFirst="0" w:colLast="0" w:name="_bk96ogmzkqmh" w:id="7"/>
      <w:bookmarkEnd w:id="7"/>
      <w:r w:rsidDel="00000000" w:rsidR="00000000" w:rsidRPr="00000000">
        <w:rPr>
          <w:b w:val="1"/>
          <w:rtl w:val="0"/>
        </w:rPr>
        <w:t xml:space="preserve">2.System Overview:</w:t>
      </w:r>
    </w:p>
    <w:p w:rsidR="00000000" w:rsidDel="00000000" w:rsidP="00000000" w:rsidRDefault="00000000" w:rsidRPr="00000000" w14:paraId="00000044">
      <w:pPr>
        <w:tabs>
          <w:tab w:val="right" w:leader="dot" w:pos="12000"/>
        </w:tabs>
        <w:rPr/>
      </w:pPr>
      <w:r w:rsidDel="00000000" w:rsidR="00000000" w:rsidRPr="00000000">
        <w:rPr>
          <w:rtl w:val="0"/>
        </w:rPr>
      </w:r>
    </w:p>
    <w:p w:rsidR="00000000" w:rsidDel="00000000" w:rsidP="00000000" w:rsidRDefault="00000000" w:rsidRPr="00000000" w14:paraId="00000045">
      <w:pPr>
        <w:tabs>
          <w:tab w:val="right" w:leader="dot" w:pos="12000"/>
        </w:tabs>
        <w:rPr>
          <w:b w:val="1"/>
        </w:rPr>
      </w:pPr>
      <w:r w:rsidDel="00000000" w:rsidR="00000000" w:rsidRPr="00000000">
        <w:rPr>
          <w:sz w:val="24"/>
          <w:szCs w:val="24"/>
          <w:rtl w:val="0"/>
        </w:rPr>
        <w:t xml:space="preserve">The system will be a web application where users can analyze logs, images and documents for analyzing any suspicious activities in these files. The web application shall be user friendly and help users to understand the process of analysis through tutorials. For analysis the users will have to upload the file (i.e logs, images and documents) and then a comprehensive report will be generated and provided to the user. </w:t>
      </w:r>
      <w:r w:rsidDel="00000000" w:rsidR="00000000" w:rsidRPr="00000000">
        <w:rPr>
          <w:rtl w:val="0"/>
        </w:rPr>
      </w:r>
    </w:p>
    <w:p w:rsidR="00000000" w:rsidDel="00000000" w:rsidP="00000000" w:rsidRDefault="00000000" w:rsidRPr="00000000" w14:paraId="00000046">
      <w:pPr>
        <w:pStyle w:val="Heading2"/>
        <w:widowControl w:val="0"/>
        <w:tabs>
          <w:tab w:val="right" w:leader="dot" w:pos="12000"/>
        </w:tabs>
        <w:spacing w:before="60" w:line="240" w:lineRule="auto"/>
        <w:rPr>
          <w:b w:val="1"/>
        </w:rPr>
      </w:pPr>
      <w:bookmarkStart w:colFirst="0" w:colLast="0" w:name="_4940pu7tsa3v" w:id="8"/>
      <w:bookmarkEnd w:id="8"/>
      <w:r w:rsidDel="00000000" w:rsidR="00000000" w:rsidRPr="00000000">
        <w:rPr>
          <w:rtl w:val="0"/>
        </w:rPr>
      </w:r>
    </w:p>
    <w:p w:rsidR="00000000" w:rsidDel="00000000" w:rsidP="00000000" w:rsidRDefault="00000000" w:rsidRPr="00000000" w14:paraId="00000047">
      <w:pPr>
        <w:pStyle w:val="Heading2"/>
        <w:widowControl w:val="0"/>
        <w:tabs>
          <w:tab w:val="right" w:leader="dot" w:pos="12000"/>
        </w:tabs>
        <w:spacing w:before="60" w:line="240" w:lineRule="auto"/>
        <w:rPr>
          <w:b w:val="1"/>
        </w:rPr>
      </w:pPr>
      <w:bookmarkStart w:colFirst="0" w:colLast="0" w:name="_ej0kzr61iw70" w:id="9"/>
      <w:bookmarkEnd w:id="9"/>
      <w:r w:rsidDel="00000000" w:rsidR="00000000" w:rsidRPr="00000000">
        <w:rPr>
          <w:b w:val="1"/>
          <w:rtl w:val="0"/>
        </w:rPr>
        <w:t xml:space="preserve">3.System Architecture:</w:t>
      </w:r>
    </w:p>
    <w:p w:rsidR="00000000" w:rsidDel="00000000" w:rsidP="00000000" w:rsidRDefault="00000000" w:rsidRPr="00000000" w14:paraId="00000048">
      <w:pPr>
        <w:tabs>
          <w:tab w:val="right" w:leader="dot" w:pos="12000"/>
        </w:tabs>
        <w:rPr/>
      </w:pPr>
      <w:r w:rsidDel="00000000" w:rsidR="00000000" w:rsidRPr="00000000">
        <w:rPr/>
        <w:drawing>
          <wp:inline distB="114300" distT="114300" distL="114300" distR="114300">
            <wp:extent cx="5591175" cy="35528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right" w:leader="dot" w:pos="12000"/>
        </w:tabs>
        <w:rPr/>
      </w:pPr>
      <w:r w:rsidDel="00000000" w:rsidR="00000000" w:rsidRPr="00000000">
        <w:rPr>
          <w:rtl w:val="0"/>
        </w:rPr>
      </w:r>
    </w:p>
    <w:p w:rsidR="00000000" w:rsidDel="00000000" w:rsidP="00000000" w:rsidRDefault="00000000" w:rsidRPr="00000000" w14:paraId="0000004A">
      <w:pPr>
        <w:tabs>
          <w:tab w:val="right" w:leader="dot" w:pos="12000"/>
        </w:tabs>
        <w:rPr>
          <w:sz w:val="24"/>
          <w:szCs w:val="24"/>
        </w:rPr>
      </w:pPr>
      <w:r w:rsidDel="00000000" w:rsidR="00000000" w:rsidRPr="00000000">
        <w:rPr>
          <w:sz w:val="24"/>
          <w:szCs w:val="24"/>
          <w:rtl w:val="0"/>
        </w:rPr>
        <w:t xml:space="preserve">The Web Application firstly authenticates the user using the authentication details shared. It first checks and validates the details based on the data stored in the database. Once the users are authenticated the session is started. The user then according to the requirement starts the analysis by first uploading the file containing logs, images or documents. Once the file is uploaded and the AI model at the backend starts to analyze the data in the file for any malicious content or suspicious activity. </w:t>
      </w:r>
    </w:p>
    <w:p w:rsidR="00000000" w:rsidDel="00000000" w:rsidP="00000000" w:rsidRDefault="00000000" w:rsidRPr="00000000" w14:paraId="0000004B">
      <w:pPr>
        <w:tabs>
          <w:tab w:val="right" w:leader="dot" w:pos="12000"/>
        </w:tabs>
        <w:rPr/>
      </w:pPr>
      <w:r w:rsidDel="00000000" w:rsidR="00000000" w:rsidRPr="00000000">
        <w:rPr>
          <w:rtl w:val="0"/>
        </w:rPr>
      </w:r>
    </w:p>
    <w:p w:rsidR="00000000" w:rsidDel="00000000" w:rsidP="00000000" w:rsidRDefault="00000000" w:rsidRPr="00000000" w14:paraId="0000004C">
      <w:pPr>
        <w:spacing w:after="280" w:before="280" w:line="240" w:lineRule="auto"/>
        <w:rPr>
          <w:b w:val="1"/>
          <w:sz w:val="24"/>
          <w:szCs w:val="24"/>
        </w:rPr>
      </w:pPr>
      <w:bookmarkStart w:colFirst="0" w:colLast="0" w:name="_nmxv3sqblgck" w:id="3"/>
      <w:bookmarkEnd w:id="3"/>
      <w:r w:rsidDel="00000000" w:rsidR="00000000" w:rsidRPr="00000000">
        <w:rPr>
          <w:b w:val="1"/>
          <w:sz w:val="24"/>
          <w:szCs w:val="24"/>
          <w:rtl w:val="0"/>
        </w:rPr>
        <w:t xml:space="preserve">3.1 Decomposition Description:</w:t>
      </w:r>
    </w:p>
    <w:p w:rsidR="00000000" w:rsidDel="00000000" w:rsidP="00000000" w:rsidRDefault="00000000" w:rsidRPr="00000000" w14:paraId="0000004D">
      <w:pPr>
        <w:numPr>
          <w:ilvl w:val="0"/>
          <w:numId w:val="4"/>
        </w:numPr>
        <w:spacing w:after="0" w:afterAutospacing="0" w:before="280" w:line="240" w:lineRule="auto"/>
        <w:ind w:left="720" w:hanging="360"/>
        <w:rPr>
          <w:sz w:val="24"/>
          <w:szCs w:val="24"/>
          <w:u w:val="none"/>
        </w:rPr>
      </w:pPr>
      <w:bookmarkStart w:colFirst="0" w:colLast="0" w:name="_38pc7zik7875" w:id="10"/>
      <w:bookmarkEnd w:id="10"/>
      <w:r w:rsidDel="00000000" w:rsidR="00000000" w:rsidRPr="00000000">
        <w:rPr>
          <w:sz w:val="24"/>
          <w:szCs w:val="24"/>
          <w:rtl w:val="0"/>
        </w:rPr>
        <w:t xml:space="preserve">MongoDB: Stores the data about the user and stores the previous analysis performed.</w:t>
      </w:r>
    </w:p>
    <w:p w:rsidR="00000000" w:rsidDel="00000000" w:rsidP="00000000" w:rsidRDefault="00000000" w:rsidRPr="00000000" w14:paraId="0000004E">
      <w:pPr>
        <w:numPr>
          <w:ilvl w:val="0"/>
          <w:numId w:val="4"/>
        </w:numPr>
        <w:spacing w:after="0" w:afterAutospacing="0" w:before="0" w:beforeAutospacing="0" w:line="240" w:lineRule="auto"/>
        <w:ind w:left="720" w:hanging="360"/>
        <w:rPr>
          <w:sz w:val="24"/>
          <w:szCs w:val="24"/>
          <w:u w:val="none"/>
        </w:rPr>
      </w:pPr>
      <w:bookmarkStart w:colFirst="0" w:colLast="0" w:name="_tjkqq9i43tpe" w:id="11"/>
      <w:bookmarkEnd w:id="11"/>
      <w:r w:rsidDel="00000000" w:rsidR="00000000" w:rsidRPr="00000000">
        <w:rPr>
          <w:sz w:val="24"/>
          <w:szCs w:val="24"/>
          <w:rtl w:val="0"/>
        </w:rPr>
        <w:t xml:space="preserve">Web Application: An interactive interface for the user to perform the required analysis.</w:t>
      </w:r>
    </w:p>
    <w:p w:rsidR="00000000" w:rsidDel="00000000" w:rsidP="00000000" w:rsidRDefault="00000000" w:rsidRPr="00000000" w14:paraId="0000004F">
      <w:pPr>
        <w:numPr>
          <w:ilvl w:val="0"/>
          <w:numId w:val="4"/>
        </w:numPr>
        <w:spacing w:after="0" w:afterAutospacing="0" w:before="0" w:beforeAutospacing="0" w:line="240" w:lineRule="auto"/>
        <w:ind w:left="720" w:hanging="360"/>
        <w:rPr>
          <w:sz w:val="24"/>
          <w:szCs w:val="24"/>
          <w:u w:val="none"/>
        </w:rPr>
      </w:pPr>
      <w:bookmarkStart w:colFirst="0" w:colLast="0" w:name="_thqoffktyc9s" w:id="12"/>
      <w:bookmarkEnd w:id="12"/>
      <w:r w:rsidDel="00000000" w:rsidR="00000000" w:rsidRPr="00000000">
        <w:rPr>
          <w:sz w:val="24"/>
          <w:szCs w:val="24"/>
          <w:rtl w:val="0"/>
        </w:rPr>
        <w:t xml:space="preserve">Backend (Node.js, Express.js): Data received from the web application is further processed as required. </w:t>
      </w:r>
    </w:p>
    <w:p w:rsidR="00000000" w:rsidDel="00000000" w:rsidP="00000000" w:rsidRDefault="00000000" w:rsidRPr="00000000" w14:paraId="00000050">
      <w:pPr>
        <w:numPr>
          <w:ilvl w:val="0"/>
          <w:numId w:val="4"/>
        </w:numPr>
        <w:spacing w:after="280" w:before="0" w:beforeAutospacing="0" w:line="240" w:lineRule="auto"/>
        <w:ind w:left="720" w:hanging="360"/>
        <w:rPr>
          <w:sz w:val="24"/>
          <w:szCs w:val="24"/>
          <w:u w:val="none"/>
        </w:rPr>
      </w:pPr>
      <w:bookmarkStart w:colFirst="0" w:colLast="0" w:name="_g85vpquojckh" w:id="13"/>
      <w:bookmarkEnd w:id="13"/>
      <w:r w:rsidDel="00000000" w:rsidR="00000000" w:rsidRPr="00000000">
        <w:rPr>
          <w:sz w:val="24"/>
          <w:szCs w:val="24"/>
          <w:rtl w:val="0"/>
        </w:rPr>
        <w:t xml:space="preserve">AI Model: For analyzing the file given by the user i.e logs, images or documents. </w:t>
      </w:r>
    </w:p>
    <w:p w:rsidR="00000000" w:rsidDel="00000000" w:rsidP="00000000" w:rsidRDefault="00000000" w:rsidRPr="00000000" w14:paraId="00000051">
      <w:pPr>
        <w:spacing w:after="280" w:before="280" w:line="240" w:lineRule="auto"/>
        <w:rPr>
          <w:sz w:val="24"/>
          <w:szCs w:val="24"/>
        </w:rPr>
      </w:pPr>
      <w:bookmarkStart w:colFirst="0" w:colLast="0" w:name="_fs6pyoxuq795" w:id="14"/>
      <w:bookmarkEnd w:id="14"/>
      <w:r w:rsidDel="00000000" w:rsidR="00000000" w:rsidRPr="00000000">
        <w:rPr>
          <w:rtl w:val="0"/>
        </w:rPr>
      </w:r>
    </w:p>
    <w:p w:rsidR="00000000" w:rsidDel="00000000" w:rsidP="00000000" w:rsidRDefault="00000000" w:rsidRPr="00000000" w14:paraId="00000052">
      <w:pPr>
        <w:tabs>
          <w:tab w:val="right" w:leader="dot" w:pos="12000"/>
        </w:tabs>
        <w:rPr/>
      </w:pPr>
      <w:r w:rsidDel="00000000" w:rsidR="00000000" w:rsidRPr="00000000">
        <w:rPr>
          <w:rtl w:val="0"/>
        </w:rPr>
      </w:r>
    </w:p>
    <w:p w:rsidR="00000000" w:rsidDel="00000000" w:rsidP="00000000" w:rsidRDefault="00000000" w:rsidRPr="00000000" w14:paraId="00000053">
      <w:pPr>
        <w:pStyle w:val="Heading2"/>
        <w:widowControl w:val="0"/>
        <w:tabs>
          <w:tab w:val="right" w:leader="dot" w:pos="12000"/>
        </w:tabs>
        <w:spacing w:before="60" w:line="240" w:lineRule="auto"/>
        <w:ind w:left="0" w:firstLine="0"/>
        <w:rPr>
          <w:b w:val="1"/>
          <w:sz w:val="24"/>
          <w:szCs w:val="24"/>
        </w:rPr>
      </w:pPr>
      <w:bookmarkStart w:colFirst="0" w:colLast="0" w:name="_1svq03wploso" w:id="15"/>
      <w:bookmarkEnd w:id="15"/>
      <w:r w:rsidDel="00000000" w:rsidR="00000000" w:rsidRPr="00000000">
        <w:rPr>
          <w:b w:val="1"/>
          <w:sz w:val="24"/>
          <w:szCs w:val="24"/>
          <w:rtl w:val="0"/>
        </w:rPr>
        <w:t xml:space="preserve">3.2 Process Flow Diagram:</w:t>
      </w:r>
    </w:p>
    <w:p w:rsidR="00000000" w:rsidDel="00000000" w:rsidP="00000000" w:rsidRDefault="00000000" w:rsidRPr="00000000" w14:paraId="00000054">
      <w:pPr>
        <w:pStyle w:val="Heading2"/>
        <w:widowControl w:val="0"/>
        <w:tabs>
          <w:tab w:val="right" w:leader="dot" w:pos="12000"/>
        </w:tabs>
        <w:spacing w:before="60" w:line="240" w:lineRule="auto"/>
        <w:ind w:left="0" w:firstLine="0"/>
        <w:rPr/>
      </w:pPr>
      <w:bookmarkStart w:colFirst="0" w:colLast="0" w:name="_53e11fmuw2fy" w:id="16"/>
      <w:bookmarkEnd w:id="16"/>
      <w:r w:rsidDel="00000000" w:rsidR="00000000" w:rsidRPr="00000000">
        <w:rPr>
          <w:sz w:val="24"/>
          <w:szCs w:val="24"/>
        </w:rPr>
        <w:drawing>
          <wp:inline distB="114300" distT="114300" distL="114300" distR="114300">
            <wp:extent cx="5943600" cy="7594600"/>
            <wp:effectExtent b="12700" l="12700" r="12700" t="1270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759460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widowControl w:val="0"/>
        <w:tabs>
          <w:tab w:val="right" w:leader="dot" w:pos="12000"/>
        </w:tabs>
        <w:spacing w:before="60" w:line="240" w:lineRule="auto"/>
        <w:ind w:left="0" w:firstLine="0"/>
        <w:rPr>
          <w:b w:val="1"/>
          <w:sz w:val="24"/>
          <w:szCs w:val="24"/>
        </w:rPr>
      </w:pPr>
      <w:bookmarkStart w:colFirst="0" w:colLast="0" w:name="_ize9b3f9gmqs" w:id="17"/>
      <w:bookmarkEnd w:id="17"/>
      <w:r w:rsidDel="00000000" w:rsidR="00000000" w:rsidRPr="00000000">
        <w:rPr>
          <w:b w:val="1"/>
          <w:sz w:val="24"/>
          <w:szCs w:val="24"/>
          <w:rtl w:val="0"/>
        </w:rPr>
        <w:t xml:space="preserve">3.3 Wireframe Model:</w:t>
      </w:r>
    </w:p>
    <w:p w:rsidR="00000000" w:rsidDel="00000000" w:rsidP="00000000" w:rsidRDefault="00000000" w:rsidRPr="00000000" w14:paraId="00000056">
      <w:pPr>
        <w:tabs>
          <w:tab w:val="right" w:leader="dot" w:pos="12000"/>
        </w:tabs>
        <w:rPr/>
      </w:pPr>
      <w:r w:rsidDel="00000000" w:rsidR="00000000" w:rsidRPr="00000000">
        <w:rPr>
          <w:rtl w:val="0"/>
        </w:rPr>
      </w:r>
    </w:p>
    <w:p w:rsidR="00000000" w:rsidDel="00000000" w:rsidP="00000000" w:rsidRDefault="00000000" w:rsidRPr="00000000" w14:paraId="00000057">
      <w:pPr>
        <w:numPr>
          <w:ilvl w:val="0"/>
          <w:numId w:val="5"/>
        </w:numPr>
        <w:tabs>
          <w:tab w:val="right" w:leader="dot" w:pos="12000"/>
        </w:tabs>
        <w:ind w:left="720" w:hanging="360"/>
        <w:rPr>
          <w:sz w:val="24"/>
          <w:szCs w:val="24"/>
          <w:u w:val="none"/>
        </w:rPr>
      </w:pPr>
      <w:r w:rsidDel="00000000" w:rsidR="00000000" w:rsidRPr="00000000">
        <w:rPr>
          <w:sz w:val="24"/>
          <w:szCs w:val="24"/>
          <w:rtl w:val="0"/>
        </w:rPr>
        <w:t xml:space="preserve">The registration and login page</w:t>
      </w:r>
      <w:r w:rsidDel="00000000" w:rsidR="00000000" w:rsidRPr="00000000">
        <w:rPr>
          <w:rtl w:val="0"/>
        </w:rPr>
      </w:r>
    </w:p>
    <w:p w:rsidR="00000000" w:rsidDel="00000000" w:rsidP="00000000" w:rsidRDefault="00000000" w:rsidRPr="00000000" w14:paraId="00000058">
      <w:pPr>
        <w:tabs>
          <w:tab w:val="right" w:leader="dot" w:pos="12000"/>
        </w:tabs>
        <w:rPr/>
      </w:pPr>
      <w:r w:rsidDel="00000000" w:rsidR="00000000" w:rsidRPr="00000000">
        <w:rPr/>
        <w:drawing>
          <wp:inline distB="114300" distT="114300" distL="114300" distR="114300">
            <wp:extent cx="5943600" cy="2082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right" w:leader="dot" w:pos="12000"/>
        </w:tabs>
        <w:rPr/>
      </w:pPr>
      <w:r w:rsidDel="00000000" w:rsidR="00000000" w:rsidRPr="00000000">
        <w:rPr>
          <w:rtl w:val="0"/>
        </w:rPr>
      </w:r>
    </w:p>
    <w:p w:rsidR="00000000" w:rsidDel="00000000" w:rsidP="00000000" w:rsidRDefault="00000000" w:rsidRPr="00000000" w14:paraId="0000005A">
      <w:pPr>
        <w:numPr>
          <w:ilvl w:val="0"/>
          <w:numId w:val="2"/>
        </w:numPr>
        <w:tabs>
          <w:tab w:val="right" w:leader="dot" w:pos="12000"/>
        </w:tabs>
        <w:ind w:left="720" w:hanging="360"/>
        <w:rPr>
          <w:sz w:val="24"/>
          <w:szCs w:val="24"/>
        </w:rPr>
      </w:pPr>
      <w:r w:rsidDel="00000000" w:rsidR="00000000" w:rsidRPr="00000000">
        <w:rPr>
          <w:sz w:val="24"/>
          <w:szCs w:val="24"/>
          <w:rtl w:val="0"/>
        </w:rPr>
        <w:t xml:space="preserve">Home page</w:t>
      </w:r>
    </w:p>
    <w:p w:rsidR="00000000" w:rsidDel="00000000" w:rsidP="00000000" w:rsidRDefault="00000000" w:rsidRPr="00000000" w14:paraId="0000005B">
      <w:pPr>
        <w:tabs>
          <w:tab w:val="right" w:leader="dot" w:pos="12000"/>
        </w:tabs>
        <w:rPr/>
      </w:pPr>
      <w:r w:rsidDel="00000000" w:rsidR="00000000" w:rsidRPr="00000000">
        <w:rPr/>
        <w:drawing>
          <wp:inline distB="114300" distT="114300" distL="114300" distR="114300">
            <wp:extent cx="5943600" cy="38227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right" w:leader="dot" w:pos="12000"/>
        </w:tabs>
        <w:rPr/>
      </w:pPr>
      <w:r w:rsidDel="00000000" w:rsidR="00000000" w:rsidRPr="00000000">
        <w:rPr>
          <w:rtl w:val="0"/>
        </w:rPr>
      </w:r>
    </w:p>
    <w:p w:rsidR="00000000" w:rsidDel="00000000" w:rsidP="00000000" w:rsidRDefault="00000000" w:rsidRPr="00000000" w14:paraId="0000005D">
      <w:pPr>
        <w:tabs>
          <w:tab w:val="right" w:leader="dot" w:pos="12000"/>
        </w:tabs>
        <w:rPr/>
      </w:pPr>
      <w:r w:rsidDel="00000000" w:rsidR="00000000" w:rsidRPr="00000000">
        <w:rPr>
          <w:rtl w:val="0"/>
        </w:rPr>
      </w:r>
    </w:p>
    <w:p w:rsidR="00000000" w:rsidDel="00000000" w:rsidP="00000000" w:rsidRDefault="00000000" w:rsidRPr="00000000" w14:paraId="0000005E">
      <w:pPr>
        <w:tabs>
          <w:tab w:val="right" w:leader="dot" w:pos="12000"/>
        </w:tabs>
        <w:rPr/>
      </w:pPr>
      <w:r w:rsidDel="00000000" w:rsidR="00000000" w:rsidRPr="00000000">
        <w:rPr>
          <w:rtl w:val="0"/>
        </w:rPr>
      </w:r>
    </w:p>
    <w:p w:rsidR="00000000" w:rsidDel="00000000" w:rsidP="00000000" w:rsidRDefault="00000000" w:rsidRPr="00000000" w14:paraId="0000005F">
      <w:pPr>
        <w:tabs>
          <w:tab w:val="right" w:leader="dot" w:pos="12000"/>
        </w:tabs>
        <w:rPr/>
      </w:pPr>
      <w:r w:rsidDel="00000000" w:rsidR="00000000" w:rsidRPr="00000000">
        <w:rPr>
          <w:rtl w:val="0"/>
        </w:rPr>
      </w:r>
    </w:p>
    <w:p w:rsidR="00000000" w:rsidDel="00000000" w:rsidP="00000000" w:rsidRDefault="00000000" w:rsidRPr="00000000" w14:paraId="00000060">
      <w:pPr>
        <w:tabs>
          <w:tab w:val="right" w:leader="dot" w:pos="12000"/>
        </w:tabs>
        <w:rPr/>
      </w:pPr>
      <w:r w:rsidDel="00000000" w:rsidR="00000000" w:rsidRPr="00000000">
        <w:rPr>
          <w:rtl w:val="0"/>
        </w:rPr>
      </w:r>
    </w:p>
    <w:p w:rsidR="00000000" w:rsidDel="00000000" w:rsidP="00000000" w:rsidRDefault="00000000" w:rsidRPr="00000000" w14:paraId="00000061">
      <w:pPr>
        <w:tabs>
          <w:tab w:val="right" w:leader="dot" w:pos="12000"/>
        </w:tabs>
        <w:rPr/>
      </w:pPr>
      <w:r w:rsidDel="00000000" w:rsidR="00000000" w:rsidRPr="00000000">
        <w:rPr>
          <w:rtl w:val="0"/>
        </w:rPr>
      </w:r>
    </w:p>
    <w:p w:rsidR="00000000" w:rsidDel="00000000" w:rsidP="00000000" w:rsidRDefault="00000000" w:rsidRPr="00000000" w14:paraId="00000062">
      <w:pPr>
        <w:numPr>
          <w:ilvl w:val="0"/>
          <w:numId w:val="6"/>
        </w:numPr>
        <w:tabs>
          <w:tab w:val="right" w:leader="dot" w:pos="12000"/>
        </w:tabs>
        <w:ind w:left="720" w:hanging="360"/>
        <w:rPr>
          <w:sz w:val="24"/>
          <w:szCs w:val="24"/>
        </w:rPr>
      </w:pPr>
      <w:r w:rsidDel="00000000" w:rsidR="00000000" w:rsidRPr="00000000">
        <w:rPr>
          <w:sz w:val="24"/>
          <w:szCs w:val="24"/>
          <w:rtl w:val="0"/>
        </w:rPr>
        <w:t xml:space="preserve">Tutorial Page</w:t>
      </w:r>
    </w:p>
    <w:p w:rsidR="00000000" w:rsidDel="00000000" w:rsidP="00000000" w:rsidRDefault="00000000" w:rsidRPr="00000000" w14:paraId="00000063">
      <w:pPr>
        <w:tabs>
          <w:tab w:val="right" w:leader="dot" w:pos="12000"/>
        </w:tabs>
        <w:rPr/>
      </w:pPr>
      <w:r w:rsidDel="00000000" w:rsidR="00000000" w:rsidRPr="00000000">
        <w:rPr/>
        <w:drawing>
          <wp:inline distB="114300" distT="114300" distL="114300" distR="114300">
            <wp:extent cx="5943600" cy="3860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right" w:leader="dot" w:pos="12000"/>
        </w:tabs>
        <w:rPr/>
      </w:pPr>
      <w:r w:rsidDel="00000000" w:rsidR="00000000" w:rsidRPr="00000000">
        <w:rPr/>
        <w:drawing>
          <wp:inline distB="114300" distT="114300" distL="114300" distR="114300">
            <wp:extent cx="5943600" cy="3886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right" w:leader="dot" w:pos="12000"/>
        </w:tabs>
        <w:rPr/>
      </w:pPr>
      <w:r w:rsidDel="00000000" w:rsidR="00000000" w:rsidRPr="00000000">
        <w:rPr/>
        <w:drawing>
          <wp:inline distB="114300" distT="114300" distL="114300" distR="114300">
            <wp:extent cx="5943600" cy="38735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right" w:leader="dot" w:pos="12000"/>
        </w:tabs>
        <w:rPr/>
      </w:pPr>
      <w:r w:rsidDel="00000000" w:rsidR="00000000" w:rsidRPr="00000000">
        <w:rPr>
          <w:rtl w:val="0"/>
        </w:rPr>
      </w:r>
    </w:p>
    <w:p w:rsidR="00000000" w:rsidDel="00000000" w:rsidP="00000000" w:rsidRDefault="00000000" w:rsidRPr="00000000" w14:paraId="00000067">
      <w:pPr>
        <w:numPr>
          <w:ilvl w:val="0"/>
          <w:numId w:val="1"/>
        </w:numPr>
        <w:tabs>
          <w:tab w:val="right" w:leader="dot" w:pos="12000"/>
        </w:tabs>
        <w:ind w:left="720" w:hanging="360"/>
        <w:rPr>
          <w:u w:val="none"/>
        </w:rPr>
      </w:pPr>
      <w:r w:rsidDel="00000000" w:rsidR="00000000" w:rsidRPr="00000000">
        <w:rPr>
          <w:rtl w:val="0"/>
        </w:rPr>
        <w:t xml:space="preserve">Contact Us Page</w:t>
      </w:r>
    </w:p>
    <w:p w:rsidR="00000000" w:rsidDel="00000000" w:rsidP="00000000" w:rsidRDefault="00000000" w:rsidRPr="00000000" w14:paraId="00000068">
      <w:pPr>
        <w:tabs>
          <w:tab w:val="right" w:leader="dot" w:pos="12000"/>
        </w:tabs>
        <w:ind w:left="0" w:firstLine="0"/>
        <w:rPr/>
      </w:pPr>
      <w:r w:rsidDel="00000000" w:rsidR="00000000" w:rsidRPr="00000000">
        <w:rPr/>
        <w:drawing>
          <wp:inline distB="114300" distT="114300" distL="114300" distR="114300">
            <wp:extent cx="5943600" cy="38608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jp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cameraforensics.com/blog/2020/03/06/a-quick-guide-to-digital-image-forensics-in-2020/" TargetMode="External"/><Relationship Id="rId7" Type="http://schemas.openxmlformats.org/officeDocument/2006/relationships/hyperlink" Target="https://www.bluevoyant.com/knowledge-center/get-started-with-these-9-open-source-tools" TargetMode="External"/><Relationship Id="rId8" Type="http://schemas.openxmlformats.org/officeDocument/2006/relationships/hyperlink" Target="https://www.interpol.int/en/How-we-work/Innovation/Digital-foren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