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and Evaluation</w:t>
      </w:r>
    </w:p>
    <w:p>
      <w:r>
        <w:t>Automated integration tests ran against actual MySQL 8.4.7 and an HTTP Node.js server. These results evaluate technical behavior; they are not participant feedback or a substitute for browser usability testing. The same sixteen tests also passed after creating a fresh database. Detailed executable steps and assertions are in tests/system.test.js.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19"/>
        <w:gridCol w:w="5118"/>
        <w:gridCol w:w="1706"/>
        <w:gridCol w:w="2625"/>
      </w:tblGrid>
      <w:tr>
        <w:tc>
          <w:tcPr>
            <w:tcW w:type="dxa" w:w="919"/>
            <w:shd w:fill="183E49"/>
          </w:tcPr>
          <w:p>
            <w:pPr>
              <w:spacing w:after="40" w:before="40"/>
            </w:pPr>
            <w:r>
              <w:rPr>
                <w:b/>
                <w:color w:val="FFFFFF"/>
                <w:sz w:val="16"/>
              </w:rPr>
              <w:t>Test ID</w:t>
            </w:r>
          </w:p>
        </w:tc>
        <w:tc>
          <w:tcPr>
            <w:tcW w:type="dxa" w:w="5118"/>
            <w:shd w:fill="183E49"/>
          </w:tcPr>
          <w:p>
            <w:pPr>
              <w:spacing w:after="40" w:before="40"/>
            </w:pPr>
            <w:r>
              <w:rPr>
                <w:b/>
                <w:color w:val="FFFFFF"/>
                <w:sz w:val="16"/>
              </w:rPr>
              <w:t>Requirement or scenario</w:t>
            </w:r>
          </w:p>
        </w:tc>
        <w:tc>
          <w:tcPr>
            <w:tcW w:type="dxa" w:w="1706"/>
            <w:shd w:fill="183E49"/>
          </w:tcPr>
          <w:p>
            <w:pPr>
              <w:spacing w:after="40" w:before="40"/>
            </w:pPr>
            <w:r>
              <w:rPr>
                <w:b/>
                <w:color w:val="FFFFFF"/>
                <w:sz w:val="16"/>
              </w:rPr>
              <w:t>Actual result</w:t>
            </w:r>
          </w:p>
        </w:tc>
        <w:tc>
          <w:tcPr>
            <w:tcW w:type="dxa" w:w="2625"/>
            <w:shd w:fill="183E49"/>
          </w:tcPr>
          <w:p>
            <w:pPr>
              <w:spacing w:after="40" w:before="40"/>
            </w:pPr>
            <w:r>
              <w:rPr>
                <w:b/>
                <w:color w:val="FFFFFF"/>
                <w:sz w:val="16"/>
              </w:rPr>
              <w:t>Evidence</w:t>
            </w:r>
          </w:p>
        </w:tc>
      </w:tr>
      <w:tr>
        <w:tc>
          <w:tcPr>
            <w:tcW w:type="dxa" w:w="919"/>
            <w:shd w:fill="FFFFFF"/>
          </w:tcPr>
          <w:p>
            <w:pPr>
              <w:spacing w:after="40" w:before="40"/>
            </w:pPr>
            <w:r>
              <w:rPr>
                <w:b w:val="0"/>
                <w:color w:val="000000"/>
                <w:sz w:val="16"/>
              </w:rPr>
              <w:t>T01</w:t>
            </w:r>
          </w:p>
        </w:tc>
        <w:tc>
          <w:tcPr>
            <w:tcW w:type="dxa" w:w="5118"/>
            <w:shd w:fill="FFFFFF"/>
          </w:tcPr>
          <w:p>
            <w:pPr>
              <w:spacing w:after="40" w:before="40"/>
            </w:pPr>
            <w:r>
              <w:rPr>
                <w:b w:val="0"/>
                <w:color w:val="000000"/>
                <w:sz w:val="16"/>
              </w:rPr>
              <w:t>Registration and login</w:t>
            </w:r>
          </w:p>
        </w:tc>
        <w:tc>
          <w:tcPr>
            <w:tcW w:type="dxa" w:w="1706"/>
            <w:shd w:fill="FFFFFF"/>
          </w:tcPr>
          <w:p>
            <w:pPr>
              <w:spacing w:after="40" w:before="40"/>
            </w:pPr>
            <w:r>
              <w:rPr>
                <w:b w:val="0"/>
                <w:color w:val="000000"/>
                <w:sz w:val="16"/>
              </w:rPr>
              <w:t>PASS</w:t>
            </w:r>
          </w:p>
        </w:tc>
        <w:tc>
          <w:tcPr>
            <w:tcW w:type="dxa" w:w="2625"/>
            <w:shd w:fill="FFFFFF"/>
          </w:tcPr>
          <w:p>
            <w:pPr>
              <w:spacing w:after="40" w:before="40"/>
            </w:pPr>
            <w:r>
              <w:rPr>
                <w:b w:val="0"/>
                <w:color w:val="000000"/>
                <w:sz w:val="16"/>
              </w:rPr>
              <w:t>production-tests.txt</w:t>
            </w:r>
          </w:p>
        </w:tc>
      </w:tr>
      <w:tr>
        <w:tc>
          <w:tcPr>
            <w:tcW w:type="dxa" w:w="919"/>
            <w:shd w:fill="F0F4F3"/>
          </w:tcPr>
          <w:p>
            <w:pPr>
              <w:spacing w:after="40" w:before="40"/>
            </w:pPr>
            <w:r>
              <w:rPr>
                <w:b w:val="0"/>
                <w:color w:val="000000"/>
                <w:sz w:val="16"/>
              </w:rPr>
              <w:t>T02</w:t>
            </w:r>
          </w:p>
        </w:tc>
        <w:tc>
          <w:tcPr>
            <w:tcW w:type="dxa" w:w="5118"/>
            <w:shd w:fill="F0F4F3"/>
          </w:tcPr>
          <w:p>
            <w:pPr>
              <w:spacing w:after="40" w:before="40"/>
            </w:pPr>
            <w:r>
              <w:rPr>
                <w:b w:val="0"/>
                <w:color w:val="000000"/>
                <w:sz w:val="16"/>
              </w:rPr>
              <w:t>Valid empty and invalid search</w:t>
            </w:r>
          </w:p>
        </w:tc>
        <w:tc>
          <w:tcPr>
            <w:tcW w:type="dxa" w:w="1706"/>
            <w:shd w:fill="F0F4F3"/>
          </w:tcPr>
          <w:p>
            <w:pPr>
              <w:spacing w:after="40" w:before="40"/>
            </w:pPr>
            <w:r>
              <w:rPr>
                <w:b w:val="0"/>
                <w:color w:val="000000"/>
                <w:sz w:val="16"/>
              </w:rPr>
              <w:t>PASS</w:t>
            </w:r>
          </w:p>
        </w:tc>
        <w:tc>
          <w:tcPr>
            <w:tcW w:type="dxa" w:w="2625"/>
            <w:shd w:fill="F0F4F3"/>
          </w:tcPr>
          <w:p>
            <w:pPr>
              <w:spacing w:after="40" w:before="40"/>
            </w:pPr>
            <w:r>
              <w:rPr>
                <w:b w:val="0"/>
                <w:color w:val="000000"/>
                <w:sz w:val="16"/>
              </w:rPr>
              <w:t>production-tests.txt</w:t>
            </w:r>
          </w:p>
        </w:tc>
      </w:tr>
      <w:tr>
        <w:tc>
          <w:tcPr>
            <w:tcW w:type="dxa" w:w="919"/>
            <w:shd w:fill="FFFFFF"/>
          </w:tcPr>
          <w:p>
            <w:pPr>
              <w:spacing w:after="40" w:before="40"/>
            </w:pPr>
            <w:r>
              <w:rPr>
                <w:b w:val="0"/>
                <w:color w:val="000000"/>
                <w:sz w:val="16"/>
              </w:rPr>
              <w:t>T03</w:t>
            </w:r>
          </w:p>
        </w:tc>
        <w:tc>
          <w:tcPr>
            <w:tcW w:type="dxa" w:w="5118"/>
            <w:shd w:fill="FFFFFF"/>
          </w:tcPr>
          <w:p>
            <w:pPr>
              <w:spacing w:after="40" w:before="40"/>
            </w:pPr>
            <w:r>
              <w:rPr>
                <w:b w:val="0"/>
                <w:color w:val="000000"/>
                <w:sz w:val="16"/>
              </w:rPr>
              <w:t>Authentication and CSRF rejection</w:t>
            </w:r>
          </w:p>
        </w:tc>
        <w:tc>
          <w:tcPr>
            <w:tcW w:type="dxa" w:w="1706"/>
            <w:shd w:fill="FFFFFF"/>
          </w:tcPr>
          <w:p>
            <w:pPr>
              <w:spacing w:after="40" w:before="40"/>
            </w:pPr>
            <w:r>
              <w:rPr>
                <w:b w:val="0"/>
                <w:color w:val="000000"/>
                <w:sz w:val="16"/>
              </w:rPr>
              <w:t>PASS</w:t>
            </w:r>
          </w:p>
        </w:tc>
        <w:tc>
          <w:tcPr>
            <w:tcW w:type="dxa" w:w="2625"/>
            <w:shd w:fill="FFFFFF"/>
          </w:tcPr>
          <w:p>
            <w:pPr>
              <w:spacing w:after="40" w:before="40"/>
            </w:pPr>
            <w:r>
              <w:rPr>
                <w:b w:val="0"/>
                <w:color w:val="000000"/>
                <w:sz w:val="16"/>
              </w:rPr>
              <w:t>production-tests.txt</w:t>
            </w:r>
          </w:p>
        </w:tc>
      </w:tr>
      <w:tr>
        <w:tc>
          <w:tcPr>
            <w:tcW w:type="dxa" w:w="919"/>
            <w:shd w:fill="F0F4F3"/>
          </w:tcPr>
          <w:p>
            <w:pPr>
              <w:spacing w:after="40" w:before="40"/>
            </w:pPr>
            <w:r>
              <w:rPr>
                <w:b w:val="0"/>
                <w:color w:val="000000"/>
                <w:sz w:val="16"/>
              </w:rPr>
              <w:t>T04</w:t>
            </w:r>
          </w:p>
        </w:tc>
        <w:tc>
          <w:tcPr>
            <w:tcW w:type="dxa" w:w="5118"/>
            <w:shd w:fill="F0F4F3"/>
          </w:tcPr>
          <w:p>
            <w:pPr>
              <w:spacing w:after="40" w:before="40"/>
            </w:pPr>
            <w:r>
              <w:rPr>
                <w:b w:val="0"/>
                <w:color w:val="000000"/>
                <w:sz w:val="16"/>
              </w:rPr>
              <w:t>Server fare and complete persistence</w:t>
            </w:r>
          </w:p>
        </w:tc>
        <w:tc>
          <w:tcPr>
            <w:tcW w:type="dxa" w:w="1706"/>
            <w:shd w:fill="F0F4F3"/>
          </w:tcPr>
          <w:p>
            <w:pPr>
              <w:spacing w:after="40" w:before="40"/>
            </w:pPr>
            <w:r>
              <w:rPr>
                <w:b w:val="0"/>
                <w:color w:val="000000"/>
                <w:sz w:val="16"/>
              </w:rPr>
              <w:t>PASS</w:t>
            </w:r>
          </w:p>
        </w:tc>
        <w:tc>
          <w:tcPr>
            <w:tcW w:type="dxa" w:w="2625"/>
            <w:shd w:fill="F0F4F3"/>
          </w:tcPr>
          <w:p>
            <w:pPr>
              <w:spacing w:after="40" w:before="40"/>
            </w:pPr>
            <w:r>
              <w:rPr>
                <w:b w:val="0"/>
                <w:color w:val="000000"/>
                <w:sz w:val="16"/>
              </w:rPr>
              <w:t>production-tests.txt</w:t>
            </w:r>
          </w:p>
        </w:tc>
      </w:tr>
      <w:tr>
        <w:tc>
          <w:tcPr>
            <w:tcW w:type="dxa" w:w="919"/>
            <w:shd w:fill="FFFFFF"/>
          </w:tcPr>
          <w:p>
            <w:pPr>
              <w:spacing w:after="40" w:before="40"/>
            </w:pPr>
            <w:r>
              <w:rPr>
                <w:b w:val="0"/>
                <w:color w:val="000000"/>
                <w:sz w:val="16"/>
              </w:rPr>
              <w:t>T05</w:t>
            </w:r>
          </w:p>
        </w:tc>
        <w:tc>
          <w:tcPr>
            <w:tcW w:type="dxa" w:w="5118"/>
            <w:shd w:fill="FFFFFF"/>
          </w:tcPr>
          <w:p>
            <w:pPr>
              <w:spacing w:after="40" w:before="40"/>
            </w:pPr>
            <w:r>
              <w:rPr>
                <w:b w:val="0"/>
                <w:color w:val="000000"/>
                <w:sz w:val="16"/>
              </w:rPr>
              <w:t>Customer ownership</w:t>
            </w:r>
          </w:p>
        </w:tc>
        <w:tc>
          <w:tcPr>
            <w:tcW w:type="dxa" w:w="1706"/>
            <w:shd w:fill="FFFFFF"/>
          </w:tcPr>
          <w:p>
            <w:pPr>
              <w:spacing w:after="40" w:before="40"/>
            </w:pPr>
            <w:r>
              <w:rPr>
                <w:b w:val="0"/>
                <w:color w:val="000000"/>
                <w:sz w:val="16"/>
              </w:rPr>
              <w:t>PASS</w:t>
            </w:r>
          </w:p>
        </w:tc>
        <w:tc>
          <w:tcPr>
            <w:tcW w:type="dxa" w:w="2625"/>
            <w:shd w:fill="FFFFFF"/>
          </w:tcPr>
          <w:p>
            <w:pPr>
              <w:spacing w:after="40" w:before="40"/>
            </w:pPr>
            <w:r>
              <w:rPr>
                <w:b w:val="0"/>
                <w:color w:val="000000"/>
                <w:sz w:val="16"/>
              </w:rPr>
              <w:t>production-tests.txt</w:t>
            </w:r>
          </w:p>
        </w:tc>
      </w:tr>
      <w:tr>
        <w:tc>
          <w:tcPr>
            <w:tcW w:type="dxa" w:w="919"/>
            <w:shd w:fill="F0F4F3"/>
          </w:tcPr>
          <w:p>
            <w:pPr>
              <w:spacing w:after="40" w:before="40"/>
            </w:pPr>
            <w:r>
              <w:rPr>
                <w:b w:val="0"/>
                <w:color w:val="000000"/>
                <w:sz w:val="16"/>
              </w:rPr>
              <w:t>T06</w:t>
            </w:r>
          </w:p>
        </w:tc>
        <w:tc>
          <w:tcPr>
            <w:tcW w:type="dxa" w:w="5118"/>
            <w:shd w:fill="F0F4F3"/>
          </w:tcPr>
          <w:p>
            <w:pPr>
              <w:spacing w:after="40" w:before="40"/>
            </w:pPr>
            <w:r>
              <w:rPr>
                <w:b w:val="0"/>
                <w:color w:val="000000"/>
                <w:sz w:val="16"/>
              </w:rPr>
              <w:t>Concurrent same-seat requests</w:t>
            </w:r>
          </w:p>
        </w:tc>
        <w:tc>
          <w:tcPr>
            <w:tcW w:type="dxa" w:w="1706"/>
            <w:shd w:fill="F0F4F3"/>
          </w:tcPr>
          <w:p>
            <w:pPr>
              <w:spacing w:after="40" w:before="40"/>
            </w:pPr>
            <w:r>
              <w:rPr>
                <w:b w:val="0"/>
                <w:color w:val="000000"/>
                <w:sz w:val="16"/>
              </w:rPr>
              <w:t>PASS</w:t>
            </w:r>
          </w:p>
        </w:tc>
        <w:tc>
          <w:tcPr>
            <w:tcW w:type="dxa" w:w="2625"/>
            <w:shd w:fill="F0F4F3"/>
          </w:tcPr>
          <w:p>
            <w:pPr>
              <w:spacing w:after="40" w:before="40"/>
            </w:pPr>
            <w:r>
              <w:rPr>
                <w:b w:val="0"/>
                <w:color w:val="000000"/>
                <w:sz w:val="16"/>
              </w:rPr>
              <w:t>production-tests.txt</w:t>
            </w:r>
          </w:p>
        </w:tc>
      </w:tr>
      <w:tr>
        <w:tc>
          <w:tcPr>
            <w:tcW w:type="dxa" w:w="919"/>
            <w:shd w:fill="FFFFFF"/>
          </w:tcPr>
          <w:p>
            <w:pPr>
              <w:spacing w:after="40" w:before="40"/>
            </w:pPr>
            <w:r>
              <w:rPr>
                <w:b w:val="0"/>
                <w:color w:val="000000"/>
                <w:sz w:val="16"/>
              </w:rPr>
              <w:t>T07</w:t>
            </w:r>
          </w:p>
        </w:tc>
        <w:tc>
          <w:tcPr>
            <w:tcW w:type="dxa" w:w="5118"/>
            <w:shd w:fill="FFFFFF"/>
          </w:tcPr>
          <w:p>
            <w:pPr>
              <w:spacing w:after="40" w:before="40"/>
            </w:pPr>
            <w:r>
              <w:rPr>
                <w:b w:val="0"/>
                <w:color w:val="000000"/>
                <w:sz w:val="16"/>
              </w:rPr>
              <w:t>Multi-passenger rollback</w:t>
            </w:r>
          </w:p>
        </w:tc>
        <w:tc>
          <w:tcPr>
            <w:tcW w:type="dxa" w:w="1706"/>
            <w:shd w:fill="FFFFFF"/>
          </w:tcPr>
          <w:p>
            <w:pPr>
              <w:spacing w:after="40" w:before="40"/>
            </w:pPr>
            <w:r>
              <w:rPr>
                <w:b w:val="0"/>
                <w:color w:val="000000"/>
                <w:sz w:val="16"/>
              </w:rPr>
              <w:t>PASS</w:t>
            </w:r>
          </w:p>
        </w:tc>
        <w:tc>
          <w:tcPr>
            <w:tcW w:type="dxa" w:w="2625"/>
            <w:shd w:fill="FFFFFF"/>
          </w:tcPr>
          <w:p>
            <w:pPr>
              <w:spacing w:after="40" w:before="40"/>
            </w:pPr>
            <w:r>
              <w:rPr>
                <w:b w:val="0"/>
                <w:color w:val="000000"/>
                <w:sz w:val="16"/>
              </w:rPr>
              <w:t>production-tests.txt</w:t>
            </w:r>
          </w:p>
        </w:tc>
      </w:tr>
      <w:tr>
        <w:tc>
          <w:tcPr>
            <w:tcW w:type="dxa" w:w="919"/>
            <w:shd w:fill="F0F4F3"/>
          </w:tcPr>
          <w:p>
            <w:pPr>
              <w:spacing w:after="40" w:before="40"/>
            </w:pPr>
            <w:r>
              <w:rPr>
                <w:b w:val="0"/>
                <w:color w:val="000000"/>
                <w:sz w:val="16"/>
              </w:rPr>
              <w:t>T08</w:t>
            </w:r>
          </w:p>
        </w:tc>
        <w:tc>
          <w:tcPr>
            <w:tcW w:type="dxa" w:w="5118"/>
            <w:shd w:fill="F0F4F3"/>
          </w:tcPr>
          <w:p>
            <w:pPr>
              <w:spacing w:after="40" w:before="40"/>
            </w:pPr>
            <w:r>
              <w:rPr>
                <w:b w:val="0"/>
                <w:color w:val="000000"/>
                <w:sz w:val="16"/>
              </w:rPr>
              <w:t>Cancellation and inventory release</w:t>
            </w:r>
          </w:p>
        </w:tc>
        <w:tc>
          <w:tcPr>
            <w:tcW w:type="dxa" w:w="1706"/>
            <w:shd w:fill="F0F4F3"/>
          </w:tcPr>
          <w:p>
            <w:pPr>
              <w:spacing w:after="40" w:before="40"/>
            </w:pPr>
            <w:r>
              <w:rPr>
                <w:b w:val="0"/>
                <w:color w:val="000000"/>
                <w:sz w:val="16"/>
              </w:rPr>
              <w:t>PASS</w:t>
            </w:r>
          </w:p>
        </w:tc>
        <w:tc>
          <w:tcPr>
            <w:tcW w:type="dxa" w:w="2625"/>
            <w:shd w:fill="F0F4F3"/>
          </w:tcPr>
          <w:p>
            <w:pPr>
              <w:spacing w:after="40" w:before="40"/>
            </w:pPr>
            <w:r>
              <w:rPr>
                <w:b w:val="0"/>
                <w:color w:val="000000"/>
                <w:sz w:val="16"/>
              </w:rPr>
              <w:t>production-tests.txt</w:t>
            </w:r>
          </w:p>
        </w:tc>
      </w:tr>
      <w:tr>
        <w:tc>
          <w:tcPr>
            <w:tcW w:type="dxa" w:w="919"/>
            <w:shd w:fill="FFFFFF"/>
          </w:tcPr>
          <w:p>
            <w:pPr>
              <w:spacing w:after="40" w:before="40"/>
            </w:pPr>
            <w:r>
              <w:rPr>
                <w:b w:val="0"/>
                <w:color w:val="000000"/>
                <w:sz w:val="16"/>
              </w:rPr>
              <w:t>T09</w:t>
            </w:r>
          </w:p>
        </w:tc>
        <w:tc>
          <w:tcPr>
            <w:tcW w:type="dxa" w:w="5118"/>
            <w:shd w:fill="FFFFFF"/>
          </w:tcPr>
          <w:p>
            <w:pPr>
              <w:spacing w:after="40" w:before="40"/>
            </w:pPr>
            <w:r>
              <w:rPr>
                <w:b w:val="0"/>
                <w:color w:val="000000"/>
                <w:sz w:val="16"/>
              </w:rPr>
              <w:t>Malformed passenger and seat</w:t>
            </w:r>
          </w:p>
        </w:tc>
        <w:tc>
          <w:tcPr>
            <w:tcW w:type="dxa" w:w="1706"/>
            <w:shd w:fill="FFFFFF"/>
          </w:tcPr>
          <w:p>
            <w:pPr>
              <w:spacing w:after="40" w:before="40"/>
            </w:pPr>
            <w:r>
              <w:rPr>
                <w:b w:val="0"/>
                <w:color w:val="000000"/>
                <w:sz w:val="16"/>
              </w:rPr>
              <w:t>PASS</w:t>
            </w:r>
          </w:p>
        </w:tc>
        <w:tc>
          <w:tcPr>
            <w:tcW w:type="dxa" w:w="2625"/>
            <w:shd w:fill="FFFFFF"/>
          </w:tcPr>
          <w:p>
            <w:pPr>
              <w:spacing w:after="40" w:before="40"/>
            </w:pPr>
            <w:r>
              <w:rPr>
                <w:b w:val="0"/>
                <w:color w:val="000000"/>
                <w:sz w:val="16"/>
              </w:rPr>
              <w:t>production-tests.txt</w:t>
            </w:r>
          </w:p>
        </w:tc>
      </w:tr>
      <w:tr>
        <w:tc>
          <w:tcPr>
            <w:tcW w:type="dxa" w:w="919"/>
            <w:shd w:fill="F0F4F3"/>
          </w:tcPr>
          <w:p>
            <w:pPr>
              <w:spacing w:after="40" w:before="40"/>
            </w:pPr>
            <w:r>
              <w:rPr>
                <w:b w:val="0"/>
                <w:color w:val="000000"/>
                <w:sz w:val="16"/>
              </w:rPr>
              <w:t>T10</w:t>
            </w:r>
          </w:p>
        </w:tc>
        <w:tc>
          <w:tcPr>
            <w:tcW w:type="dxa" w:w="5118"/>
            <w:shd w:fill="F0F4F3"/>
          </w:tcPr>
          <w:p>
            <w:pPr>
              <w:spacing w:after="40" w:before="40"/>
            </w:pPr>
            <w:r>
              <w:rPr>
                <w:b w:val="0"/>
                <w:color w:val="000000"/>
                <w:sz w:val="16"/>
              </w:rPr>
              <w:t>Administrator authorization</w:t>
            </w:r>
          </w:p>
        </w:tc>
        <w:tc>
          <w:tcPr>
            <w:tcW w:type="dxa" w:w="1706"/>
            <w:shd w:fill="F0F4F3"/>
          </w:tcPr>
          <w:p>
            <w:pPr>
              <w:spacing w:after="40" w:before="40"/>
            </w:pPr>
            <w:r>
              <w:rPr>
                <w:b w:val="0"/>
                <w:color w:val="000000"/>
                <w:sz w:val="16"/>
              </w:rPr>
              <w:t>PASS</w:t>
            </w:r>
          </w:p>
        </w:tc>
        <w:tc>
          <w:tcPr>
            <w:tcW w:type="dxa" w:w="2625"/>
            <w:shd w:fill="F0F4F3"/>
          </w:tcPr>
          <w:p>
            <w:pPr>
              <w:spacing w:after="40" w:before="40"/>
            </w:pPr>
            <w:r>
              <w:rPr>
                <w:b w:val="0"/>
                <w:color w:val="000000"/>
                <w:sz w:val="16"/>
              </w:rPr>
              <w:t>production-tests.txt</w:t>
            </w:r>
          </w:p>
        </w:tc>
      </w:tr>
      <w:tr>
        <w:tc>
          <w:tcPr>
            <w:tcW w:type="dxa" w:w="919"/>
            <w:shd w:fill="FFFFFF"/>
          </w:tcPr>
          <w:p>
            <w:pPr>
              <w:spacing w:after="40" w:before="40"/>
            </w:pPr>
            <w:r>
              <w:rPr>
                <w:b w:val="0"/>
                <w:color w:val="000000"/>
                <w:sz w:val="16"/>
              </w:rPr>
              <w:t>T11</w:t>
            </w:r>
          </w:p>
        </w:tc>
        <w:tc>
          <w:tcPr>
            <w:tcW w:type="dxa" w:w="5118"/>
            <w:shd w:fill="FFFFFF"/>
          </w:tcPr>
          <w:p>
            <w:pPr>
              <w:spacing w:after="40" w:before="40"/>
            </w:pPr>
            <w:r>
              <w:rPr>
                <w:b w:val="0"/>
                <w:color w:val="000000"/>
                <w:sz w:val="16"/>
              </w:rPr>
              <w:t>Immutable booked fare</w:t>
            </w:r>
          </w:p>
        </w:tc>
        <w:tc>
          <w:tcPr>
            <w:tcW w:type="dxa" w:w="1706"/>
            <w:shd w:fill="FFFFFF"/>
          </w:tcPr>
          <w:p>
            <w:pPr>
              <w:spacing w:after="40" w:before="40"/>
            </w:pPr>
            <w:r>
              <w:rPr>
                <w:b w:val="0"/>
                <w:color w:val="000000"/>
                <w:sz w:val="16"/>
              </w:rPr>
              <w:t>PASS</w:t>
            </w:r>
          </w:p>
        </w:tc>
        <w:tc>
          <w:tcPr>
            <w:tcW w:type="dxa" w:w="2625"/>
            <w:shd w:fill="FFFFFF"/>
          </w:tcPr>
          <w:p>
            <w:pPr>
              <w:spacing w:after="40" w:before="40"/>
            </w:pPr>
            <w:r>
              <w:rPr>
                <w:b w:val="0"/>
                <w:color w:val="000000"/>
                <w:sz w:val="16"/>
              </w:rPr>
              <w:t>production-tests.txt</w:t>
            </w:r>
          </w:p>
        </w:tc>
      </w:tr>
      <w:tr>
        <w:tc>
          <w:tcPr>
            <w:tcW w:type="dxa" w:w="919"/>
            <w:shd w:fill="F0F4F3"/>
          </w:tcPr>
          <w:p>
            <w:pPr>
              <w:spacing w:after="40" w:before="40"/>
            </w:pPr>
            <w:r>
              <w:rPr>
                <w:b w:val="0"/>
                <w:color w:val="000000"/>
                <w:sz w:val="16"/>
              </w:rPr>
              <w:t>T12</w:t>
            </w:r>
          </w:p>
        </w:tc>
        <w:tc>
          <w:tcPr>
            <w:tcW w:type="dxa" w:w="5118"/>
            <w:shd w:fill="F0F4F3"/>
          </w:tcPr>
          <w:p>
            <w:pPr>
              <w:spacing w:after="40" w:before="40"/>
            </w:pPr>
            <w:r>
              <w:rPr>
                <w:b w:val="0"/>
                <w:color w:val="000000"/>
                <w:sz w:val="16"/>
              </w:rPr>
              <w:t>Analytics reconciliation</w:t>
            </w:r>
          </w:p>
        </w:tc>
        <w:tc>
          <w:tcPr>
            <w:tcW w:type="dxa" w:w="1706"/>
            <w:shd w:fill="F0F4F3"/>
          </w:tcPr>
          <w:p>
            <w:pPr>
              <w:spacing w:after="40" w:before="40"/>
            </w:pPr>
            <w:r>
              <w:rPr>
                <w:b w:val="0"/>
                <w:color w:val="000000"/>
                <w:sz w:val="16"/>
              </w:rPr>
              <w:t>PASS</w:t>
            </w:r>
          </w:p>
        </w:tc>
        <w:tc>
          <w:tcPr>
            <w:tcW w:type="dxa" w:w="2625"/>
            <w:shd w:fill="F0F4F3"/>
          </w:tcPr>
          <w:p>
            <w:pPr>
              <w:spacing w:after="40" w:before="40"/>
            </w:pPr>
            <w:r>
              <w:rPr>
                <w:b w:val="0"/>
                <w:color w:val="000000"/>
                <w:sz w:val="16"/>
              </w:rPr>
              <w:t>production-tests.txt</w:t>
            </w:r>
          </w:p>
        </w:tc>
      </w:tr>
      <w:tr>
        <w:tc>
          <w:tcPr>
            <w:tcW w:type="dxa" w:w="919"/>
            <w:shd w:fill="FFFFFF"/>
          </w:tcPr>
          <w:p>
            <w:pPr>
              <w:spacing w:after="40" w:before="40"/>
            </w:pPr>
            <w:r>
              <w:rPr>
                <w:b w:val="0"/>
                <w:color w:val="000000"/>
                <w:sz w:val="16"/>
              </w:rPr>
              <w:t>T13</w:t>
            </w:r>
          </w:p>
        </w:tc>
        <w:tc>
          <w:tcPr>
            <w:tcW w:type="dxa" w:w="5118"/>
            <w:shd w:fill="FFFFFF"/>
          </w:tcPr>
          <w:p>
            <w:pPr>
              <w:spacing w:after="40" w:before="40"/>
            </w:pPr>
            <w:r>
              <w:rPr>
                <w:b w:val="0"/>
                <w:color w:val="000000"/>
                <w:sz w:val="16"/>
              </w:rPr>
              <w:t>Airport and aircraft maintenance</w:t>
            </w:r>
          </w:p>
        </w:tc>
        <w:tc>
          <w:tcPr>
            <w:tcW w:type="dxa" w:w="1706"/>
            <w:shd w:fill="FFFFFF"/>
          </w:tcPr>
          <w:p>
            <w:pPr>
              <w:spacing w:after="40" w:before="40"/>
            </w:pPr>
            <w:r>
              <w:rPr>
                <w:b w:val="0"/>
                <w:color w:val="000000"/>
                <w:sz w:val="16"/>
              </w:rPr>
              <w:t>PASS</w:t>
            </w:r>
          </w:p>
        </w:tc>
        <w:tc>
          <w:tcPr>
            <w:tcW w:type="dxa" w:w="2625"/>
            <w:shd w:fill="FFFFFF"/>
          </w:tcPr>
          <w:p>
            <w:pPr>
              <w:spacing w:after="40" w:before="40"/>
            </w:pPr>
            <w:r>
              <w:rPr>
                <w:b w:val="0"/>
                <w:color w:val="000000"/>
                <w:sz w:val="16"/>
              </w:rPr>
              <w:t>production-tests.txt</w:t>
            </w:r>
          </w:p>
        </w:tc>
      </w:tr>
      <w:tr>
        <w:tc>
          <w:tcPr>
            <w:tcW w:type="dxa" w:w="919"/>
            <w:shd w:fill="F0F4F3"/>
          </w:tcPr>
          <w:p>
            <w:pPr>
              <w:spacing w:after="40" w:before="40"/>
            </w:pPr>
            <w:r>
              <w:rPr>
                <w:b w:val="0"/>
                <w:color w:val="000000"/>
                <w:sz w:val="16"/>
              </w:rPr>
              <w:t>T14</w:t>
            </w:r>
          </w:p>
        </w:tc>
        <w:tc>
          <w:tcPr>
            <w:tcW w:type="dxa" w:w="5118"/>
            <w:shd w:fill="F0F4F3"/>
          </w:tcPr>
          <w:p>
            <w:pPr>
              <w:spacing w:after="40" w:before="40"/>
            </w:pPr>
            <w:r>
              <w:rPr>
                <w:b w:val="0"/>
                <w:color w:val="000000"/>
                <w:sz w:val="16"/>
              </w:rPr>
              <w:t>Full capacity and schedule cancellation</w:t>
            </w:r>
          </w:p>
        </w:tc>
        <w:tc>
          <w:tcPr>
            <w:tcW w:type="dxa" w:w="1706"/>
            <w:shd w:fill="F0F4F3"/>
          </w:tcPr>
          <w:p>
            <w:pPr>
              <w:spacing w:after="40" w:before="40"/>
            </w:pPr>
            <w:r>
              <w:rPr>
                <w:b w:val="0"/>
                <w:color w:val="000000"/>
                <w:sz w:val="16"/>
              </w:rPr>
              <w:t>PASS</w:t>
            </w:r>
          </w:p>
        </w:tc>
        <w:tc>
          <w:tcPr>
            <w:tcW w:type="dxa" w:w="2625"/>
            <w:shd w:fill="F0F4F3"/>
          </w:tcPr>
          <w:p>
            <w:pPr>
              <w:spacing w:after="40" w:before="40"/>
            </w:pPr>
            <w:r>
              <w:rPr>
                <w:b w:val="0"/>
                <w:color w:val="000000"/>
                <w:sz w:val="16"/>
              </w:rPr>
              <w:t>production-tests.txt</w:t>
            </w:r>
          </w:p>
        </w:tc>
      </w:tr>
      <w:tr>
        <w:tc>
          <w:tcPr>
            <w:tcW w:type="dxa" w:w="919"/>
            <w:shd w:fill="FFFFFF"/>
          </w:tcPr>
          <w:p>
            <w:pPr>
              <w:spacing w:after="40" w:before="40"/>
            </w:pPr>
            <w:r>
              <w:rPr>
                <w:b w:val="0"/>
                <w:color w:val="000000"/>
                <w:sz w:val="16"/>
              </w:rPr>
              <w:t>T15</w:t>
            </w:r>
          </w:p>
        </w:tc>
        <w:tc>
          <w:tcPr>
            <w:tcW w:type="dxa" w:w="5118"/>
            <w:shd w:fill="FFFFFF"/>
          </w:tcPr>
          <w:p>
            <w:pPr>
              <w:spacing w:after="40" w:before="40"/>
            </w:pPr>
            <w:r>
              <w:rPr>
                <w:b w:val="0"/>
                <w:color w:val="000000"/>
                <w:sz w:val="16"/>
              </w:rPr>
              <w:t>Logout revocation</w:t>
            </w:r>
          </w:p>
        </w:tc>
        <w:tc>
          <w:tcPr>
            <w:tcW w:type="dxa" w:w="1706"/>
            <w:shd w:fill="FFFFFF"/>
          </w:tcPr>
          <w:p>
            <w:pPr>
              <w:spacing w:after="40" w:before="40"/>
            </w:pPr>
            <w:r>
              <w:rPr>
                <w:b w:val="0"/>
                <w:color w:val="000000"/>
                <w:sz w:val="16"/>
              </w:rPr>
              <w:t>PASS</w:t>
            </w:r>
          </w:p>
        </w:tc>
        <w:tc>
          <w:tcPr>
            <w:tcW w:type="dxa" w:w="2625"/>
            <w:shd w:fill="FFFFFF"/>
          </w:tcPr>
          <w:p>
            <w:pPr>
              <w:spacing w:after="40" w:before="40"/>
            </w:pPr>
            <w:r>
              <w:rPr>
                <w:b w:val="0"/>
                <w:color w:val="000000"/>
                <w:sz w:val="16"/>
              </w:rPr>
              <w:t>production-tests.txt</w:t>
            </w:r>
          </w:p>
        </w:tc>
      </w:tr>
      <w:tr>
        <w:tc>
          <w:tcPr>
            <w:tcW w:type="dxa" w:w="919"/>
            <w:shd w:fill="F0F4F3"/>
          </w:tcPr>
          <w:p>
            <w:pPr>
              <w:spacing w:after="40" w:before="40"/>
            </w:pPr>
            <w:r>
              <w:rPr>
                <w:b w:val="0"/>
                <w:color w:val="000000"/>
                <w:sz w:val="16"/>
              </w:rPr>
              <w:t>T16</w:t>
            </w:r>
          </w:p>
        </w:tc>
        <w:tc>
          <w:tcPr>
            <w:tcW w:type="dxa" w:w="5118"/>
            <w:shd w:fill="F0F4F3"/>
          </w:tcPr>
          <w:p>
            <w:pPr>
              <w:spacing w:after="40" w:before="40"/>
            </w:pPr>
            <w:r>
              <w:rPr>
                <w:b w:val="0"/>
                <w:color w:val="000000"/>
                <w:sz w:val="16"/>
              </w:rPr>
              <w:t>MySQL FK and check constraints</w:t>
            </w:r>
          </w:p>
        </w:tc>
        <w:tc>
          <w:tcPr>
            <w:tcW w:type="dxa" w:w="1706"/>
            <w:shd w:fill="F0F4F3"/>
          </w:tcPr>
          <w:p>
            <w:pPr>
              <w:spacing w:after="40" w:before="40"/>
            </w:pPr>
            <w:r>
              <w:rPr>
                <w:b w:val="0"/>
                <w:color w:val="000000"/>
                <w:sz w:val="16"/>
              </w:rPr>
              <w:t>PASS</w:t>
            </w:r>
          </w:p>
        </w:tc>
        <w:tc>
          <w:tcPr>
            <w:tcW w:type="dxa" w:w="2625"/>
            <w:shd w:fill="F0F4F3"/>
          </w:tcPr>
          <w:p>
            <w:pPr>
              <w:spacing w:after="40" w:before="40"/>
            </w:pPr>
            <w:r>
              <w:rPr>
                <w:b w:val="0"/>
                <w:color w:val="000000"/>
                <w:sz w:val="16"/>
              </w:rPr>
              <w:t>production-tests.txt</w:t>
            </w:r>
          </w:p>
        </w:tc>
      </w:tr>
    </w:tbl>
    <w:p>
      <w:r>
        <w:rPr>
          <w:sz w:val="16"/>
        </w:rPr>
        <w:t>T17 separately checks server-restart persistence; its saved output is evidence/persistence-check.txt. If that file is absent or failing, the criterion is pending. Tests use fictional accounts and remove their own test bookings afterward.</w:t>
      </w:r>
    </w:p>
    <w:p>
      <w:r>
        <w:br w:type="page"/>
      </w:r>
    </w:p>
    <w:p>
      <w:pPr>
        <w:pStyle w:val="Title"/>
      </w:pPr>
      <w:r>
        <w:t>Critical Integrity Test Procedures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4320"/>
        <w:gridCol w:w="4320"/>
      </w:tblGrid>
      <w:tr>
        <w:tc>
          <w:tcPr>
            <w:tcW w:type="dxa" w:w="1728"/>
            <w:shd w:fill="183E49"/>
          </w:tcPr>
          <w:p>
            <w:pPr>
              <w:spacing w:after="40" w:before="40"/>
            </w:pPr>
            <w:r>
              <w:rPr>
                <w:b/>
                <w:color w:val="FFFFFF"/>
                <w:sz w:val="16"/>
              </w:rPr>
              <w:t>Test</w:t>
            </w:r>
          </w:p>
        </w:tc>
        <w:tc>
          <w:tcPr>
            <w:tcW w:type="dxa" w:w="4320"/>
            <w:shd w:fill="183E49"/>
          </w:tcPr>
          <w:p>
            <w:pPr>
              <w:spacing w:after="40" w:before="40"/>
            </w:pPr>
            <w:r>
              <w:rPr>
                <w:b/>
                <w:color w:val="FFFFFF"/>
                <w:sz w:val="16"/>
              </w:rPr>
              <w:t>Steps and expected result</w:t>
            </w:r>
          </w:p>
        </w:tc>
        <w:tc>
          <w:tcPr>
            <w:tcW w:type="dxa" w:w="4320"/>
            <w:shd w:fill="183E49"/>
          </w:tcPr>
          <w:p>
            <w:pPr>
              <w:spacing w:after="40" w:before="40"/>
            </w:pPr>
            <w:r>
              <w:rPr>
                <w:b/>
                <w:color w:val="FFFFFF"/>
                <w:sz w:val="16"/>
              </w:rPr>
              <w:t>Observed result</w:t>
            </w:r>
          </w:p>
        </w:tc>
      </w:tr>
      <w:tr>
        <w:tc>
          <w:tcPr>
            <w:tcW w:type="dxa" w:w="1728"/>
            <w:shd w:fill="FFFFFF"/>
          </w:tcPr>
          <w:p>
            <w:pPr>
              <w:spacing w:after="40" w:before="40"/>
            </w:pPr>
            <w:r>
              <w:rPr>
                <w:b w:val="0"/>
                <w:color w:val="000000"/>
                <w:sz w:val="16"/>
              </w:rPr>
              <w:t>T06 concurrency</w:t>
            </w:r>
          </w:p>
        </w:tc>
        <w:tc>
          <w:tcPr>
            <w:tcW w:type="dxa" w:w="4320"/>
            <w:shd w:fill="FFFFFF"/>
          </w:tcPr>
          <w:p>
            <w:pPr>
              <w:spacing w:after="40" w:before="40"/>
            </w:pPr>
            <w:r>
              <w:rPr>
                <w:b w:val="0"/>
                <w:color w:val="000000"/>
                <w:sz w:val="16"/>
              </w:rPr>
              <w:t>Two authenticated users submit the same free seat concurrently. Expect one HTTP 201, one HTTP 409 and one active allocation.</w:t>
            </w:r>
          </w:p>
        </w:tc>
        <w:tc>
          <w:tcPr>
            <w:tcW w:type="dxa" w:w="4320"/>
            <w:shd w:fill="FFFFFF"/>
          </w:tcPr>
          <w:p>
            <w:pPr>
              <w:spacing w:after="40" w:before="40"/>
            </w:pPr>
            <w:r>
              <w:rPr>
                <w:b w:val="0"/>
                <w:color w:val="000000"/>
                <w:sz w:val="16"/>
              </w:rPr>
              <w:t>Passed: one accepted request and one conflict; count equals one.</w:t>
            </w:r>
          </w:p>
        </w:tc>
      </w:tr>
      <w:tr>
        <w:tc>
          <w:tcPr>
            <w:tcW w:type="dxa" w:w="1728"/>
            <w:shd w:fill="F0F4F3"/>
          </w:tcPr>
          <w:p>
            <w:pPr>
              <w:spacing w:after="40" w:before="40"/>
            </w:pPr>
            <w:r>
              <w:rPr>
                <w:b w:val="0"/>
                <w:color w:val="000000"/>
                <w:sz w:val="16"/>
              </w:rPr>
              <w:t>T07 rollback</w:t>
            </w:r>
          </w:p>
        </w:tc>
        <w:tc>
          <w:tcPr>
            <w:tcW w:type="dxa" w:w="4320"/>
            <w:shd w:fill="F0F4F3"/>
          </w:tcPr>
          <w:p>
            <w:pPr>
              <w:spacing w:after="40" w:before="40"/>
            </w:pPr>
            <w:r>
              <w:rPr>
                <w:b w:val="0"/>
                <w:color w:val="000000"/>
                <w:sz w:val="16"/>
              </w:rPr>
              <w:t>Submit two passengers: first requests a free seat; second requests an occupied seat. Expect failure with unchanged booking and passenger counts.</w:t>
            </w:r>
          </w:p>
        </w:tc>
        <w:tc>
          <w:tcPr>
            <w:tcW w:type="dxa" w:w="4320"/>
            <w:shd w:fill="F0F4F3"/>
          </w:tcPr>
          <w:p>
            <w:pPr>
              <w:spacing w:after="40" w:before="40"/>
            </w:pPr>
            <w:r>
              <w:rPr>
                <w:b w:val="0"/>
                <w:color w:val="000000"/>
                <w:sz w:val="16"/>
              </w:rPr>
              <w:t>Passed: no partial booking or passenger records.</w:t>
            </w:r>
          </w:p>
        </w:tc>
      </w:tr>
      <w:tr>
        <w:tc>
          <w:tcPr>
            <w:tcW w:type="dxa" w:w="1728"/>
            <w:shd w:fill="FFFFFF"/>
          </w:tcPr>
          <w:p>
            <w:pPr>
              <w:spacing w:after="40" w:before="40"/>
            </w:pPr>
            <w:r>
              <w:rPr>
                <w:b w:val="0"/>
                <w:color w:val="000000"/>
                <w:sz w:val="16"/>
              </w:rPr>
              <w:t>T08 cancellation</w:t>
            </w:r>
          </w:p>
        </w:tc>
        <w:tc>
          <w:tcPr>
            <w:tcW w:type="dxa" w:w="4320"/>
            <w:shd w:fill="FFFFFF"/>
          </w:tcPr>
          <w:p>
            <w:pPr>
              <w:spacing w:after="40" w:before="40"/>
            </w:pPr>
            <w:r>
              <w:rPr>
                <w:b w:val="0"/>
                <w:color w:val="000000"/>
                <w:sz w:val="16"/>
              </w:rPr>
              <w:t>Cancel an owned confirmed booking. Retrieve status, inspect payment, and query seat availability.</w:t>
            </w:r>
          </w:p>
        </w:tc>
        <w:tc>
          <w:tcPr>
            <w:tcW w:type="dxa" w:w="4320"/>
            <w:shd w:fill="FFFFFF"/>
          </w:tcPr>
          <w:p>
            <w:pPr>
              <w:spacing w:after="40" w:before="40"/>
            </w:pPr>
            <w:r>
              <w:rPr>
                <w:b w:val="0"/>
                <w:color w:val="000000"/>
                <w:sz w:val="16"/>
              </w:rPr>
              <w:t>Passed: cancelled, voided and seat available.</w:t>
            </w:r>
          </w:p>
        </w:tc>
      </w:tr>
      <w:tr>
        <w:tc>
          <w:tcPr>
            <w:tcW w:type="dxa" w:w="1728"/>
            <w:shd w:fill="F0F4F3"/>
          </w:tcPr>
          <w:p>
            <w:pPr>
              <w:spacing w:after="40" w:before="40"/>
            </w:pPr>
            <w:r>
              <w:rPr>
                <w:b w:val="0"/>
                <w:color w:val="000000"/>
                <w:sz w:val="16"/>
              </w:rPr>
              <w:t>T11 fare change</w:t>
            </w:r>
          </w:p>
        </w:tc>
        <w:tc>
          <w:tcPr>
            <w:tcW w:type="dxa" w:w="4320"/>
            <w:shd w:fill="F0F4F3"/>
          </w:tcPr>
          <w:p>
            <w:pPr>
              <w:spacing w:after="40" w:before="40"/>
            </w:pPr>
            <w:r>
              <w:rPr>
                <w:b w:val="0"/>
                <w:color w:val="000000"/>
                <w:sz w:val="16"/>
              </w:rPr>
              <w:t>Save booking totals, edit departure fare, read totals again, restore fare.</w:t>
            </w:r>
          </w:p>
        </w:tc>
        <w:tc>
          <w:tcPr>
            <w:tcW w:type="dxa" w:w="4320"/>
            <w:shd w:fill="F0F4F3"/>
          </w:tcPr>
          <w:p>
            <w:pPr>
              <w:spacing w:after="40" w:before="40"/>
            </w:pPr>
            <w:r>
              <w:rPr>
                <w:b w:val="0"/>
                <w:color w:val="000000"/>
                <w:sz w:val="16"/>
              </w:rPr>
              <w:t>Passed: existing totals unchanged.</w:t>
            </w:r>
          </w:p>
        </w:tc>
      </w:tr>
      <w:tr>
        <w:tc>
          <w:tcPr>
            <w:tcW w:type="dxa" w:w="1728"/>
            <w:shd w:fill="FFFFFF"/>
          </w:tcPr>
          <w:p>
            <w:pPr>
              <w:spacing w:after="40" w:before="40"/>
            </w:pPr>
            <w:r>
              <w:rPr>
                <w:b w:val="0"/>
                <w:color w:val="000000"/>
                <w:sz w:val="16"/>
              </w:rPr>
              <w:t>T14 full flight</w:t>
            </w:r>
          </w:p>
        </w:tc>
        <w:tc>
          <w:tcPr>
            <w:tcW w:type="dxa" w:w="4320"/>
            <w:shd w:fill="FFFFFF"/>
          </w:tcPr>
          <w:p>
            <w:pPr>
              <w:spacing w:after="40" w:before="40"/>
            </w:pPr>
            <w:r>
              <w:rPr>
                <w:b w:val="0"/>
                <w:color w:val="000000"/>
                <w:sz w:val="16"/>
              </w:rPr>
              <w:t>Create a future departure; fill all 24 seats in groups of four; try another allocation; cancel departure.</w:t>
            </w:r>
          </w:p>
        </w:tc>
        <w:tc>
          <w:tcPr>
            <w:tcW w:type="dxa" w:w="4320"/>
            <w:shd w:fill="FFFFFF"/>
          </w:tcPr>
          <w:p>
            <w:pPr>
              <w:spacing w:after="40" w:before="40"/>
            </w:pPr>
            <w:r>
              <w:rPr>
                <w:b w:val="0"/>
                <w:color w:val="000000"/>
                <w:sz w:val="16"/>
              </w:rPr>
              <w:t>Passed: extra booking rejected; all active seats released and bookings cancelled.</w:t>
            </w:r>
          </w:p>
        </w:tc>
      </w:tr>
      <w:tr>
        <w:tc>
          <w:tcPr>
            <w:tcW w:type="dxa" w:w="1728"/>
            <w:shd w:fill="F0F4F3"/>
          </w:tcPr>
          <w:p>
            <w:pPr>
              <w:spacing w:after="40" w:before="40"/>
            </w:pPr>
            <w:r>
              <w:rPr>
                <w:b w:val="0"/>
                <w:color w:val="000000"/>
                <w:sz w:val="16"/>
              </w:rPr>
              <w:t>T17 restart</w:t>
            </w:r>
          </w:p>
        </w:tc>
        <w:tc>
          <w:tcPr>
            <w:tcW w:type="dxa" w:w="4320"/>
            <w:shd w:fill="F0F4F3"/>
          </w:tcPr>
          <w:p>
            <w:pPr>
              <w:spacing w:after="40" w:before="40"/>
            </w:pPr>
            <w:r>
              <w:rPr>
                <w:b w:val="0"/>
                <w:color w:val="000000"/>
                <w:sz w:val="16"/>
              </w:rPr>
              <w:t>Create booking and session, stop Node.js, start it again, retrieve and cancel with saved session.</w:t>
            </w:r>
          </w:p>
        </w:tc>
        <w:tc>
          <w:tcPr>
            <w:tcW w:type="dxa" w:w="4320"/>
            <w:shd w:fill="F0F4F3"/>
          </w:tcPr>
          <w:p>
            <w:pPr>
              <w:spacing w:after="40" w:before="40"/>
            </w:pPr>
            <w:r>
              <w:rPr>
                <w:b w:val="0"/>
                <w:color w:val="000000"/>
                <w:sz w:val="16"/>
              </w:rPr>
              <w:t>See separate persisted execution output.</w:t>
            </w:r>
          </w:p>
        </w:tc>
      </w:tr>
    </w:tbl>
    <w:p>
      <w:pPr>
        <w:pStyle w:val="Heading1"/>
      </w:pPr>
      <w:r>
        <w:t>Defects and retests</w:t>
      </w:r>
    </w:p>
    <w:p>
      <w:r>
        <w:t>A production test run failed because a database process in a different sandbox held the data directory and was unreachable. The preview context was stopped and the same suite was rerun in a shared execution context; all sixteen tests passed. This was not counted as a successful run. The initial test for rejected database writes was reviewed to ensure database connectivity had already been proven by the preceding tests.</w:t>
      </w:r>
    </w:p>
    <w:p>
      <w:pPr>
        <w:pStyle w:val="Heading1"/>
      </w:pPr>
      <w:r>
        <w:t>Manual checks still required</w:t>
      </w:r>
    </w:p>
    <w:p>
      <w:r>
        <w:t>Verify desktop and narrow mobile layouts, keyboard-only navigation, error announcements, print output, and the full customer/admin browser journeys. Capture real screenshots. Browser access from this session timed out, so these checks are pending rather than assumed to pass.</w:t>
      </w:r>
    </w:p>
    <w:p>
      <w:r>
        <w:br w:type="page"/>
      </w:r>
    </w:p>
    <w:p>
      <w:pPr>
        <w:pStyle w:val="Title"/>
      </w:pPr>
      <w:r>
        <w:t>Three User Evaluation Plan</w:t>
      </w:r>
    </w:p>
    <w:p>
      <w:r>
        <w:t>Recruit three different real participants and identify them as P01, P02 and P03. Explain that all data is fictional. Give each participant the same tasks without coaching unless they are blocked. Do not record real names or sensitive account information. At least one participant must review administration using the demo administrator account.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c>
          <w:tcPr>
            <w:tcW w:type="dxa" w:w="5184"/>
            <w:shd w:fill="183E49"/>
          </w:tcPr>
          <w:p>
            <w:pPr>
              <w:spacing w:after="40" w:before="40"/>
            </w:pPr>
            <w:r>
              <w:rPr>
                <w:b/>
                <w:color w:val="FFFFFF"/>
                <w:sz w:val="16"/>
              </w:rPr>
              <w:t>Task</w:t>
            </w:r>
          </w:p>
        </w:tc>
        <w:tc>
          <w:tcPr>
            <w:tcW w:type="dxa" w:w="5184"/>
            <w:shd w:fill="183E49"/>
          </w:tcPr>
          <w:p>
            <w:pPr>
              <w:spacing w:after="40" w:before="40"/>
            </w:pPr>
            <w:r>
              <w:rPr>
                <w:b/>
                <w:color w:val="FFFFFF"/>
                <w:sz w:val="16"/>
              </w:rPr>
              <w:t>Record</w:t>
            </w:r>
          </w:p>
        </w:tc>
      </w:tr>
      <w:tr>
        <w:tc>
          <w:tcPr>
            <w:tcW w:type="dxa" w:w="5184"/>
            <w:shd w:fill="FFFFFF"/>
          </w:tcPr>
          <w:p>
            <w:pPr>
              <w:spacing w:after="40" w:before="40"/>
            </w:pPr>
            <w:r>
              <w:rPr>
                <w:b w:val="0"/>
                <w:color w:val="000000"/>
                <w:sz w:val="16"/>
              </w:rPr>
              <w:t>Search a flight</w:t>
            </w:r>
          </w:p>
        </w:tc>
        <w:tc>
          <w:tcPr>
            <w:tcW w:type="dxa" w:w="5184"/>
            <w:shd w:fill="FFFFFF"/>
          </w:tcPr>
          <w:p>
            <w:pPr>
              <w:spacing w:after="40" w:before="40"/>
            </w:pPr>
            <w:r>
              <w:rPr>
                <w:b w:val="0"/>
                <w:color w:val="000000"/>
                <w:sz w:val="16"/>
              </w:rPr>
              <w:t>Route/date chosen; completion; confusion; elapsed time if measured</w:t>
            </w:r>
          </w:p>
        </w:tc>
      </w:tr>
      <w:tr>
        <w:tc>
          <w:tcPr>
            <w:tcW w:type="dxa" w:w="5184"/>
            <w:shd w:fill="F0F4F3"/>
          </w:tcPr>
          <w:p>
            <w:pPr>
              <w:spacing w:after="40" w:before="40"/>
            </w:pPr>
            <w:r>
              <w:rPr>
                <w:b w:val="0"/>
                <w:color w:val="000000"/>
                <w:sz w:val="16"/>
              </w:rPr>
              <w:t>Create a reservation</w:t>
            </w:r>
          </w:p>
        </w:tc>
        <w:tc>
          <w:tcPr>
            <w:tcW w:type="dxa" w:w="5184"/>
            <w:shd w:fill="F0F4F3"/>
          </w:tcPr>
          <w:p>
            <w:pPr>
              <w:spacing w:after="40" w:before="40"/>
            </w:pPr>
            <w:r>
              <w:rPr>
                <w:b w:val="0"/>
                <w:color w:val="000000"/>
                <w:sz w:val="16"/>
              </w:rPr>
              <w:t>Passenger entry; seat selection; errors; assistance needed</w:t>
            </w:r>
          </w:p>
        </w:tc>
      </w:tr>
      <w:tr>
        <w:tc>
          <w:tcPr>
            <w:tcW w:type="dxa" w:w="5184"/>
            <w:shd w:fill="FFFFFF"/>
          </w:tcPr>
          <w:p>
            <w:pPr>
              <w:spacing w:after="40" w:before="40"/>
            </w:pPr>
            <w:r>
              <w:rPr>
                <w:b w:val="0"/>
                <w:color w:val="000000"/>
                <w:sz w:val="16"/>
              </w:rPr>
              <w:t>Retrieve confirmation</w:t>
            </w:r>
          </w:p>
        </w:tc>
        <w:tc>
          <w:tcPr>
            <w:tcW w:type="dxa" w:w="5184"/>
            <w:shd w:fill="FFFFFF"/>
          </w:tcPr>
          <w:p>
            <w:pPr>
              <w:spacing w:after="40" w:before="40"/>
            </w:pPr>
            <w:r>
              <w:rPr>
                <w:b w:val="0"/>
                <w:color w:val="000000"/>
                <w:sz w:val="16"/>
              </w:rPr>
              <w:t>Reference retrieval; clarity of fare/status; completion</w:t>
            </w:r>
          </w:p>
        </w:tc>
      </w:tr>
      <w:tr>
        <w:tc>
          <w:tcPr>
            <w:tcW w:type="dxa" w:w="5184"/>
            <w:shd w:fill="F0F4F3"/>
          </w:tcPr>
          <w:p>
            <w:pPr>
              <w:spacing w:after="40" w:before="40"/>
            </w:pPr>
            <w:r>
              <w:rPr>
                <w:b w:val="0"/>
                <w:color w:val="000000"/>
                <w:sz w:val="16"/>
              </w:rPr>
              <w:t>Cancel reservation</w:t>
            </w:r>
          </w:p>
        </w:tc>
        <w:tc>
          <w:tcPr>
            <w:tcW w:type="dxa" w:w="5184"/>
            <w:shd w:fill="F0F4F3"/>
          </w:tcPr>
          <w:p>
            <w:pPr>
              <w:spacing w:after="40" w:before="40"/>
            </w:pPr>
            <w:r>
              <w:rPr>
                <w:b w:val="0"/>
                <w:color w:val="000000"/>
                <w:sz w:val="16"/>
              </w:rPr>
              <w:t>Completion; understanding of released seats; error messages</w:t>
            </w:r>
          </w:p>
        </w:tc>
      </w:tr>
      <w:tr>
        <w:tc>
          <w:tcPr>
            <w:tcW w:type="dxa" w:w="5184"/>
            <w:shd w:fill="FFFFFF"/>
          </w:tcPr>
          <w:p>
            <w:pPr>
              <w:spacing w:after="40" w:before="40"/>
            </w:pPr>
            <w:r>
              <w:rPr>
                <w:b w:val="0"/>
                <w:color w:val="000000"/>
                <w:sz w:val="16"/>
              </w:rPr>
              <w:t>Administrator review by at least one user</w:t>
            </w:r>
          </w:p>
        </w:tc>
        <w:tc>
          <w:tcPr>
            <w:tcW w:type="dxa" w:w="5184"/>
            <w:shd w:fill="FFFFFF"/>
          </w:tcPr>
          <w:p>
            <w:pPr>
              <w:spacing w:after="40" w:before="40"/>
            </w:pPr>
            <w:r>
              <w:rPr>
                <w:b w:val="0"/>
                <w:color w:val="000000"/>
                <w:sz w:val="16"/>
              </w:rPr>
              <w:t>Create or edit a schedule; inspect reservation; role clarity</w:t>
            </w:r>
          </w:p>
        </w:tc>
      </w:tr>
    </w:tbl>
    <w:p>
      <w:pPr>
        <w:pStyle w:val="Heading1"/>
      </w:pPr>
      <w:r>
        <w:t>Ratings and feedback</w:t>
      </w:r>
    </w:p>
    <w:p>
      <w:r>
        <w:t>After the tasks, collect ratings from 1 poor to 5 excellent for ease of use, clarity, reliability and overall satisfaction. Record the participant’s actual comments verbatim where possible. Ask which one change would help most. Capture version, date, device/browser and any assistance. Use the separate User_Evaluation_Forms.pdf.</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3"/>
        <w:gridCol w:w="2791"/>
        <w:gridCol w:w="5383"/>
      </w:tblGrid>
      <w:tr>
        <w:tc>
          <w:tcPr>
            <w:tcW w:type="dxa" w:w="2193"/>
            <w:shd w:fill="183E49"/>
          </w:tcPr>
          <w:p>
            <w:pPr>
              <w:spacing w:after="40" w:before="40"/>
            </w:pPr>
            <w:r>
              <w:rPr>
                <w:b/>
                <w:color w:val="FFFFFF"/>
                <w:sz w:val="16"/>
              </w:rPr>
              <w:t>Participant</w:t>
            </w:r>
          </w:p>
        </w:tc>
        <w:tc>
          <w:tcPr>
            <w:tcW w:type="dxa" w:w="2791"/>
            <w:shd w:fill="183E49"/>
          </w:tcPr>
          <w:p>
            <w:pPr>
              <w:spacing w:after="40" w:before="40"/>
            </w:pPr>
            <w:r>
              <w:rPr>
                <w:b/>
                <w:color w:val="FFFFFF"/>
                <w:sz w:val="16"/>
              </w:rPr>
              <w:t>Session status</w:t>
            </w:r>
          </w:p>
        </w:tc>
        <w:tc>
          <w:tcPr>
            <w:tcW w:type="dxa" w:w="5383"/>
            <w:shd w:fill="183E49"/>
          </w:tcPr>
          <w:p>
            <w:pPr>
              <w:spacing w:after="40" w:before="40"/>
            </w:pPr>
            <w:r>
              <w:rPr>
                <w:b/>
                <w:color w:val="FFFFFF"/>
                <w:sz w:val="16"/>
              </w:rPr>
              <w:t>Actual ratings and comments</w:t>
            </w:r>
          </w:p>
        </w:tc>
      </w:tr>
      <w:tr>
        <w:tc>
          <w:tcPr>
            <w:tcW w:type="dxa" w:w="2193"/>
            <w:shd w:fill="FFFFFF"/>
          </w:tcPr>
          <w:p>
            <w:pPr>
              <w:spacing w:after="40" w:before="40"/>
            </w:pPr>
            <w:r>
              <w:rPr>
                <w:b w:val="0"/>
                <w:color w:val="000000"/>
                <w:sz w:val="16"/>
              </w:rPr>
              <w:t>P01</w:t>
            </w:r>
          </w:p>
        </w:tc>
        <w:tc>
          <w:tcPr>
            <w:tcW w:type="dxa" w:w="2791"/>
            <w:shd w:fill="FFFFFF"/>
          </w:tcPr>
          <w:p>
            <w:pPr>
              <w:spacing w:after="40" w:before="40"/>
            </w:pPr>
            <w:r>
              <w:rPr>
                <w:b w:val="0"/>
                <w:color w:val="000000"/>
                <w:sz w:val="16"/>
              </w:rPr>
              <w:t>Not conducted</w:t>
            </w:r>
          </w:p>
        </w:tc>
        <w:tc>
          <w:tcPr>
            <w:tcW w:type="dxa" w:w="5383"/>
            <w:shd w:fill="FFFFFF"/>
          </w:tcPr>
          <w:p>
            <w:pPr>
              <w:spacing w:after="40" w:before="40"/>
            </w:pPr>
            <w:r>
              <w:rPr>
                <w:b w:val="0"/>
                <w:color w:val="000000"/>
                <w:sz w:val="16"/>
              </w:rPr>
              <w:t>Not collected</w:t>
            </w:r>
          </w:p>
        </w:tc>
      </w:tr>
      <w:tr>
        <w:tc>
          <w:tcPr>
            <w:tcW w:type="dxa" w:w="2193"/>
            <w:shd w:fill="F0F4F3"/>
          </w:tcPr>
          <w:p>
            <w:pPr>
              <w:spacing w:after="40" w:before="40"/>
            </w:pPr>
            <w:r>
              <w:rPr>
                <w:b w:val="0"/>
                <w:color w:val="000000"/>
                <w:sz w:val="16"/>
              </w:rPr>
              <w:t>P02</w:t>
            </w:r>
          </w:p>
        </w:tc>
        <w:tc>
          <w:tcPr>
            <w:tcW w:type="dxa" w:w="2791"/>
            <w:shd w:fill="F0F4F3"/>
          </w:tcPr>
          <w:p>
            <w:pPr>
              <w:spacing w:after="40" w:before="40"/>
            </w:pPr>
            <w:r>
              <w:rPr>
                <w:b w:val="0"/>
                <w:color w:val="000000"/>
                <w:sz w:val="16"/>
              </w:rPr>
              <w:t>Not conducted</w:t>
            </w:r>
          </w:p>
        </w:tc>
        <w:tc>
          <w:tcPr>
            <w:tcW w:type="dxa" w:w="5383"/>
            <w:shd w:fill="F0F4F3"/>
          </w:tcPr>
          <w:p>
            <w:pPr>
              <w:spacing w:after="40" w:before="40"/>
            </w:pPr>
            <w:r>
              <w:rPr>
                <w:b w:val="0"/>
                <w:color w:val="000000"/>
                <w:sz w:val="16"/>
              </w:rPr>
              <w:t>Not collected</w:t>
            </w:r>
          </w:p>
        </w:tc>
      </w:tr>
      <w:tr>
        <w:tc>
          <w:tcPr>
            <w:tcW w:type="dxa" w:w="2193"/>
            <w:shd w:fill="FFFFFF"/>
          </w:tcPr>
          <w:p>
            <w:pPr>
              <w:spacing w:after="40" w:before="40"/>
            </w:pPr>
            <w:r>
              <w:rPr>
                <w:b w:val="0"/>
                <w:color w:val="000000"/>
                <w:sz w:val="16"/>
              </w:rPr>
              <w:t>P03</w:t>
            </w:r>
          </w:p>
        </w:tc>
        <w:tc>
          <w:tcPr>
            <w:tcW w:type="dxa" w:w="2791"/>
            <w:shd w:fill="FFFFFF"/>
          </w:tcPr>
          <w:p>
            <w:pPr>
              <w:spacing w:after="40" w:before="40"/>
            </w:pPr>
            <w:r>
              <w:rPr>
                <w:b w:val="0"/>
                <w:color w:val="000000"/>
                <w:sz w:val="16"/>
              </w:rPr>
              <w:t>Not conducted</w:t>
            </w:r>
          </w:p>
        </w:tc>
        <w:tc>
          <w:tcPr>
            <w:tcW w:type="dxa" w:w="5383"/>
            <w:shd w:fill="FFFFFF"/>
          </w:tcPr>
          <w:p>
            <w:pPr>
              <w:spacing w:after="40" w:before="40"/>
            </w:pPr>
            <w:r>
              <w:rPr>
                <w:b w:val="0"/>
                <w:color w:val="000000"/>
                <w:sz w:val="16"/>
              </w:rPr>
              <w:t>Not collected</w:t>
            </w:r>
          </w:p>
        </w:tc>
      </w:tr>
    </w:tbl>
    <w:p>
      <w:r>
        <w:rPr>
          <w:sz w:val="16"/>
        </w:rPr>
        <w:t>No participant, rating, completion time or comment has been invented. The final evaluation must be updated after real sessions.</w:t>
      </w:r>
    </w:p>
    <w:p>
      <w:r>
        <w:br w:type="page"/>
      </w:r>
    </w:p>
    <w:p>
      <w:pPr>
        <w:pStyle w:val="Title"/>
      </w:pPr>
      <w:r>
        <w:t>Evaluation Against Success Criteria</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58"/>
        <w:gridCol w:w="4066"/>
        <w:gridCol w:w="2744"/>
      </w:tblGrid>
      <w:tr>
        <w:tc>
          <w:tcPr>
            <w:tcW w:type="dxa" w:w="3558"/>
            <w:shd w:fill="183E49"/>
          </w:tcPr>
          <w:p>
            <w:pPr>
              <w:spacing w:after="40" w:before="40"/>
            </w:pPr>
            <w:r>
              <w:rPr>
                <w:b/>
                <w:color w:val="FFFFFF"/>
                <w:sz w:val="16"/>
              </w:rPr>
              <w:t>Criterion</w:t>
            </w:r>
          </w:p>
        </w:tc>
        <w:tc>
          <w:tcPr>
            <w:tcW w:type="dxa" w:w="4066"/>
            <w:shd w:fill="183E49"/>
          </w:tcPr>
          <w:p>
            <w:pPr>
              <w:spacing w:after="40" w:before="40"/>
            </w:pPr>
            <w:r>
              <w:rPr>
                <w:b/>
                <w:color w:val="FFFFFF"/>
                <w:sz w:val="16"/>
              </w:rPr>
              <w:t>Current evidence</w:t>
            </w:r>
          </w:p>
        </w:tc>
        <w:tc>
          <w:tcPr>
            <w:tcW w:type="dxa" w:w="2744"/>
            <w:shd w:fill="183E49"/>
          </w:tcPr>
          <w:p>
            <w:pPr>
              <w:spacing w:after="40" w:before="40"/>
            </w:pPr>
            <w:r>
              <w:rPr>
                <w:b/>
                <w:color w:val="FFFFFF"/>
                <w:sz w:val="16"/>
              </w:rPr>
              <w:t>Status</w:t>
            </w:r>
          </w:p>
        </w:tc>
      </w:tr>
      <w:tr>
        <w:tc>
          <w:tcPr>
            <w:tcW w:type="dxa" w:w="3558"/>
            <w:shd w:fill="FFFFFF"/>
          </w:tcPr>
          <w:p>
            <w:pPr>
              <w:spacing w:after="40" w:before="40"/>
            </w:pPr>
            <w:r>
              <w:rPr>
                <w:b w:val="0"/>
                <w:color w:val="000000"/>
                <w:sz w:val="16"/>
              </w:rPr>
              <w:t>Correct fare calculation</w:t>
            </w:r>
          </w:p>
        </w:tc>
        <w:tc>
          <w:tcPr>
            <w:tcW w:type="dxa" w:w="4066"/>
            <w:shd w:fill="FFFFFF"/>
          </w:tcPr>
          <w:p>
            <w:pPr>
              <w:spacing w:after="40" w:before="40"/>
            </w:pPr>
            <w:r>
              <w:rPr>
                <w:b w:val="0"/>
                <w:color w:val="000000"/>
                <w:sz w:val="16"/>
              </w:rPr>
              <w:t>T04 and T11</w:t>
            </w:r>
          </w:p>
        </w:tc>
        <w:tc>
          <w:tcPr>
            <w:tcW w:type="dxa" w:w="2744"/>
            <w:shd w:fill="FFFFFF"/>
          </w:tcPr>
          <w:p>
            <w:pPr>
              <w:spacing w:after="40" w:before="40"/>
            </w:pPr>
            <w:r>
              <w:rPr>
                <w:b w:val="0"/>
                <w:color w:val="000000"/>
                <w:sz w:val="16"/>
              </w:rPr>
              <w:t>Verified by automated tests</w:t>
            </w:r>
          </w:p>
        </w:tc>
      </w:tr>
      <w:tr>
        <w:tc>
          <w:tcPr>
            <w:tcW w:type="dxa" w:w="3558"/>
            <w:shd w:fill="F0F4F3"/>
          </w:tcPr>
          <w:p>
            <w:pPr>
              <w:spacing w:after="40" w:before="40"/>
            </w:pPr>
            <w:r>
              <w:rPr>
                <w:b w:val="0"/>
                <w:color w:val="000000"/>
                <w:sz w:val="16"/>
              </w:rPr>
              <w:t>Persistent bookings</w:t>
            </w:r>
          </w:p>
        </w:tc>
        <w:tc>
          <w:tcPr>
            <w:tcW w:type="dxa" w:w="4066"/>
            <w:shd w:fill="F0F4F3"/>
          </w:tcPr>
          <w:p>
            <w:pPr>
              <w:spacing w:after="40" w:before="40"/>
            </w:pPr>
            <w:r>
              <w:rPr>
                <w:b w:val="0"/>
                <w:color w:val="000000"/>
                <w:sz w:val="16"/>
              </w:rPr>
              <w:t>MySQL integration plus restart check output</w:t>
            </w:r>
          </w:p>
        </w:tc>
        <w:tc>
          <w:tcPr>
            <w:tcW w:type="dxa" w:w="2744"/>
            <w:shd w:fill="F0F4F3"/>
          </w:tcPr>
          <w:p>
            <w:pPr>
              <w:spacing w:after="40" w:before="40"/>
            </w:pPr>
            <w:r>
              <w:rPr>
                <w:b w:val="0"/>
                <w:color w:val="000000"/>
                <w:sz w:val="16"/>
              </w:rPr>
              <w:t>Review T17 evidence</w:t>
            </w:r>
          </w:p>
        </w:tc>
      </w:tr>
      <w:tr>
        <w:tc>
          <w:tcPr>
            <w:tcW w:type="dxa" w:w="3558"/>
            <w:shd w:fill="FFFFFF"/>
          </w:tcPr>
          <w:p>
            <w:pPr>
              <w:spacing w:after="40" w:before="40"/>
            </w:pPr>
            <w:r>
              <w:rPr>
                <w:b w:val="0"/>
                <w:color w:val="000000"/>
                <w:sz w:val="16"/>
              </w:rPr>
              <w:t>Duplicate-seat prevention</w:t>
            </w:r>
          </w:p>
        </w:tc>
        <w:tc>
          <w:tcPr>
            <w:tcW w:type="dxa" w:w="4066"/>
            <w:shd w:fill="FFFFFF"/>
          </w:tcPr>
          <w:p>
            <w:pPr>
              <w:spacing w:after="40" w:before="40"/>
            </w:pPr>
            <w:r>
              <w:rPr>
                <w:b w:val="0"/>
                <w:color w:val="000000"/>
                <w:sz w:val="16"/>
              </w:rPr>
              <w:t>T06 plus database unique constraint</w:t>
            </w:r>
          </w:p>
        </w:tc>
        <w:tc>
          <w:tcPr>
            <w:tcW w:type="dxa" w:w="2744"/>
            <w:shd w:fill="FFFFFF"/>
          </w:tcPr>
          <w:p>
            <w:pPr>
              <w:spacing w:after="40" w:before="40"/>
            </w:pPr>
            <w:r>
              <w:rPr>
                <w:b w:val="0"/>
                <w:color w:val="000000"/>
                <w:sz w:val="16"/>
              </w:rPr>
              <w:t>Verified</w:t>
            </w:r>
          </w:p>
        </w:tc>
      </w:tr>
      <w:tr>
        <w:tc>
          <w:tcPr>
            <w:tcW w:type="dxa" w:w="3558"/>
            <w:shd w:fill="F0F4F3"/>
          </w:tcPr>
          <w:p>
            <w:pPr>
              <w:spacing w:after="40" w:before="40"/>
            </w:pPr>
            <w:r>
              <w:rPr>
                <w:b w:val="0"/>
                <w:color w:val="000000"/>
                <w:sz w:val="16"/>
              </w:rPr>
              <w:t>Atomic multi-passenger booking</w:t>
            </w:r>
          </w:p>
        </w:tc>
        <w:tc>
          <w:tcPr>
            <w:tcW w:type="dxa" w:w="4066"/>
            <w:shd w:fill="F0F4F3"/>
          </w:tcPr>
          <w:p>
            <w:pPr>
              <w:spacing w:after="40" w:before="40"/>
            </w:pPr>
            <w:r>
              <w:rPr>
                <w:b w:val="0"/>
                <w:color w:val="000000"/>
                <w:sz w:val="16"/>
              </w:rPr>
              <w:t>T07 unchanged row counts after conflict</w:t>
            </w:r>
          </w:p>
        </w:tc>
        <w:tc>
          <w:tcPr>
            <w:tcW w:type="dxa" w:w="2744"/>
            <w:shd w:fill="F0F4F3"/>
          </w:tcPr>
          <w:p>
            <w:pPr>
              <w:spacing w:after="40" w:before="40"/>
            </w:pPr>
            <w:r>
              <w:rPr>
                <w:b w:val="0"/>
                <w:color w:val="000000"/>
                <w:sz w:val="16"/>
              </w:rPr>
              <w:t>Verified</w:t>
            </w:r>
          </w:p>
        </w:tc>
      </w:tr>
      <w:tr>
        <w:tc>
          <w:tcPr>
            <w:tcW w:type="dxa" w:w="3558"/>
            <w:shd w:fill="FFFFFF"/>
          </w:tcPr>
          <w:p>
            <w:pPr>
              <w:spacing w:after="40" w:before="40"/>
            </w:pPr>
            <w:r>
              <w:rPr>
                <w:b w:val="0"/>
                <w:color w:val="000000"/>
                <w:sz w:val="16"/>
              </w:rPr>
              <w:t>Cancellation consistency</w:t>
            </w:r>
          </w:p>
        </w:tc>
        <w:tc>
          <w:tcPr>
            <w:tcW w:type="dxa" w:w="4066"/>
            <w:shd w:fill="FFFFFF"/>
          </w:tcPr>
          <w:p>
            <w:pPr>
              <w:spacing w:after="40" w:before="40"/>
            </w:pPr>
            <w:r>
              <w:rPr>
                <w:b w:val="0"/>
                <w:color w:val="000000"/>
                <w:sz w:val="16"/>
              </w:rPr>
              <w:t>T08 and T14</w:t>
            </w:r>
          </w:p>
        </w:tc>
        <w:tc>
          <w:tcPr>
            <w:tcW w:type="dxa" w:w="2744"/>
            <w:shd w:fill="FFFFFF"/>
          </w:tcPr>
          <w:p>
            <w:pPr>
              <w:spacing w:after="40" w:before="40"/>
            </w:pPr>
            <w:r>
              <w:rPr>
                <w:b w:val="0"/>
                <w:color w:val="000000"/>
                <w:sz w:val="16"/>
              </w:rPr>
              <w:t>Verified</w:t>
            </w:r>
          </w:p>
        </w:tc>
      </w:tr>
      <w:tr>
        <w:tc>
          <w:tcPr>
            <w:tcW w:type="dxa" w:w="3558"/>
            <w:shd w:fill="F0F4F3"/>
          </w:tcPr>
          <w:p>
            <w:pPr>
              <w:spacing w:after="40" w:before="40"/>
            </w:pPr>
            <w:r>
              <w:rPr>
                <w:b w:val="0"/>
                <w:color w:val="000000"/>
                <w:sz w:val="16"/>
              </w:rPr>
              <w:t>Role and ownership separation</w:t>
            </w:r>
          </w:p>
        </w:tc>
        <w:tc>
          <w:tcPr>
            <w:tcW w:type="dxa" w:w="4066"/>
            <w:shd w:fill="F0F4F3"/>
          </w:tcPr>
          <w:p>
            <w:pPr>
              <w:spacing w:after="40" w:before="40"/>
            </w:pPr>
            <w:r>
              <w:rPr>
                <w:b w:val="0"/>
                <w:color w:val="000000"/>
                <w:sz w:val="16"/>
              </w:rPr>
              <w:t>T03, T05, T10 and T15</w:t>
            </w:r>
          </w:p>
        </w:tc>
        <w:tc>
          <w:tcPr>
            <w:tcW w:type="dxa" w:w="2744"/>
            <w:shd w:fill="F0F4F3"/>
          </w:tcPr>
          <w:p>
            <w:pPr>
              <w:spacing w:after="40" w:before="40"/>
            </w:pPr>
            <w:r>
              <w:rPr>
                <w:b w:val="0"/>
                <w:color w:val="000000"/>
                <w:sz w:val="16"/>
              </w:rPr>
              <w:t>Verified</w:t>
            </w:r>
          </w:p>
        </w:tc>
      </w:tr>
      <w:tr>
        <w:tc>
          <w:tcPr>
            <w:tcW w:type="dxa" w:w="3558"/>
            <w:shd w:fill="FFFFFF"/>
          </w:tcPr>
          <w:p>
            <w:pPr>
              <w:spacing w:after="40" w:before="40"/>
            </w:pPr>
            <w:r>
              <w:rPr>
                <w:b w:val="0"/>
                <w:color w:val="000000"/>
                <w:sz w:val="16"/>
              </w:rPr>
              <w:t>Fresh environment setup</w:t>
            </w:r>
          </w:p>
        </w:tc>
        <w:tc>
          <w:tcPr>
            <w:tcW w:type="dxa" w:w="4066"/>
            <w:shd w:fill="FFFFFF"/>
          </w:tcPr>
          <w:p>
            <w:pPr>
              <w:spacing w:after="40" w:before="40"/>
            </w:pPr>
            <w:r>
              <w:rPr>
                <w:b w:val="0"/>
                <w:color w:val="000000"/>
                <w:sz w:val="16"/>
              </w:rPr>
              <w:t>clean-setup.txt</w:t>
            </w:r>
          </w:p>
        </w:tc>
        <w:tc>
          <w:tcPr>
            <w:tcW w:type="dxa" w:w="2744"/>
            <w:shd w:fill="FFFFFF"/>
          </w:tcPr>
          <w:p>
            <w:pPr>
              <w:spacing w:after="40" w:before="40"/>
            </w:pPr>
            <w:r>
              <w:rPr>
                <w:b w:val="0"/>
                <w:color w:val="000000"/>
                <w:sz w:val="16"/>
              </w:rPr>
              <w:t>Verified on new database</w:t>
            </w:r>
          </w:p>
        </w:tc>
      </w:tr>
      <w:tr>
        <w:tc>
          <w:tcPr>
            <w:tcW w:type="dxa" w:w="3558"/>
            <w:shd w:fill="F0F4F3"/>
          </w:tcPr>
          <w:p>
            <w:pPr>
              <w:spacing w:after="40" w:before="40"/>
            </w:pPr>
            <w:r>
              <w:rPr>
                <w:b w:val="0"/>
                <w:color w:val="000000"/>
                <w:sz w:val="16"/>
              </w:rPr>
              <w:t>Usable customer/admin browser flows</w:t>
            </w:r>
          </w:p>
        </w:tc>
        <w:tc>
          <w:tcPr>
            <w:tcW w:type="dxa" w:w="4066"/>
            <w:shd w:fill="F0F4F3"/>
          </w:tcPr>
          <w:p>
            <w:pPr>
              <w:spacing w:after="40" w:before="40"/>
            </w:pPr>
            <w:r>
              <w:rPr>
                <w:b w:val="0"/>
                <w:color w:val="000000"/>
                <w:sz w:val="16"/>
              </w:rPr>
              <w:t>Browser checks and screenshots</w:t>
            </w:r>
          </w:p>
        </w:tc>
        <w:tc>
          <w:tcPr>
            <w:tcW w:type="dxa" w:w="2744"/>
            <w:shd w:fill="F0F4F3"/>
          </w:tcPr>
          <w:p>
            <w:pPr>
              <w:spacing w:after="40" w:before="40"/>
            </w:pPr>
            <w:r>
              <w:rPr>
                <w:b w:val="0"/>
                <w:color w:val="000000"/>
                <w:sz w:val="16"/>
              </w:rPr>
              <w:t>Pending</w:t>
            </w:r>
          </w:p>
        </w:tc>
      </w:tr>
      <w:tr>
        <w:tc>
          <w:tcPr>
            <w:tcW w:type="dxa" w:w="3558"/>
            <w:shd w:fill="FFFFFF"/>
          </w:tcPr>
          <w:p>
            <w:pPr>
              <w:spacing w:after="40" w:before="40"/>
            </w:pPr>
            <w:r>
              <w:rPr>
                <w:b w:val="0"/>
                <w:color w:val="000000"/>
                <w:sz w:val="16"/>
              </w:rPr>
              <w:t>Three real users complete tasks</w:t>
            </w:r>
          </w:p>
        </w:tc>
        <w:tc>
          <w:tcPr>
            <w:tcW w:type="dxa" w:w="4066"/>
            <w:shd w:fill="FFFFFF"/>
          </w:tcPr>
          <w:p>
            <w:pPr>
              <w:spacing w:after="40" w:before="40"/>
            </w:pPr>
            <w:r>
              <w:rPr>
                <w:b w:val="0"/>
                <w:color w:val="000000"/>
                <w:sz w:val="16"/>
              </w:rPr>
              <w:t>Participant forms and actual feedback</w:t>
            </w:r>
          </w:p>
        </w:tc>
        <w:tc>
          <w:tcPr>
            <w:tcW w:type="dxa" w:w="2744"/>
            <w:shd w:fill="FFFFFF"/>
          </w:tcPr>
          <w:p>
            <w:pPr>
              <w:spacing w:after="40" w:before="40"/>
            </w:pPr>
            <w:r>
              <w:rPr>
                <w:b w:val="0"/>
                <w:color w:val="000000"/>
                <w:sz w:val="16"/>
              </w:rPr>
              <w:t>Pending</w:t>
            </w:r>
          </w:p>
        </w:tc>
      </w:tr>
    </w:tbl>
    <w:p>
      <w:pPr>
        <w:pStyle w:val="Heading1"/>
      </w:pPr>
      <w:r>
        <w:t>How to close the evaluation</w:t>
      </w:r>
    </w:p>
    <w:p>
      <w:r>
        <w:t>For each real issue, add a defect ID, reproduction steps, expected and actual behavior, severity, correction and retest evidence. Update the implementation change log and affected requirements when a fix changes behavior. Do not replace earlier evidence silently. If the release changes, create a new commit and record the tested commit hash. Summarize remaining limitations and compare participant task completion with the original success criteria before submission.</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Reservation System Test and Evaluation</dc:title>
  <dc:subject/>
  <dc:creator>JahMari Harrigan</dc:creator>
  <cp:keywords/>
  <dc:description>generated by python-docx</dc:description>
  <cp:lastModifiedBy/>
  <cp:revision>1</cp:revision>
  <dcterms:created xsi:type="dcterms:W3CDTF">2013-12-23T23:15:00Z</dcterms:created>
  <dcterms:modified xsi:type="dcterms:W3CDTF">2013-12-23T23:15:00Z</dcterms:modified>
  <cp:category/>
</cp:coreProperties>
</file>