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21998596191406"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Test and Evaluation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9.00001525878906" w:right="327.40478515625" w:hanging="5.6000518798828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Automated integration tests ran against actual MySQL 8.4.7 and an HTTP Node.js server. These results evaluate technical  behavior; they are not participant feedback or a substitute for browser usability testing. The same sixteen tests also passed  after creating a fresh database. Detailed executable steps and assertions are in tests/system.test.js. </w:t>
      </w:r>
    </w:p>
    <w:tbl>
      <w:tblPr>
        <w:tblStyle w:val="Table1"/>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8"/>
        <w:gridCol w:w="6947"/>
        <w:gridCol w:w="2074"/>
        <w:tblGridChange w:id="0">
          <w:tblGrid>
            <w:gridCol w:w="918.0000305175781"/>
            <w:gridCol w:w="5119.999694824219"/>
            <w:gridCol w:w="1704.000244140625"/>
            <w:gridCol w:w="2625.999755859375"/>
          </w:tblGrid>
        </w:tblGridChange>
      </w:tblGrid>
      <w:tr>
        <w:trPr>
          <w:cantSplit w:val="0"/>
          <w:trHeight w:val="285.999755859375" w:hRule="atLeast"/>
          <w:tblHeader w:val="0"/>
          <w:tblHeader/>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03">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96000671386719" w:right="0" w:firstLine="0"/>
              <w:jc w:val="left"/>
              <w:rPr>
                <w:rFonts w:ascii="Times New Roman" w:cs="Times New Roman" w:eastAsia="Times New Roman" w:hAnsi="Times New Roman"/>
                <w:b w:val="1"/>
                <w:bCs w:val="1"/>
                <w:i w:val="0"/>
                <w:iCs w:val="0"/>
                <w:smallCaps w:val="0"/>
                <w:strike w:val="0"/>
                <w:color w:val="ffffff"/>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Test </w:t>
            </w:r>
            <w:r w:rsidDel="00000000" w:rsidR="00000000" w:rsidRPr="00000000">
              <w:rPr>
                <w:rFonts w:ascii="Times New Roman" w:cs="Times New Roman" w:eastAsia="Times New Roman" w:hAnsi="Times New Roman"/>
                <w:b w:val="1"/>
                <w:bCs w:val="1"/>
                <w:i w:val="0"/>
                <w:iCs w:val="0"/>
                <w:smallCaps w:val="0"/>
                <w:strike w:val="0"/>
                <w:color w:val="ffffff"/>
                <w:sz w:val="16"/>
                <w:szCs w:val="16"/>
                <w:u w:val="none"/>
                <w:shd w:fill="auto" w:val="clear"/>
                <w:vertAlign w:val="baseline"/>
                <w:rtl w:val="0"/>
              </w:rPr>
              <w:t xml:space="preserve">ID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04">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040039062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Requirement or scenario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05">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76049804687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Actual result </w:t>
            </w:r>
          </w:p>
        </w:tc>
      </w:tr>
      <w:tr>
        <w:trPr>
          <w:cantSplit w:val="0"/>
          <w:trHeight w:val="284.00024414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T01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Registration and login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5.99975585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T02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Valid empty and invalid search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4.00024414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T03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Authentication and CSRF rejection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5.99975585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T04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59997558593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Server fare and complete persistence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4.00024414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T05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Customer ownership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5.99975585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T06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Concurrent same-seat requests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4.00024414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T07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Multi-passenger rollback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5.99975585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T08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Cancellation and inventory release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3.999633789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T09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Malformed passenger and seat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6.000366210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T10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Administrator authorization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3.999633789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T11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Immutable booked fare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6.000366210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T12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Analytics reconciliation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3.999633789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T13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Airport and aircraft maintenance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6.000366210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T14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Full capacity and schedule cancellation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3.999633789062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T15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Logout revocation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r>
        <w:trPr>
          <w:cantSplit w:val="0"/>
          <w:trHeight w:val="286.0003662109375" w:hRule="atLeast"/>
          <w:tblHeader w:val="0"/>
        </w:trPr>
        <w:tc>
          <w:tcPr>
            <w:tcW w:type="dxa" w:w="1348"/>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T16 </w:t>
            </w:r>
          </w:p>
        </w:tc>
        <w:tc>
          <w:tcPr>
            <w:tcW w:type="dxa" w:w="6947"/>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MySQL FK and check constraints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PASS </w:t>
            </w:r>
          </w:p>
        </w:tc>
      </w:tr>
    </w:tbl>
    <w:p>
      <w:r>
        <w:t>Evidence for tests T01–T16: evidence/production-tests.txt.</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88829612731934" w:lineRule="auto"/>
        <w:ind w:left="131.99996948242188" w:right="233.958740234375" w:hanging="10.8799743652343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T17 separately passed server-restart persistence; its saved output is evidence/persistence-check.txt. Tests use fictional accounts and remove their own test bookings afterward.</w:t>
      </w:r>
    </w:p>
    <w:p w:rsidR="00000000" w:rsidDel="00000000" w:rsidP="00000000" w:rsidRDefault="00000000" w:rsidRPr="00000000" w14:paraId="0000004A">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62002563476562"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Critical Integrity Test Procedures </w:t>
      </w:r>
    </w:p>
    <w:tbl>
      <w:tblPr>
        <w:tblStyle w:val="Table2"/>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0000305175781"/>
        <w:gridCol w:w="4319.999694824219"/>
        <w:gridCol w:w="4320"/>
        <w:tblGridChange w:id="0">
          <w:tblGrid>
            <w:gridCol w:w="1728.0000305175781"/>
            <w:gridCol w:w="4319.999694824219"/>
            <w:gridCol w:w="4320"/>
          </w:tblGrid>
        </w:tblGridChange>
      </w:tblGrid>
      <w:tr>
        <w:trPr>
          <w:cantSplit w:val="0"/>
          <w:trHeight w:val="285.999755859375"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96000671386719" w:right="0" w:firstLine="0"/>
              <w:jc w:val="left"/>
              <w:rPr>
                <w:rFonts w:ascii="Times New Roman" w:cs="Times New Roman" w:eastAsia="Times New Roman" w:hAnsi="Times New Roman"/>
                <w:b w:val="1"/>
                <w:bCs w:val="1"/>
                <w:i w:val="0"/>
                <w:iCs w:val="0"/>
                <w:smallCaps w:val="0"/>
                <w:strike w:val="0"/>
                <w:color w:val="ffffff"/>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16"/>
                <w:szCs w:val="16"/>
                <w:u w:val="none"/>
                <w:shd w:fill="auto" w:val="clear"/>
                <w:vertAlign w:val="baseline"/>
                <w:rtl w:val="0"/>
              </w:rPr>
              <w:t xml:space="preserve">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96002197265625" w:right="0" w:firstLine="0"/>
              <w:jc w:val="left"/>
              <w:rPr>
                <w:rFonts w:ascii="Times New Roman" w:cs="Times New Roman" w:eastAsia="Times New Roman" w:hAnsi="Times New Roman"/>
                <w:b w:val="1"/>
                <w:bCs w:val="1"/>
                <w:i w:val="0"/>
                <w:iCs w:val="0"/>
                <w:smallCaps w:val="0"/>
                <w:strike w:val="0"/>
                <w:color w:val="ffffff"/>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16"/>
                <w:szCs w:val="16"/>
                <w:u w:val="none"/>
                <w:shd w:fill="auto" w:val="clear"/>
                <w:vertAlign w:val="baseline"/>
                <w:rtl w:val="0"/>
              </w:rPr>
              <w:t xml:space="preserve">Steps and expected result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40478515625" w:right="0" w:firstLine="0"/>
              <w:jc w:val="left"/>
              <w:rPr>
                <w:rFonts w:ascii="Times New Roman" w:cs="Times New Roman" w:eastAsia="Times New Roman" w:hAnsi="Times New Roman"/>
                <w:b w:val="1"/>
                <w:bCs w:val="1"/>
                <w:i w:val="0"/>
                <w:iCs w:val="0"/>
                <w:smallCaps w:val="0"/>
                <w:strike w:val="0"/>
                <w:color w:val="ffffff"/>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16"/>
                <w:szCs w:val="16"/>
                <w:u w:val="none"/>
                <w:shd w:fill="auto" w:val="clear"/>
                <w:vertAlign w:val="baseline"/>
                <w:rtl w:val="0"/>
              </w:rPr>
              <w:t>Observed result</w:t>
            </w:r>
          </w:p>
        </w:tc>
      </w:tr>
      <w:tr>
        <w:trPr>
          <w:cantSplit w:val="0"/>
          <w:trHeight w:val="67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T06 concurrency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127.04010009765625" w:right="351.519775390625" w:hanging="5.920104980468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Two authenticated users submit the same free seat  concurrently. Expect one HTTP 201, one HTTP 409 and one  active allocation.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26.0400390625" w:right="236.839599609375" w:firstLine="6.4001464843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Passed: one accepted request and one conflict; count equals  one.</w:t>
            </w:r>
          </w:p>
        </w:tc>
      </w:tr>
      <w:tr>
        <w:trPr>
          <w:cantSplit w:val="0"/>
          <w:trHeight w:val="67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T07 rollback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6866579055786" w:lineRule="auto"/>
              <w:ind w:left="132.0001220703125" w:right="432.960205078125" w:hanging="6.400146484375"/>
              <w:jc w:val="both"/>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Submit two passengers: first requests a free seat; second  requests an occupied seat. Expect failure with unchanged  booking and passenger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Passed: no partial booking or passenger records.</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T08 cancellation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32.0001220703125" w:right="203.1982421875" w:hanging="4.479980468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Cancel an owned confirmed booking. Retrieve status, inspect  payment, and query seat availability.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Passed: cancelled, voided and seat available.</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T11 fare change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32.0001220703125" w:right="387.9998779296875" w:hanging="6.4001464843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Save booking totals, edit departure fare, read totals again,  restore fare.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40185546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Passed: existing totals unchanged.</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T14 full flight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27.20001220703125" w:right="122.7191162109375" w:firstLine="0.3201293945312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Create a future departure; fill all 24 seats in groups of four; try  another allocation; cancel departure.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31.0003662109375" w:right="282.60009765625" w:firstLine="1.43981933593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Passed: extra booking rejected; all active seats released and  bookings cancelled.</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T17 restart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32.0001220703125" w:right="571.1993408203125" w:hanging="4.479980468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Create booking and session, stop Node.js, start it again,  retrieve and cancel with saved session.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8.7933349609375" w:lineRule="auto"/>
              <w:ind w:left="126.0400390625" w:right="221.480712890625" w:firstLine="6.400146484375"/>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 booking, passenger, price and session survived restart;  cancellation then succeeded.</w:t>
            </w:r>
          </w:p>
        </w:tc>
      </w:tr>
    </w:tbl>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3199920654297"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Defects and retests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3974609375" w:line="279.8880100250244" w:lineRule="auto"/>
        <w:ind w:left="121.39999389648438" w:right="6.605224609375" w:firstLine="1.9999694824218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A production test run failed because a database process in a different sandbox held the data directory and was unreachable.  The preview context was stopped and the same suite was rerun in a shared execution context; all sixteen tests passed. This was not counted as a successful run. The initial test for rejected database writes was reviewed to ensure database connectivity had  already been proven by the preceding tests. </w:t>
      </w:r>
    </w:p>
    <w:p w:rsidR="00000000" w:rsidDel="00000000" w:rsidP="00000000" w:rsidRDefault="00000000" w:rsidRPr="00000000" w14:paraId="00000064">
      <w:pPr>
        <w:keepNext/>
        <w:keepLines w:val="0"/>
        <w:pageBreakBefore w:val="0"/>
        <w:widowControl w:val="0"/>
        <w:pBdr>
          <w:top w:space="0" w:sz="0" w:val="nil"/>
          <w:left w:space="0" w:sz="0" w:val="nil"/>
          <w:bottom w:space="0" w:sz="0" w:val="nil"/>
          <w:right w:space="0" w:sz="0" w:val="nil"/>
          <w:between w:space="0" w:sz="0" w:val="nil"/>
        </w:pBdr>
        <w:shd w:fill="auto" w:val="clear"/>
        <w:spacing w:after="0" w:before="491.35986328125" w:line="240" w:lineRule="auto"/>
        <w:ind w:left="130.92002868652344"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Owner walkthrough and remaining checks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3974609375" w:line="279.8880100250244" w:lineRule="auto"/>
        <w:ind w:left="121.39999389648438" w:right="8.404541015625" w:hanging="2.20001220703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The owner completed a guided browser walkthrough on October 10, 2026. Screenshots support booking, administrator access,  fare edits, analytics and printing. Seat release, login retrieval, narrow-window layout and keyboard navigation were reported  by the owner. Evidence follows. Actual mobile-device and assistive-technology checks remain unverified.</w:t>
      </w:r>
    </w:p>
    <w:p w:rsidR="00000000" w:rsidDel="00000000" w:rsidP="00000000" w:rsidRDefault="00000000" w:rsidRPr="00000000" w14:paraId="00000066">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21998596191406"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Three User Evaluation Records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33.00003051757812" w:right="511.802978515625" w:firstLine="3.79997253417968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Three participants completed the tasks listed below using fictional flight and payment data. Participant 3 also reviewed administrator features. The final testing session took place on October 25, 2026.</w:t>
      </w:r>
    </w:p>
    <w:tbl>
      <w:tblPr>
        <w:tblStyle w:val="Table3"/>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84.000091552734"/>
        <w:gridCol w:w="5183.9996337890625"/>
        <w:tblGridChange w:id="0">
          <w:tblGrid>
            <w:gridCol w:w="5184.000091552734"/>
            <w:gridCol w:w="5183.9996337890625"/>
          </w:tblGrid>
        </w:tblGridChange>
      </w:tblGrid>
      <w:tr>
        <w:trPr>
          <w:cantSplit w:val="0"/>
          <w:trHeight w:val="285.999755859375"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96000671386719"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Task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040039062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Record</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59997558593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Search a flight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Route/date chosen; completion; confusion; elapsed time if measured</w:t>
            </w:r>
          </w:p>
        </w:tc>
      </w:tr>
      <w:tr>
        <w:trPr>
          <w:cantSplit w:val="0"/>
          <w:trHeight w:val="2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Create a reservation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Passenger entry; seat selection; errors; assistance needed</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400177001953"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Retrieve confirmation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Reference retrieval; clarity of fare/status; completion</w:t>
            </w:r>
          </w:p>
        </w:tc>
      </w:tr>
      <w:tr>
        <w:trPr>
          <w:cantSplit w:val="0"/>
          <w:trHeight w:val="2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Cancel reservation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2014160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Completion; understanding of released seats; error messages</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Administrator review by at least one user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2014160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Create or edit a schedule; inspect reservation; role clarity</w:t>
            </w:r>
          </w:p>
        </w:tc>
      </w:tr>
    </w:tbl>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3199920654297"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Ratings and feedback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3974609375" w:line="279.8880100250244" w:lineRule="auto"/>
        <w:ind w:left="129.4000244140625" w:right="157.2021484375" w:hanging="6.000061035156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Ratings use a scale from 1 (poor) to 5 (excellent) for ease of use, clarity, reliability and overall satisfaction. The participant table records the supplied ratings, browser, device and feedback for each session.</w:t>
      </w:r>
    </w:p>
    <w:tbl>
      <w:tblPr>
        <w:tblStyle w:val="Table4"/>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1.999969482422"/>
        <w:gridCol w:w="2792.0001220703125"/>
        <w:gridCol w:w="5383.9996337890625"/>
        <w:tblGridChange w:id="0">
          <w:tblGrid>
            <w:gridCol w:w="2191.999969482422"/>
            <w:gridCol w:w="2792.0001220703125"/>
            <w:gridCol w:w="5383.9996337890625"/>
          </w:tblGrid>
        </w:tblGridChange>
      </w:tblGrid>
      <w:tr>
        <w:trPr>
          <w:cantSplit w:val="0"/>
          <w:trHeight w:val="283.9996337890625"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040039062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Participant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9600219726562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Session 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602539062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Actual ratings and comments</w:t>
            </w:r>
          </w:p>
        </w:tc>
      </w:tr>
      <w:tr>
        <w:trPr>
          <w:cantSplit w:val="0"/>
          <w:trHeight w:val="63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P01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9.4000244140625" w:right="255.5999755859375"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Owner-reported session: October 9,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3.599853515625" w:right="304.599609375" w:firstLine="6.0003662109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Ratings, feedback and session details are recorded in the participant feedback section.</w:t>
            </w:r>
          </w:p>
        </w:tc>
      </w:tr>
      <w:tr>
        <w:trPr>
          <w:cantSplit w:val="0"/>
          <w:trHeight w:val="63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P02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9.4000244140625" w:right="255.5999755859375"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Owner-reported session: October 11,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3.599853515625" w:right="304.599609375" w:firstLine="6.0003662109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Ratings, feedback and session details are recorded in the participant feedback section.</w:t>
            </w:r>
          </w:p>
        </w:tc>
      </w:tr>
      <w:tr>
        <w:trPr>
          <w:cantSplit w:val="0"/>
          <w:trHeight w:val="63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P03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9.4000244140625" w:right="255.5999755859375"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Completed October 25,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3.599853515625" w:right="304.599609375" w:firstLine="6.0003662109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Administrator checks completed; ratings and feedback are recorded in the participant feedback section.</w:t>
            </w:r>
          </w:p>
        </w:tc>
      </w:tr>
    </w:tbl>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8880100250244" w:lineRule="auto"/>
        <w:ind w:left="125.19996643066406" w:right="326.59912109375" w:hanging="3.79997253417968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The owner-supplied session records list Participant 1 on October 9, 2026, Participant 2 on October 11, 2026, and Participant 3 on October 25, 2026. Participant 2 retested the navigation improvements and completed the other tasks. Detailed results appear in the participant feedback section.</w:t>
      </w:r>
    </w:p>
    <w:p w:rsidR="00000000" w:rsidDel="00000000" w:rsidP="00000000" w:rsidRDefault="00000000" w:rsidRPr="00000000" w14:paraId="00000087">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Evaluation Against Success Criteria </w:t>
      </w:r>
    </w:p>
    <w:tbl>
      <w:tblPr>
        <w:tblStyle w:val="Table5"/>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58.000030517578"/>
        <w:gridCol w:w="4066.0000610351562"/>
        <w:gridCol w:w="2743.9996337890625"/>
        <w:tblGridChange w:id="0">
          <w:tblGrid>
            <w:gridCol w:w="3558.000030517578"/>
            <w:gridCol w:w="4066.0000610351562"/>
            <w:gridCol w:w="2743.9996337890625"/>
          </w:tblGrid>
        </w:tblGridChange>
      </w:tblGrid>
      <w:tr>
        <w:trPr>
          <w:cantSplit w:val="0"/>
          <w:trHeight w:val="285.999755859375"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24000549316406"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Criterion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2399291992187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 xml:space="preserve">Current evidence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9593505859375" w:right="0" w:firstLine="0"/>
              <w:jc w:val="left"/>
              <w:rPr>
                <w:rFonts w:ascii="Times New Roman" w:cs="Times New Roman" w:eastAsia="Times New Roman" w:hAnsi="Times New Roman"/>
                <w:b w:val="1"/>
                <w:bCs w:val="1"/>
                <w:i w:val="0"/>
                <w:iCs w:val="0"/>
                <w:smallCaps w:val="0"/>
                <w:strike w:val="0"/>
                <w:color w:val="ff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0000"/>
                <w:sz w:val="16"/>
                <w:szCs w:val="16"/>
                <w:u w:val="none"/>
                <w:shd w:fill="auto" w:val="clear"/>
                <w:vertAlign w:val="baseline"/>
                <w:rtl w:val="0"/>
              </w:rPr>
              <w:t>Status</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Correct fare calculation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T04 and T11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 by automated tests</w:t>
            </w:r>
          </w:p>
        </w:tc>
      </w:tr>
      <w:tr>
        <w:trPr>
          <w:cantSplit w:val="0"/>
          <w:trHeight w:val="2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400177001953"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Persistent bookings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MySQL integration plus restart check output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 by saved T17 PASS output</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400177001953"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Duplicate-seat prevention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T06 plus database unique constraint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w:t>
            </w:r>
          </w:p>
        </w:tc>
      </w:tr>
      <w:tr>
        <w:trPr>
          <w:cantSplit w:val="0"/>
          <w:trHeight w:val="2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720031738281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Atomic multi-passenger booking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T07 unchanged row counts after conflict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51998901367188"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Cancellation consistency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T08 and T14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w:t>
            </w:r>
          </w:p>
        </w:tc>
      </w:tr>
      <w:tr>
        <w:trPr>
          <w:cantSplit w:val="0"/>
          <w:trHeight w:val="2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400177001953"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Role and ownership separation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T03, T05, T10 and T15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w:t>
            </w:r>
          </w:p>
        </w:tc>
      </w:tr>
      <w:tr>
        <w:trPr>
          <w:cantSplit w:val="0"/>
          <w:trHeight w:val="28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400177001953"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Fresh environment setup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0401000976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clean-setup.txt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7193603515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Verified on new database</w:t>
            </w:r>
          </w:p>
        </w:tc>
      </w:tr>
      <w:tr>
        <w:trPr>
          <w:cantSplit w:val="0"/>
          <w:trHeight w:val="637.99926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04002380371094"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Guided customer/admin browser flows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68005371093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Owner walkthrough and screenshots on following pages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33.9996337890625" w:right="119.599609375" w:hanging="5.3997802734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Observed/reported; limited to  listed scenarios</w:t>
            </w:r>
          </w:p>
        </w:tc>
      </w:tr>
      <w:tr>
        <w:trPr>
          <w:cantSplit w:val="0"/>
          <w:trHeight w:val="63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1.119995117187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 xml:space="preserve">Three real users complete tasks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3994140625" w:right="0" w:firstLine="0"/>
              <w:jc w:val="left"/>
              <w:rPr>
                <w:rFonts w:ascii="Times New Roman" w:cs="Times New Roman" w:eastAsia="Times New Roman" w:hAnsi="Times New Roman"/>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6"/>
                <w:szCs w:val="16"/>
                <w:u w:val="none"/>
                <w:shd w:fill="auto" w:val="clear"/>
                <w:vertAlign w:val="baseline"/>
                <w:rtl w:val="0"/>
              </w:rPr>
              <w:t>Three owner-supplied session records, ratings and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8.399658203125" w:right="220.399169921875" w:firstLine="0.2001953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All three sessions reported complete; final session October 25</w:t>
            </w:r>
          </w:p>
        </w:tc>
      </w:tr>
    </w:tbl>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9.3199920654297"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How to close the evaluation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3974609375" w:line="279.8880100250244" w:lineRule="auto"/>
        <w:ind w:left="129.00001525878906" w:right="37.6025390625" w:firstLine="7.799987792968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For each real issue, add a defect ID, reproduction steps, expected and actual behavior, severity, correction and retest evidence. Update the implementation change log and affected requirements when a fix changes behavior. Do not replace earlier  evidence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silently. If the release changes, create a new commit and record the tested commit hash. Summarize remaining  limitations and compare participant task completion with the original success criteria before submission.</w:t>
      </w:r>
    </w:p>
    <w:p w:rsidR="00000000" w:rsidDel="00000000" w:rsidP="00000000" w:rsidRDefault="00000000" w:rsidRPr="00000000" w14:paraId="000000AD">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0800018310547"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Owner Walkthrough Results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9.00001525878906" w:right="141.60400390625" w:hanging="8.400039672851562"/>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JahMari Harrigan performed this guided owner walkthrough on October 10, 2026 using the local application. Browser version  and device model were not collected. No elapsed times or numerical ratings were collected. This is separate from the three  required user evaluation sessions. </w:t>
      </w:r>
    </w:p>
    <w:tbl>
      <w:tblPr>
        <w:tblStyle w:val="Table6"/>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5.9999084472656"/>
        <w:gridCol w:w="3456.0000610351562"/>
        <w:gridCol w:w="3455.999755859375"/>
        <w:tblGridChange w:id="0">
          <w:tblGrid>
            <w:gridCol w:w="3455.9999084472656"/>
            <w:gridCol w:w="3456.0000610351562"/>
            <w:gridCol w:w="3455.999755859375"/>
          </w:tblGrid>
        </w:tblGridChange>
      </w:tblGrid>
      <w:tr>
        <w:trPr>
          <w:cantSplit w:val="0"/>
          <w:trHeight w:val="370"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600067138672" w:right="0" w:firstLine="0"/>
              <w:jc w:val="left"/>
              <w:rPr>
                <w:rFonts w:ascii="Times New Roman" w:cs="Times New Roman" w:eastAsia="Times New Roman" w:hAnsi="Times New Roman"/>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18"/>
                <w:szCs w:val="18"/>
                <w:u w:val="none"/>
                <w:shd w:fill="auto" w:val="clear"/>
                <w:vertAlign w:val="baseline"/>
                <w:rtl w:val="0"/>
              </w:rPr>
              <w:t xml:space="preserve">Check and expected behavior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18"/>
                <w:szCs w:val="18"/>
                <w:u w:val="none"/>
                <w:shd w:fill="auto" w:val="clear"/>
                <w:vertAlign w:val="baseline"/>
                <w:rtl w:val="0"/>
              </w:rPr>
              <w:t xml:space="preserve">Observed result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2392578125" w:right="0" w:firstLine="0"/>
              <w:jc w:val="left"/>
              <w:rPr>
                <w:rFonts w:ascii="Times New Roman" w:cs="Times New Roman" w:eastAsia="Times New Roman" w:hAnsi="Times New Roman"/>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18"/>
                <w:szCs w:val="18"/>
                <w:u w:val="none"/>
                <w:shd w:fill="auto" w:val="clear"/>
                <w:vertAlign w:val="baseline"/>
                <w:rtl w:val="0"/>
              </w:rPr>
              <w:t>Evidence</w:t>
            </w:r>
          </w:p>
        </w:tc>
      </w:tr>
      <w:tr>
        <w:trPr>
          <w:cantSplit w:val="0"/>
          <w:trHeight w:val="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01037597656"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M01 Book two seats at $160 each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8.4600830078125" w:right="454.920654296875"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Confirmed two passengers; saved total  $320. 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owner-booking.png</w:t>
            </w:r>
          </w:p>
        </w:tc>
      </w:tr>
      <w:tr>
        <w:trPr>
          <w:cantSplit w:val="0"/>
          <w:trHeight w:val="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2.88002014160156" w:right="103.37982177734375" w:firstLine="12.23999023437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M02 Booking reduces seats; cancel releases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8.0999755859375" w:right="101.76025390625" w:firstLine="0.54016113281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Owner reported 22/24 after booking, 24/24  after cancellation. PASS by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600830078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Conversation; no cancellation screenshot</w:t>
            </w:r>
          </w:p>
        </w:tc>
      </w:tr>
      <w:tr>
        <w:trPr>
          <w:cantSplit w:val="0"/>
          <w:trHeight w:val="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01037597656"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M03 Retrieve after logout/login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Owner reported booking remained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0185546875" w:line="240" w:lineRule="auto"/>
              <w:ind w:left="133.500061035156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retrievable. PASS by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1.259765625" w:right="103.9208984375" w:firstLine="7.20031738281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Conversation; restart covered separately by  T17</w:t>
            </w:r>
          </w:p>
        </w:tc>
      </w:tr>
      <w:tr>
        <w:trPr>
          <w:cantSplit w:val="0"/>
          <w:trHeight w:val="80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8.0999755859375" w:right="246.66046142578125" w:firstLine="7.02003479003906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M04 Customer denied admin data; admin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Denial screenshot and subsequent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0185546875" w:line="244.34666633605957" w:lineRule="auto"/>
              <w:ind w:left="133.50006103515625" w:right="381.119384765625" w:hanging="5.580139160156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operations overview. PASS for observed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owner-admin-denied.png; conversation</w:t>
            </w:r>
          </w:p>
        </w:tc>
      </w:tr>
      <w:tr>
        <w:trPr>
          <w:cantSplit w:val="0"/>
          <w:trHeight w:val="3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01037597656"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M05 Change SK102 fare to $175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6.300048828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Search showed the new $175 fare. PASS.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owner-fare-edit.png</w:t>
            </w:r>
          </w:p>
        </w:tc>
      </w:tr>
      <w:tr>
        <w:trPr>
          <w:cantSplit w:val="0"/>
          <w:trHeight w:val="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7.91999816894531" w:right="191.57989501953125" w:firstLine="7.200012207031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M06 Analytics after one cancelled and one  confirmed booking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3.05999755859375" w:right="213.9013671875" w:firstLine="7.0199584960937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2 reservations; 50% cancelled; $350; JFK ATL 0.3%; zero integrity mismatches. 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owner-analytics.png</w:t>
            </w:r>
          </w:p>
        </w:tc>
      </w:tr>
      <w:tr>
        <w:trPr>
          <w:cantSplit w:val="0"/>
          <w:trHeight w:val="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01037597656"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M07 Print retains details and hides search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7.919921875" w:right="172.6806640625" w:firstLine="0.54016113281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CLI fix plus final preview showed details on  one page with search hidden. 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cli-print-after.png</w:t>
            </w:r>
          </w:p>
        </w:tc>
      </w:tr>
      <w:tr>
        <w:trPr>
          <w:cantSplit w:val="0"/>
          <w:trHeight w:val="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21.25999450683594" w:right="704.0402221679688" w:firstLine="13.8600158691406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M08 Narrow window and keyboard  Tab/Enter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34666633605957" w:lineRule="auto"/>
              <w:ind w:left="133.50006103515625" w:right="472.020263671875" w:hanging="4.85992431640625"/>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Owner reported both worked. PASS by  report; not a full accessibility audit.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4600830078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Conversation</w:t>
            </w:r>
          </w:p>
        </w:tc>
      </w:tr>
    </w:tbl>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8880100250244" w:lineRule="auto"/>
        <w:ind w:left="128.00003051757812" w:right="156.80419921875" w:firstLine="8.799972534179688"/>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No new automated suite was run during this walkthrough or report update. Existing automated logs remain unchanged. A 24- seat result initially viewed was for the reverse route, not evidence of an inventory defect.</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3">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Booking and Analytics Evidence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424.8300075531006" w:lineRule="auto"/>
        <w:ind w:left="298.99993896484375" w:right="2078.001708984375" w:hanging="162.19993591308594"/>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Initial two-passenger confirmation at $160 per passenger. The later fare edit applied to new bookings. </w:t>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Pr>
        <w:drawing>
          <wp:inline distB="19050" distT="19050" distL="19050" distR="19050">
            <wp:extent cx="3474720" cy="2776855"/>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474720" cy="2776855"/>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8880100250244" w:lineRule="auto"/>
        <w:ind w:left="126.99996948242188" w:right="41.20361328125" w:hanging="3.6000061035156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After cancellation and a new two-passenger booking at $175, the dashboard reconciled to $350 and 50% cancellations. Overall  0.0% is rounding of 2 occupied seats out of 4,320 scheduled seats; JFK-ATL is 2/720, displayed as 0.3%.</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3599853515625" w:line="240" w:lineRule="auto"/>
        <w:ind w:left="298.99993896484375"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Pr>
        <w:drawing>
          <wp:inline distB="19050" distT="19050" distL="19050" distR="19050">
            <wp:extent cx="4297680" cy="303784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297680" cy="303784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Print Defect and CLI Retest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8.7999725341797" w:right="23.602294921875" w:firstLine="8.000030517578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PRINT-01: My Bookings print preview retained the lookup form and Show all link. The CLI added #lookup to the existing print only hiding rule. Five source checks passed. The owner refreshed the page and supplied the preview below; lookup controls are absent and all booking details remain visible. No physical print or saved PDF was tested.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360595703125" w:line="240" w:lineRule="auto"/>
        <w:ind w:left="298.99993896484375"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Pr>
        <w:drawing>
          <wp:inline distB="19050" distT="19050" distL="19050" distR="19050">
            <wp:extent cx="5394960" cy="431419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394960" cy="431419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8880100250244" w:lineRule="auto"/>
        <w:ind w:left="123.19999694824219" w:right="130.80078125" w:firstLine="13.6000061035156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Prompt, changes, environment errors and static results: evidence/cli-print-review.md. Browser verification was performed by  the owner and reviewed in desktop Codex after the CLI session. This does not retroactively change the earlier desktop  development into CLI work.</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E3">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63998413085938" w:right="0" w:firstLine="0"/>
        <w:jc w:val="left"/>
        <w:rPr>
          <w:rFonts w:ascii="Times New Roman" w:cs="Times New Roman" w:eastAsia="Times New Roman" w:hAnsi="Times New Roman"/>
          <w:i w:val="0"/>
          <w:iCs w:val="0"/>
          <w:smallCaps w:val="0"/>
          <w:strike w:val="0"/>
          <w:color w:val="000000"/>
          <w:sz w:val="46"/>
          <w:szCs w:val="4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46"/>
          <w:szCs w:val="46"/>
          <w:u w:val="none"/>
          <w:shd w:fill="auto" w:val="clear"/>
          <w:vertAlign w:val="baseline"/>
          <w:rtl w:val="0"/>
        </w:rPr>
        <w:t xml:space="preserve">Participant Feedback and Reported Retests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1.39999389648438" w:right="0" w:hanging="1.9999694824218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Participant 1 reported vague one-word navigation tabs on October 9. The wording was clarified that day, and Participant 2 confirmed the improvement and completed the other tasks on October 11. Participant 3 completed the final testing session on October 25. The administrator test covered changing SK101 to $255, checking the updated search price and verifying that a customer account could not access the admin panel. Session results and ratings were supplied by the owner.</w:t>
      </w:r>
      <w:r w:rsidDel="00000000" w:rsidR="00000000" w:rsidRPr="00000000">
        <w:rPr>
          <w:rFonts w:ascii="Times New Roman" w:cs="Times New Roman" w:eastAsia="Times New Roman" w:hAnsi="Times New Roman"/>
          <w:sz w:val="20"/>
          <w:szCs w:val="20"/>
          <w:rtl w:val="0"/>
        </w:rPr>
      </w: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1.39999389648438" w:right="0" w:hanging="1.999969482421875"/>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1.39999389648438" w:right="0" w:hanging="1.999969482421875"/>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178955078125" w:line="279.8880100250244" w:lineRule="auto"/>
        <w:ind w:left="121.39999389648438" w:right="0" w:hanging="1.999969482421875"/>
        <w:jc w:val="left"/>
        <w:rPr>
          <w:rFonts w:ascii="Times New Roman" w:cs="Times New Roman" w:eastAsia="Times New Roman" w:hAnsi="Times New Roman"/>
          <w:sz w:val="20"/>
          <w:szCs w:val="20"/>
        </w:rPr>
      </w:pPr>
      <w:r w:rsidDel="00000000" w:rsidR="00000000" w:rsidRPr="00000000">
        <w:rPr>
          <w:rtl w:val="0"/>
        </w:rPr>
      </w:r>
    </w:p>
    <w:tbl>
      <w:tblPr>
        <w:tblStyle w:val="Table7"/>
        <w:tblW w:w="10367.99972534179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1.999969482422"/>
        <w:gridCol w:w="2592.0001220703125"/>
        <w:gridCol w:w="2592.0001220703125"/>
        <w:gridCol w:w="2591.99951171875"/>
        <w:tblGridChange w:id="0">
          <w:tblGrid>
            <w:gridCol w:w="2591.999969482422"/>
            <w:gridCol w:w="2592.0001220703125"/>
            <w:gridCol w:w="2592.0001220703125"/>
            <w:gridCol w:w="2591.99951171875"/>
          </w:tblGrid>
        </w:tblGridChange>
      </w:tblGrid>
      <w:tr>
        <w:trPr>
          <w:cantSplit w:val="0"/>
          <w:trHeight w:val="637.999267578125"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9.4000244140625" w:right="227.0001220703125" w:firstLine="7.3999786376953125"/>
              <w:jc w:val="left"/>
              <w:rPr>
                <w:rFonts w:ascii="Times New Roman" w:cs="Times New Roman" w:eastAsia="Times New Roman" w:hAnsi="Times New Roman"/>
                <w:i w:val="0"/>
                <w:iCs w:val="0"/>
                <w:smallCaps w:val="0"/>
                <w:strike w:val="0"/>
                <w:color w:val="ff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0"/>
                <w:szCs w:val="20"/>
                <w:u w:val="none"/>
                <w:shd w:fill="auto" w:val="clear"/>
                <w:vertAlign w:val="baseline"/>
                <w:rtl w:val="0"/>
              </w:rPr>
              <w:t>Participant and reported session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1993408203125" w:right="0" w:firstLine="0"/>
              <w:jc w:val="left"/>
              <w:rPr>
                <w:rFonts w:ascii="Times New Roman" w:cs="Times New Roman" w:eastAsia="Times New Roman" w:hAnsi="Times New Roman"/>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18"/>
                <w:szCs w:val="18"/>
                <w:u w:val="none"/>
                <w:shd w:fill="auto" w:val="clear"/>
                <w:vertAlign w:val="baseline"/>
                <w:rtl w:val="0"/>
              </w:rPr>
              <w:t xml:space="preserve">Browser and device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2392578125" w:right="0" w:firstLine="0"/>
              <w:jc w:val="left"/>
              <w:rPr>
                <w:rFonts w:ascii="Times New Roman" w:cs="Times New Roman" w:eastAsia="Times New Roman" w:hAnsi="Times New Roman"/>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18"/>
                <w:szCs w:val="18"/>
                <w:u w:val="none"/>
                <w:shd w:fill="auto" w:val="clear"/>
                <w:vertAlign w:val="baseline"/>
                <w:rtl w:val="0"/>
              </w:rPr>
              <w:t xml:space="preserve">Rating supplied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202392578125" w:right="0" w:firstLine="0"/>
              <w:jc w:val="left"/>
              <w:rPr>
                <w:rFonts w:ascii="Times New Roman" w:cs="Times New Roman" w:eastAsia="Times New Roman" w:hAnsi="Times New Roman"/>
                <w:i w:val="0"/>
                <w:iCs w:val="0"/>
                <w:smallCaps w:val="0"/>
                <w:strike w:val="0"/>
                <w:color w:val="ff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18"/>
                <w:szCs w:val="18"/>
                <w:u w:val="none"/>
                <w:shd w:fill="auto" w:val="clear"/>
                <w:vertAlign w:val="baseline"/>
                <w:rtl w:val="0"/>
              </w:rPr>
              <w:t>Feedback supplied by owner</w:t>
            </w:r>
          </w:p>
        </w:tc>
      </w:tr>
      <w:tr>
        <w:trPr>
          <w:cantSplit w:val="0"/>
          <w:trHeight w:val="185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Loni</w:t>
            </w: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05859375"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10/09/2026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Google Chrome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0185546875" w:line="240" w:lineRule="auto"/>
              <w:ind w:left="135.11993408203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Laptop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Ease </w:t>
            </w:r>
            <w:r w:rsidDel="00000000" w:rsidR="00000000" w:rsidRPr="00000000">
              <w:rPr>
                <w:rFonts w:ascii="Times New Roman" w:cs="Times New Roman" w:eastAsia="Times New Roman" w:hAnsi="Times New Roman"/>
                <w:sz w:val="18"/>
                <w:szCs w:val="18"/>
                <w:rtl w:val="0"/>
              </w:rPr>
              <w:t>Of Use: 3</w:t>
              <w:br/>
              <w:t>Clarity: 2</w:t>
              <w:br/>
              <w:t>Reliability: 3</w:t>
              <w:br/>
              <w:t>Overall Satisfaction: 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40669250488" w:lineRule="auto"/>
              <w:ind w:left="121.400146484375" w:right="215.198974609375" w:firstLine="8.20007324218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One-word navigation tabs did not clearly explain their destination pages. Tasks worked. The wording was clarified on October 9 and retested by Participant 2 on October 11.</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86328125" w:line="240" w:lineRule="auto"/>
              <w:ind w:left="128.800048828125"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r>
          </w:p>
        </w:tc>
      </w:tr>
      <w:tr>
        <w:trPr>
          <w:cantSplit w:val="0"/>
          <w:trHeight w:val="13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Jordan</w:t>
            </w: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05859375"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10/11/2026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7.91992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Google Chrome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0185546875" w:line="240" w:lineRule="auto"/>
              <w:ind w:left="135.11993408203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Laptop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ind w:left="129.000244140625" w:firstLine="0"/>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sz w:val="18"/>
                <w:szCs w:val="18"/>
                <w:rtl w:val="0"/>
              </w:rPr>
              <w:t>Ease Of Use: 5</w:t>
              <w:br/>
              <w:t>Clarity: 5</w:t>
              <w:br/>
              <w:t xml:space="preserve">Reliability: 5 </w:t>
              <w:br/>
              <w:t>Overall Satisfaction: 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77862548828" w:lineRule="auto"/>
              <w:ind w:left="128.800048828125" w:right="144.19921875" w:hanging="1.7999267578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Successful run. Confirmed the clearer navigation labels and completed the other tasks on October 11. Rated all four categories 5/5.</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7412109375" w:line="243.90263557434082" w:lineRule="auto"/>
              <w:ind w:left="129.6002197265625" w:right="122.198486328125" w:firstLine="5.3997802734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r>
          </w:p>
        </w:tc>
      </w:tr>
      <w:tr>
        <w:trPr>
          <w:cantSplit w:val="0"/>
          <w:trHeight w:val="1613.999633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Isaac</w:t>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99755859375" w:line="240" w:lineRule="auto"/>
              <w:ind w:left="136.8000030517578" w:right="0" w:firstLine="0"/>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sz w:val="20"/>
                <w:szCs w:val="20"/>
                <w:rtl w:val="0"/>
              </w:rPr>
              <w:t>10/25/2026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6401367187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 xml:space="preserve">Opera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0185546875" w:line="240" w:lineRule="auto"/>
              <w:ind w:left="135.11993408203125" w:right="0" w:firstLine="0"/>
              <w:jc w:val="left"/>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18"/>
                <w:szCs w:val="18"/>
                <w:u w:val="none"/>
                <w:shd w:fill="auto" w:val="clear"/>
                <w:vertAlign w:val="baseline"/>
                <w:rtl w:val="0"/>
              </w:rPr>
              <w:t>Laptop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ind w:left="129.000244140625" w:firstLine="0"/>
              <w:rPr>
                <w:rFonts w:ascii="Times New Roman" w:cs="Times New Roman" w:eastAsia="Times New Roman" w:hAnsi="Times New Roman"/>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sz w:val="18"/>
                <w:szCs w:val="18"/>
                <w:rtl w:val="0"/>
              </w:rPr>
              <w:t>Ease Of Use: 5</w:t>
              <w:br/>
              <w:t>Clarity: 5</w:t>
              <w:br/>
              <w:t>Reliability: 5</w:t>
              <w:br/>
              <w:t>Overall Satisfaction: 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3.90263557434082" w:lineRule="auto"/>
              <w:ind w:left="129.000244140625" w:right="487.598876953125" w:hanging="2.0001220703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Successful admin test: changed SK101 to $255, checked the updated search price and confirmed customer access was denied. All four ratings were 5/5.</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7412109375" w:line="243.90263557434082" w:lineRule="auto"/>
              <w:ind w:left="135" w:right="398.9990234375" w:hanging="5.3997802734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80224609375" w:line="243.90203475952148" w:lineRule="auto"/>
              <w:ind w:left="129.000244140625" w:right="310.999755859375" w:firstLine="5.99975585937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8880100250244" w:lineRule="auto"/>
        <w:ind w:left="135" w:right="402.2021484375" w:firstLine="1.8000030517578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5">
      <w:pPr>
        <w:keepNext/>
        <w:keepLines w:val="0"/>
        <w:pageBreakBefore w:val="0"/>
        <w:widowControl w:val="0"/>
        <w:pBdr>
          <w:top w:space="0" w:sz="0" w:val="nil"/>
          <w:left w:space="0" w:sz="0" w:val="nil"/>
          <w:bottom w:space="0" w:sz="0" w:val="nil"/>
          <w:right w:space="0" w:sz="0" w:val="nil"/>
          <w:between w:space="0" w:sz="0" w:val="nil"/>
        </w:pBdr>
        <w:shd w:fill="auto" w:val="clear"/>
        <w:spacing w:after="0" w:before="491.35986328125" w:line="240" w:lineRule="auto"/>
        <w:ind w:left="139.3199920654297"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Issues and follow-up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3974609375" w:line="279.8880100250244" w:lineRule="auto"/>
        <w:ind w:left="125.19996643066406" w:right="38.201904296875" w:firstLine="11.400070190429688"/>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USER-01: navigation and page context. The owner supplied “Flight” and “Find a flight” as examples when describing earlier  wording changes, along with the notice “CLASSROOM DEMO · Fictional flights and passengers · No real payments” and “Built to be understood.” followed by “A systems analysis and data analytics project using fictional flights, transparent fares, and  simulated payments.” These are recorded as owner-reported improvements, not requests for new interface changes. The  owner reports Participant 2 confirmed improved clarity and attributes Participant 2 and Participant 3 ratings of 5/5 to it. </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3599853515625" w:line="279.8880100250244" w:lineRule="auto"/>
        <w:ind w:left="128.7999725341797" w:right="5.001220703125" w:firstLine="0.6000518798828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Current source verification: navigation reads "Find a flight"; the classroom demo notice and descriptive homepage text are present. The owner reports that the wording improvements followed the October 9 feedback and were confirmed by Participant 2 on October 11. A mistaken documentation-follow-up change to "Flight" was reverted. No booking-saving defect is attributed to Participant 1.</w:t>
      </w:r>
      <w:r w:rsidDel="00000000" w:rsidR="00000000" w:rsidRPr="00000000">
        <w:rPr>
          <w:rFonts w:ascii="Times New Roman" w:cs="Times New Roman" w:eastAsia="Times New Roman" w:hAnsi="Times New Roman"/>
          <w:sz w:val="20"/>
          <w:szCs w:val="20"/>
          <w:rtl w:val="0"/>
        </w:rPr>
      </w: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3599853515625" w:line="279.8880100250244" w:lineRule="auto"/>
        <w:ind w:left="129.00001525878906" w:right="293.8037109375" w:hanging="5.6000518798828125"/>
        <w:jc w:val="left"/>
        <w:rPr>
          <w:rFonts w:ascii="Times New Roman" w:cs="Times New Roman" w:eastAsia="Times New Roman" w:hAnsi="Times New Roman"/>
          <w:i w:val="0"/>
          <w:iCs w:val="0"/>
          <w:smallCaps w:val="0"/>
          <w:strike w:val="0"/>
          <w:color w:val="000000"/>
          <w:sz w:val="20"/>
          <w:szCs w:val="20"/>
          <w:u w:val="none"/>
          <w:shd w:fill="auto" w:val="clear"/>
          <w:vertAlign w:val="baseline"/>
        </w:rPr>
      </w:pPr>
      <w:r w:rsidDel="00000000" w:rsidR="00000000" w:rsidRPr="00000000">
        <w:rPr>
          <w:rtl w:val="0"/>
        </w:rPr>
      </w:r>
    </w:p>
    <w:sectPr>
      <w:headerReference r:id="rId9" w:type="default"/>
      <w:pgSz w:h="15840" w:w="12240" w:orient="portrait"/>
      <w:pgMar w:bottom="2585" w:top="923.00048828125" w:left="818.0000305175781" w:right="950.595703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JahMari Harrigan</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