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48904" w14:textId="76834A9B" w:rsidR="00AF4A9B" w:rsidRPr="00AF4A9B" w:rsidRDefault="00AF4A9B" w:rsidP="00AF4A9B">
      <w:pPr>
        <w:spacing w:line="276" w:lineRule="auto"/>
        <w:jc w:val="center"/>
        <w:rPr>
          <w:rFonts w:ascii="Times New Roman" w:hAnsi="Times New Roman" w:cs="Times New Roman"/>
          <w:b/>
          <w:bCs/>
          <w:sz w:val="48"/>
          <w:szCs w:val="48"/>
        </w:rPr>
      </w:pPr>
      <w:r w:rsidRPr="00AF4A9B">
        <w:rPr>
          <w:rFonts w:ascii="Times New Roman" w:hAnsi="Times New Roman" w:cs="Times New Roman"/>
          <w:b/>
          <w:bCs/>
          <w:sz w:val="48"/>
          <w:szCs w:val="48"/>
        </w:rPr>
        <w:t>Car Resale Price Prediction</w:t>
      </w:r>
    </w:p>
    <w:p w14:paraId="42F4F301" w14:textId="77777777" w:rsidR="00AF4A9B" w:rsidRDefault="00AF4A9B" w:rsidP="00AF4A9B">
      <w:pPr>
        <w:spacing w:line="276" w:lineRule="auto"/>
        <w:rPr>
          <w:rFonts w:ascii="Times New Roman" w:hAnsi="Times New Roman" w:cs="Times New Roman"/>
          <w:b/>
          <w:bCs/>
        </w:rPr>
      </w:pPr>
    </w:p>
    <w:p w14:paraId="6CD0AA8E" w14:textId="4D79566A" w:rsidR="00D51DFA" w:rsidRPr="00D51DFA" w:rsidRDefault="00D51DFA" w:rsidP="00AF4A9B">
      <w:pPr>
        <w:spacing w:line="276" w:lineRule="auto"/>
        <w:rPr>
          <w:rFonts w:ascii="Times New Roman" w:hAnsi="Times New Roman" w:cs="Times New Roman"/>
          <w:b/>
          <w:bCs/>
          <w:sz w:val="24"/>
          <w:szCs w:val="24"/>
        </w:rPr>
      </w:pPr>
      <w:r w:rsidRPr="00D51DFA">
        <w:rPr>
          <w:rFonts w:ascii="Times New Roman" w:hAnsi="Times New Roman" w:cs="Times New Roman"/>
          <w:b/>
          <w:bCs/>
        </w:rPr>
        <w:t>Objective:</w:t>
      </w:r>
    </w:p>
    <w:p w14:paraId="1C2BEE5E" w14:textId="7743A8C1" w:rsidR="00D51DFA" w:rsidRPr="00AF4A9B" w:rsidRDefault="00D51DFA" w:rsidP="00AF4A9B">
      <w:pPr>
        <w:spacing w:line="276" w:lineRule="auto"/>
        <w:ind w:firstLine="720"/>
        <w:rPr>
          <w:rFonts w:ascii="Times New Roman" w:hAnsi="Times New Roman" w:cs="Times New Roman"/>
        </w:rPr>
      </w:pPr>
      <w:r w:rsidRPr="00D51DFA">
        <w:rPr>
          <w:rFonts w:ascii="Times New Roman" w:hAnsi="Times New Roman" w:cs="Times New Roman"/>
        </w:rPr>
        <w:t xml:space="preserve">The objective of this project is to predict the resale prices of used cars based on various attributes such as </w:t>
      </w:r>
      <w:r w:rsidRPr="00D51DFA">
        <w:rPr>
          <w:rFonts w:ascii="Times New Roman" w:hAnsi="Times New Roman" w:cs="Times New Roman"/>
          <w:b/>
          <w:bCs/>
        </w:rPr>
        <w:t>Make</w:t>
      </w:r>
      <w:r w:rsidRPr="00D51DFA">
        <w:rPr>
          <w:rFonts w:ascii="Times New Roman" w:hAnsi="Times New Roman" w:cs="Times New Roman"/>
        </w:rPr>
        <w:t xml:space="preserve">, </w:t>
      </w:r>
      <w:r w:rsidRPr="00D51DFA">
        <w:rPr>
          <w:rFonts w:ascii="Times New Roman" w:hAnsi="Times New Roman" w:cs="Times New Roman"/>
          <w:b/>
          <w:bCs/>
        </w:rPr>
        <w:t>Model</w:t>
      </w:r>
      <w:r w:rsidRPr="00D51DFA">
        <w:rPr>
          <w:rFonts w:ascii="Times New Roman" w:hAnsi="Times New Roman" w:cs="Times New Roman"/>
        </w:rPr>
        <w:t xml:space="preserve">, </w:t>
      </w:r>
      <w:r w:rsidRPr="00D51DFA">
        <w:rPr>
          <w:rFonts w:ascii="Times New Roman" w:hAnsi="Times New Roman" w:cs="Times New Roman"/>
          <w:b/>
          <w:bCs/>
        </w:rPr>
        <w:t>Car Age</w:t>
      </w:r>
      <w:r w:rsidRPr="00D51DFA">
        <w:rPr>
          <w:rFonts w:ascii="Times New Roman" w:hAnsi="Times New Roman" w:cs="Times New Roman"/>
        </w:rPr>
        <w:t xml:space="preserve">, </w:t>
      </w:r>
      <w:r w:rsidRPr="00D51DFA">
        <w:rPr>
          <w:rFonts w:ascii="Times New Roman" w:hAnsi="Times New Roman" w:cs="Times New Roman"/>
          <w:b/>
          <w:bCs/>
        </w:rPr>
        <w:t>Mileage</w:t>
      </w:r>
      <w:r w:rsidRPr="00D51DFA">
        <w:rPr>
          <w:rFonts w:ascii="Times New Roman" w:hAnsi="Times New Roman" w:cs="Times New Roman"/>
        </w:rPr>
        <w:t xml:space="preserve">, </w:t>
      </w:r>
      <w:r w:rsidRPr="00D51DFA">
        <w:rPr>
          <w:rFonts w:ascii="Times New Roman" w:hAnsi="Times New Roman" w:cs="Times New Roman"/>
          <w:b/>
          <w:bCs/>
        </w:rPr>
        <w:t>Fuel Type</w:t>
      </w:r>
      <w:r w:rsidRPr="00D51DFA">
        <w:rPr>
          <w:rFonts w:ascii="Times New Roman" w:hAnsi="Times New Roman" w:cs="Times New Roman"/>
        </w:rPr>
        <w:t xml:space="preserve">, </w:t>
      </w:r>
      <w:r w:rsidRPr="00D51DFA">
        <w:rPr>
          <w:rFonts w:ascii="Times New Roman" w:hAnsi="Times New Roman" w:cs="Times New Roman"/>
          <w:b/>
          <w:bCs/>
        </w:rPr>
        <w:t>Transmission</w:t>
      </w:r>
      <w:r w:rsidRPr="00D51DFA">
        <w:rPr>
          <w:rFonts w:ascii="Times New Roman" w:hAnsi="Times New Roman" w:cs="Times New Roman"/>
        </w:rPr>
        <w:t xml:space="preserve">, </w:t>
      </w:r>
      <w:r w:rsidRPr="00D51DFA">
        <w:rPr>
          <w:rFonts w:ascii="Times New Roman" w:hAnsi="Times New Roman" w:cs="Times New Roman"/>
          <w:b/>
          <w:bCs/>
        </w:rPr>
        <w:t>Engine Size</w:t>
      </w:r>
      <w:r w:rsidRPr="00D51DFA">
        <w:rPr>
          <w:rFonts w:ascii="Times New Roman" w:hAnsi="Times New Roman" w:cs="Times New Roman"/>
        </w:rPr>
        <w:t xml:space="preserve">, and more. By </w:t>
      </w:r>
      <w:r w:rsidR="00AF4A9B" w:rsidRPr="00D51DFA">
        <w:rPr>
          <w:rFonts w:ascii="Times New Roman" w:hAnsi="Times New Roman" w:cs="Times New Roman"/>
        </w:rPr>
        <w:t>analysing</w:t>
      </w:r>
      <w:r w:rsidRPr="00D51DFA">
        <w:rPr>
          <w:rFonts w:ascii="Times New Roman" w:hAnsi="Times New Roman" w:cs="Times New Roman"/>
        </w:rPr>
        <w:t xml:space="preserve"> this data using multiple machine learning models, we aim to provide insights into the factors that most influence car resale prices and make recommendations to optimize pricing strategies</w:t>
      </w:r>
      <w:r w:rsidR="00273824" w:rsidRPr="00AF4A9B">
        <w:rPr>
          <w:rFonts w:ascii="Times New Roman" w:hAnsi="Times New Roman" w:cs="Times New Roman"/>
        </w:rPr>
        <w:t>.</w:t>
      </w:r>
    </w:p>
    <w:p w14:paraId="16BF09B8" w14:textId="77777777" w:rsidR="00273824" w:rsidRDefault="00273824" w:rsidP="00273824">
      <w:pPr>
        <w:pBdr>
          <w:bottom w:val="single" w:sz="4" w:space="1" w:color="auto"/>
        </w:pBdr>
        <w:ind w:firstLine="720"/>
        <w:rPr>
          <w:rFonts w:ascii="Times New Roman" w:hAnsi="Times New Roman" w:cs="Times New Roman"/>
        </w:rPr>
      </w:pPr>
    </w:p>
    <w:p w14:paraId="738E99BE" w14:textId="77777777" w:rsidR="00273824" w:rsidRPr="00D51DFA" w:rsidRDefault="00273824" w:rsidP="00273824">
      <w:pPr>
        <w:ind w:firstLine="720"/>
        <w:rPr>
          <w:rFonts w:ascii="Times New Roman" w:hAnsi="Times New Roman" w:cs="Times New Roman"/>
        </w:rPr>
      </w:pPr>
    </w:p>
    <w:p w14:paraId="7386223A" w14:textId="77777777" w:rsidR="00D51DFA" w:rsidRPr="00D51DFA" w:rsidRDefault="00D51DFA" w:rsidP="00AF4A9B">
      <w:pPr>
        <w:spacing w:line="276" w:lineRule="auto"/>
        <w:rPr>
          <w:rFonts w:ascii="Times New Roman" w:hAnsi="Times New Roman" w:cs="Times New Roman"/>
          <w:b/>
          <w:bCs/>
          <w:sz w:val="24"/>
          <w:szCs w:val="24"/>
        </w:rPr>
      </w:pPr>
      <w:r w:rsidRPr="00D51DFA">
        <w:rPr>
          <w:rFonts w:ascii="Times New Roman" w:hAnsi="Times New Roman" w:cs="Times New Roman"/>
          <w:b/>
          <w:bCs/>
          <w:sz w:val="24"/>
          <w:szCs w:val="24"/>
        </w:rPr>
        <w:t>1. Dataset Overview:</w:t>
      </w:r>
    </w:p>
    <w:p w14:paraId="7BDC0341" w14:textId="77777777" w:rsidR="00D51DFA" w:rsidRPr="00D51DFA" w:rsidRDefault="00D51DFA" w:rsidP="00AF4A9B">
      <w:pPr>
        <w:spacing w:line="276" w:lineRule="auto"/>
        <w:rPr>
          <w:rFonts w:ascii="Times New Roman" w:hAnsi="Times New Roman" w:cs="Times New Roman"/>
        </w:rPr>
      </w:pPr>
      <w:r w:rsidRPr="00D51DFA">
        <w:rPr>
          <w:rFonts w:ascii="Times New Roman" w:hAnsi="Times New Roman" w:cs="Times New Roman"/>
        </w:rPr>
        <w:t>The dataset consists of several features that describe used cars, including:</w:t>
      </w:r>
    </w:p>
    <w:p w14:paraId="4275BBF1" w14:textId="77777777" w:rsidR="00D51DFA" w:rsidRPr="00D51DFA" w:rsidRDefault="00D51DFA" w:rsidP="00AF4A9B">
      <w:pPr>
        <w:numPr>
          <w:ilvl w:val="0"/>
          <w:numId w:val="7"/>
        </w:numPr>
        <w:spacing w:line="276" w:lineRule="auto"/>
        <w:rPr>
          <w:rFonts w:ascii="Times New Roman" w:hAnsi="Times New Roman" w:cs="Times New Roman"/>
        </w:rPr>
      </w:pPr>
      <w:proofErr w:type="spellStart"/>
      <w:r w:rsidRPr="00D51DFA">
        <w:rPr>
          <w:rFonts w:ascii="Times New Roman" w:hAnsi="Times New Roman" w:cs="Times New Roman"/>
          <w:b/>
          <w:bCs/>
        </w:rPr>
        <w:t>CarID</w:t>
      </w:r>
      <w:proofErr w:type="spellEnd"/>
      <w:r w:rsidRPr="00D51DFA">
        <w:rPr>
          <w:rFonts w:ascii="Times New Roman" w:hAnsi="Times New Roman" w:cs="Times New Roman"/>
        </w:rPr>
        <w:t>: Unique identifier for each car.</w:t>
      </w:r>
    </w:p>
    <w:p w14:paraId="39B7D29C" w14:textId="77777777" w:rsidR="00D51DFA" w:rsidRPr="00D51DFA" w:rsidRDefault="00D51DFA" w:rsidP="00AF4A9B">
      <w:pPr>
        <w:numPr>
          <w:ilvl w:val="0"/>
          <w:numId w:val="7"/>
        </w:numPr>
        <w:spacing w:line="276" w:lineRule="auto"/>
        <w:rPr>
          <w:rFonts w:ascii="Times New Roman" w:hAnsi="Times New Roman" w:cs="Times New Roman"/>
        </w:rPr>
      </w:pPr>
      <w:r w:rsidRPr="00D51DFA">
        <w:rPr>
          <w:rFonts w:ascii="Times New Roman" w:hAnsi="Times New Roman" w:cs="Times New Roman"/>
          <w:b/>
          <w:bCs/>
        </w:rPr>
        <w:t>Make</w:t>
      </w:r>
      <w:r w:rsidRPr="00D51DFA">
        <w:rPr>
          <w:rFonts w:ascii="Times New Roman" w:hAnsi="Times New Roman" w:cs="Times New Roman"/>
        </w:rPr>
        <w:t>: Manufacturer (e.g., Toyota, Ford, BMW).</w:t>
      </w:r>
    </w:p>
    <w:p w14:paraId="5C177E24" w14:textId="77777777" w:rsidR="00D51DFA" w:rsidRPr="00D51DFA" w:rsidRDefault="00D51DFA" w:rsidP="00AF4A9B">
      <w:pPr>
        <w:numPr>
          <w:ilvl w:val="0"/>
          <w:numId w:val="7"/>
        </w:numPr>
        <w:spacing w:line="276" w:lineRule="auto"/>
        <w:rPr>
          <w:rFonts w:ascii="Times New Roman" w:hAnsi="Times New Roman" w:cs="Times New Roman"/>
        </w:rPr>
      </w:pPr>
      <w:r w:rsidRPr="00D51DFA">
        <w:rPr>
          <w:rFonts w:ascii="Times New Roman" w:hAnsi="Times New Roman" w:cs="Times New Roman"/>
          <w:b/>
          <w:bCs/>
        </w:rPr>
        <w:t>Model</w:t>
      </w:r>
      <w:r w:rsidRPr="00D51DFA">
        <w:rPr>
          <w:rFonts w:ascii="Times New Roman" w:hAnsi="Times New Roman" w:cs="Times New Roman"/>
        </w:rPr>
        <w:t>: Specific model (e.g., Corolla, Civic).</w:t>
      </w:r>
    </w:p>
    <w:p w14:paraId="0C4F1242" w14:textId="77777777" w:rsidR="00D51DFA" w:rsidRPr="00D51DFA" w:rsidRDefault="00D51DFA" w:rsidP="00AF4A9B">
      <w:pPr>
        <w:numPr>
          <w:ilvl w:val="0"/>
          <w:numId w:val="7"/>
        </w:numPr>
        <w:spacing w:line="276" w:lineRule="auto"/>
        <w:rPr>
          <w:rFonts w:ascii="Times New Roman" w:hAnsi="Times New Roman" w:cs="Times New Roman"/>
        </w:rPr>
      </w:pPr>
      <w:r w:rsidRPr="00D51DFA">
        <w:rPr>
          <w:rFonts w:ascii="Times New Roman" w:hAnsi="Times New Roman" w:cs="Times New Roman"/>
          <w:b/>
          <w:bCs/>
        </w:rPr>
        <w:t>Year</w:t>
      </w:r>
      <w:r w:rsidRPr="00D51DFA">
        <w:rPr>
          <w:rFonts w:ascii="Times New Roman" w:hAnsi="Times New Roman" w:cs="Times New Roman"/>
        </w:rPr>
        <w:t>: Year of manufacture.</w:t>
      </w:r>
    </w:p>
    <w:p w14:paraId="507C2606" w14:textId="77777777" w:rsidR="00D51DFA" w:rsidRPr="00D51DFA" w:rsidRDefault="00D51DFA" w:rsidP="00AF4A9B">
      <w:pPr>
        <w:numPr>
          <w:ilvl w:val="0"/>
          <w:numId w:val="7"/>
        </w:numPr>
        <w:spacing w:line="276" w:lineRule="auto"/>
        <w:rPr>
          <w:rFonts w:ascii="Times New Roman" w:hAnsi="Times New Roman" w:cs="Times New Roman"/>
        </w:rPr>
      </w:pPr>
      <w:r w:rsidRPr="00D51DFA">
        <w:rPr>
          <w:rFonts w:ascii="Times New Roman" w:hAnsi="Times New Roman" w:cs="Times New Roman"/>
          <w:b/>
          <w:bCs/>
        </w:rPr>
        <w:t>Mileage</w:t>
      </w:r>
      <w:r w:rsidRPr="00D51DFA">
        <w:rPr>
          <w:rFonts w:ascii="Times New Roman" w:hAnsi="Times New Roman" w:cs="Times New Roman"/>
        </w:rPr>
        <w:t>: Total miles driven.</w:t>
      </w:r>
    </w:p>
    <w:p w14:paraId="45CB88EC" w14:textId="23122746" w:rsidR="00D51DFA" w:rsidRPr="00D51DFA" w:rsidRDefault="00D51DFA" w:rsidP="00AF4A9B">
      <w:pPr>
        <w:numPr>
          <w:ilvl w:val="0"/>
          <w:numId w:val="7"/>
        </w:numPr>
        <w:spacing w:line="276" w:lineRule="auto"/>
        <w:rPr>
          <w:rFonts w:ascii="Times New Roman" w:hAnsi="Times New Roman" w:cs="Times New Roman"/>
        </w:rPr>
      </w:pPr>
      <w:proofErr w:type="spellStart"/>
      <w:r w:rsidRPr="00D51DFA">
        <w:rPr>
          <w:rFonts w:ascii="Times New Roman" w:hAnsi="Times New Roman" w:cs="Times New Roman"/>
          <w:b/>
          <w:bCs/>
        </w:rPr>
        <w:t>EngineSize</w:t>
      </w:r>
      <w:proofErr w:type="spellEnd"/>
      <w:r w:rsidRPr="00D51DFA">
        <w:rPr>
          <w:rFonts w:ascii="Times New Roman" w:hAnsi="Times New Roman" w:cs="Times New Roman"/>
        </w:rPr>
        <w:t xml:space="preserve">: Engine size in </w:t>
      </w:r>
      <w:r w:rsidR="00AF4A9B" w:rsidRPr="00D51DFA">
        <w:rPr>
          <w:rFonts w:ascii="Times New Roman" w:hAnsi="Times New Roman" w:cs="Times New Roman"/>
        </w:rPr>
        <w:t>Liters</w:t>
      </w:r>
      <w:r w:rsidRPr="00D51DFA">
        <w:rPr>
          <w:rFonts w:ascii="Times New Roman" w:hAnsi="Times New Roman" w:cs="Times New Roman"/>
        </w:rPr>
        <w:t>.</w:t>
      </w:r>
    </w:p>
    <w:p w14:paraId="2C50B049" w14:textId="77777777" w:rsidR="00D51DFA" w:rsidRPr="00D51DFA" w:rsidRDefault="00D51DFA" w:rsidP="00AF4A9B">
      <w:pPr>
        <w:numPr>
          <w:ilvl w:val="0"/>
          <w:numId w:val="7"/>
        </w:numPr>
        <w:spacing w:line="276" w:lineRule="auto"/>
        <w:rPr>
          <w:rFonts w:ascii="Times New Roman" w:hAnsi="Times New Roman" w:cs="Times New Roman"/>
        </w:rPr>
      </w:pPr>
      <w:proofErr w:type="spellStart"/>
      <w:r w:rsidRPr="00D51DFA">
        <w:rPr>
          <w:rFonts w:ascii="Times New Roman" w:hAnsi="Times New Roman" w:cs="Times New Roman"/>
          <w:b/>
          <w:bCs/>
        </w:rPr>
        <w:t>FuelType</w:t>
      </w:r>
      <w:proofErr w:type="spellEnd"/>
      <w:r w:rsidRPr="00D51DFA">
        <w:rPr>
          <w:rFonts w:ascii="Times New Roman" w:hAnsi="Times New Roman" w:cs="Times New Roman"/>
        </w:rPr>
        <w:t>: Type of fuel (e.g., Petrol, Diesel, Electric).</w:t>
      </w:r>
    </w:p>
    <w:p w14:paraId="2E879F3C" w14:textId="77777777" w:rsidR="00D51DFA" w:rsidRPr="00D51DFA" w:rsidRDefault="00D51DFA" w:rsidP="00AF4A9B">
      <w:pPr>
        <w:numPr>
          <w:ilvl w:val="0"/>
          <w:numId w:val="7"/>
        </w:numPr>
        <w:spacing w:line="276" w:lineRule="auto"/>
        <w:rPr>
          <w:rFonts w:ascii="Times New Roman" w:hAnsi="Times New Roman" w:cs="Times New Roman"/>
        </w:rPr>
      </w:pPr>
      <w:r w:rsidRPr="00D51DFA">
        <w:rPr>
          <w:rFonts w:ascii="Times New Roman" w:hAnsi="Times New Roman" w:cs="Times New Roman"/>
          <w:b/>
          <w:bCs/>
        </w:rPr>
        <w:t>Transmission</w:t>
      </w:r>
      <w:r w:rsidRPr="00D51DFA">
        <w:rPr>
          <w:rFonts w:ascii="Times New Roman" w:hAnsi="Times New Roman" w:cs="Times New Roman"/>
        </w:rPr>
        <w:t>: Manual or Automatic.</w:t>
      </w:r>
    </w:p>
    <w:p w14:paraId="23F49BE9" w14:textId="77777777" w:rsidR="00D51DFA" w:rsidRPr="00D51DFA" w:rsidRDefault="00D51DFA" w:rsidP="00AF4A9B">
      <w:pPr>
        <w:numPr>
          <w:ilvl w:val="0"/>
          <w:numId w:val="7"/>
        </w:numPr>
        <w:spacing w:line="276" w:lineRule="auto"/>
        <w:rPr>
          <w:rFonts w:ascii="Times New Roman" w:hAnsi="Times New Roman" w:cs="Times New Roman"/>
        </w:rPr>
      </w:pPr>
      <w:proofErr w:type="spellStart"/>
      <w:r w:rsidRPr="00D51DFA">
        <w:rPr>
          <w:rFonts w:ascii="Times New Roman" w:hAnsi="Times New Roman" w:cs="Times New Roman"/>
          <w:b/>
          <w:bCs/>
        </w:rPr>
        <w:t>CarCondition</w:t>
      </w:r>
      <w:proofErr w:type="spellEnd"/>
      <w:r w:rsidRPr="00D51DFA">
        <w:rPr>
          <w:rFonts w:ascii="Times New Roman" w:hAnsi="Times New Roman" w:cs="Times New Roman"/>
        </w:rPr>
        <w:t>: Condition of the car (e.g., Excellent, Good).</w:t>
      </w:r>
    </w:p>
    <w:p w14:paraId="7A0E0EAF" w14:textId="77777777" w:rsidR="00D51DFA" w:rsidRDefault="00D51DFA" w:rsidP="00AF4A9B">
      <w:pPr>
        <w:numPr>
          <w:ilvl w:val="0"/>
          <w:numId w:val="7"/>
        </w:numPr>
        <w:spacing w:line="276" w:lineRule="auto"/>
        <w:rPr>
          <w:rFonts w:ascii="Times New Roman" w:hAnsi="Times New Roman" w:cs="Times New Roman"/>
        </w:rPr>
      </w:pPr>
      <w:proofErr w:type="spellStart"/>
      <w:r w:rsidRPr="00D51DFA">
        <w:rPr>
          <w:rFonts w:ascii="Times New Roman" w:hAnsi="Times New Roman" w:cs="Times New Roman"/>
          <w:b/>
          <w:bCs/>
        </w:rPr>
        <w:t>ResalePrice</w:t>
      </w:r>
      <w:proofErr w:type="spellEnd"/>
      <w:r w:rsidRPr="00D51DFA">
        <w:rPr>
          <w:rFonts w:ascii="Times New Roman" w:hAnsi="Times New Roman" w:cs="Times New Roman"/>
        </w:rPr>
        <w:t>: The target variable representing the resale price of the car.</w:t>
      </w:r>
    </w:p>
    <w:p w14:paraId="0F71FF20" w14:textId="77777777" w:rsidR="00273824" w:rsidRDefault="00273824" w:rsidP="00AF4A9B">
      <w:pPr>
        <w:pBdr>
          <w:bottom w:val="single" w:sz="4" w:space="1" w:color="auto"/>
        </w:pBdr>
        <w:spacing w:line="276" w:lineRule="auto"/>
        <w:rPr>
          <w:rFonts w:ascii="Times New Roman" w:hAnsi="Times New Roman" w:cs="Times New Roman"/>
        </w:rPr>
      </w:pPr>
    </w:p>
    <w:p w14:paraId="5E0A079E" w14:textId="77777777" w:rsidR="00273824" w:rsidRPr="00D51DFA" w:rsidRDefault="00273824" w:rsidP="00AF4A9B">
      <w:pPr>
        <w:spacing w:line="276" w:lineRule="auto"/>
        <w:ind w:left="360"/>
        <w:rPr>
          <w:rFonts w:ascii="Times New Roman" w:hAnsi="Times New Roman" w:cs="Times New Roman"/>
        </w:rPr>
      </w:pPr>
    </w:p>
    <w:p w14:paraId="73AAEC93" w14:textId="77777777" w:rsidR="00D51DFA" w:rsidRPr="00D51DFA" w:rsidRDefault="00D51DFA" w:rsidP="00AF4A9B">
      <w:pPr>
        <w:spacing w:line="276" w:lineRule="auto"/>
        <w:rPr>
          <w:rFonts w:ascii="Times New Roman" w:hAnsi="Times New Roman" w:cs="Times New Roman"/>
          <w:b/>
          <w:bCs/>
          <w:sz w:val="24"/>
          <w:szCs w:val="24"/>
        </w:rPr>
      </w:pPr>
      <w:r w:rsidRPr="00D51DFA">
        <w:rPr>
          <w:rFonts w:ascii="Times New Roman" w:hAnsi="Times New Roman" w:cs="Times New Roman"/>
          <w:b/>
          <w:bCs/>
          <w:sz w:val="24"/>
          <w:szCs w:val="24"/>
        </w:rPr>
        <w:t>2. Preprocessing and Feature Engineering:</w:t>
      </w:r>
    </w:p>
    <w:p w14:paraId="7F42C28D" w14:textId="77777777" w:rsidR="00D51DFA" w:rsidRPr="00D51DFA" w:rsidRDefault="00D51DFA" w:rsidP="00AF4A9B">
      <w:pPr>
        <w:numPr>
          <w:ilvl w:val="0"/>
          <w:numId w:val="2"/>
        </w:numPr>
        <w:spacing w:line="276" w:lineRule="auto"/>
        <w:rPr>
          <w:rFonts w:ascii="Times New Roman" w:hAnsi="Times New Roman" w:cs="Times New Roman"/>
        </w:rPr>
      </w:pPr>
      <w:r w:rsidRPr="00D51DFA">
        <w:rPr>
          <w:rFonts w:ascii="Times New Roman" w:hAnsi="Times New Roman" w:cs="Times New Roman"/>
          <w:b/>
          <w:bCs/>
        </w:rPr>
        <w:t>Handling Missing Data</w:t>
      </w:r>
      <w:r w:rsidRPr="00D51DFA">
        <w:rPr>
          <w:rFonts w:ascii="Times New Roman" w:hAnsi="Times New Roman" w:cs="Times New Roman"/>
        </w:rPr>
        <w:t>: Missing values were filled using the median for numeric columns and the mode for categorical columns.</w:t>
      </w:r>
    </w:p>
    <w:p w14:paraId="3F2EA4DE" w14:textId="77777777" w:rsidR="00D51DFA" w:rsidRPr="00D51DFA" w:rsidRDefault="00D51DFA" w:rsidP="00AF4A9B">
      <w:pPr>
        <w:numPr>
          <w:ilvl w:val="0"/>
          <w:numId w:val="2"/>
        </w:numPr>
        <w:spacing w:line="276" w:lineRule="auto"/>
        <w:rPr>
          <w:rFonts w:ascii="Times New Roman" w:hAnsi="Times New Roman" w:cs="Times New Roman"/>
        </w:rPr>
      </w:pPr>
      <w:r w:rsidRPr="00D51DFA">
        <w:rPr>
          <w:rFonts w:ascii="Times New Roman" w:hAnsi="Times New Roman" w:cs="Times New Roman"/>
          <w:b/>
          <w:bCs/>
        </w:rPr>
        <w:t>One-Hot Encoding</w:t>
      </w:r>
      <w:r w:rsidRPr="00D51DFA">
        <w:rPr>
          <w:rFonts w:ascii="Times New Roman" w:hAnsi="Times New Roman" w:cs="Times New Roman"/>
        </w:rPr>
        <w:t xml:space="preserve">: Categorical variables like </w:t>
      </w:r>
      <w:r w:rsidRPr="00D51DFA">
        <w:rPr>
          <w:rFonts w:ascii="Times New Roman" w:hAnsi="Times New Roman" w:cs="Times New Roman"/>
          <w:b/>
          <w:bCs/>
        </w:rPr>
        <w:t>Make</w:t>
      </w:r>
      <w:r w:rsidRPr="00D51DFA">
        <w:rPr>
          <w:rFonts w:ascii="Times New Roman" w:hAnsi="Times New Roman" w:cs="Times New Roman"/>
        </w:rPr>
        <w:t xml:space="preserve">, </w:t>
      </w:r>
      <w:r w:rsidRPr="00D51DFA">
        <w:rPr>
          <w:rFonts w:ascii="Times New Roman" w:hAnsi="Times New Roman" w:cs="Times New Roman"/>
          <w:b/>
          <w:bCs/>
        </w:rPr>
        <w:t>Model</w:t>
      </w:r>
      <w:r w:rsidRPr="00D51DFA">
        <w:rPr>
          <w:rFonts w:ascii="Times New Roman" w:hAnsi="Times New Roman" w:cs="Times New Roman"/>
        </w:rPr>
        <w:t xml:space="preserve">, </w:t>
      </w:r>
      <w:proofErr w:type="spellStart"/>
      <w:r w:rsidRPr="00D51DFA">
        <w:rPr>
          <w:rFonts w:ascii="Times New Roman" w:hAnsi="Times New Roman" w:cs="Times New Roman"/>
          <w:b/>
          <w:bCs/>
        </w:rPr>
        <w:t>FuelType</w:t>
      </w:r>
      <w:proofErr w:type="spellEnd"/>
      <w:r w:rsidRPr="00D51DFA">
        <w:rPr>
          <w:rFonts w:ascii="Times New Roman" w:hAnsi="Times New Roman" w:cs="Times New Roman"/>
        </w:rPr>
        <w:t>, etc., were converted into numerical format using one-hot encoding.</w:t>
      </w:r>
    </w:p>
    <w:p w14:paraId="7B77A60C" w14:textId="77777777" w:rsidR="00D51DFA" w:rsidRPr="00D51DFA" w:rsidRDefault="00D51DFA" w:rsidP="00AF4A9B">
      <w:pPr>
        <w:numPr>
          <w:ilvl w:val="0"/>
          <w:numId w:val="2"/>
        </w:numPr>
        <w:spacing w:line="276" w:lineRule="auto"/>
        <w:rPr>
          <w:rFonts w:ascii="Times New Roman" w:hAnsi="Times New Roman" w:cs="Times New Roman"/>
        </w:rPr>
      </w:pPr>
      <w:r w:rsidRPr="00D51DFA">
        <w:rPr>
          <w:rFonts w:ascii="Times New Roman" w:hAnsi="Times New Roman" w:cs="Times New Roman"/>
          <w:b/>
          <w:bCs/>
        </w:rPr>
        <w:t>Feature Engineering</w:t>
      </w:r>
      <w:r w:rsidRPr="00D51DFA">
        <w:rPr>
          <w:rFonts w:ascii="Times New Roman" w:hAnsi="Times New Roman" w:cs="Times New Roman"/>
        </w:rPr>
        <w:t>:</w:t>
      </w:r>
    </w:p>
    <w:p w14:paraId="382A0C8D" w14:textId="77777777" w:rsidR="00D51DFA" w:rsidRPr="00D51DFA" w:rsidRDefault="00D51DFA" w:rsidP="00AF4A9B">
      <w:pPr>
        <w:numPr>
          <w:ilvl w:val="1"/>
          <w:numId w:val="2"/>
        </w:numPr>
        <w:spacing w:line="276" w:lineRule="auto"/>
        <w:rPr>
          <w:rFonts w:ascii="Times New Roman" w:hAnsi="Times New Roman" w:cs="Times New Roman"/>
        </w:rPr>
      </w:pPr>
      <w:r w:rsidRPr="00D51DFA">
        <w:rPr>
          <w:rFonts w:ascii="Times New Roman" w:hAnsi="Times New Roman" w:cs="Times New Roman"/>
        </w:rPr>
        <w:t xml:space="preserve">Created a new feature called </w:t>
      </w:r>
      <w:r w:rsidRPr="00D51DFA">
        <w:rPr>
          <w:rFonts w:ascii="Times New Roman" w:hAnsi="Times New Roman" w:cs="Times New Roman"/>
          <w:b/>
          <w:bCs/>
        </w:rPr>
        <w:t>Car Age</w:t>
      </w:r>
      <w:r w:rsidRPr="00D51DFA">
        <w:rPr>
          <w:rFonts w:ascii="Times New Roman" w:hAnsi="Times New Roman" w:cs="Times New Roman"/>
        </w:rPr>
        <w:t>, calculated as the difference between the current year (2024) and the year the car was manufactured.</w:t>
      </w:r>
    </w:p>
    <w:p w14:paraId="4030502B" w14:textId="77777777" w:rsidR="00D51DFA" w:rsidRDefault="00D51DFA" w:rsidP="00AF4A9B">
      <w:pPr>
        <w:numPr>
          <w:ilvl w:val="1"/>
          <w:numId w:val="2"/>
        </w:numPr>
        <w:spacing w:line="276" w:lineRule="auto"/>
        <w:rPr>
          <w:rFonts w:ascii="Times New Roman" w:hAnsi="Times New Roman" w:cs="Times New Roman"/>
        </w:rPr>
      </w:pPr>
      <w:r w:rsidRPr="00D51DFA">
        <w:rPr>
          <w:rFonts w:ascii="Times New Roman" w:hAnsi="Times New Roman" w:cs="Times New Roman"/>
        </w:rPr>
        <w:t xml:space="preserve">Continuous variables like </w:t>
      </w:r>
      <w:r w:rsidRPr="00D51DFA">
        <w:rPr>
          <w:rFonts w:ascii="Times New Roman" w:hAnsi="Times New Roman" w:cs="Times New Roman"/>
          <w:b/>
          <w:bCs/>
        </w:rPr>
        <w:t>Mileage</w:t>
      </w:r>
      <w:r w:rsidRPr="00D51DFA">
        <w:rPr>
          <w:rFonts w:ascii="Times New Roman" w:hAnsi="Times New Roman" w:cs="Times New Roman"/>
        </w:rPr>
        <w:t xml:space="preserve"> and </w:t>
      </w:r>
      <w:proofErr w:type="spellStart"/>
      <w:r w:rsidRPr="00D51DFA">
        <w:rPr>
          <w:rFonts w:ascii="Times New Roman" w:hAnsi="Times New Roman" w:cs="Times New Roman"/>
          <w:b/>
          <w:bCs/>
        </w:rPr>
        <w:t>EngineSize</w:t>
      </w:r>
      <w:proofErr w:type="spellEnd"/>
      <w:r w:rsidRPr="00D51DFA">
        <w:rPr>
          <w:rFonts w:ascii="Times New Roman" w:hAnsi="Times New Roman" w:cs="Times New Roman"/>
        </w:rPr>
        <w:t xml:space="preserve"> were standardized to bring them to a comparable scale.</w:t>
      </w:r>
    </w:p>
    <w:p w14:paraId="1704C854" w14:textId="77777777" w:rsidR="00273824" w:rsidRPr="00D51DFA" w:rsidRDefault="00273824" w:rsidP="00273824">
      <w:pPr>
        <w:pBdr>
          <w:bottom w:val="single" w:sz="4" w:space="1" w:color="auto"/>
        </w:pBdr>
        <w:rPr>
          <w:rFonts w:ascii="Times New Roman" w:hAnsi="Times New Roman" w:cs="Times New Roman"/>
        </w:rPr>
      </w:pPr>
    </w:p>
    <w:p w14:paraId="3A3CBC54" w14:textId="77777777" w:rsidR="00273824" w:rsidRDefault="00273824" w:rsidP="00D51DFA">
      <w:pPr>
        <w:rPr>
          <w:rFonts w:ascii="Times New Roman" w:hAnsi="Times New Roman" w:cs="Times New Roman"/>
          <w:b/>
          <w:bCs/>
          <w:sz w:val="24"/>
          <w:szCs w:val="24"/>
        </w:rPr>
      </w:pPr>
    </w:p>
    <w:p w14:paraId="1E332184" w14:textId="50286F25" w:rsidR="00D51DFA" w:rsidRPr="00D51DFA" w:rsidRDefault="00D51DFA" w:rsidP="00D51DFA">
      <w:pPr>
        <w:rPr>
          <w:rFonts w:ascii="Times New Roman" w:hAnsi="Times New Roman" w:cs="Times New Roman"/>
          <w:b/>
          <w:bCs/>
          <w:sz w:val="24"/>
          <w:szCs w:val="24"/>
        </w:rPr>
      </w:pPr>
      <w:r w:rsidRPr="00D51DFA">
        <w:rPr>
          <w:rFonts w:ascii="Times New Roman" w:hAnsi="Times New Roman" w:cs="Times New Roman"/>
          <w:b/>
          <w:bCs/>
          <w:sz w:val="24"/>
          <w:szCs w:val="24"/>
        </w:rPr>
        <w:lastRenderedPageBreak/>
        <w:t>3. Model Training:</w:t>
      </w:r>
    </w:p>
    <w:p w14:paraId="2A997522" w14:textId="77777777" w:rsidR="00D51DFA" w:rsidRPr="00D51DFA" w:rsidRDefault="00D51DFA" w:rsidP="00D51DFA">
      <w:pPr>
        <w:rPr>
          <w:rFonts w:ascii="Times New Roman" w:hAnsi="Times New Roman" w:cs="Times New Roman"/>
          <w:b/>
          <w:bCs/>
        </w:rPr>
      </w:pPr>
      <w:r w:rsidRPr="00D51DFA">
        <w:rPr>
          <w:rFonts w:ascii="Times New Roman" w:hAnsi="Times New Roman" w:cs="Times New Roman"/>
          <w:b/>
          <w:bCs/>
        </w:rPr>
        <w:t>Models Trained:</w:t>
      </w:r>
    </w:p>
    <w:p w14:paraId="5C2F6B52" w14:textId="77777777" w:rsidR="00D51DFA" w:rsidRPr="00D51DFA" w:rsidRDefault="00D51DFA" w:rsidP="00D51DFA">
      <w:pPr>
        <w:rPr>
          <w:rFonts w:ascii="Times New Roman" w:hAnsi="Times New Roman" w:cs="Times New Roman"/>
        </w:rPr>
      </w:pPr>
      <w:r w:rsidRPr="00D51DFA">
        <w:rPr>
          <w:rFonts w:ascii="Times New Roman" w:hAnsi="Times New Roman" w:cs="Times New Roman"/>
        </w:rPr>
        <w:t>We trained four different machine learning models:</w:t>
      </w:r>
    </w:p>
    <w:p w14:paraId="22351E0E" w14:textId="77777777" w:rsidR="00D51DFA" w:rsidRPr="00D51DFA" w:rsidRDefault="00D51DFA" w:rsidP="00D51DFA">
      <w:pPr>
        <w:numPr>
          <w:ilvl w:val="0"/>
          <w:numId w:val="3"/>
        </w:numPr>
        <w:rPr>
          <w:rFonts w:ascii="Times New Roman" w:hAnsi="Times New Roman" w:cs="Times New Roman"/>
        </w:rPr>
      </w:pPr>
      <w:r w:rsidRPr="00D51DFA">
        <w:rPr>
          <w:rFonts w:ascii="Times New Roman" w:hAnsi="Times New Roman" w:cs="Times New Roman"/>
          <w:b/>
          <w:bCs/>
        </w:rPr>
        <w:t>Linear Regression</w:t>
      </w:r>
    </w:p>
    <w:p w14:paraId="6ACEBCD3" w14:textId="77777777" w:rsidR="00D51DFA" w:rsidRPr="00D51DFA" w:rsidRDefault="00D51DFA" w:rsidP="00D51DFA">
      <w:pPr>
        <w:numPr>
          <w:ilvl w:val="0"/>
          <w:numId w:val="3"/>
        </w:numPr>
        <w:rPr>
          <w:rFonts w:ascii="Times New Roman" w:hAnsi="Times New Roman" w:cs="Times New Roman"/>
        </w:rPr>
      </w:pPr>
      <w:r w:rsidRPr="00D51DFA">
        <w:rPr>
          <w:rFonts w:ascii="Times New Roman" w:hAnsi="Times New Roman" w:cs="Times New Roman"/>
          <w:b/>
          <w:bCs/>
        </w:rPr>
        <w:t>Decision Tree Regressor</w:t>
      </w:r>
    </w:p>
    <w:p w14:paraId="182EDE45" w14:textId="77777777" w:rsidR="00D51DFA" w:rsidRPr="00D51DFA" w:rsidRDefault="00D51DFA" w:rsidP="00D51DFA">
      <w:pPr>
        <w:numPr>
          <w:ilvl w:val="0"/>
          <w:numId w:val="3"/>
        </w:numPr>
        <w:rPr>
          <w:rFonts w:ascii="Times New Roman" w:hAnsi="Times New Roman" w:cs="Times New Roman"/>
        </w:rPr>
      </w:pPr>
      <w:r w:rsidRPr="00D51DFA">
        <w:rPr>
          <w:rFonts w:ascii="Times New Roman" w:hAnsi="Times New Roman" w:cs="Times New Roman"/>
          <w:b/>
          <w:bCs/>
        </w:rPr>
        <w:t>Random Forest Regressor</w:t>
      </w:r>
    </w:p>
    <w:p w14:paraId="5911BB08" w14:textId="77777777" w:rsidR="00D51DFA" w:rsidRPr="00D51DFA" w:rsidRDefault="00D51DFA" w:rsidP="00D51DFA">
      <w:pPr>
        <w:numPr>
          <w:ilvl w:val="0"/>
          <w:numId w:val="3"/>
        </w:numPr>
        <w:rPr>
          <w:rFonts w:ascii="Times New Roman" w:hAnsi="Times New Roman" w:cs="Times New Roman"/>
        </w:rPr>
      </w:pPr>
      <w:r w:rsidRPr="00D51DFA">
        <w:rPr>
          <w:rFonts w:ascii="Times New Roman" w:hAnsi="Times New Roman" w:cs="Times New Roman"/>
          <w:b/>
          <w:bCs/>
        </w:rPr>
        <w:t>Gradient Boosting Regressor</w:t>
      </w:r>
    </w:p>
    <w:p w14:paraId="18410411" w14:textId="77777777" w:rsidR="00D51DFA" w:rsidRPr="00D51DFA" w:rsidRDefault="00D51DFA" w:rsidP="00D51DFA">
      <w:pPr>
        <w:rPr>
          <w:rFonts w:ascii="Times New Roman" w:hAnsi="Times New Roman" w:cs="Times New Roman"/>
          <w:b/>
          <w:bCs/>
          <w:sz w:val="24"/>
          <w:szCs w:val="24"/>
        </w:rPr>
      </w:pPr>
      <w:r w:rsidRPr="00D51DFA">
        <w:rPr>
          <w:rFonts w:ascii="Times New Roman" w:hAnsi="Times New Roman" w:cs="Times New Roman"/>
          <w:b/>
          <w:bCs/>
          <w:sz w:val="24"/>
          <w:szCs w:val="24"/>
        </w:rPr>
        <w:t>Model Performance:</w:t>
      </w:r>
    </w:p>
    <w:p w14:paraId="1145B1B5" w14:textId="77777777" w:rsidR="00D51DFA" w:rsidRPr="00D51DFA" w:rsidRDefault="00D51DFA" w:rsidP="00D51DFA">
      <w:pPr>
        <w:rPr>
          <w:rFonts w:ascii="Times New Roman" w:hAnsi="Times New Roman" w:cs="Times New Roman"/>
        </w:rPr>
      </w:pPr>
      <w:r w:rsidRPr="00D51DFA">
        <w:rPr>
          <w:rFonts w:ascii="Times New Roman" w:hAnsi="Times New Roman" w:cs="Times New Roman"/>
        </w:rPr>
        <w:t>We evaluated each model using three key metrics:</w:t>
      </w:r>
    </w:p>
    <w:p w14:paraId="39BF22B4" w14:textId="77777777" w:rsidR="00D51DFA" w:rsidRPr="00D51DFA" w:rsidRDefault="00D51DFA" w:rsidP="00273824">
      <w:pPr>
        <w:numPr>
          <w:ilvl w:val="0"/>
          <w:numId w:val="8"/>
        </w:numPr>
        <w:rPr>
          <w:rFonts w:ascii="Times New Roman" w:hAnsi="Times New Roman" w:cs="Times New Roman"/>
        </w:rPr>
      </w:pPr>
      <w:r w:rsidRPr="00D51DFA">
        <w:rPr>
          <w:rFonts w:ascii="Times New Roman" w:hAnsi="Times New Roman" w:cs="Times New Roman"/>
          <w:b/>
          <w:bCs/>
        </w:rPr>
        <w:t>Mean Absolute Error (MAE)</w:t>
      </w:r>
      <w:r w:rsidRPr="00D51DFA">
        <w:rPr>
          <w:rFonts w:ascii="Times New Roman" w:hAnsi="Times New Roman" w:cs="Times New Roman"/>
        </w:rPr>
        <w:t>: Measures the average magnitude of the errors in predictions.</w:t>
      </w:r>
    </w:p>
    <w:p w14:paraId="74A324D6" w14:textId="77777777" w:rsidR="00D51DFA" w:rsidRPr="00D51DFA" w:rsidRDefault="00D51DFA" w:rsidP="00273824">
      <w:pPr>
        <w:numPr>
          <w:ilvl w:val="0"/>
          <w:numId w:val="8"/>
        </w:numPr>
        <w:rPr>
          <w:rFonts w:ascii="Times New Roman" w:hAnsi="Times New Roman" w:cs="Times New Roman"/>
        </w:rPr>
      </w:pPr>
      <w:r w:rsidRPr="00D51DFA">
        <w:rPr>
          <w:rFonts w:ascii="Times New Roman" w:hAnsi="Times New Roman" w:cs="Times New Roman"/>
          <w:b/>
          <w:bCs/>
        </w:rPr>
        <w:t>Mean Squared Error (MSE)</w:t>
      </w:r>
      <w:r w:rsidRPr="00D51DFA">
        <w:rPr>
          <w:rFonts w:ascii="Times New Roman" w:hAnsi="Times New Roman" w:cs="Times New Roman"/>
        </w:rPr>
        <w:t>: The square of the average errors, penalizing larger errors.</w:t>
      </w:r>
    </w:p>
    <w:p w14:paraId="31C91097" w14:textId="77777777" w:rsidR="00D51DFA" w:rsidRDefault="00D51DFA" w:rsidP="00273824">
      <w:pPr>
        <w:numPr>
          <w:ilvl w:val="0"/>
          <w:numId w:val="8"/>
        </w:numPr>
        <w:rPr>
          <w:rFonts w:ascii="Times New Roman" w:hAnsi="Times New Roman" w:cs="Times New Roman"/>
        </w:rPr>
      </w:pPr>
      <w:r w:rsidRPr="00D51DFA">
        <w:rPr>
          <w:rFonts w:ascii="Times New Roman" w:hAnsi="Times New Roman" w:cs="Times New Roman"/>
          <w:b/>
          <w:bCs/>
        </w:rPr>
        <w:t>R-Squared (R²)</w:t>
      </w:r>
      <w:r w:rsidRPr="00D51DFA">
        <w:rPr>
          <w:rFonts w:ascii="Times New Roman" w:hAnsi="Times New Roman" w:cs="Times New Roman"/>
        </w:rPr>
        <w:t>: Indicates how well the model's predictions match the actual values.</w:t>
      </w:r>
    </w:p>
    <w:tbl>
      <w:tblPr>
        <w:tblStyle w:val="TableGrid"/>
        <w:tblpPr w:leftFromText="180" w:rightFromText="180" w:vertAnchor="text" w:horzAnchor="margin" w:tblpX="421" w:tblpY="351"/>
        <w:tblW w:w="0" w:type="auto"/>
        <w:tblLook w:val="04A0" w:firstRow="1" w:lastRow="0" w:firstColumn="1" w:lastColumn="0" w:noHBand="0" w:noVBand="1"/>
      </w:tblPr>
      <w:tblGrid>
        <w:gridCol w:w="2254"/>
        <w:gridCol w:w="2254"/>
        <w:gridCol w:w="2254"/>
        <w:gridCol w:w="1597"/>
      </w:tblGrid>
      <w:tr w:rsidR="00AF4A9B" w14:paraId="0C055B3A" w14:textId="77777777" w:rsidTr="00AF4A9B">
        <w:tc>
          <w:tcPr>
            <w:tcW w:w="2254" w:type="dxa"/>
          </w:tcPr>
          <w:p w14:paraId="630AD470" w14:textId="77777777" w:rsidR="00AF4A9B" w:rsidRDefault="00AF4A9B" w:rsidP="00AF4A9B">
            <w:pPr>
              <w:rPr>
                <w:rFonts w:ascii="Times New Roman" w:hAnsi="Times New Roman" w:cs="Times New Roman"/>
              </w:rPr>
            </w:pPr>
            <w:r w:rsidRPr="00AF4A9B">
              <w:rPr>
                <w:rFonts w:ascii="Times New Roman" w:hAnsi="Times New Roman" w:cs="Times New Roman"/>
              </w:rPr>
              <w:t>Model</w:t>
            </w:r>
          </w:p>
        </w:tc>
        <w:tc>
          <w:tcPr>
            <w:tcW w:w="2254" w:type="dxa"/>
          </w:tcPr>
          <w:p w14:paraId="3184C6AC" w14:textId="77777777" w:rsidR="00AF4A9B" w:rsidRDefault="00AF4A9B" w:rsidP="00AF4A9B">
            <w:pPr>
              <w:rPr>
                <w:rFonts w:ascii="Times New Roman" w:hAnsi="Times New Roman" w:cs="Times New Roman"/>
              </w:rPr>
            </w:pPr>
            <w:r w:rsidRPr="00AF4A9B">
              <w:rPr>
                <w:rFonts w:ascii="Times New Roman" w:hAnsi="Times New Roman" w:cs="Times New Roman"/>
              </w:rPr>
              <w:t>MAE</w:t>
            </w:r>
          </w:p>
        </w:tc>
        <w:tc>
          <w:tcPr>
            <w:tcW w:w="2254" w:type="dxa"/>
          </w:tcPr>
          <w:p w14:paraId="4DC6833C" w14:textId="77777777" w:rsidR="00AF4A9B" w:rsidRDefault="00AF4A9B" w:rsidP="00AF4A9B">
            <w:pPr>
              <w:rPr>
                <w:rFonts w:ascii="Times New Roman" w:hAnsi="Times New Roman" w:cs="Times New Roman"/>
              </w:rPr>
            </w:pPr>
            <w:r w:rsidRPr="00AF4A9B">
              <w:rPr>
                <w:rFonts w:ascii="Times New Roman" w:hAnsi="Times New Roman" w:cs="Times New Roman"/>
              </w:rPr>
              <w:t>MSE</w:t>
            </w:r>
          </w:p>
        </w:tc>
        <w:tc>
          <w:tcPr>
            <w:tcW w:w="1597" w:type="dxa"/>
          </w:tcPr>
          <w:p w14:paraId="53A56AF7" w14:textId="77777777" w:rsidR="00AF4A9B" w:rsidRDefault="00AF4A9B" w:rsidP="00AF4A9B">
            <w:pPr>
              <w:rPr>
                <w:rFonts w:ascii="Times New Roman" w:hAnsi="Times New Roman" w:cs="Times New Roman"/>
              </w:rPr>
            </w:pPr>
            <w:r w:rsidRPr="00AF4A9B">
              <w:rPr>
                <w:rFonts w:ascii="Times New Roman" w:hAnsi="Times New Roman" w:cs="Times New Roman"/>
              </w:rPr>
              <w:t>R²</w:t>
            </w:r>
          </w:p>
        </w:tc>
      </w:tr>
      <w:tr w:rsidR="00AF4A9B" w14:paraId="10957E99" w14:textId="77777777" w:rsidTr="00AF4A9B">
        <w:tc>
          <w:tcPr>
            <w:tcW w:w="2254" w:type="dxa"/>
          </w:tcPr>
          <w:p w14:paraId="44897D36" w14:textId="77777777" w:rsidR="00AF4A9B" w:rsidRDefault="00AF4A9B" w:rsidP="00AF4A9B">
            <w:pPr>
              <w:rPr>
                <w:rFonts w:ascii="Times New Roman" w:hAnsi="Times New Roman" w:cs="Times New Roman"/>
              </w:rPr>
            </w:pPr>
            <w:r w:rsidRPr="00AF4A9B">
              <w:rPr>
                <w:rFonts w:ascii="Times New Roman" w:hAnsi="Times New Roman" w:cs="Times New Roman"/>
              </w:rPr>
              <w:t>Linear Regression</w:t>
            </w:r>
          </w:p>
        </w:tc>
        <w:tc>
          <w:tcPr>
            <w:tcW w:w="2254" w:type="dxa"/>
          </w:tcPr>
          <w:p w14:paraId="699562D9" w14:textId="77777777" w:rsidR="00AF4A9B" w:rsidRDefault="00AF4A9B" w:rsidP="00AF4A9B">
            <w:pPr>
              <w:rPr>
                <w:rFonts w:ascii="Times New Roman" w:hAnsi="Times New Roman" w:cs="Times New Roman"/>
              </w:rPr>
            </w:pPr>
            <w:r w:rsidRPr="00AF4A9B">
              <w:rPr>
                <w:rFonts w:ascii="Times New Roman" w:hAnsi="Times New Roman" w:cs="Times New Roman"/>
              </w:rPr>
              <w:t>1500</w:t>
            </w:r>
          </w:p>
        </w:tc>
        <w:tc>
          <w:tcPr>
            <w:tcW w:w="2254" w:type="dxa"/>
          </w:tcPr>
          <w:p w14:paraId="22FDFDB1" w14:textId="77777777" w:rsidR="00AF4A9B" w:rsidRDefault="00AF4A9B" w:rsidP="00AF4A9B">
            <w:pPr>
              <w:rPr>
                <w:rFonts w:ascii="Times New Roman" w:hAnsi="Times New Roman" w:cs="Times New Roman"/>
              </w:rPr>
            </w:pPr>
            <w:r w:rsidRPr="00AF4A9B">
              <w:rPr>
                <w:rFonts w:ascii="Times New Roman" w:hAnsi="Times New Roman" w:cs="Times New Roman"/>
              </w:rPr>
              <w:t>3.5M</w:t>
            </w:r>
          </w:p>
        </w:tc>
        <w:tc>
          <w:tcPr>
            <w:tcW w:w="1597" w:type="dxa"/>
          </w:tcPr>
          <w:p w14:paraId="04FA477F" w14:textId="77777777" w:rsidR="00AF4A9B" w:rsidRDefault="00AF4A9B" w:rsidP="00AF4A9B">
            <w:pPr>
              <w:rPr>
                <w:rFonts w:ascii="Times New Roman" w:hAnsi="Times New Roman" w:cs="Times New Roman"/>
              </w:rPr>
            </w:pPr>
            <w:r w:rsidRPr="00AF4A9B">
              <w:rPr>
                <w:rFonts w:ascii="Times New Roman" w:hAnsi="Times New Roman" w:cs="Times New Roman"/>
              </w:rPr>
              <w:t>0.72</w:t>
            </w:r>
          </w:p>
        </w:tc>
      </w:tr>
      <w:tr w:rsidR="00AF4A9B" w14:paraId="1F9CE95E" w14:textId="77777777" w:rsidTr="00AF4A9B">
        <w:tc>
          <w:tcPr>
            <w:tcW w:w="2254" w:type="dxa"/>
          </w:tcPr>
          <w:p w14:paraId="5226748B" w14:textId="77777777" w:rsidR="00AF4A9B" w:rsidRDefault="00AF4A9B" w:rsidP="00AF4A9B">
            <w:pPr>
              <w:rPr>
                <w:rFonts w:ascii="Times New Roman" w:hAnsi="Times New Roman" w:cs="Times New Roman"/>
              </w:rPr>
            </w:pPr>
            <w:r w:rsidRPr="00AF4A9B">
              <w:rPr>
                <w:rFonts w:ascii="Times New Roman" w:hAnsi="Times New Roman" w:cs="Times New Roman"/>
              </w:rPr>
              <w:t>Decision Tree</w:t>
            </w:r>
          </w:p>
        </w:tc>
        <w:tc>
          <w:tcPr>
            <w:tcW w:w="2254" w:type="dxa"/>
          </w:tcPr>
          <w:p w14:paraId="2851E4D8" w14:textId="77777777" w:rsidR="00AF4A9B" w:rsidRDefault="00AF4A9B" w:rsidP="00AF4A9B">
            <w:pPr>
              <w:rPr>
                <w:rFonts w:ascii="Times New Roman" w:hAnsi="Times New Roman" w:cs="Times New Roman"/>
              </w:rPr>
            </w:pPr>
            <w:r w:rsidRPr="00AF4A9B">
              <w:rPr>
                <w:rFonts w:ascii="Times New Roman" w:hAnsi="Times New Roman" w:cs="Times New Roman"/>
              </w:rPr>
              <w:t>1200</w:t>
            </w:r>
          </w:p>
        </w:tc>
        <w:tc>
          <w:tcPr>
            <w:tcW w:w="2254" w:type="dxa"/>
          </w:tcPr>
          <w:p w14:paraId="68C4FEF8" w14:textId="77777777" w:rsidR="00AF4A9B" w:rsidRDefault="00AF4A9B" w:rsidP="00AF4A9B">
            <w:pPr>
              <w:rPr>
                <w:rFonts w:ascii="Times New Roman" w:hAnsi="Times New Roman" w:cs="Times New Roman"/>
              </w:rPr>
            </w:pPr>
            <w:r w:rsidRPr="00AF4A9B">
              <w:rPr>
                <w:rFonts w:ascii="Times New Roman" w:hAnsi="Times New Roman" w:cs="Times New Roman"/>
              </w:rPr>
              <w:t>2.8M</w:t>
            </w:r>
          </w:p>
        </w:tc>
        <w:tc>
          <w:tcPr>
            <w:tcW w:w="1597" w:type="dxa"/>
          </w:tcPr>
          <w:p w14:paraId="68765B64" w14:textId="77777777" w:rsidR="00AF4A9B" w:rsidRDefault="00AF4A9B" w:rsidP="00AF4A9B">
            <w:pPr>
              <w:rPr>
                <w:rFonts w:ascii="Times New Roman" w:hAnsi="Times New Roman" w:cs="Times New Roman"/>
              </w:rPr>
            </w:pPr>
            <w:r w:rsidRPr="00AF4A9B">
              <w:rPr>
                <w:rFonts w:ascii="Times New Roman" w:hAnsi="Times New Roman" w:cs="Times New Roman"/>
              </w:rPr>
              <w:t>0.78</w:t>
            </w:r>
          </w:p>
        </w:tc>
      </w:tr>
      <w:tr w:rsidR="00AF4A9B" w14:paraId="5E805493" w14:textId="77777777" w:rsidTr="00AF4A9B">
        <w:tc>
          <w:tcPr>
            <w:tcW w:w="2254" w:type="dxa"/>
          </w:tcPr>
          <w:p w14:paraId="61B16D0D" w14:textId="77777777" w:rsidR="00AF4A9B" w:rsidRDefault="00AF4A9B" w:rsidP="00AF4A9B">
            <w:pPr>
              <w:rPr>
                <w:rFonts w:ascii="Times New Roman" w:hAnsi="Times New Roman" w:cs="Times New Roman"/>
              </w:rPr>
            </w:pPr>
            <w:r w:rsidRPr="00AF4A9B">
              <w:rPr>
                <w:rFonts w:ascii="Times New Roman" w:hAnsi="Times New Roman" w:cs="Times New Roman"/>
              </w:rPr>
              <w:t>Random Forest</w:t>
            </w:r>
          </w:p>
        </w:tc>
        <w:tc>
          <w:tcPr>
            <w:tcW w:w="2254" w:type="dxa"/>
          </w:tcPr>
          <w:p w14:paraId="6EB16483" w14:textId="77777777" w:rsidR="00AF4A9B" w:rsidRDefault="00AF4A9B" w:rsidP="00AF4A9B">
            <w:pPr>
              <w:rPr>
                <w:rFonts w:ascii="Times New Roman" w:hAnsi="Times New Roman" w:cs="Times New Roman"/>
              </w:rPr>
            </w:pPr>
            <w:r w:rsidRPr="00AF4A9B">
              <w:rPr>
                <w:rFonts w:ascii="Times New Roman" w:hAnsi="Times New Roman" w:cs="Times New Roman"/>
              </w:rPr>
              <w:t>950</w:t>
            </w:r>
          </w:p>
        </w:tc>
        <w:tc>
          <w:tcPr>
            <w:tcW w:w="2254" w:type="dxa"/>
          </w:tcPr>
          <w:p w14:paraId="2669D8CC" w14:textId="77777777" w:rsidR="00AF4A9B" w:rsidRDefault="00AF4A9B" w:rsidP="00AF4A9B">
            <w:pPr>
              <w:rPr>
                <w:rFonts w:ascii="Times New Roman" w:hAnsi="Times New Roman" w:cs="Times New Roman"/>
              </w:rPr>
            </w:pPr>
            <w:r w:rsidRPr="00AF4A9B">
              <w:rPr>
                <w:rFonts w:ascii="Times New Roman" w:hAnsi="Times New Roman" w:cs="Times New Roman"/>
              </w:rPr>
              <w:t>2.2M</w:t>
            </w:r>
          </w:p>
        </w:tc>
        <w:tc>
          <w:tcPr>
            <w:tcW w:w="1597" w:type="dxa"/>
          </w:tcPr>
          <w:p w14:paraId="45AED078" w14:textId="77777777" w:rsidR="00AF4A9B" w:rsidRDefault="00AF4A9B" w:rsidP="00AF4A9B">
            <w:pPr>
              <w:rPr>
                <w:rFonts w:ascii="Times New Roman" w:hAnsi="Times New Roman" w:cs="Times New Roman"/>
              </w:rPr>
            </w:pPr>
            <w:r w:rsidRPr="00AF4A9B">
              <w:rPr>
                <w:rFonts w:ascii="Times New Roman" w:hAnsi="Times New Roman" w:cs="Times New Roman"/>
              </w:rPr>
              <w:t>0.85</w:t>
            </w:r>
          </w:p>
        </w:tc>
      </w:tr>
      <w:tr w:rsidR="00AF4A9B" w14:paraId="234892D2" w14:textId="77777777" w:rsidTr="00AF4A9B">
        <w:tc>
          <w:tcPr>
            <w:tcW w:w="2254" w:type="dxa"/>
          </w:tcPr>
          <w:p w14:paraId="7C396217" w14:textId="77777777" w:rsidR="00AF4A9B" w:rsidRDefault="00AF4A9B" w:rsidP="00AF4A9B">
            <w:pPr>
              <w:rPr>
                <w:rFonts w:ascii="Times New Roman" w:hAnsi="Times New Roman" w:cs="Times New Roman"/>
              </w:rPr>
            </w:pPr>
            <w:r w:rsidRPr="00AF4A9B">
              <w:rPr>
                <w:rFonts w:ascii="Times New Roman" w:hAnsi="Times New Roman" w:cs="Times New Roman"/>
              </w:rPr>
              <w:t>Gradient Boosting</w:t>
            </w:r>
          </w:p>
        </w:tc>
        <w:tc>
          <w:tcPr>
            <w:tcW w:w="2254" w:type="dxa"/>
          </w:tcPr>
          <w:p w14:paraId="407512A1" w14:textId="77777777" w:rsidR="00AF4A9B" w:rsidRDefault="00AF4A9B" w:rsidP="00AF4A9B">
            <w:pPr>
              <w:rPr>
                <w:rFonts w:ascii="Times New Roman" w:hAnsi="Times New Roman" w:cs="Times New Roman"/>
              </w:rPr>
            </w:pPr>
            <w:r w:rsidRPr="00AF4A9B">
              <w:rPr>
                <w:rFonts w:ascii="Times New Roman" w:hAnsi="Times New Roman" w:cs="Times New Roman"/>
              </w:rPr>
              <w:t>980</w:t>
            </w:r>
          </w:p>
        </w:tc>
        <w:tc>
          <w:tcPr>
            <w:tcW w:w="2254" w:type="dxa"/>
          </w:tcPr>
          <w:p w14:paraId="66587125" w14:textId="77777777" w:rsidR="00AF4A9B" w:rsidRDefault="00AF4A9B" w:rsidP="00AF4A9B">
            <w:pPr>
              <w:rPr>
                <w:rFonts w:ascii="Times New Roman" w:hAnsi="Times New Roman" w:cs="Times New Roman"/>
              </w:rPr>
            </w:pPr>
            <w:r w:rsidRPr="00AF4A9B">
              <w:rPr>
                <w:rFonts w:ascii="Times New Roman" w:hAnsi="Times New Roman" w:cs="Times New Roman"/>
              </w:rPr>
              <w:t>2.4M</w:t>
            </w:r>
          </w:p>
        </w:tc>
        <w:tc>
          <w:tcPr>
            <w:tcW w:w="1597" w:type="dxa"/>
          </w:tcPr>
          <w:p w14:paraId="69F97D4B" w14:textId="77777777" w:rsidR="00AF4A9B" w:rsidRDefault="00AF4A9B" w:rsidP="00AF4A9B">
            <w:pPr>
              <w:rPr>
                <w:rFonts w:ascii="Times New Roman" w:hAnsi="Times New Roman" w:cs="Times New Roman"/>
              </w:rPr>
            </w:pPr>
            <w:r w:rsidRPr="00AF4A9B">
              <w:rPr>
                <w:rFonts w:ascii="Times New Roman" w:hAnsi="Times New Roman" w:cs="Times New Roman"/>
              </w:rPr>
              <w:t>0.83</w:t>
            </w:r>
          </w:p>
        </w:tc>
      </w:tr>
      <w:tr w:rsidR="00AF4A9B" w14:paraId="1E5C080F" w14:textId="77777777" w:rsidTr="00AF4A9B">
        <w:tc>
          <w:tcPr>
            <w:tcW w:w="2254" w:type="dxa"/>
          </w:tcPr>
          <w:p w14:paraId="32353D55" w14:textId="77777777" w:rsidR="00AF4A9B" w:rsidRDefault="00AF4A9B" w:rsidP="00AF4A9B">
            <w:pPr>
              <w:rPr>
                <w:rFonts w:ascii="Times New Roman" w:hAnsi="Times New Roman" w:cs="Times New Roman"/>
              </w:rPr>
            </w:pPr>
            <w:r w:rsidRPr="00AF4A9B">
              <w:rPr>
                <w:rFonts w:ascii="Times New Roman" w:hAnsi="Times New Roman" w:cs="Times New Roman"/>
              </w:rPr>
              <w:t>Tuned Random Forest</w:t>
            </w:r>
          </w:p>
        </w:tc>
        <w:tc>
          <w:tcPr>
            <w:tcW w:w="2254" w:type="dxa"/>
          </w:tcPr>
          <w:p w14:paraId="3F7EC4D0" w14:textId="77777777" w:rsidR="00AF4A9B" w:rsidRDefault="00AF4A9B" w:rsidP="00AF4A9B">
            <w:pPr>
              <w:rPr>
                <w:rFonts w:ascii="Times New Roman" w:hAnsi="Times New Roman" w:cs="Times New Roman"/>
              </w:rPr>
            </w:pPr>
            <w:r w:rsidRPr="00AF4A9B">
              <w:rPr>
                <w:rFonts w:ascii="Times New Roman" w:hAnsi="Times New Roman" w:cs="Times New Roman"/>
              </w:rPr>
              <w:t>900</w:t>
            </w:r>
          </w:p>
        </w:tc>
        <w:tc>
          <w:tcPr>
            <w:tcW w:w="2254" w:type="dxa"/>
          </w:tcPr>
          <w:p w14:paraId="7D513EB8" w14:textId="77777777" w:rsidR="00AF4A9B" w:rsidRDefault="00AF4A9B" w:rsidP="00AF4A9B">
            <w:pPr>
              <w:rPr>
                <w:rFonts w:ascii="Times New Roman" w:hAnsi="Times New Roman" w:cs="Times New Roman"/>
              </w:rPr>
            </w:pPr>
            <w:r w:rsidRPr="00AF4A9B">
              <w:rPr>
                <w:rFonts w:ascii="Times New Roman" w:hAnsi="Times New Roman" w:cs="Times New Roman"/>
              </w:rPr>
              <w:t>1.9M</w:t>
            </w:r>
          </w:p>
        </w:tc>
        <w:tc>
          <w:tcPr>
            <w:tcW w:w="1597" w:type="dxa"/>
          </w:tcPr>
          <w:p w14:paraId="30E00CE9" w14:textId="77777777" w:rsidR="00AF4A9B" w:rsidRDefault="00AF4A9B" w:rsidP="00AF4A9B">
            <w:pPr>
              <w:rPr>
                <w:rFonts w:ascii="Times New Roman" w:hAnsi="Times New Roman" w:cs="Times New Roman"/>
              </w:rPr>
            </w:pPr>
            <w:r w:rsidRPr="00AF4A9B">
              <w:rPr>
                <w:rFonts w:ascii="Times New Roman" w:hAnsi="Times New Roman" w:cs="Times New Roman"/>
              </w:rPr>
              <w:t>0.88</w:t>
            </w:r>
          </w:p>
        </w:tc>
      </w:tr>
    </w:tbl>
    <w:p w14:paraId="14454AA7" w14:textId="77777777" w:rsidR="00AF4A9B" w:rsidRPr="00D51DFA" w:rsidRDefault="00AF4A9B" w:rsidP="00AF4A9B">
      <w:pPr>
        <w:rPr>
          <w:rFonts w:ascii="Times New Roman" w:hAnsi="Times New Roman" w:cs="Times New Roman"/>
        </w:rPr>
      </w:pPr>
    </w:p>
    <w:p w14:paraId="2791815F" w14:textId="77777777" w:rsidR="00273824" w:rsidRPr="00273824" w:rsidRDefault="00273824">
      <w:pPr>
        <w:rPr>
          <w:rFonts w:ascii="Times New Roman" w:hAnsi="Times New Roman" w:cs="Times New Roman"/>
        </w:rPr>
      </w:pPr>
    </w:p>
    <w:p w14:paraId="4F800B2D" w14:textId="0AEB8537" w:rsidR="00273824" w:rsidRPr="00273824" w:rsidRDefault="00273824" w:rsidP="00AF4A9B">
      <w:pPr>
        <w:pStyle w:val="ListParagraph"/>
        <w:numPr>
          <w:ilvl w:val="0"/>
          <w:numId w:val="8"/>
        </w:numPr>
        <w:spacing w:line="276" w:lineRule="auto"/>
        <w:rPr>
          <w:rFonts w:ascii="Times New Roman" w:hAnsi="Times New Roman" w:cs="Times New Roman"/>
        </w:rPr>
      </w:pPr>
      <w:r w:rsidRPr="00273824">
        <w:rPr>
          <w:rFonts w:ascii="Times New Roman" w:hAnsi="Times New Roman" w:cs="Times New Roman"/>
          <w:b/>
          <w:bCs/>
        </w:rPr>
        <w:t>Tuned Random Forest</w:t>
      </w:r>
      <w:r w:rsidRPr="00273824">
        <w:rPr>
          <w:rFonts w:ascii="Times New Roman" w:hAnsi="Times New Roman" w:cs="Times New Roman"/>
        </w:rPr>
        <w:t xml:space="preserve"> performed the best, with the lowest MAE and MSE and the highest R², meaning it made the most accurate predictions.</w:t>
      </w:r>
    </w:p>
    <w:p w14:paraId="33A56CE8" w14:textId="161811A9" w:rsidR="00273824" w:rsidRDefault="00273824" w:rsidP="00AF4A9B">
      <w:pPr>
        <w:pStyle w:val="ListParagraph"/>
        <w:numPr>
          <w:ilvl w:val="0"/>
          <w:numId w:val="8"/>
        </w:numPr>
        <w:spacing w:line="276" w:lineRule="auto"/>
        <w:rPr>
          <w:rFonts w:ascii="Times New Roman" w:hAnsi="Times New Roman" w:cs="Times New Roman"/>
        </w:rPr>
      </w:pPr>
      <w:r w:rsidRPr="00273824">
        <w:rPr>
          <w:rFonts w:ascii="Times New Roman" w:hAnsi="Times New Roman" w:cs="Times New Roman"/>
          <w:b/>
          <w:bCs/>
        </w:rPr>
        <w:t>Linear Regression</w:t>
      </w:r>
      <w:r w:rsidRPr="00273824">
        <w:rPr>
          <w:rFonts w:ascii="Times New Roman" w:hAnsi="Times New Roman" w:cs="Times New Roman"/>
        </w:rPr>
        <w:t xml:space="preserve"> performed the weakest, as it may not capture non-linear relationships present in the data.</w:t>
      </w:r>
    </w:p>
    <w:p w14:paraId="41E75A8A" w14:textId="77777777" w:rsidR="00273824" w:rsidRPr="00273824" w:rsidRDefault="00273824" w:rsidP="00273824">
      <w:pPr>
        <w:pBdr>
          <w:bottom w:val="single" w:sz="4" w:space="1" w:color="auto"/>
        </w:pBdr>
        <w:rPr>
          <w:rFonts w:ascii="Times New Roman" w:hAnsi="Times New Roman" w:cs="Times New Roman"/>
        </w:rPr>
      </w:pPr>
    </w:p>
    <w:p w14:paraId="67EEF0EA" w14:textId="77777777" w:rsidR="00273824" w:rsidRDefault="00273824" w:rsidP="00273824">
      <w:pPr>
        <w:rPr>
          <w:rFonts w:ascii="Times New Roman" w:hAnsi="Times New Roman" w:cs="Times New Roman"/>
          <w:b/>
          <w:bCs/>
          <w:sz w:val="24"/>
          <w:szCs w:val="24"/>
        </w:rPr>
      </w:pPr>
    </w:p>
    <w:p w14:paraId="669191FA" w14:textId="10A3688F" w:rsidR="00273824" w:rsidRPr="00273824" w:rsidRDefault="00273824" w:rsidP="00AF4A9B">
      <w:pPr>
        <w:spacing w:line="276" w:lineRule="auto"/>
        <w:rPr>
          <w:rFonts w:ascii="Times New Roman" w:hAnsi="Times New Roman" w:cs="Times New Roman"/>
          <w:b/>
          <w:bCs/>
          <w:sz w:val="24"/>
          <w:szCs w:val="24"/>
        </w:rPr>
      </w:pPr>
      <w:r w:rsidRPr="00273824">
        <w:rPr>
          <w:rFonts w:ascii="Times New Roman" w:hAnsi="Times New Roman" w:cs="Times New Roman"/>
          <w:b/>
          <w:bCs/>
          <w:sz w:val="24"/>
          <w:szCs w:val="24"/>
        </w:rPr>
        <w:t>4. Feature Importance:</w:t>
      </w:r>
    </w:p>
    <w:p w14:paraId="799A1F26" w14:textId="77777777" w:rsidR="00273824" w:rsidRPr="00273824" w:rsidRDefault="00273824" w:rsidP="00AF4A9B">
      <w:pPr>
        <w:spacing w:line="276" w:lineRule="auto"/>
        <w:rPr>
          <w:rFonts w:ascii="Times New Roman" w:hAnsi="Times New Roman" w:cs="Times New Roman"/>
        </w:rPr>
      </w:pPr>
      <w:r w:rsidRPr="00273824">
        <w:rPr>
          <w:rFonts w:ascii="Times New Roman" w:hAnsi="Times New Roman" w:cs="Times New Roman"/>
        </w:rPr>
        <w:t xml:space="preserve">Using the </w:t>
      </w:r>
      <w:r w:rsidRPr="00273824">
        <w:rPr>
          <w:rFonts w:ascii="Times New Roman" w:hAnsi="Times New Roman" w:cs="Times New Roman"/>
          <w:b/>
          <w:bCs/>
        </w:rPr>
        <w:t>Random Forest</w:t>
      </w:r>
      <w:r w:rsidRPr="00273824">
        <w:rPr>
          <w:rFonts w:ascii="Times New Roman" w:hAnsi="Times New Roman" w:cs="Times New Roman"/>
        </w:rPr>
        <w:t xml:space="preserve"> model, we </w:t>
      </w:r>
      <w:proofErr w:type="spellStart"/>
      <w:r w:rsidRPr="00273824">
        <w:rPr>
          <w:rFonts w:ascii="Times New Roman" w:hAnsi="Times New Roman" w:cs="Times New Roman"/>
        </w:rPr>
        <w:t>analyzed</w:t>
      </w:r>
      <w:proofErr w:type="spellEnd"/>
      <w:r w:rsidRPr="00273824">
        <w:rPr>
          <w:rFonts w:ascii="Times New Roman" w:hAnsi="Times New Roman" w:cs="Times New Roman"/>
        </w:rPr>
        <w:t xml:space="preserve"> the feature importance to understand which factors have the most influence on car resale prices.</w:t>
      </w:r>
    </w:p>
    <w:p w14:paraId="28A9F442" w14:textId="77777777" w:rsidR="00273824" w:rsidRPr="00273824" w:rsidRDefault="00273824" w:rsidP="00AF4A9B">
      <w:pPr>
        <w:spacing w:line="276" w:lineRule="auto"/>
        <w:rPr>
          <w:rFonts w:ascii="Times New Roman" w:hAnsi="Times New Roman" w:cs="Times New Roman"/>
        </w:rPr>
      </w:pPr>
      <w:r w:rsidRPr="00273824">
        <w:rPr>
          <w:rFonts w:ascii="Times New Roman" w:hAnsi="Times New Roman" w:cs="Times New Roman"/>
        </w:rPr>
        <w:t>The most important features were:</w:t>
      </w:r>
    </w:p>
    <w:p w14:paraId="1B0C60C5" w14:textId="77777777" w:rsidR="00273824" w:rsidRPr="00273824" w:rsidRDefault="00273824" w:rsidP="00AF4A9B">
      <w:pPr>
        <w:numPr>
          <w:ilvl w:val="0"/>
          <w:numId w:val="5"/>
        </w:numPr>
        <w:spacing w:line="276" w:lineRule="auto"/>
        <w:rPr>
          <w:rFonts w:ascii="Times New Roman" w:hAnsi="Times New Roman" w:cs="Times New Roman"/>
        </w:rPr>
      </w:pPr>
      <w:r w:rsidRPr="00273824">
        <w:rPr>
          <w:rFonts w:ascii="Times New Roman" w:hAnsi="Times New Roman" w:cs="Times New Roman"/>
          <w:b/>
          <w:bCs/>
        </w:rPr>
        <w:t>Car Age</w:t>
      </w:r>
      <w:r w:rsidRPr="00273824">
        <w:rPr>
          <w:rFonts w:ascii="Times New Roman" w:hAnsi="Times New Roman" w:cs="Times New Roman"/>
        </w:rPr>
        <w:t>: Older cars tend to have lower resale prices due to depreciation.</w:t>
      </w:r>
    </w:p>
    <w:p w14:paraId="44E92269" w14:textId="77777777" w:rsidR="00273824" w:rsidRPr="00273824" w:rsidRDefault="00273824" w:rsidP="00AF4A9B">
      <w:pPr>
        <w:numPr>
          <w:ilvl w:val="0"/>
          <w:numId w:val="5"/>
        </w:numPr>
        <w:spacing w:line="276" w:lineRule="auto"/>
        <w:rPr>
          <w:rFonts w:ascii="Times New Roman" w:hAnsi="Times New Roman" w:cs="Times New Roman"/>
        </w:rPr>
      </w:pPr>
      <w:r w:rsidRPr="00273824">
        <w:rPr>
          <w:rFonts w:ascii="Times New Roman" w:hAnsi="Times New Roman" w:cs="Times New Roman"/>
          <w:b/>
          <w:bCs/>
        </w:rPr>
        <w:t>Mileage</w:t>
      </w:r>
      <w:r w:rsidRPr="00273824">
        <w:rPr>
          <w:rFonts w:ascii="Times New Roman" w:hAnsi="Times New Roman" w:cs="Times New Roman"/>
        </w:rPr>
        <w:t>: Higher mileage is associated with more wear and tear, reducing resale value.</w:t>
      </w:r>
    </w:p>
    <w:p w14:paraId="3ED9DC81" w14:textId="77777777" w:rsidR="00273824" w:rsidRPr="00273824" w:rsidRDefault="00273824" w:rsidP="00AF4A9B">
      <w:pPr>
        <w:numPr>
          <w:ilvl w:val="0"/>
          <w:numId w:val="5"/>
        </w:numPr>
        <w:spacing w:line="276" w:lineRule="auto"/>
        <w:rPr>
          <w:rFonts w:ascii="Times New Roman" w:hAnsi="Times New Roman" w:cs="Times New Roman"/>
        </w:rPr>
      </w:pPr>
      <w:r w:rsidRPr="00273824">
        <w:rPr>
          <w:rFonts w:ascii="Times New Roman" w:hAnsi="Times New Roman" w:cs="Times New Roman"/>
          <w:b/>
          <w:bCs/>
        </w:rPr>
        <w:t>Make and Model</w:t>
      </w:r>
      <w:r w:rsidRPr="00273824">
        <w:rPr>
          <w:rFonts w:ascii="Times New Roman" w:hAnsi="Times New Roman" w:cs="Times New Roman"/>
        </w:rPr>
        <w:t>: Certain brands and models, particularly luxury cars, hold value better.</w:t>
      </w:r>
    </w:p>
    <w:p w14:paraId="46ED09D8" w14:textId="77777777" w:rsidR="00273824" w:rsidRPr="00273824" w:rsidRDefault="00273824" w:rsidP="00AF4A9B">
      <w:pPr>
        <w:numPr>
          <w:ilvl w:val="0"/>
          <w:numId w:val="5"/>
        </w:numPr>
        <w:spacing w:line="276" w:lineRule="auto"/>
        <w:rPr>
          <w:rFonts w:ascii="Times New Roman" w:hAnsi="Times New Roman" w:cs="Times New Roman"/>
        </w:rPr>
      </w:pPr>
      <w:r w:rsidRPr="00273824">
        <w:rPr>
          <w:rFonts w:ascii="Times New Roman" w:hAnsi="Times New Roman" w:cs="Times New Roman"/>
          <w:b/>
          <w:bCs/>
        </w:rPr>
        <w:t>Car Condition</w:t>
      </w:r>
      <w:r w:rsidRPr="00273824">
        <w:rPr>
          <w:rFonts w:ascii="Times New Roman" w:hAnsi="Times New Roman" w:cs="Times New Roman"/>
        </w:rPr>
        <w:t xml:space="preserve">: Cars in </w:t>
      </w:r>
      <w:r w:rsidRPr="00273824">
        <w:rPr>
          <w:rFonts w:ascii="Times New Roman" w:hAnsi="Times New Roman" w:cs="Times New Roman"/>
          <w:b/>
          <w:bCs/>
        </w:rPr>
        <w:t>Excellent</w:t>
      </w:r>
      <w:r w:rsidRPr="00273824">
        <w:rPr>
          <w:rFonts w:ascii="Times New Roman" w:hAnsi="Times New Roman" w:cs="Times New Roman"/>
        </w:rPr>
        <w:t xml:space="preserve"> or </w:t>
      </w:r>
      <w:r w:rsidRPr="00273824">
        <w:rPr>
          <w:rFonts w:ascii="Times New Roman" w:hAnsi="Times New Roman" w:cs="Times New Roman"/>
          <w:b/>
          <w:bCs/>
        </w:rPr>
        <w:t>Good</w:t>
      </w:r>
      <w:r w:rsidRPr="00273824">
        <w:rPr>
          <w:rFonts w:ascii="Times New Roman" w:hAnsi="Times New Roman" w:cs="Times New Roman"/>
        </w:rPr>
        <w:t xml:space="preserve"> condition are priced significantly higher than cars in </w:t>
      </w:r>
      <w:r w:rsidRPr="00273824">
        <w:rPr>
          <w:rFonts w:ascii="Times New Roman" w:hAnsi="Times New Roman" w:cs="Times New Roman"/>
          <w:b/>
          <w:bCs/>
        </w:rPr>
        <w:t>Poor</w:t>
      </w:r>
      <w:r w:rsidRPr="00273824">
        <w:rPr>
          <w:rFonts w:ascii="Times New Roman" w:hAnsi="Times New Roman" w:cs="Times New Roman"/>
        </w:rPr>
        <w:t xml:space="preserve"> condition.</w:t>
      </w:r>
    </w:p>
    <w:p w14:paraId="0E9F7A2A" w14:textId="77777777" w:rsidR="00273824" w:rsidRPr="00273824" w:rsidRDefault="00273824" w:rsidP="00273824">
      <w:pPr>
        <w:numPr>
          <w:ilvl w:val="0"/>
          <w:numId w:val="5"/>
        </w:numPr>
        <w:rPr>
          <w:rFonts w:ascii="Times New Roman" w:hAnsi="Times New Roman" w:cs="Times New Roman"/>
        </w:rPr>
      </w:pPr>
      <w:r w:rsidRPr="00273824">
        <w:rPr>
          <w:rFonts w:ascii="Times New Roman" w:hAnsi="Times New Roman" w:cs="Times New Roman"/>
          <w:b/>
          <w:bCs/>
        </w:rPr>
        <w:t>Fuel Type</w:t>
      </w:r>
      <w:r w:rsidRPr="00273824">
        <w:rPr>
          <w:rFonts w:ascii="Times New Roman" w:hAnsi="Times New Roman" w:cs="Times New Roman"/>
        </w:rPr>
        <w:t xml:space="preserve">: Electric and hybrid cars tend to have higher resale prices, reflecting market trends </w:t>
      </w:r>
      <w:proofErr w:type="spellStart"/>
      <w:r w:rsidRPr="00273824">
        <w:rPr>
          <w:rFonts w:ascii="Times New Roman" w:hAnsi="Times New Roman" w:cs="Times New Roman"/>
        </w:rPr>
        <w:t>favoring</w:t>
      </w:r>
      <w:proofErr w:type="spellEnd"/>
      <w:r w:rsidRPr="00273824">
        <w:rPr>
          <w:rFonts w:ascii="Times New Roman" w:hAnsi="Times New Roman" w:cs="Times New Roman"/>
        </w:rPr>
        <w:t xml:space="preserve"> fuel-efficient vehicles.</w:t>
      </w:r>
    </w:p>
    <w:p w14:paraId="5E43523A" w14:textId="77777777" w:rsidR="00273824" w:rsidRPr="00273824" w:rsidRDefault="00273824" w:rsidP="00273824">
      <w:pPr>
        <w:pBdr>
          <w:bottom w:val="single" w:sz="4" w:space="1" w:color="auto"/>
        </w:pBdr>
        <w:rPr>
          <w:rFonts w:ascii="Times New Roman" w:hAnsi="Times New Roman" w:cs="Times New Roman"/>
        </w:rPr>
      </w:pPr>
    </w:p>
    <w:p w14:paraId="6DBBDD27" w14:textId="77777777" w:rsidR="00273824" w:rsidRDefault="00273824" w:rsidP="00AF4A9B">
      <w:pPr>
        <w:spacing w:line="276" w:lineRule="auto"/>
        <w:rPr>
          <w:rFonts w:ascii="Times New Roman" w:hAnsi="Times New Roman" w:cs="Times New Roman"/>
          <w:b/>
          <w:bCs/>
          <w:sz w:val="24"/>
          <w:szCs w:val="24"/>
        </w:rPr>
      </w:pPr>
    </w:p>
    <w:p w14:paraId="4706E7CA" w14:textId="61900926" w:rsidR="00273824" w:rsidRPr="00273824" w:rsidRDefault="00273824" w:rsidP="00AF4A9B">
      <w:pPr>
        <w:spacing w:line="276" w:lineRule="auto"/>
        <w:rPr>
          <w:rFonts w:ascii="Times New Roman" w:hAnsi="Times New Roman" w:cs="Times New Roman"/>
          <w:b/>
          <w:bCs/>
          <w:sz w:val="24"/>
          <w:szCs w:val="24"/>
        </w:rPr>
      </w:pPr>
      <w:r w:rsidRPr="00273824">
        <w:rPr>
          <w:rFonts w:ascii="Times New Roman" w:hAnsi="Times New Roman" w:cs="Times New Roman"/>
          <w:b/>
          <w:bCs/>
          <w:sz w:val="24"/>
          <w:szCs w:val="24"/>
        </w:rPr>
        <w:lastRenderedPageBreak/>
        <w:t>5. Recommendations for Optimizing Car Resale Pricing:</w:t>
      </w:r>
    </w:p>
    <w:p w14:paraId="6EF717EE" w14:textId="77777777" w:rsidR="00273824" w:rsidRPr="00273824" w:rsidRDefault="00273824" w:rsidP="00AF4A9B">
      <w:pPr>
        <w:spacing w:line="276" w:lineRule="auto"/>
        <w:rPr>
          <w:rFonts w:ascii="Times New Roman" w:hAnsi="Times New Roman" w:cs="Times New Roman"/>
        </w:rPr>
      </w:pPr>
      <w:r w:rsidRPr="00273824">
        <w:rPr>
          <w:rFonts w:ascii="Times New Roman" w:hAnsi="Times New Roman" w:cs="Times New Roman"/>
        </w:rPr>
        <w:t>Based on the findings, we suggest the following strategies for car dealerships:</w:t>
      </w:r>
    </w:p>
    <w:p w14:paraId="185E06B7" w14:textId="77777777" w:rsidR="00273824" w:rsidRPr="00273824" w:rsidRDefault="00273824" w:rsidP="00AF4A9B">
      <w:pPr>
        <w:numPr>
          <w:ilvl w:val="0"/>
          <w:numId w:val="6"/>
        </w:numPr>
        <w:spacing w:line="276" w:lineRule="auto"/>
        <w:rPr>
          <w:rFonts w:ascii="Times New Roman" w:hAnsi="Times New Roman" w:cs="Times New Roman"/>
        </w:rPr>
      </w:pPr>
      <w:r w:rsidRPr="00273824">
        <w:rPr>
          <w:rFonts w:ascii="Times New Roman" w:hAnsi="Times New Roman" w:cs="Times New Roman"/>
          <w:b/>
          <w:bCs/>
        </w:rPr>
        <w:t>Emphasize Low Mileage, Newer Cars</w:t>
      </w:r>
      <w:r w:rsidRPr="00273824">
        <w:rPr>
          <w:rFonts w:ascii="Times New Roman" w:hAnsi="Times New Roman" w:cs="Times New Roman"/>
        </w:rPr>
        <w:t>:</w:t>
      </w:r>
    </w:p>
    <w:p w14:paraId="6A345AB1" w14:textId="77777777" w:rsidR="00273824" w:rsidRPr="00273824" w:rsidRDefault="00273824" w:rsidP="00AF4A9B">
      <w:pPr>
        <w:numPr>
          <w:ilvl w:val="1"/>
          <w:numId w:val="6"/>
        </w:numPr>
        <w:spacing w:line="276" w:lineRule="auto"/>
        <w:rPr>
          <w:rFonts w:ascii="Times New Roman" w:hAnsi="Times New Roman" w:cs="Times New Roman"/>
        </w:rPr>
      </w:pPr>
      <w:r w:rsidRPr="00273824">
        <w:rPr>
          <w:rFonts w:ascii="Times New Roman" w:hAnsi="Times New Roman" w:cs="Times New Roman"/>
        </w:rPr>
        <w:t xml:space="preserve">Focus on acquiring cars with low mileage and those that are newer (with lower </w:t>
      </w:r>
      <w:r w:rsidRPr="00273824">
        <w:rPr>
          <w:rFonts w:ascii="Times New Roman" w:hAnsi="Times New Roman" w:cs="Times New Roman"/>
          <w:b/>
          <w:bCs/>
        </w:rPr>
        <w:t>Car Age</w:t>
      </w:r>
      <w:r w:rsidRPr="00273824">
        <w:rPr>
          <w:rFonts w:ascii="Times New Roman" w:hAnsi="Times New Roman" w:cs="Times New Roman"/>
        </w:rPr>
        <w:t>). These vehicles retain their value better and can be sold at higher prices.</w:t>
      </w:r>
    </w:p>
    <w:p w14:paraId="75882BB0" w14:textId="77777777" w:rsidR="00273824" w:rsidRPr="00273824" w:rsidRDefault="00273824" w:rsidP="00AF4A9B">
      <w:pPr>
        <w:numPr>
          <w:ilvl w:val="0"/>
          <w:numId w:val="6"/>
        </w:numPr>
        <w:spacing w:line="276" w:lineRule="auto"/>
        <w:rPr>
          <w:rFonts w:ascii="Times New Roman" w:hAnsi="Times New Roman" w:cs="Times New Roman"/>
        </w:rPr>
      </w:pPr>
      <w:r w:rsidRPr="00273824">
        <w:rPr>
          <w:rFonts w:ascii="Times New Roman" w:hAnsi="Times New Roman" w:cs="Times New Roman"/>
          <w:b/>
          <w:bCs/>
        </w:rPr>
        <w:t>Expand Inventory of Electric and Hybrid Cars</w:t>
      </w:r>
      <w:r w:rsidRPr="00273824">
        <w:rPr>
          <w:rFonts w:ascii="Times New Roman" w:hAnsi="Times New Roman" w:cs="Times New Roman"/>
        </w:rPr>
        <w:t>:</w:t>
      </w:r>
    </w:p>
    <w:p w14:paraId="0400F4A7" w14:textId="77777777" w:rsidR="00273824" w:rsidRPr="00273824" w:rsidRDefault="00273824" w:rsidP="00AF4A9B">
      <w:pPr>
        <w:numPr>
          <w:ilvl w:val="1"/>
          <w:numId w:val="6"/>
        </w:numPr>
        <w:spacing w:line="276" w:lineRule="auto"/>
        <w:rPr>
          <w:rFonts w:ascii="Times New Roman" w:hAnsi="Times New Roman" w:cs="Times New Roman"/>
        </w:rPr>
      </w:pPr>
      <w:r w:rsidRPr="00273824">
        <w:rPr>
          <w:rFonts w:ascii="Times New Roman" w:hAnsi="Times New Roman" w:cs="Times New Roman"/>
        </w:rPr>
        <w:t>Electric and hybrid vehicles are becoming increasingly popular, and their resale prices are expected to rise as fuel efficiency and sustainability become more important to buyers. Dealerships should increase the proportion of these cars in their inventory.</w:t>
      </w:r>
    </w:p>
    <w:p w14:paraId="33B66BEE" w14:textId="77777777" w:rsidR="00273824" w:rsidRPr="00273824" w:rsidRDefault="00273824" w:rsidP="00AF4A9B">
      <w:pPr>
        <w:numPr>
          <w:ilvl w:val="0"/>
          <w:numId w:val="6"/>
        </w:numPr>
        <w:spacing w:line="276" w:lineRule="auto"/>
        <w:rPr>
          <w:rFonts w:ascii="Times New Roman" w:hAnsi="Times New Roman" w:cs="Times New Roman"/>
        </w:rPr>
      </w:pPr>
      <w:r w:rsidRPr="00273824">
        <w:rPr>
          <w:rFonts w:ascii="Times New Roman" w:hAnsi="Times New Roman" w:cs="Times New Roman"/>
          <w:b/>
          <w:bCs/>
        </w:rPr>
        <w:t>Market Cars in Excellent Condition</w:t>
      </w:r>
      <w:r w:rsidRPr="00273824">
        <w:rPr>
          <w:rFonts w:ascii="Times New Roman" w:hAnsi="Times New Roman" w:cs="Times New Roman"/>
        </w:rPr>
        <w:t>:</w:t>
      </w:r>
    </w:p>
    <w:p w14:paraId="78576B50" w14:textId="77777777" w:rsidR="00273824" w:rsidRPr="00273824" w:rsidRDefault="00273824" w:rsidP="00AF4A9B">
      <w:pPr>
        <w:numPr>
          <w:ilvl w:val="1"/>
          <w:numId w:val="6"/>
        </w:numPr>
        <w:spacing w:line="276" w:lineRule="auto"/>
        <w:rPr>
          <w:rFonts w:ascii="Times New Roman" w:hAnsi="Times New Roman" w:cs="Times New Roman"/>
        </w:rPr>
      </w:pPr>
      <w:r w:rsidRPr="00273824">
        <w:rPr>
          <w:rFonts w:ascii="Times New Roman" w:hAnsi="Times New Roman" w:cs="Times New Roman"/>
        </w:rPr>
        <w:t xml:space="preserve">Cars in </w:t>
      </w:r>
      <w:r w:rsidRPr="00273824">
        <w:rPr>
          <w:rFonts w:ascii="Times New Roman" w:hAnsi="Times New Roman" w:cs="Times New Roman"/>
          <w:b/>
          <w:bCs/>
        </w:rPr>
        <w:t>Excellent</w:t>
      </w:r>
      <w:r w:rsidRPr="00273824">
        <w:rPr>
          <w:rFonts w:ascii="Times New Roman" w:hAnsi="Times New Roman" w:cs="Times New Roman"/>
        </w:rPr>
        <w:t xml:space="preserve"> or </w:t>
      </w:r>
      <w:r w:rsidRPr="00273824">
        <w:rPr>
          <w:rFonts w:ascii="Times New Roman" w:hAnsi="Times New Roman" w:cs="Times New Roman"/>
          <w:b/>
          <w:bCs/>
        </w:rPr>
        <w:t>Good</w:t>
      </w:r>
      <w:r w:rsidRPr="00273824">
        <w:rPr>
          <w:rFonts w:ascii="Times New Roman" w:hAnsi="Times New Roman" w:cs="Times New Roman"/>
        </w:rPr>
        <w:t xml:space="preserve"> condition command a significant price premium. Dealerships should highlight the superior condition of these cars through marketing and possibly offer reconditioning services to improve the perceived value of other cars.</w:t>
      </w:r>
    </w:p>
    <w:p w14:paraId="4CBCE4CE" w14:textId="77777777" w:rsidR="00273824" w:rsidRPr="00273824" w:rsidRDefault="00273824" w:rsidP="00AF4A9B">
      <w:pPr>
        <w:numPr>
          <w:ilvl w:val="0"/>
          <w:numId w:val="6"/>
        </w:numPr>
        <w:spacing w:line="276" w:lineRule="auto"/>
        <w:rPr>
          <w:rFonts w:ascii="Times New Roman" w:hAnsi="Times New Roman" w:cs="Times New Roman"/>
        </w:rPr>
      </w:pPr>
      <w:r w:rsidRPr="00273824">
        <w:rPr>
          <w:rFonts w:ascii="Times New Roman" w:hAnsi="Times New Roman" w:cs="Times New Roman"/>
          <w:b/>
          <w:bCs/>
        </w:rPr>
        <w:t>Offer Special Financing for Popular Makes and Models</w:t>
      </w:r>
      <w:r w:rsidRPr="00273824">
        <w:rPr>
          <w:rFonts w:ascii="Times New Roman" w:hAnsi="Times New Roman" w:cs="Times New Roman"/>
        </w:rPr>
        <w:t>:</w:t>
      </w:r>
    </w:p>
    <w:p w14:paraId="05A29FB6" w14:textId="77777777" w:rsidR="00273824" w:rsidRPr="00273824" w:rsidRDefault="00273824" w:rsidP="00AF4A9B">
      <w:pPr>
        <w:numPr>
          <w:ilvl w:val="1"/>
          <w:numId w:val="6"/>
        </w:numPr>
        <w:spacing w:line="276" w:lineRule="auto"/>
        <w:rPr>
          <w:rFonts w:ascii="Times New Roman" w:hAnsi="Times New Roman" w:cs="Times New Roman"/>
        </w:rPr>
      </w:pPr>
      <w:r w:rsidRPr="00273824">
        <w:rPr>
          <w:rFonts w:ascii="Times New Roman" w:hAnsi="Times New Roman" w:cs="Times New Roman"/>
        </w:rPr>
        <w:t xml:space="preserve">Certain makes and models like </w:t>
      </w:r>
      <w:r w:rsidRPr="00273824">
        <w:rPr>
          <w:rFonts w:ascii="Times New Roman" w:hAnsi="Times New Roman" w:cs="Times New Roman"/>
          <w:b/>
          <w:bCs/>
        </w:rPr>
        <w:t>Toyota</w:t>
      </w:r>
      <w:r w:rsidRPr="00273824">
        <w:rPr>
          <w:rFonts w:ascii="Times New Roman" w:hAnsi="Times New Roman" w:cs="Times New Roman"/>
        </w:rPr>
        <w:t xml:space="preserve"> and </w:t>
      </w:r>
      <w:r w:rsidRPr="00273824">
        <w:rPr>
          <w:rFonts w:ascii="Times New Roman" w:hAnsi="Times New Roman" w:cs="Times New Roman"/>
          <w:b/>
          <w:bCs/>
        </w:rPr>
        <w:t>Honda</w:t>
      </w:r>
      <w:r w:rsidRPr="00273824">
        <w:rPr>
          <w:rFonts w:ascii="Times New Roman" w:hAnsi="Times New Roman" w:cs="Times New Roman"/>
        </w:rPr>
        <w:t xml:space="preserve"> have strong resale values due to their reliability. Dealerships should target these models and offer competitive financing or trade-in programs to attract more customers.</w:t>
      </w:r>
    </w:p>
    <w:p w14:paraId="4AD5B9AC" w14:textId="77777777" w:rsidR="00273824" w:rsidRPr="00273824" w:rsidRDefault="00273824" w:rsidP="00AF4A9B">
      <w:pPr>
        <w:numPr>
          <w:ilvl w:val="0"/>
          <w:numId w:val="6"/>
        </w:numPr>
        <w:spacing w:line="276" w:lineRule="auto"/>
        <w:rPr>
          <w:rFonts w:ascii="Times New Roman" w:hAnsi="Times New Roman" w:cs="Times New Roman"/>
        </w:rPr>
      </w:pPr>
      <w:r w:rsidRPr="00273824">
        <w:rPr>
          <w:rFonts w:ascii="Times New Roman" w:hAnsi="Times New Roman" w:cs="Times New Roman"/>
          <w:b/>
          <w:bCs/>
        </w:rPr>
        <w:t>Data-Driven Pricing</w:t>
      </w:r>
      <w:r w:rsidRPr="00273824">
        <w:rPr>
          <w:rFonts w:ascii="Times New Roman" w:hAnsi="Times New Roman" w:cs="Times New Roman"/>
        </w:rPr>
        <w:t>:</w:t>
      </w:r>
    </w:p>
    <w:p w14:paraId="0440C9F0" w14:textId="77777777" w:rsidR="00273824" w:rsidRDefault="00273824" w:rsidP="00AF4A9B">
      <w:pPr>
        <w:numPr>
          <w:ilvl w:val="1"/>
          <w:numId w:val="6"/>
        </w:numPr>
        <w:spacing w:line="276" w:lineRule="auto"/>
        <w:rPr>
          <w:rFonts w:ascii="Times New Roman" w:hAnsi="Times New Roman" w:cs="Times New Roman"/>
        </w:rPr>
      </w:pPr>
      <w:r w:rsidRPr="00273824">
        <w:rPr>
          <w:rFonts w:ascii="Times New Roman" w:hAnsi="Times New Roman" w:cs="Times New Roman"/>
        </w:rPr>
        <w:t xml:space="preserve">Use machine learning models to continuously </w:t>
      </w:r>
      <w:proofErr w:type="spellStart"/>
      <w:r w:rsidRPr="00273824">
        <w:rPr>
          <w:rFonts w:ascii="Times New Roman" w:hAnsi="Times New Roman" w:cs="Times New Roman"/>
        </w:rPr>
        <w:t>analyze</w:t>
      </w:r>
      <w:proofErr w:type="spellEnd"/>
      <w:r w:rsidRPr="00273824">
        <w:rPr>
          <w:rFonts w:ascii="Times New Roman" w:hAnsi="Times New Roman" w:cs="Times New Roman"/>
        </w:rPr>
        <w:t xml:space="preserve"> market trends and refine pricing strategies for resale cars. This can help ensure optimal pricing that maximizes dealership profit while remaining competitive.</w:t>
      </w:r>
    </w:p>
    <w:p w14:paraId="7B5F433D" w14:textId="77777777" w:rsidR="00273824" w:rsidRPr="00273824" w:rsidRDefault="00273824" w:rsidP="00273824">
      <w:pPr>
        <w:pBdr>
          <w:bottom w:val="single" w:sz="4" w:space="1" w:color="auto"/>
        </w:pBdr>
        <w:rPr>
          <w:rFonts w:ascii="Times New Roman" w:hAnsi="Times New Roman" w:cs="Times New Roman"/>
        </w:rPr>
      </w:pPr>
    </w:p>
    <w:p w14:paraId="473A4253" w14:textId="77777777" w:rsidR="00273824" w:rsidRPr="00273824" w:rsidRDefault="00273824" w:rsidP="00273824">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273824">
        <w:rPr>
          <w:rFonts w:ascii="Times New Roman" w:eastAsia="Times New Roman" w:hAnsi="Times New Roman" w:cs="Times New Roman"/>
          <w:b/>
          <w:bCs/>
          <w:kern w:val="0"/>
          <w:sz w:val="24"/>
          <w:szCs w:val="24"/>
          <w:lang w:eastAsia="en-IN"/>
          <w14:ligatures w14:val="none"/>
        </w:rPr>
        <w:t>6. Conclusion:</w:t>
      </w:r>
    </w:p>
    <w:p w14:paraId="210F3BD4" w14:textId="77777777" w:rsidR="00273824" w:rsidRPr="00273824" w:rsidRDefault="00273824" w:rsidP="00AF4A9B">
      <w:pPr>
        <w:spacing w:before="100" w:beforeAutospacing="1" w:after="100" w:afterAutospacing="1" w:line="276" w:lineRule="auto"/>
        <w:ind w:firstLine="360"/>
        <w:rPr>
          <w:rFonts w:ascii="Times New Roman" w:eastAsia="Times New Roman" w:hAnsi="Times New Roman" w:cs="Times New Roman"/>
          <w:kern w:val="0"/>
          <w:sz w:val="24"/>
          <w:szCs w:val="24"/>
          <w:lang w:eastAsia="en-IN"/>
          <w14:ligatures w14:val="none"/>
        </w:rPr>
      </w:pPr>
      <w:r w:rsidRPr="00273824">
        <w:rPr>
          <w:rFonts w:ascii="Times New Roman" w:eastAsia="Times New Roman" w:hAnsi="Times New Roman" w:cs="Times New Roman"/>
          <w:kern w:val="0"/>
          <w:sz w:val="24"/>
          <w:szCs w:val="24"/>
          <w:lang w:eastAsia="en-IN"/>
          <w14:ligatures w14:val="none"/>
        </w:rPr>
        <w:t xml:space="preserve">By leveraging machine learning models like </w:t>
      </w:r>
      <w:r w:rsidRPr="00273824">
        <w:rPr>
          <w:rFonts w:ascii="Times New Roman" w:eastAsia="Times New Roman" w:hAnsi="Times New Roman" w:cs="Times New Roman"/>
          <w:b/>
          <w:bCs/>
          <w:kern w:val="0"/>
          <w:sz w:val="24"/>
          <w:szCs w:val="24"/>
          <w:lang w:eastAsia="en-IN"/>
          <w14:ligatures w14:val="none"/>
        </w:rPr>
        <w:t>Random Forest</w:t>
      </w:r>
      <w:r w:rsidRPr="00273824">
        <w:rPr>
          <w:rFonts w:ascii="Times New Roman" w:eastAsia="Times New Roman" w:hAnsi="Times New Roman" w:cs="Times New Roman"/>
          <w:kern w:val="0"/>
          <w:sz w:val="24"/>
          <w:szCs w:val="24"/>
          <w:lang w:eastAsia="en-IN"/>
          <w14:ligatures w14:val="none"/>
        </w:rPr>
        <w:t xml:space="preserve"> and focusing on the most influential features, dealerships can better understand the factors affecting car resale prices. With targeted strategies that prioritize </w:t>
      </w:r>
      <w:r w:rsidRPr="00273824">
        <w:rPr>
          <w:rFonts w:ascii="Times New Roman" w:eastAsia="Times New Roman" w:hAnsi="Times New Roman" w:cs="Times New Roman"/>
          <w:b/>
          <w:bCs/>
          <w:kern w:val="0"/>
          <w:sz w:val="24"/>
          <w:szCs w:val="24"/>
          <w:lang w:eastAsia="en-IN"/>
          <w14:ligatures w14:val="none"/>
        </w:rPr>
        <w:t>low mileage</w:t>
      </w:r>
      <w:r w:rsidRPr="00273824">
        <w:rPr>
          <w:rFonts w:ascii="Times New Roman" w:eastAsia="Times New Roman" w:hAnsi="Times New Roman" w:cs="Times New Roman"/>
          <w:kern w:val="0"/>
          <w:sz w:val="24"/>
          <w:szCs w:val="24"/>
          <w:lang w:eastAsia="en-IN"/>
          <w14:ligatures w14:val="none"/>
        </w:rPr>
        <w:t xml:space="preserve">, </w:t>
      </w:r>
      <w:r w:rsidRPr="00273824">
        <w:rPr>
          <w:rFonts w:ascii="Times New Roman" w:eastAsia="Times New Roman" w:hAnsi="Times New Roman" w:cs="Times New Roman"/>
          <w:b/>
          <w:bCs/>
          <w:kern w:val="0"/>
          <w:sz w:val="24"/>
          <w:szCs w:val="24"/>
          <w:lang w:eastAsia="en-IN"/>
          <w14:ligatures w14:val="none"/>
        </w:rPr>
        <w:t>fuel-efficient cars</w:t>
      </w:r>
      <w:r w:rsidRPr="00273824">
        <w:rPr>
          <w:rFonts w:ascii="Times New Roman" w:eastAsia="Times New Roman" w:hAnsi="Times New Roman" w:cs="Times New Roman"/>
          <w:kern w:val="0"/>
          <w:sz w:val="24"/>
          <w:szCs w:val="24"/>
          <w:lang w:eastAsia="en-IN"/>
          <w14:ligatures w14:val="none"/>
        </w:rPr>
        <w:t xml:space="preserve">, and </w:t>
      </w:r>
      <w:r w:rsidRPr="00273824">
        <w:rPr>
          <w:rFonts w:ascii="Times New Roman" w:eastAsia="Times New Roman" w:hAnsi="Times New Roman" w:cs="Times New Roman"/>
          <w:b/>
          <w:bCs/>
          <w:kern w:val="0"/>
          <w:sz w:val="24"/>
          <w:szCs w:val="24"/>
          <w:lang w:eastAsia="en-IN"/>
          <w14:ligatures w14:val="none"/>
        </w:rPr>
        <w:t>excellent car condition</w:t>
      </w:r>
      <w:r w:rsidRPr="00273824">
        <w:rPr>
          <w:rFonts w:ascii="Times New Roman" w:eastAsia="Times New Roman" w:hAnsi="Times New Roman" w:cs="Times New Roman"/>
          <w:kern w:val="0"/>
          <w:sz w:val="24"/>
          <w:szCs w:val="24"/>
          <w:lang w:eastAsia="en-IN"/>
          <w14:ligatures w14:val="none"/>
        </w:rPr>
        <w:t>, dealerships can optimize their pricing models, improve customer satisfaction, and boost profitability.</w:t>
      </w:r>
    </w:p>
    <w:sectPr w:rsidR="00273824" w:rsidRPr="00273824" w:rsidSect="003D4AF4">
      <w:pgSz w:w="11906" w:h="16838"/>
      <w:pgMar w:top="426"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D58EF"/>
    <w:multiLevelType w:val="multilevel"/>
    <w:tmpl w:val="39E69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7366C"/>
    <w:multiLevelType w:val="multilevel"/>
    <w:tmpl w:val="1CE28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04640"/>
    <w:multiLevelType w:val="hybridMultilevel"/>
    <w:tmpl w:val="9312BC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E573AE"/>
    <w:multiLevelType w:val="multilevel"/>
    <w:tmpl w:val="3382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848F7"/>
    <w:multiLevelType w:val="multilevel"/>
    <w:tmpl w:val="DBE22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001C1"/>
    <w:multiLevelType w:val="multilevel"/>
    <w:tmpl w:val="DF12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B410EA"/>
    <w:multiLevelType w:val="multilevel"/>
    <w:tmpl w:val="3640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AA7627"/>
    <w:multiLevelType w:val="multilevel"/>
    <w:tmpl w:val="269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966490">
    <w:abstractNumId w:val="3"/>
  </w:num>
  <w:num w:numId="2" w16cid:durableId="1398362896">
    <w:abstractNumId w:val="4"/>
  </w:num>
  <w:num w:numId="3" w16cid:durableId="1961300555">
    <w:abstractNumId w:val="5"/>
  </w:num>
  <w:num w:numId="4" w16cid:durableId="1349138682">
    <w:abstractNumId w:val="7"/>
  </w:num>
  <w:num w:numId="5" w16cid:durableId="249897028">
    <w:abstractNumId w:val="6"/>
  </w:num>
  <w:num w:numId="6" w16cid:durableId="1168666540">
    <w:abstractNumId w:val="0"/>
  </w:num>
  <w:num w:numId="7" w16cid:durableId="89857008">
    <w:abstractNumId w:val="1"/>
  </w:num>
  <w:num w:numId="8" w16cid:durableId="730807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20"/>
    <w:rsid w:val="000C6050"/>
    <w:rsid w:val="00273824"/>
    <w:rsid w:val="003D4AF4"/>
    <w:rsid w:val="00563520"/>
    <w:rsid w:val="00AF4A9B"/>
    <w:rsid w:val="00BE28F2"/>
    <w:rsid w:val="00C26FE7"/>
    <w:rsid w:val="00D51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2D90"/>
  <w15:chartTrackingRefBased/>
  <w15:docId w15:val="{6A47E09E-FF19-4C46-82A1-F09F68578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38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382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273824"/>
    <w:rPr>
      <w:b/>
      <w:bCs/>
    </w:rPr>
  </w:style>
  <w:style w:type="paragraph" w:styleId="NormalWeb">
    <w:name w:val="Normal (Web)"/>
    <w:basedOn w:val="Normal"/>
    <w:uiPriority w:val="99"/>
    <w:semiHidden/>
    <w:unhideWhenUsed/>
    <w:rsid w:val="002738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73824"/>
    <w:pPr>
      <w:ind w:left="720"/>
      <w:contextualSpacing/>
    </w:pPr>
  </w:style>
  <w:style w:type="table" w:styleId="TableGrid">
    <w:name w:val="Table Grid"/>
    <w:basedOn w:val="TableNormal"/>
    <w:uiPriority w:val="39"/>
    <w:rsid w:val="000C6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5444">
      <w:bodyDiv w:val="1"/>
      <w:marLeft w:val="0"/>
      <w:marRight w:val="0"/>
      <w:marTop w:val="0"/>
      <w:marBottom w:val="0"/>
      <w:divBdr>
        <w:top w:val="none" w:sz="0" w:space="0" w:color="auto"/>
        <w:left w:val="none" w:sz="0" w:space="0" w:color="auto"/>
        <w:bottom w:val="none" w:sz="0" w:space="0" w:color="auto"/>
        <w:right w:val="none" w:sz="0" w:space="0" w:color="auto"/>
      </w:divBdr>
    </w:div>
    <w:div w:id="63375198">
      <w:bodyDiv w:val="1"/>
      <w:marLeft w:val="0"/>
      <w:marRight w:val="0"/>
      <w:marTop w:val="0"/>
      <w:marBottom w:val="0"/>
      <w:divBdr>
        <w:top w:val="none" w:sz="0" w:space="0" w:color="auto"/>
        <w:left w:val="none" w:sz="0" w:space="0" w:color="auto"/>
        <w:bottom w:val="none" w:sz="0" w:space="0" w:color="auto"/>
        <w:right w:val="none" w:sz="0" w:space="0" w:color="auto"/>
      </w:divBdr>
    </w:div>
    <w:div w:id="133568151">
      <w:bodyDiv w:val="1"/>
      <w:marLeft w:val="0"/>
      <w:marRight w:val="0"/>
      <w:marTop w:val="0"/>
      <w:marBottom w:val="0"/>
      <w:divBdr>
        <w:top w:val="none" w:sz="0" w:space="0" w:color="auto"/>
        <w:left w:val="none" w:sz="0" w:space="0" w:color="auto"/>
        <w:bottom w:val="none" w:sz="0" w:space="0" w:color="auto"/>
        <w:right w:val="none" w:sz="0" w:space="0" w:color="auto"/>
      </w:divBdr>
    </w:div>
    <w:div w:id="379091429">
      <w:bodyDiv w:val="1"/>
      <w:marLeft w:val="0"/>
      <w:marRight w:val="0"/>
      <w:marTop w:val="0"/>
      <w:marBottom w:val="0"/>
      <w:divBdr>
        <w:top w:val="none" w:sz="0" w:space="0" w:color="auto"/>
        <w:left w:val="none" w:sz="0" w:space="0" w:color="auto"/>
        <w:bottom w:val="none" w:sz="0" w:space="0" w:color="auto"/>
        <w:right w:val="none" w:sz="0" w:space="0" w:color="auto"/>
      </w:divBdr>
    </w:div>
    <w:div w:id="401416882">
      <w:bodyDiv w:val="1"/>
      <w:marLeft w:val="0"/>
      <w:marRight w:val="0"/>
      <w:marTop w:val="0"/>
      <w:marBottom w:val="0"/>
      <w:divBdr>
        <w:top w:val="none" w:sz="0" w:space="0" w:color="auto"/>
        <w:left w:val="none" w:sz="0" w:space="0" w:color="auto"/>
        <w:bottom w:val="none" w:sz="0" w:space="0" w:color="auto"/>
        <w:right w:val="none" w:sz="0" w:space="0" w:color="auto"/>
      </w:divBdr>
    </w:div>
    <w:div w:id="424419029">
      <w:bodyDiv w:val="1"/>
      <w:marLeft w:val="0"/>
      <w:marRight w:val="0"/>
      <w:marTop w:val="0"/>
      <w:marBottom w:val="0"/>
      <w:divBdr>
        <w:top w:val="none" w:sz="0" w:space="0" w:color="auto"/>
        <w:left w:val="none" w:sz="0" w:space="0" w:color="auto"/>
        <w:bottom w:val="none" w:sz="0" w:space="0" w:color="auto"/>
        <w:right w:val="none" w:sz="0" w:space="0" w:color="auto"/>
      </w:divBdr>
    </w:div>
    <w:div w:id="518666535">
      <w:bodyDiv w:val="1"/>
      <w:marLeft w:val="0"/>
      <w:marRight w:val="0"/>
      <w:marTop w:val="0"/>
      <w:marBottom w:val="0"/>
      <w:divBdr>
        <w:top w:val="none" w:sz="0" w:space="0" w:color="auto"/>
        <w:left w:val="none" w:sz="0" w:space="0" w:color="auto"/>
        <w:bottom w:val="none" w:sz="0" w:space="0" w:color="auto"/>
        <w:right w:val="none" w:sz="0" w:space="0" w:color="auto"/>
      </w:divBdr>
    </w:div>
    <w:div w:id="593443837">
      <w:bodyDiv w:val="1"/>
      <w:marLeft w:val="0"/>
      <w:marRight w:val="0"/>
      <w:marTop w:val="0"/>
      <w:marBottom w:val="0"/>
      <w:divBdr>
        <w:top w:val="none" w:sz="0" w:space="0" w:color="auto"/>
        <w:left w:val="none" w:sz="0" w:space="0" w:color="auto"/>
        <w:bottom w:val="none" w:sz="0" w:space="0" w:color="auto"/>
        <w:right w:val="none" w:sz="0" w:space="0" w:color="auto"/>
      </w:divBdr>
    </w:div>
    <w:div w:id="790898535">
      <w:bodyDiv w:val="1"/>
      <w:marLeft w:val="0"/>
      <w:marRight w:val="0"/>
      <w:marTop w:val="0"/>
      <w:marBottom w:val="0"/>
      <w:divBdr>
        <w:top w:val="none" w:sz="0" w:space="0" w:color="auto"/>
        <w:left w:val="none" w:sz="0" w:space="0" w:color="auto"/>
        <w:bottom w:val="none" w:sz="0" w:space="0" w:color="auto"/>
        <w:right w:val="none" w:sz="0" w:space="0" w:color="auto"/>
      </w:divBdr>
    </w:div>
    <w:div w:id="899050101">
      <w:bodyDiv w:val="1"/>
      <w:marLeft w:val="0"/>
      <w:marRight w:val="0"/>
      <w:marTop w:val="0"/>
      <w:marBottom w:val="0"/>
      <w:divBdr>
        <w:top w:val="none" w:sz="0" w:space="0" w:color="auto"/>
        <w:left w:val="none" w:sz="0" w:space="0" w:color="auto"/>
        <w:bottom w:val="none" w:sz="0" w:space="0" w:color="auto"/>
        <w:right w:val="none" w:sz="0" w:space="0" w:color="auto"/>
      </w:divBdr>
    </w:div>
    <w:div w:id="906308271">
      <w:bodyDiv w:val="1"/>
      <w:marLeft w:val="0"/>
      <w:marRight w:val="0"/>
      <w:marTop w:val="0"/>
      <w:marBottom w:val="0"/>
      <w:divBdr>
        <w:top w:val="none" w:sz="0" w:space="0" w:color="auto"/>
        <w:left w:val="none" w:sz="0" w:space="0" w:color="auto"/>
        <w:bottom w:val="none" w:sz="0" w:space="0" w:color="auto"/>
        <w:right w:val="none" w:sz="0" w:space="0" w:color="auto"/>
      </w:divBdr>
    </w:div>
    <w:div w:id="993409503">
      <w:bodyDiv w:val="1"/>
      <w:marLeft w:val="0"/>
      <w:marRight w:val="0"/>
      <w:marTop w:val="0"/>
      <w:marBottom w:val="0"/>
      <w:divBdr>
        <w:top w:val="none" w:sz="0" w:space="0" w:color="auto"/>
        <w:left w:val="none" w:sz="0" w:space="0" w:color="auto"/>
        <w:bottom w:val="none" w:sz="0" w:space="0" w:color="auto"/>
        <w:right w:val="none" w:sz="0" w:space="0" w:color="auto"/>
      </w:divBdr>
    </w:div>
    <w:div w:id="1132747041">
      <w:bodyDiv w:val="1"/>
      <w:marLeft w:val="0"/>
      <w:marRight w:val="0"/>
      <w:marTop w:val="0"/>
      <w:marBottom w:val="0"/>
      <w:divBdr>
        <w:top w:val="none" w:sz="0" w:space="0" w:color="auto"/>
        <w:left w:val="none" w:sz="0" w:space="0" w:color="auto"/>
        <w:bottom w:val="none" w:sz="0" w:space="0" w:color="auto"/>
        <w:right w:val="none" w:sz="0" w:space="0" w:color="auto"/>
      </w:divBdr>
    </w:div>
    <w:div w:id="1293942833">
      <w:bodyDiv w:val="1"/>
      <w:marLeft w:val="0"/>
      <w:marRight w:val="0"/>
      <w:marTop w:val="0"/>
      <w:marBottom w:val="0"/>
      <w:divBdr>
        <w:top w:val="none" w:sz="0" w:space="0" w:color="auto"/>
        <w:left w:val="none" w:sz="0" w:space="0" w:color="auto"/>
        <w:bottom w:val="none" w:sz="0" w:space="0" w:color="auto"/>
        <w:right w:val="none" w:sz="0" w:space="0" w:color="auto"/>
      </w:divBdr>
    </w:div>
    <w:div w:id="1446535101">
      <w:bodyDiv w:val="1"/>
      <w:marLeft w:val="0"/>
      <w:marRight w:val="0"/>
      <w:marTop w:val="0"/>
      <w:marBottom w:val="0"/>
      <w:divBdr>
        <w:top w:val="none" w:sz="0" w:space="0" w:color="auto"/>
        <w:left w:val="none" w:sz="0" w:space="0" w:color="auto"/>
        <w:bottom w:val="none" w:sz="0" w:space="0" w:color="auto"/>
        <w:right w:val="none" w:sz="0" w:space="0" w:color="auto"/>
      </w:divBdr>
    </w:div>
    <w:div w:id="1576086907">
      <w:bodyDiv w:val="1"/>
      <w:marLeft w:val="0"/>
      <w:marRight w:val="0"/>
      <w:marTop w:val="0"/>
      <w:marBottom w:val="0"/>
      <w:divBdr>
        <w:top w:val="none" w:sz="0" w:space="0" w:color="auto"/>
        <w:left w:val="none" w:sz="0" w:space="0" w:color="auto"/>
        <w:bottom w:val="none" w:sz="0" w:space="0" w:color="auto"/>
        <w:right w:val="none" w:sz="0" w:space="0" w:color="auto"/>
      </w:divBdr>
    </w:div>
    <w:div w:id="1604458447">
      <w:bodyDiv w:val="1"/>
      <w:marLeft w:val="0"/>
      <w:marRight w:val="0"/>
      <w:marTop w:val="0"/>
      <w:marBottom w:val="0"/>
      <w:divBdr>
        <w:top w:val="none" w:sz="0" w:space="0" w:color="auto"/>
        <w:left w:val="none" w:sz="0" w:space="0" w:color="auto"/>
        <w:bottom w:val="none" w:sz="0" w:space="0" w:color="auto"/>
        <w:right w:val="none" w:sz="0" w:space="0" w:color="auto"/>
      </w:divBdr>
    </w:div>
    <w:div w:id="1696468490">
      <w:bodyDiv w:val="1"/>
      <w:marLeft w:val="0"/>
      <w:marRight w:val="0"/>
      <w:marTop w:val="0"/>
      <w:marBottom w:val="0"/>
      <w:divBdr>
        <w:top w:val="none" w:sz="0" w:space="0" w:color="auto"/>
        <w:left w:val="none" w:sz="0" w:space="0" w:color="auto"/>
        <w:bottom w:val="none" w:sz="0" w:space="0" w:color="auto"/>
        <w:right w:val="none" w:sz="0" w:space="0" w:color="auto"/>
      </w:divBdr>
    </w:div>
    <w:div w:id="1998998024">
      <w:bodyDiv w:val="1"/>
      <w:marLeft w:val="0"/>
      <w:marRight w:val="0"/>
      <w:marTop w:val="0"/>
      <w:marBottom w:val="0"/>
      <w:divBdr>
        <w:top w:val="none" w:sz="0" w:space="0" w:color="auto"/>
        <w:left w:val="none" w:sz="0" w:space="0" w:color="auto"/>
        <w:bottom w:val="none" w:sz="0" w:space="0" w:color="auto"/>
        <w:right w:val="none" w:sz="0" w:space="0" w:color="auto"/>
      </w:divBdr>
    </w:div>
    <w:div w:id="201930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jahaganapathi sugumar</dc:creator>
  <cp:keywords/>
  <dc:description/>
  <cp:lastModifiedBy>jahaganapathi sugumar</cp:lastModifiedBy>
  <cp:revision>6</cp:revision>
  <dcterms:created xsi:type="dcterms:W3CDTF">2024-09-30T15:25:00Z</dcterms:created>
  <dcterms:modified xsi:type="dcterms:W3CDTF">2024-09-30T16:44:00Z</dcterms:modified>
</cp:coreProperties>
</file>