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7FE5" w14:textId="77777777" w:rsidR="00C562E8" w:rsidRDefault="00C562E8">
      <w:r>
        <w:t>Test Case 2:</w:t>
      </w:r>
    </w:p>
    <w:p w14:paraId="0AD26736" w14:textId="77777777" w:rsidR="00C562E8" w:rsidRDefault="00C562E8">
      <w:r>
        <w:t>As a user after I login, I am able to compose email</w:t>
      </w:r>
    </w:p>
    <w:p w14:paraId="34F5944A" w14:textId="183D2EA1" w:rsidR="00C562E8" w:rsidRDefault="00342843">
      <w:r>
        <w:t>A</w:t>
      </w:r>
      <w:r w:rsidR="00C562E8">
        <w:t>cceptance Criteria:</w:t>
      </w:r>
    </w:p>
    <w:p w14:paraId="4C46AFC7" w14:textId="7062C64B" w:rsidR="00C562E8" w:rsidRPr="00342843" w:rsidRDefault="00FC3307" w:rsidP="00C562E8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>
        <w:rPr>
          <w:color w:val="484848"/>
        </w:rPr>
        <w:t xml:space="preserve">         </w:t>
      </w:r>
      <w:r w:rsidR="00C562E8" w:rsidRPr="00342843">
        <w:rPr>
          <w:color w:val="484848"/>
        </w:rPr>
        <w:t>Ensure that the user is logged in with valid credentials</w:t>
      </w:r>
    </w:p>
    <w:p w14:paraId="4ED2376A" w14:textId="77777777" w:rsidR="00C562E8" w:rsidRPr="00342843" w:rsidRDefault="00C562E8" w:rsidP="00C562E8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>·        Ensure that user is in home page</w:t>
      </w:r>
    </w:p>
    <w:p w14:paraId="71A4BA57" w14:textId="77777777" w:rsidR="00C562E8" w:rsidRPr="00342843" w:rsidRDefault="00C562E8" w:rsidP="00C562E8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>·        Ensure that the user is able to click compose button</w:t>
      </w:r>
    </w:p>
    <w:p w14:paraId="578D9DD4" w14:textId="77777777" w:rsidR="00C562E8" w:rsidRPr="00342843" w:rsidRDefault="00C562E8" w:rsidP="00C562E8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>·        Ensure that once the user clicks the button the compose window gets opened</w:t>
      </w:r>
    </w:p>
    <w:p w14:paraId="6EECC287" w14:textId="77777777" w:rsidR="00C562E8" w:rsidRPr="00342843" w:rsidRDefault="00C562E8" w:rsidP="00C562E8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>·        ·        Ensure that once the user clicks the send button the success message is displayed</w:t>
      </w:r>
    </w:p>
    <w:p w14:paraId="0BEFA032" w14:textId="77777777" w:rsidR="00C562E8" w:rsidRDefault="00C562E8" w:rsidP="00C562E8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rFonts w:ascii="Roboto" w:hAnsi="Roboto"/>
          <w:color w:val="484848"/>
        </w:rPr>
      </w:pPr>
    </w:p>
    <w:p w14:paraId="02E1480E" w14:textId="77777777" w:rsidR="00C562E8" w:rsidRDefault="00C562E8"/>
    <w:p w14:paraId="03D6C0B0" w14:textId="77777777" w:rsidR="00FC3307" w:rsidRDefault="00FC3307"/>
    <w:p w14:paraId="1A531C3A" w14:textId="04974864" w:rsidR="00FC3307" w:rsidRDefault="00FC3307" w:rsidP="00FC3307">
      <w:r>
        <w:t>Test Case 3:</w:t>
      </w:r>
    </w:p>
    <w:p w14:paraId="016EAE4C" w14:textId="44DDD93C" w:rsidR="00FC3307" w:rsidRDefault="00FC3307" w:rsidP="00FC3307">
      <w:r>
        <w:t>As a user after I login, I am able to Search in the email</w:t>
      </w:r>
    </w:p>
    <w:p w14:paraId="0E214931" w14:textId="77777777" w:rsidR="00FC3307" w:rsidRDefault="00FC3307" w:rsidP="00FC3307">
      <w:r>
        <w:t>Acceptance Criteria:</w:t>
      </w:r>
    </w:p>
    <w:p w14:paraId="2E019D64" w14:textId="77777777" w:rsidR="00FC3307" w:rsidRPr="00342843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>
        <w:rPr>
          <w:color w:val="484848"/>
        </w:rPr>
        <w:t xml:space="preserve">         </w:t>
      </w:r>
      <w:r w:rsidRPr="00342843">
        <w:rPr>
          <w:color w:val="484848"/>
        </w:rPr>
        <w:t>Ensure that the user is logged in with valid credentials</w:t>
      </w:r>
    </w:p>
    <w:p w14:paraId="0EFFDA56" w14:textId="77777777" w:rsidR="00FC3307" w:rsidRPr="00342843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>·        Ensure that user is in home page</w:t>
      </w:r>
    </w:p>
    <w:p w14:paraId="0867DEA3" w14:textId="66172808" w:rsidR="00FC3307" w:rsidRPr="00342843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 xml:space="preserve">·        Ensure that the user is able to </w:t>
      </w:r>
      <w:r>
        <w:rPr>
          <w:color w:val="484848"/>
        </w:rPr>
        <w:t>type in the search text box</w:t>
      </w:r>
    </w:p>
    <w:p w14:paraId="673CFA5C" w14:textId="4D63E5D0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 xml:space="preserve">·        Ensure that once the user clicks the </w:t>
      </w:r>
      <w:r>
        <w:rPr>
          <w:color w:val="484848"/>
        </w:rPr>
        <w:t>search</w:t>
      </w:r>
      <w:r w:rsidRPr="00342843">
        <w:rPr>
          <w:color w:val="484848"/>
        </w:rPr>
        <w:t xml:space="preserve"> </w:t>
      </w:r>
      <w:r>
        <w:rPr>
          <w:color w:val="484848"/>
        </w:rPr>
        <w:t>button, the filtered messages are displayed</w:t>
      </w:r>
    </w:p>
    <w:p w14:paraId="64997995" w14:textId="77777777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</w:p>
    <w:p w14:paraId="464A9E6A" w14:textId="77777777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</w:p>
    <w:p w14:paraId="61C580F8" w14:textId="77777777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</w:p>
    <w:p w14:paraId="7D1CF0F5" w14:textId="77777777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</w:p>
    <w:p w14:paraId="05A134BB" w14:textId="0E99684F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>
        <w:rPr>
          <w:color w:val="484848"/>
        </w:rPr>
        <w:t>Test Case 4:</w:t>
      </w:r>
    </w:p>
    <w:p w14:paraId="208813F8" w14:textId="77777777" w:rsidR="00FC3307" w:rsidRPr="00342843" w:rsidRDefault="00FC3307" w:rsidP="00FC330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484848"/>
        </w:rPr>
      </w:pPr>
      <w:r w:rsidRPr="00342843">
        <w:rPr>
          <w:color w:val="484848"/>
        </w:rPr>
        <w:t>Ensure that the user is logged in with valid credentials</w:t>
      </w:r>
    </w:p>
    <w:p w14:paraId="1F72D7FA" w14:textId="656DA0E1" w:rsidR="00FC3307" w:rsidRDefault="00FC3307" w:rsidP="00FC330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484848"/>
        </w:rPr>
      </w:pPr>
      <w:r w:rsidRPr="00342843">
        <w:rPr>
          <w:color w:val="484848"/>
        </w:rPr>
        <w:t>Ensure that user is in home page</w:t>
      </w:r>
    </w:p>
    <w:p w14:paraId="54D9612A" w14:textId="0DF80859" w:rsidR="00FC3307" w:rsidRDefault="00FC3307" w:rsidP="00FC330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484848"/>
        </w:rPr>
      </w:pPr>
      <w:r>
        <w:rPr>
          <w:color w:val="484848"/>
        </w:rPr>
        <w:t>E</w:t>
      </w:r>
      <w:r w:rsidR="002942F0">
        <w:rPr>
          <w:color w:val="484848"/>
        </w:rPr>
        <w:t>nsure that the user is able to click the sent button</w:t>
      </w:r>
    </w:p>
    <w:p w14:paraId="5FF0949C" w14:textId="7B7DCAD6" w:rsidR="002942F0" w:rsidRDefault="002942F0" w:rsidP="00FC330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484848"/>
        </w:rPr>
      </w:pPr>
      <w:r>
        <w:rPr>
          <w:color w:val="484848"/>
        </w:rPr>
        <w:t>Ensure that the sent messages are displayed.</w:t>
      </w:r>
    </w:p>
    <w:p w14:paraId="352431C8" w14:textId="77777777" w:rsidR="002942F0" w:rsidRPr="002942F0" w:rsidRDefault="002942F0" w:rsidP="002942F0">
      <w:pPr>
        <w:shd w:val="clear" w:color="auto" w:fill="FFFFFF"/>
        <w:spacing w:after="0"/>
        <w:jc w:val="both"/>
        <w:rPr>
          <w:color w:val="484848"/>
        </w:rPr>
      </w:pPr>
    </w:p>
    <w:p w14:paraId="22869829" w14:textId="77777777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</w:p>
    <w:p w14:paraId="673316D7" w14:textId="77777777" w:rsidR="00FC3307" w:rsidRPr="00342843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</w:p>
    <w:p w14:paraId="14945A26" w14:textId="77777777" w:rsidR="00FC3307" w:rsidRPr="00C562E8" w:rsidRDefault="00FC3307"/>
    <w:sectPr w:rsidR="00FC3307" w:rsidRPr="00C5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87B96"/>
    <w:multiLevelType w:val="hybridMultilevel"/>
    <w:tmpl w:val="4DAAC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3426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E8"/>
    <w:rsid w:val="002942F0"/>
    <w:rsid w:val="00342843"/>
    <w:rsid w:val="00BC673C"/>
    <w:rsid w:val="00C562E8"/>
    <w:rsid w:val="00F17CBC"/>
    <w:rsid w:val="00F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C8A2"/>
  <w15:chartTrackingRefBased/>
  <w15:docId w15:val="{F1235885-E008-4EDD-8E27-798476F6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ambiga</dc:creator>
  <cp:keywords/>
  <dc:description/>
  <cp:lastModifiedBy>Jahansai J</cp:lastModifiedBy>
  <cp:revision>2</cp:revision>
  <dcterms:created xsi:type="dcterms:W3CDTF">2023-05-01T07:15:00Z</dcterms:created>
  <dcterms:modified xsi:type="dcterms:W3CDTF">2023-05-01T07:15:00Z</dcterms:modified>
</cp:coreProperties>
</file>