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09" w:rsidRPr="0068236B" w:rsidRDefault="00836103" w:rsidP="001F074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68236B">
        <w:rPr>
          <w:sz w:val="32"/>
          <w:szCs w:val="32"/>
          <w:highlight w:val="none"/>
          <w:lang w:val="fr-CA"/>
        </w:rPr>
        <w:t>Conception avec</w:t>
      </w:r>
    </w:p>
    <w:p w:rsidR="001F0747" w:rsidRPr="0068236B" w:rsidRDefault="001F0747" w:rsidP="000038A2">
      <w:pPr>
        <w:pStyle w:val="Heading1"/>
        <w:widowControl w:val="0"/>
        <w:contextualSpacing w:val="0"/>
        <w:rPr>
          <w:highlight w:val="none"/>
          <w:lang w:val="fr-CA"/>
        </w:rPr>
        <w:sectPr w:rsidR="001F0747" w:rsidRPr="0068236B">
          <w:headerReference w:type="default" r:id="rId8"/>
          <w:footerReference w:type="default" r:id="rId9"/>
          <w:type w:val="continuous"/>
          <w:pgSz w:w="16838" w:h="11906"/>
          <w:pgMar w:top="1440" w:right="1440" w:bottom="1440" w:left="1440" w:header="0" w:footer="720" w:gutter="0"/>
          <w:cols w:space="720"/>
        </w:sectPr>
      </w:pPr>
      <w:bookmarkStart w:id="0" w:name="_kijyla5mdetp" w:colFirst="0" w:colLast="0"/>
      <w:bookmarkEnd w:id="0"/>
      <w:r w:rsidRPr="0068236B">
        <w:rPr>
          <w:highlight w:val="none"/>
          <w:lang w:val="fr-CA"/>
        </w:rPr>
        <w:t>Empath</w:t>
      </w:r>
      <w:r w:rsidR="00836103" w:rsidRPr="0068236B">
        <w:rPr>
          <w:highlight w:val="none"/>
          <w:lang w:val="fr-CA"/>
        </w:rPr>
        <w:t>ie</w:t>
      </w:r>
      <w:bookmarkStart w:id="1" w:name="_v6s95f8zdblu" w:colFirst="0" w:colLast="0"/>
      <w:bookmarkEnd w:id="1"/>
    </w:p>
    <w:p w:rsidR="00554F09" w:rsidRPr="0068236B" w:rsidRDefault="00836103" w:rsidP="001F0747">
      <w:pPr>
        <w:pStyle w:val="Heading2"/>
        <w:widowControl w:val="0"/>
        <w:rPr>
          <w:highlight w:val="none"/>
          <w:lang w:val="fr-CA"/>
        </w:rPr>
      </w:pPr>
      <w:r w:rsidRPr="0068236B">
        <w:rPr>
          <w:highlight w:val="none"/>
          <w:lang w:val="fr-CA"/>
        </w:rPr>
        <w:t>Diversité i</w:t>
      </w:r>
      <w:r w:rsidR="00DE4FC8" w:rsidRPr="0068236B">
        <w:rPr>
          <w:highlight w:val="none"/>
          <w:lang w:val="fr-CA"/>
        </w:rPr>
        <w:t>nvisible</w:t>
      </w:r>
    </w:p>
    <w:p w:rsidR="00554F09" w:rsidRPr="00CD5B96" w:rsidRDefault="00836103" w:rsidP="00CD5B96">
      <w:pPr>
        <w:widowControl w:val="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Certains types de </w:t>
      </w:r>
      <w:r w:rsidR="00DE4FC8" w:rsidRPr="00CD5B96">
        <w:rPr>
          <w:sz w:val="26"/>
          <w:szCs w:val="26"/>
          <w:highlight w:val="none"/>
          <w:lang w:val="fr-CA"/>
        </w:rPr>
        <w:t>diversit</w:t>
      </w:r>
      <w:r w:rsidRPr="00CD5B96">
        <w:rPr>
          <w:sz w:val="26"/>
          <w:szCs w:val="26"/>
          <w:highlight w:val="none"/>
          <w:lang w:val="fr-CA"/>
        </w:rPr>
        <w:t>é sont invisibles, p</w:t>
      </w:r>
      <w:r w:rsidR="00CD5B96" w:rsidRPr="00CD5B96">
        <w:rPr>
          <w:sz w:val="26"/>
          <w:szCs w:val="26"/>
          <w:highlight w:val="none"/>
          <w:lang w:val="fr-CA"/>
        </w:rPr>
        <w:t>ar exemple</w:t>
      </w:r>
      <w:r w:rsidRPr="00CD5B96">
        <w:rPr>
          <w:sz w:val="26"/>
          <w:szCs w:val="26"/>
          <w:highlight w:val="none"/>
          <w:lang w:val="fr-CA"/>
        </w:rPr>
        <w:t xml:space="preserve"> :</w:t>
      </w:r>
    </w:p>
    <w:p w:rsidR="00554F09" w:rsidRPr="00CD5B96" w:rsidRDefault="009E574B" w:rsidP="00CD5B96">
      <w:pPr>
        <w:pStyle w:val="ListParagraph"/>
        <w:widowControl w:val="0"/>
        <w:numPr>
          <w:ilvl w:val="0"/>
          <w:numId w:val="28"/>
        </w:numPr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santé </w:t>
      </w:r>
      <w:r w:rsidR="00DE4FC8" w:rsidRPr="00CD5B96">
        <w:rPr>
          <w:sz w:val="26"/>
          <w:szCs w:val="26"/>
          <w:highlight w:val="none"/>
          <w:lang w:val="fr-CA"/>
        </w:rPr>
        <w:t>mental</w:t>
      </w:r>
      <w:r w:rsidRPr="00CD5B96">
        <w:rPr>
          <w:sz w:val="26"/>
          <w:szCs w:val="26"/>
          <w:highlight w:val="none"/>
          <w:lang w:val="fr-CA"/>
        </w:rPr>
        <w:t>e</w:t>
      </w:r>
    </w:p>
    <w:p w:rsidR="00554F09" w:rsidRPr="00CD5B96" w:rsidRDefault="009E574B" w:rsidP="00CD5B96">
      <w:pPr>
        <w:pStyle w:val="ListParagraph"/>
        <w:widowControl w:val="0"/>
        <w:numPr>
          <w:ilvl w:val="0"/>
          <w:numId w:val="28"/>
        </w:numPr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spectre de l’a</w:t>
      </w:r>
      <w:r w:rsidR="00DE4FC8" w:rsidRPr="00CD5B96">
        <w:rPr>
          <w:sz w:val="26"/>
          <w:szCs w:val="26"/>
          <w:highlight w:val="none"/>
          <w:lang w:val="fr-CA"/>
        </w:rPr>
        <w:t>utism</w:t>
      </w:r>
      <w:r w:rsidRPr="00CD5B96">
        <w:rPr>
          <w:sz w:val="26"/>
          <w:szCs w:val="26"/>
          <w:highlight w:val="none"/>
          <w:lang w:val="fr-CA"/>
        </w:rPr>
        <w:t>e</w:t>
      </w:r>
    </w:p>
    <w:p w:rsidR="00554F09" w:rsidRPr="00CD5B96" w:rsidRDefault="009E574B" w:rsidP="00CD5B96">
      <w:pPr>
        <w:pStyle w:val="ListParagraph"/>
        <w:widowControl w:val="0"/>
        <w:numPr>
          <w:ilvl w:val="0"/>
          <w:numId w:val="28"/>
        </w:numPr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lang w:val="fr-CA"/>
        </w:rPr>
        <w:t>daltonisme</w:t>
      </w:r>
    </w:p>
    <w:p w:rsidR="00554F09" w:rsidRPr="00CD5B96" w:rsidRDefault="00D75EBC" w:rsidP="00CD5B96">
      <w:pPr>
        <w:widowControl w:val="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Certaines personnes peuvent présenter plus d’une différence de capacité, p</w:t>
      </w:r>
      <w:r w:rsidR="00CD5B96" w:rsidRPr="00CD5B96">
        <w:rPr>
          <w:sz w:val="26"/>
          <w:szCs w:val="26"/>
          <w:highlight w:val="none"/>
          <w:lang w:val="fr-CA"/>
        </w:rPr>
        <w:t>ar exemple</w:t>
      </w:r>
      <w:r w:rsidRPr="00CD5B96">
        <w:rPr>
          <w:sz w:val="26"/>
          <w:szCs w:val="26"/>
          <w:highlight w:val="none"/>
          <w:lang w:val="fr-CA"/>
        </w:rPr>
        <w:t xml:space="preserve"> mobilité </w:t>
      </w:r>
      <w:r w:rsidRPr="002205F5">
        <w:rPr>
          <w:sz w:val="26"/>
          <w:szCs w:val="26"/>
          <w:highlight w:val="none"/>
          <w:lang w:val="fr-CA"/>
        </w:rPr>
        <w:t xml:space="preserve">et </w:t>
      </w:r>
      <w:r w:rsidRPr="00CD5B96">
        <w:rPr>
          <w:sz w:val="26"/>
          <w:szCs w:val="26"/>
          <w:highlight w:val="none"/>
          <w:lang w:val="fr-CA"/>
        </w:rPr>
        <w:t>vision réduites</w:t>
      </w:r>
      <w:r w:rsidR="00DE4FC8" w:rsidRPr="00CD5B96">
        <w:rPr>
          <w:sz w:val="26"/>
          <w:szCs w:val="26"/>
          <w:highlight w:val="none"/>
          <w:lang w:val="fr-CA"/>
        </w:rPr>
        <w:t xml:space="preserve">. </w:t>
      </w:r>
    </w:p>
    <w:p w:rsidR="00554F09" w:rsidRPr="00CD5B96" w:rsidRDefault="00D75EBC" w:rsidP="00CD5B96">
      <w:pPr>
        <w:widowControl w:val="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Chaque personne est </w:t>
      </w:r>
      <w:r w:rsidR="00DE4FC8" w:rsidRPr="00CD5B96">
        <w:rPr>
          <w:sz w:val="26"/>
          <w:szCs w:val="26"/>
          <w:highlight w:val="none"/>
          <w:lang w:val="fr-CA"/>
        </w:rPr>
        <w:t>unique—</w:t>
      </w:r>
      <w:r w:rsidRPr="00CD5B96">
        <w:rPr>
          <w:sz w:val="26"/>
          <w:szCs w:val="26"/>
          <w:highlight w:val="none"/>
          <w:lang w:val="fr-CA"/>
        </w:rPr>
        <w:t>il faut des services souples</w:t>
      </w:r>
      <w:r w:rsidR="00DE4FC8" w:rsidRPr="00CD5B96">
        <w:rPr>
          <w:sz w:val="26"/>
          <w:szCs w:val="26"/>
          <w:highlight w:val="none"/>
          <w:lang w:val="fr-CA"/>
        </w:rPr>
        <w:t>.</w:t>
      </w:r>
    </w:p>
    <w:p w:rsidR="00554F09" w:rsidRPr="00CD5B96" w:rsidRDefault="00D75EBC" w:rsidP="00CD5B96">
      <w:pPr>
        <w:widowControl w:val="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Des c</w:t>
      </w:r>
      <w:r w:rsidR="00DE4FC8" w:rsidRPr="00CD5B96">
        <w:rPr>
          <w:sz w:val="26"/>
          <w:szCs w:val="26"/>
          <w:highlight w:val="none"/>
          <w:lang w:val="fr-CA"/>
        </w:rPr>
        <w:t>aract</w:t>
      </w:r>
      <w:r w:rsidRPr="00CD5B96">
        <w:rPr>
          <w:sz w:val="26"/>
          <w:szCs w:val="26"/>
          <w:highlight w:val="none"/>
          <w:lang w:val="fr-CA"/>
        </w:rPr>
        <w:t>é</w:t>
      </w:r>
      <w:r w:rsidR="00DE4FC8" w:rsidRPr="00CD5B96">
        <w:rPr>
          <w:sz w:val="26"/>
          <w:szCs w:val="26"/>
          <w:highlight w:val="none"/>
          <w:lang w:val="fr-CA"/>
        </w:rPr>
        <w:t>risti</w:t>
      </w:r>
      <w:r w:rsidRPr="00CD5B96">
        <w:rPr>
          <w:sz w:val="26"/>
          <w:szCs w:val="26"/>
          <w:highlight w:val="none"/>
          <w:lang w:val="fr-CA"/>
        </w:rPr>
        <w:t>ques et des capacités non apparentes peuvent influer sur le comportement</w:t>
      </w:r>
      <w:r w:rsidR="00DE4FC8" w:rsidRPr="00CD5B96">
        <w:rPr>
          <w:sz w:val="26"/>
          <w:szCs w:val="26"/>
          <w:highlight w:val="none"/>
          <w:lang w:val="fr-CA"/>
        </w:rPr>
        <w:t>.</w:t>
      </w:r>
    </w:p>
    <w:p w:rsidR="00554F09" w:rsidRPr="0068236B" w:rsidRDefault="000038A2" w:rsidP="001F0747">
      <w:pPr>
        <w:pStyle w:val="Heading2"/>
        <w:rPr>
          <w:highlight w:val="none"/>
          <w:lang w:val="fr-CA"/>
        </w:rPr>
      </w:pPr>
      <w:bookmarkStart w:id="2" w:name="_xbp3mqc46tbc" w:colFirst="0" w:colLast="0"/>
      <w:bookmarkEnd w:id="2"/>
      <w:r w:rsidRPr="0068236B">
        <w:rPr>
          <w:highlight w:val="none"/>
          <w:lang w:val="fr-CA"/>
        </w:rPr>
        <w:br w:type="column"/>
      </w:r>
      <w:r w:rsidR="00D75EBC" w:rsidRPr="0068236B">
        <w:rPr>
          <w:highlight w:val="none"/>
          <w:lang w:val="fr-CA"/>
        </w:rPr>
        <w:t>I</w:t>
      </w:r>
      <w:r w:rsidR="00DE4FC8" w:rsidRPr="0068236B">
        <w:rPr>
          <w:highlight w:val="none"/>
          <w:lang w:val="fr-CA"/>
        </w:rPr>
        <w:t>nteractions</w:t>
      </w:r>
      <w:r w:rsidR="00D75EBC" w:rsidRPr="0068236B">
        <w:rPr>
          <w:highlight w:val="none"/>
          <w:lang w:val="fr-CA"/>
        </w:rPr>
        <w:t xml:space="preserve"> respectueuses</w:t>
      </w:r>
    </w:p>
    <w:p w:rsidR="00554F09" w:rsidRPr="00CD5B96" w:rsidRDefault="00D75EBC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Souvent, la plus grande limite dans les capacités d’une personne, ce sont les </w:t>
      </w:r>
      <w:r w:rsidR="00DE4FC8" w:rsidRPr="00CD5B96">
        <w:rPr>
          <w:sz w:val="26"/>
          <w:szCs w:val="26"/>
          <w:highlight w:val="none"/>
          <w:lang w:val="fr-CA"/>
        </w:rPr>
        <w:t xml:space="preserve">attitudes </w:t>
      </w:r>
      <w:r w:rsidRPr="00CD5B96">
        <w:rPr>
          <w:sz w:val="26"/>
          <w:szCs w:val="26"/>
          <w:highlight w:val="none"/>
          <w:lang w:val="fr-CA"/>
        </w:rPr>
        <w:t>des autres</w:t>
      </w:r>
    </w:p>
    <w:p w:rsidR="00554F09" w:rsidRPr="00CD5B96" w:rsidRDefault="00D75EBC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La pitié et la </w:t>
      </w:r>
      <w:r w:rsidR="00DE4FC8" w:rsidRPr="00CD5B96">
        <w:rPr>
          <w:sz w:val="26"/>
          <w:szCs w:val="26"/>
          <w:highlight w:val="none"/>
          <w:lang w:val="fr-CA"/>
        </w:rPr>
        <w:t>sympath</w:t>
      </w:r>
      <w:r w:rsidRPr="00CD5B96">
        <w:rPr>
          <w:sz w:val="26"/>
          <w:szCs w:val="26"/>
          <w:highlight w:val="none"/>
          <w:lang w:val="fr-CA"/>
        </w:rPr>
        <w:t>ie ne sont pas né</w:t>
      </w:r>
      <w:r w:rsidR="00DE4FC8" w:rsidRPr="00CD5B96">
        <w:rPr>
          <w:sz w:val="26"/>
          <w:szCs w:val="26"/>
          <w:highlight w:val="none"/>
          <w:lang w:val="fr-CA"/>
        </w:rPr>
        <w:t>cessa</w:t>
      </w:r>
      <w:r w:rsidRPr="00CD5B96">
        <w:rPr>
          <w:sz w:val="26"/>
          <w:szCs w:val="26"/>
          <w:highlight w:val="none"/>
          <w:lang w:val="fr-CA"/>
        </w:rPr>
        <w:t>i</w:t>
      </w:r>
      <w:r w:rsidR="00DD7D5B" w:rsidRPr="00CD5B96">
        <w:rPr>
          <w:sz w:val="26"/>
          <w:szCs w:val="26"/>
          <w:highlight w:val="none"/>
          <w:lang w:val="fr-CA"/>
        </w:rPr>
        <w:t>res</w:t>
      </w:r>
    </w:p>
    <w:p w:rsidR="00554F09" w:rsidRPr="00CD5B96" w:rsidRDefault="00D75EBC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Des termes comme handicapé</w:t>
      </w:r>
      <w:r w:rsidR="000272FC" w:rsidRPr="00CD5B96">
        <w:rPr>
          <w:sz w:val="26"/>
          <w:szCs w:val="26"/>
          <w:highlight w:val="none"/>
          <w:lang w:val="fr-CA"/>
        </w:rPr>
        <w:t>,</w:t>
      </w:r>
      <w:r w:rsidRPr="00CD5B96">
        <w:rPr>
          <w:sz w:val="26"/>
          <w:szCs w:val="26"/>
          <w:highlight w:val="none"/>
          <w:lang w:val="fr-CA"/>
        </w:rPr>
        <w:t xml:space="preserve"> infirme, malade mental, nain, et maladie peuvent être insultants ou </w:t>
      </w:r>
      <w:r w:rsidR="006F7A79" w:rsidRPr="00CD5B96">
        <w:rPr>
          <w:sz w:val="26"/>
          <w:szCs w:val="26"/>
          <w:highlight w:val="none"/>
          <w:lang w:val="fr-CA"/>
        </w:rPr>
        <w:t>embarrassants</w:t>
      </w:r>
    </w:p>
    <w:p w:rsidR="00554F09" w:rsidRPr="00CD5B96" w:rsidRDefault="00D75EBC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La façon la plus </w:t>
      </w:r>
      <w:r w:rsidR="00DE4FC8" w:rsidRPr="00CD5B96">
        <w:rPr>
          <w:sz w:val="26"/>
          <w:szCs w:val="26"/>
          <w:highlight w:val="none"/>
          <w:lang w:val="fr-CA"/>
        </w:rPr>
        <w:t>respect</w:t>
      </w:r>
      <w:r w:rsidRPr="00CD5B96">
        <w:rPr>
          <w:sz w:val="26"/>
          <w:szCs w:val="26"/>
          <w:highlight w:val="none"/>
          <w:lang w:val="fr-CA"/>
        </w:rPr>
        <w:t>ueuse d’appeler quelqu’un est par son nom</w:t>
      </w:r>
    </w:p>
    <w:p w:rsidR="000038A2" w:rsidRPr="00CD5B96" w:rsidRDefault="00D75EBC" w:rsidP="000038A2">
      <w:pPr>
        <w:pStyle w:val="ListParagraph"/>
        <w:widowControl w:val="0"/>
        <w:numPr>
          <w:ilvl w:val="0"/>
          <w:numId w:val="29"/>
        </w:numPr>
        <w:spacing w:before="720"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Ne dites pas que la personne est sourde, mais plutôt qu’elle est malentendante</w:t>
      </w:r>
    </w:p>
    <w:p w:rsidR="00554F09" w:rsidRPr="00CD5B96" w:rsidRDefault="00D75EBC" w:rsidP="000038A2">
      <w:pPr>
        <w:pStyle w:val="ListParagraph"/>
        <w:widowControl w:val="0"/>
        <w:numPr>
          <w:ilvl w:val="0"/>
          <w:numId w:val="29"/>
        </w:numPr>
        <w:spacing w:before="720"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>Ne présumez pas des limites ou des capacités de la personne, demandez-lui si vous pouvez aider et comment</w:t>
      </w:r>
    </w:p>
    <w:p w:rsidR="00554F09" w:rsidRPr="00CD5B96" w:rsidRDefault="00D75EBC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</w:pPr>
      <w:r w:rsidRPr="00CD5B96">
        <w:rPr>
          <w:sz w:val="26"/>
          <w:szCs w:val="26"/>
          <w:highlight w:val="none"/>
          <w:lang w:val="fr-CA"/>
        </w:rPr>
        <w:t xml:space="preserve">Ne présumez pas que la personne ne peut vous entendre ou vous comprendre, </w:t>
      </w:r>
      <w:r w:rsidR="00BE3018" w:rsidRPr="00CD5B96">
        <w:rPr>
          <w:sz w:val="26"/>
          <w:szCs w:val="26"/>
          <w:highlight w:val="none"/>
          <w:lang w:val="fr-CA"/>
        </w:rPr>
        <w:t xml:space="preserve">mais parlez plus fort ou plus lentement si on vous le </w:t>
      </w:r>
      <w:r w:rsidR="006F7A79" w:rsidRPr="00CD5B96">
        <w:rPr>
          <w:sz w:val="26"/>
          <w:szCs w:val="26"/>
          <w:highlight w:val="none"/>
          <w:lang w:val="fr-CA"/>
        </w:rPr>
        <w:t>demande</w:t>
      </w:r>
    </w:p>
    <w:p w:rsidR="00554F09" w:rsidRPr="00CD5B96" w:rsidRDefault="0057561F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6"/>
          <w:szCs w:val="26"/>
          <w:highlight w:val="none"/>
          <w:lang w:val="fr-CA"/>
        </w:rPr>
        <w:sectPr w:rsidR="00554F09" w:rsidRPr="00CD5B96">
          <w:type w:val="continuous"/>
          <w:pgSz w:w="16838" w:h="11906"/>
          <w:pgMar w:top="1440" w:right="1440" w:bottom="1440" w:left="1440" w:header="0" w:footer="720" w:gutter="0"/>
          <w:cols w:num="2" w:space="567" w:equalWidth="0">
            <w:col w:w="4172" w:space="720"/>
            <w:col w:w="9064" w:space="566"/>
          </w:cols>
        </w:sectPr>
      </w:pPr>
      <w:r w:rsidRPr="00CD5B96">
        <w:rPr>
          <w:sz w:val="26"/>
          <w:szCs w:val="26"/>
          <w:highlight w:val="none"/>
          <w:lang w:val="fr-CA"/>
        </w:rPr>
        <w:t>Évitez les commérages et chuchotements, ne montrez pas du doigt</w:t>
      </w:r>
      <w:r w:rsidR="0008413E" w:rsidRPr="00CD5B96">
        <w:rPr>
          <w:sz w:val="26"/>
          <w:szCs w:val="26"/>
          <w:highlight w:val="none"/>
          <w:lang w:val="fr-CA"/>
        </w:rPr>
        <w:t>, ne dévisagez pas et ne prenez pas de photos</w:t>
      </w:r>
    </w:p>
    <w:p w:rsidR="001F0747" w:rsidRPr="0068236B" w:rsidRDefault="001F0747" w:rsidP="006F7A79">
      <w:pPr>
        <w:rPr>
          <w:lang w:val="fr-CA"/>
        </w:rPr>
        <w:sectPr w:rsidR="001F0747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Pr="0068236B" w:rsidRDefault="0008413E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r w:rsidRPr="0068236B">
        <w:rPr>
          <w:sz w:val="32"/>
          <w:szCs w:val="32"/>
          <w:lang w:val="fr-CA"/>
        </w:rPr>
        <w:lastRenderedPageBreak/>
        <w:t>Conception avec</w:t>
      </w:r>
    </w:p>
    <w:p w:rsidR="00554F09" w:rsidRPr="0068236B" w:rsidRDefault="00DE4FC8" w:rsidP="00862A3A">
      <w:pPr>
        <w:pStyle w:val="Heading1"/>
        <w:widowControl w:val="0"/>
        <w:contextualSpacing w:val="0"/>
        <w:rPr>
          <w:lang w:val="fr-CA"/>
        </w:rPr>
      </w:pPr>
      <w:bookmarkStart w:id="3" w:name="_aqjj2qflnjsn" w:colFirst="0" w:colLast="0"/>
      <w:bookmarkEnd w:id="3"/>
      <w:r w:rsidRPr="0068236B">
        <w:rPr>
          <w:lang w:val="fr-CA"/>
        </w:rPr>
        <w:t>Empath</w:t>
      </w:r>
      <w:r w:rsidR="0008413E" w:rsidRPr="0068236B">
        <w:rPr>
          <w:lang w:val="fr-CA"/>
        </w:rPr>
        <w:t>ie</w:t>
      </w:r>
    </w:p>
    <w:p w:rsidR="00554F09" w:rsidRPr="0068236B" w:rsidRDefault="00554F09">
      <w:pPr>
        <w:widowControl w:val="0"/>
        <w:spacing w:after="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Pr="0068236B" w:rsidRDefault="0008413E">
      <w:pPr>
        <w:pStyle w:val="Heading2"/>
        <w:widowControl w:val="0"/>
        <w:rPr>
          <w:lang w:val="fr-CA"/>
        </w:rPr>
      </w:pPr>
      <w:bookmarkStart w:id="4" w:name="_nuzflvi5aa5i" w:colFirst="0" w:colLast="0"/>
      <w:bookmarkEnd w:id="4"/>
      <w:r w:rsidRPr="0068236B">
        <w:rPr>
          <w:lang w:val="fr-CA"/>
        </w:rPr>
        <w:t>Mieux comprendre</w:t>
      </w:r>
    </w:p>
    <w:p w:rsidR="00554F09" w:rsidRPr="009E400A" w:rsidRDefault="00DE4FC8" w:rsidP="009E400A">
      <w:pPr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Vid</w:t>
      </w:r>
      <w:r w:rsidR="0008413E" w:rsidRPr="009E400A">
        <w:rPr>
          <w:sz w:val="26"/>
          <w:szCs w:val="26"/>
          <w:lang w:val="fr-CA"/>
        </w:rPr>
        <w:t>é</w:t>
      </w:r>
      <w:r w:rsidRPr="009E400A">
        <w:rPr>
          <w:sz w:val="26"/>
          <w:szCs w:val="26"/>
          <w:lang w:val="fr-CA"/>
        </w:rPr>
        <w:t xml:space="preserve">os </w:t>
      </w:r>
      <w:r w:rsidR="0008413E" w:rsidRPr="009E400A">
        <w:rPr>
          <w:sz w:val="26"/>
          <w:szCs w:val="26"/>
          <w:lang w:val="fr-CA"/>
        </w:rPr>
        <w:t xml:space="preserve">pour mieux comprendre </w:t>
      </w:r>
      <w:r w:rsidRPr="009E400A">
        <w:rPr>
          <w:sz w:val="26"/>
          <w:szCs w:val="26"/>
          <w:lang w:val="fr-CA"/>
        </w:rPr>
        <w:t>:</w:t>
      </w:r>
    </w:p>
    <w:p w:rsidR="00554F09" w:rsidRPr="009E400A" w:rsidRDefault="00061C2B" w:rsidP="009E400A">
      <w:pPr>
        <w:rPr>
          <w:color w:val="00818F"/>
          <w:sz w:val="26"/>
          <w:szCs w:val="26"/>
          <w:lang w:val="fr-CA"/>
        </w:rPr>
      </w:pPr>
      <w:hyperlink r:id="rId10"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Inclusion,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belonging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and the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disability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revolution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: Jennie Fenton</w:t>
        </w:r>
      </w:hyperlink>
    </w:p>
    <w:p w:rsidR="00554F09" w:rsidRPr="009E400A" w:rsidRDefault="00061C2B" w:rsidP="009E400A">
      <w:pPr>
        <w:rPr>
          <w:color w:val="00818F"/>
          <w:sz w:val="26"/>
          <w:szCs w:val="26"/>
          <w:lang w:val="fr-CA"/>
        </w:rPr>
      </w:pPr>
      <w:hyperlink r:id="rId11"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Why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design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should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include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everyone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: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Sinéad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Burke</w:t>
        </w:r>
      </w:hyperlink>
    </w:p>
    <w:p w:rsidR="00554F09" w:rsidRPr="009E400A" w:rsidRDefault="00061C2B" w:rsidP="009E400A">
      <w:pPr>
        <w:rPr>
          <w:sz w:val="26"/>
          <w:szCs w:val="26"/>
          <w:lang w:val="fr-CA"/>
        </w:rPr>
      </w:pPr>
      <w:hyperlink r:id="rId12"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Able </w:t>
        </w:r>
        <w:proofErr w:type="spellStart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P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rivilege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: Alan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Larson</w:t>
        </w:r>
        <w:proofErr w:type="spellEnd"/>
      </w:hyperlink>
      <w:r w:rsidR="00DE4FC8" w:rsidRPr="009E400A">
        <w:rPr>
          <w:color w:val="00818F"/>
          <w:sz w:val="26"/>
          <w:szCs w:val="26"/>
          <w:lang w:val="fr-CA"/>
        </w:rPr>
        <w:t xml:space="preserve"> </w:t>
      </w:r>
      <w:r w:rsidR="002205F5">
        <w:rPr>
          <w:sz w:val="26"/>
          <w:szCs w:val="26"/>
          <w:lang w:val="fr-CA"/>
        </w:rPr>
        <w:t>et</w:t>
      </w:r>
      <w:r w:rsidR="00DE4FC8" w:rsidRPr="009E400A">
        <w:rPr>
          <w:sz w:val="26"/>
          <w:szCs w:val="26"/>
          <w:lang w:val="fr-CA"/>
        </w:rPr>
        <w:t xml:space="preserve"> </w:t>
      </w:r>
      <w:hyperlink r:id="rId13">
        <w:r w:rsidR="00533FDC" w:rsidRPr="009E400A">
          <w:rPr>
            <w:color w:val="00818F"/>
            <w:sz w:val="26"/>
            <w:szCs w:val="26"/>
            <w:u w:val="single"/>
            <w:lang w:val="fr-CA"/>
          </w:rPr>
          <w:t xml:space="preserve">The Invisible </w:t>
        </w:r>
        <w:proofErr w:type="spellStart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Backpack</w:t>
        </w:r>
        <w:proofErr w:type="spellEnd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 xml:space="preserve"> of A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ble-</w:t>
        </w:r>
        <w:proofErr w:type="spellStart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B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odied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proofErr w:type="spellStart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P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rivilege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C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hecklist</w:t>
        </w:r>
      </w:hyperlink>
    </w:p>
    <w:p w:rsidR="00554F09" w:rsidRPr="009E400A" w:rsidRDefault="00061C2B" w:rsidP="009E400A">
      <w:pPr>
        <w:rPr>
          <w:rFonts w:ascii="Raleway" w:eastAsia="Raleway" w:hAnsi="Raleway" w:cs="Raleway"/>
          <w:b/>
          <w:color w:val="118C7B"/>
          <w:sz w:val="26"/>
          <w:szCs w:val="26"/>
          <w:lang w:val="fr-CA"/>
        </w:rPr>
      </w:pPr>
      <w:hyperlink r:id="rId14"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What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</w:t>
        </w:r>
        <w:proofErr w:type="spellStart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is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 the </w:t>
        </w:r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S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ocial </w:t>
        </w:r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M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 xml:space="preserve">odel of </w:t>
        </w:r>
        <w:proofErr w:type="spellStart"/>
        <w:r w:rsidR="00533FDC" w:rsidRPr="009E400A">
          <w:rPr>
            <w:color w:val="00818F"/>
            <w:sz w:val="26"/>
            <w:szCs w:val="26"/>
            <w:u w:val="single"/>
            <w:lang w:val="fr-CA"/>
          </w:rPr>
          <w:t>D</w:t>
        </w:r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isability</w:t>
        </w:r>
        <w:proofErr w:type="spellEnd"/>
        <w:r w:rsidR="00DE4FC8" w:rsidRPr="009E400A">
          <w:rPr>
            <w:color w:val="00818F"/>
            <w:sz w:val="26"/>
            <w:szCs w:val="26"/>
            <w:u w:val="single"/>
            <w:lang w:val="fr-CA"/>
          </w:rPr>
          <w:t>?</w:t>
        </w:r>
      </w:hyperlink>
    </w:p>
    <w:p w:rsidR="00554F09" w:rsidRPr="0068236B" w:rsidRDefault="009E400A" w:rsidP="00862A3A">
      <w:pPr>
        <w:pStyle w:val="Heading2"/>
        <w:rPr>
          <w:highlight w:val="none"/>
          <w:lang w:val="fr-CA"/>
        </w:rPr>
      </w:pPr>
      <w:bookmarkStart w:id="5" w:name="_v6qcgw867ddz" w:colFirst="0" w:colLast="0"/>
      <w:bookmarkEnd w:id="5"/>
      <w:r>
        <w:rPr>
          <w:highlight w:val="none"/>
          <w:lang w:val="fr-CA"/>
        </w:rPr>
        <w:br w:type="column"/>
      </w:r>
      <w:r w:rsidR="002F1DDE" w:rsidRPr="0068236B">
        <w:rPr>
          <w:highlight w:val="none"/>
          <w:lang w:val="fr-CA"/>
        </w:rPr>
        <w:t>Mesures d’adaptation</w:t>
      </w:r>
    </w:p>
    <w:p w:rsidR="009E400A" w:rsidRPr="009E400A" w:rsidRDefault="009E400A" w:rsidP="009E400A">
      <w:pPr>
        <w:rPr>
          <w:sz w:val="26"/>
          <w:szCs w:val="26"/>
          <w:highlight w:val="none"/>
          <w:lang w:val="fr-CA"/>
        </w:rPr>
      </w:pPr>
      <w:r w:rsidRPr="009E400A">
        <w:rPr>
          <w:sz w:val="26"/>
          <w:szCs w:val="26"/>
          <w:highlight w:val="none"/>
          <w:lang w:val="fr-CA"/>
        </w:rPr>
        <w:t xml:space="preserve">Bon nombre de mesures d’adaptation sont exigées par le </w:t>
      </w:r>
      <w:hyperlink r:id="rId15">
        <w:r w:rsidRPr="009E400A">
          <w:rPr>
            <w:i/>
            <w:color w:val="00818F"/>
            <w:sz w:val="26"/>
            <w:szCs w:val="26"/>
            <w:highlight w:val="none"/>
            <w:u w:val="single"/>
            <w:lang w:val="fr-CA"/>
          </w:rPr>
          <w:t>Code des droits de la personne</w:t>
        </w:r>
      </w:hyperlink>
      <w:r w:rsidRPr="009E400A">
        <w:rPr>
          <w:sz w:val="26"/>
          <w:szCs w:val="26"/>
          <w:highlight w:val="none"/>
          <w:lang w:val="fr-CA"/>
        </w:rPr>
        <w:t xml:space="preserve"> de l’Ontario ou la </w:t>
      </w:r>
      <w:hyperlink r:id="rId16">
        <w:r w:rsidRPr="009E400A">
          <w:rPr>
            <w:i/>
            <w:color w:val="00818F"/>
            <w:sz w:val="26"/>
            <w:szCs w:val="26"/>
            <w:highlight w:val="none"/>
            <w:u w:val="single"/>
            <w:lang w:val="fr-CA"/>
          </w:rPr>
          <w:t>Loi de 2005 sur l’accessibilité pour les personnes handicapées de l’Ontario</w:t>
        </w:r>
      </w:hyperlink>
      <w:r w:rsidRPr="009E400A">
        <w:rPr>
          <w:sz w:val="26"/>
          <w:szCs w:val="26"/>
          <w:highlight w:val="none"/>
          <w:lang w:val="fr-CA"/>
        </w:rPr>
        <w:t>. Engagez-vous immédiatement à offrir des mesures d’adaptation.</w:t>
      </w:r>
      <w:bookmarkStart w:id="6" w:name="_uaahgpgqin3f" w:colFirst="0" w:colLast="0"/>
      <w:bookmarkEnd w:id="6"/>
    </w:p>
    <w:p w:rsidR="002F1DDE" w:rsidRPr="009E400A" w:rsidRDefault="002F1DDE" w:rsidP="002326E4">
      <w:pPr>
        <w:spacing w:after="0" w:line="240" w:lineRule="auto"/>
        <w:rPr>
          <w:sz w:val="26"/>
          <w:szCs w:val="26"/>
          <w:highlight w:val="none"/>
          <w:lang w:val="fr-CA"/>
        </w:rPr>
      </w:pPr>
      <w:r w:rsidRPr="009E400A">
        <w:rPr>
          <w:sz w:val="26"/>
          <w:szCs w:val="26"/>
          <w:highlight w:val="none"/>
          <w:lang w:val="fr-CA"/>
        </w:rPr>
        <w:t>Ne doutez pas du besoin d’une personne pour des mesures d’adaptation</w:t>
      </w:r>
      <w:r w:rsidR="00DE4FC8" w:rsidRPr="009E400A">
        <w:rPr>
          <w:sz w:val="26"/>
          <w:szCs w:val="26"/>
          <w:highlight w:val="none"/>
          <w:lang w:val="fr-CA"/>
        </w:rPr>
        <w:t xml:space="preserve">. </w:t>
      </w:r>
      <w:r w:rsidRPr="009E400A">
        <w:rPr>
          <w:sz w:val="26"/>
          <w:szCs w:val="26"/>
          <w:highlight w:val="none"/>
          <w:lang w:val="fr-CA"/>
        </w:rPr>
        <w:t>S’il est très difficile ou coûteux de les offrir, expliquez la difficulté et demandez s’il y a une autre façon de les aider.</w:t>
      </w:r>
      <w:r w:rsidRPr="009E400A">
        <w:rPr>
          <w:sz w:val="26"/>
          <w:szCs w:val="26"/>
          <w:highlight w:val="none"/>
          <w:lang w:val="fr-CA"/>
        </w:rPr>
        <w:br/>
      </w:r>
    </w:p>
    <w:p w:rsidR="00554F09" w:rsidRPr="0068236B" w:rsidRDefault="007C024E" w:rsidP="00862A3A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  <w:lang w:val="fr-CA"/>
        </w:rPr>
      </w:pPr>
      <w:r w:rsidRPr="0068236B">
        <w:rPr>
          <w:highlight w:val="none"/>
          <w:lang w:val="fr-CA"/>
        </w:rPr>
        <w:t>Réactions é</w:t>
      </w:r>
      <w:r w:rsidR="00DE4FC8" w:rsidRPr="0068236B">
        <w:rPr>
          <w:highlight w:val="none"/>
          <w:lang w:val="fr-CA"/>
        </w:rPr>
        <w:t>motion</w:t>
      </w:r>
      <w:r w:rsidRPr="0068236B">
        <w:rPr>
          <w:highlight w:val="none"/>
          <w:lang w:val="fr-CA"/>
        </w:rPr>
        <w:t>nelles</w:t>
      </w:r>
    </w:p>
    <w:p w:rsidR="009E400A" w:rsidRPr="009E400A" w:rsidRDefault="00067034" w:rsidP="009E400A">
      <w:pPr>
        <w:rPr>
          <w:sz w:val="26"/>
          <w:szCs w:val="26"/>
          <w:highlight w:val="none"/>
          <w:lang w:val="fr-CA"/>
        </w:rPr>
      </w:pPr>
      <w:r w:rsidRPr="009E400A">
        <w:rPr>
          <w:sz w:val="26"/>
          <w:szCs w:val="26"/>
          <w:highlight w:val="none"/>
          <w:lang w:val="fr-CA"/>
        </w:rPr>
        <w:t xml:space="preserve">Vous aurez peut-être affaire à des personnes fâchées, tristes, </w:t>
      </w:r>
      <w:r w:rsidR="00DE4FC8" w:rsidRPr="009E400A">
        <w:rPr>
          <w:sz w:val="26"/>
          <w:szCs w:val="26"/>
          <w:highlight w:val="none"/>
          <w:lang w:val="fr-CA"/>
        </w:rPr>
        <w:t>anxi</w:t>
      </w:r>
      <w:r w:rsidRPr="009E400A">
        <w:rPr>
          <w:sz w:val="26"/>
          <w:szCs w:val="26"/>
          <w:highlight w:val="none"/>
          <w:lang w:val="fr-CA"/>
        </w:rPr>
        <w:t xml:space="preserve">euses, </w:t>
      </w:r>
      <w:r w:rsidR="00DE4FC8" w:rsidRPr="009E400A">
        <w:rPr>
          <w:sz w:val="26"/>
          <w:szCs w:val="26"/>
          <w:highlight w:val="none"/>
          <w:lang w:val="fr-CA"/>
        </w:rPr>
        <w:t>frustr</w:t>
      </w:r>
      <w:r w:rsidRPr="009E400A">
        <w:rPr>
          <w:sz w:val="26"/>
          <w:szCs w:val="26"/>
          <w:highlight w:val="none"/>
          <w:lang w:val="fr-CA"/>
        </w:rPr>
        <w:t>ées ou vivant d’autres é</w:t>
      </w:r>
      <w:r w:rsidR="00862A3A" w:rsidRPr="009E400A">
        <w:rPr>
          <w:sz w:val="26"/>
          <w:szCs w:val="26"/>
          <w:highlight w:val="none"/>
          <w:lang w:val="fr-CA"/>
        </w:rPr>
        <w:t xml:space="preserve">motions. </w:t>
      </w:r>
      <w:r w:rsidR="006F7A79" w:rsidRPr="009E400A">
        <w:rPr>
          <w:sz w:val="26"/>
          <w:szCs w:val="26"/>
          <w:highlight w:val="none"/>
          <w:lang w:val="fr-CA"/>
        </w:rPr>
        <w:t>Certains</w:t>
      </w:r>
      <w:r w:rsidRPr="009E400A">
        <w:rPr>
          <w:sz w:val="26"/>
          <w:szCs w:val="26"/>
          <w:highlight w:val="none"/>
          <w:lang w:val="fr-CA"/>
        </w:rPr>
        <w:t xml:space="preserve"> sujets ont du mal à comprendre les expressions faciales, le langage corporel, le </w:t>
      </w:r>
      <w:r w:rsidR="00DE4FC8" w:rsidRPr="009E400A">
        <w:rPr>
          <w:sz w:val="26"/>
          <w:szCs w:val="26"/>
          <w:highlight w:val="none"/>
          <w:lang w:val="fr-CA"/>
        </w:rPr>
        <w:t xml:space="preserve">jargon, </w:t>
      </w:r>
      <w:r w:rsidRPr="009E400A">
        <w:rPr>
          <w:sz w:val="26"/>
          <w:szCs w:val="26"/>
          <w:highlight w:val="none"/>
          <w:lang w:val="fr-CA"/>
        </w:rPr>
        <w:t xml:space="preserve">les </w:t>
      </w:r>
      <w:r w:rsidR="00DE4FC8" w:rsidRPr="009E400A">
        <w:rPr>
          <w:sz w:val="26"/>
          <w:szCs w:val="26"/>
          <w:highlight w:val="none"/>
          <w:lang w:val="fr-CA"/>
        </w:rPr>
        <w:t>sarcasm</w:t>
      </w:r>
      <w:r w:rsidRPr="009E400A">
        <w:rPr>
          <w:sz w:val="26"/>
          <w:szCs w:val="26"/>
          <w:highlight w:val="none"/>
          <w:lang w:val="fr-CA"/>
        </w:rPr>
        <w:t>es et les blagues</w:t>
      </w:r>
      <w:r w:rsidR="00DE4FC8" w:rsidRPr="009E400A">
        <w:rPr>
          <w:sz w:val="26"/>
          <w:szCs w:val="26"/>
          <w:highlight w:val="none"/>
          <w:lang w:val="fr-CA"/>
        </w:rPr>
        <w:t>.</w:t>
      </w:r>
      <w:r w:rsidR="009E400A" w:rsidRPr="009E400A">
        <w:rPr>
          <w:sz w:val="26"/>
          <w:szCs w:val="26"/>
          <w:highlight w:val="none"/>
          <w:lang w:val="fr-CA"/>
        </w:rPr>
        <w:t xml:space="preserve"> </w:t>
      </w:r>
    </w:p>
    <w:p w:rsidR="009E400A" w:rsidRPr="009E400A" w:rsidRDefault="009E400A" w:rsidP="009E400A">
      <w:pPr>
        <w:rPr>
          <w:sz w:val="26"/>
          <w:szCs w:val="26"/>
          <w:highlight w:val="none"/>
          <w:lang w:val="fr-CA"/>
        </w:rPr>
      </w:pPr>
      <w:r w:rsidRPr="009E400A">
        <w:rPr>
          <w:sz w:val="26"/>
          <w:szCs w:val="26"/>
          <w:highlight w:val="none"/>
          <w:lang w:val="fr-CA"/>
        </w:rPr>
        <w:t>Ne faites pas de présomptions au sujet d’un comportement. Restez calme et demandez une clarification. Expliquez ce que vous avez entendu et le sentiment que vous avez éprouvé.</w:t>
      </w:r>
    </w:p>
    <w:p w:rsidR="00554F09" w:rsidRPr="0068236B" w:rsidRDefault="00554F09" w:rsidP="00862A3A">
      <w:pPr>
        <w:rPr>
          <w:highlight w:val="none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2" w:space="566" w:equalWidth="0">
            <w:col w:w="4172" w:space="720"/>
            <w:col w:w="9064" w:space="566"/>
          </w:cols>
        </w:sectPr>
      </w:pPr>
    </w:p>
    <w:p w:rsidR="00862A3A" w:rsidRPr="0068236B" w:rsidRDefault="00862A3A">
      <w:pPr>
        <w:widowControl w:val="0"/>
        <w:rPr>
          <w:lang w:val="fr-CA"/>
        </w:rPr>
        <w:sectPr w:rsidR="00862A3A" w:rsidRPr="0068236B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172" w:space="720"/>
            <w:col w:w="4172" w:space="720"/>
            <w:col w:w="4172" w:space="0"/>
          </w:cols>
        </w:sectPr>
      </w:pPr>
    </w:p>
    <w:p w:rsidR="00554F09" w:rsidRPr="0068236B" w:rsidRDefault="00554F09">
      <w:pPr>
        <w:widowControl w:val="0"/>
        <w:rPr>
          <w:sz w:val="24"/>
          <w:szCs w:val="24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172" w:space="720"/>
            <w:col w:w="4172" w:space="720"/>
            <w:col w:w="4172" w:space="0"/>
          </w:cols>
        </w:sectPr>
      </w:pPr>
    </w:p>
    <w:p w:rsidR="00554F09" w:rsidRPr="0068236B" w:rsidRDefault="00067034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r w:rsidRPr="0068236B">
        <w:rPr>
          <w:sz w:val="32"/>
          <w:szCs w:val="32"/>
          <w:lang w:val="fr-CA"/>
        </w:rPr>
        <w:lastRenderedPageBreak/>
        <w:t>Conception inclusive</w:t>
      </w:r>
    </w:p>
    <w:p w:rsidR="00554F09" w:rsidRPr="0068236B" w:rsidRDefault="009E400A" w:rsidP="00EF232B">
      <w:pPr>
        <w:pStyle w:val="Heading1"/>
        <w:widowControl w:val="0"/>
        <w:contextualSpacing w:val="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/>
        </w:sectPr>
      </w:pPr>
      <w:bookmarkStart w:id="7" w:name="_xrtm4eukl2fq" w:colFirst="0" w:colLast="0"/>
      <w:bookmarkEnd w:id="7"/>
      <w:r w:rsidRPr="0068236B">
        <w:rPr>
          <w:lang w:val="fr-CA"/>
        </w:rPr>
        <w:t>Expérience</w:t>
      </w:r>
      <w:r w:rsidR="00E34B96">
        <w:rPr>
          <w:lang w:val="fr-CA"/>
        </w:rPr>
        <w:t>s</w:t>
      </w:r>
      <w:r w:rsidRPr="0068236B">
        <w:rPr>
          <w:lang w:val="fr-CA"/>
        </w:rPr>
        <w:t xml:space="preserve"> </w:t>
      </w:r>
      <w:r w:rsidR="00067034" w:rsidRPr="0068236B">
        <w:rPr>
          <w:lang w:val="fr-CA"/>
        </w:rPr>
        <w:t>physiques</w:t>
      </w:r>
    </w:p>
    <w:p w:rsidR="00554F09" w:rsidRPr="0068236B" w:rsidRDefault="00067034">
      <w:pPr>
        <w:pStyle w:val="Heading2"/>
        <w:widowControl w:val="0"/>
        <w:rPr>
          <w:lang w:val="fr-CA"/>
        </w:rPr>
      </w:pPr>
      <w:bookmarkStart w:id="8" w:name="_xi1c7rmn18hl" w:colFirst="0" w:colLast="0"/>
      <w:bookmarkEnd w:id="8"/>
      <w:r w:rsidRPr="0068236B">
        <w:rPr>
          <w:lang w:val="fr-CA"/>
        </w:rPr>
        <w:t>E</w:t>
      </w:r>
      <w:r w:rsidR="00DE4FC8" w:rsidRPr="0068236B">
        <w:rPr>
          <w:lang w:val="fr-CA"/>
        </w:rPr>
        <w:t>n person</w:t>
      </w:r>
      <w:r w:rsidRPr="0068236B">
        <w:rPr>
          <w:lang w:val="fr-CA"/>
        </w:rPr>
        <w:t>ne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parlez au niveau des yeux</w:t>
      </w:r>
      <w:r w:rsidR="00DE4FC8" w:rsidRPr="009E400A">
        <w:rPr>
          <w:sz w:val="26"/>
          <w:szCs w:val="26"/>
          <w:lang w:val="fr-CA"/>
        </w:rPr>
        <w:t xml:space="preserve"> 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 xml:space="preserve">demandez la </w:t>
      </w:r>
      <w:r w:rsidR="00DE4FC8" w:rsidRPr="009E400A">
        <w:rPr>
          <w:sz w:val="26"/>
          <w:szCs w:val="26"/>
          <w:lang w:val="fr-CA"/>
        </w:rPr>
        <w:t xml:space="preserve">permission </w:t>
      </w:r>
      <w:r w:rsidRPr="009E400A">
        <w:rPr>
          <w:sz w:val="26"/>
          <w:szCs w:val="26"/>
          <w:lang w:val="fr-CA"/>
        </w:rPr>
        <w:t>de donner de l’aide</w:t>
      </w:r>
    </w:p>
    <w:p w:rsidR="00554F09" w:rsidRPr="009E400A" w:rsidRDefault="00DE4FC8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offr</w:t>
      </w:r>
      <w:r w:rsidR="00067034" w:rsidRPr="009E400A">
        <w:rPr>
          <w:sz w:val="26"/>
          <w:szCs w:val="26"/>
          <w:lang w:val="fr-CA"/>
        </w:rPr>
        <w:t>ez de prendre des notes ou d</w:t>
      </w:r>
      <w:r w:rsidR="009D41A1" w:rsidRPr="009E400A">
        <w:rPr>
          <w:sz w:val="26"/>
          <w:szCs w:val="26"/>
          <w:lang w:val="fr-CA"/>
        </w:rPr>
        <w:t>’écrire si nécessaire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permettez aux clients de prendre rendez-vous au lieu d’attendre en ligne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fournisse</w:t>
      </w:r>
      <w:r w:rsidR="00A00C30" w:rsidRPr="009E400A">
        <w:rPr>
          <w:sz w:val="26"/>
          <w:szCs w:val="26"/>
          <w:lang w:val="fr-CA"/>
        </w:rPr>
        <w:t>z</w:t>
      </w:r>
      <w:r w:rsidRPr="009E400A">
        <w:rPr>
          <w:sz w:val="26"/>
          <w:szCs w:val="26"/>
          <w:lang w:val="fr-CA"/>
        </w:rPr>
        <w:t xml:space="preserve"> du stationnement accessible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fournisse</w:t>
      </w:r>
      <w:r w:rsidR="00A00C30" w:rsidRPr="009E400A">
        <w:rPr>
          <w:sz w:val="26"/>
          <w:szCs w:val="26"/>
          <w:lang w:val="fr-CA"/>
        </w:rPr>
        <w:t>z</w:t>
      </w:r>
      <w:r w:rsidRPr="009E400A">
        <w:rPr>
          <w:sz w:val="26"/>
          <w:szCs w:val="26"/>
          <w:lang w:val="fr-CA"/>
        </w:rPr>
        <w:t xml:space="preserve"> des endroits où s’</w:t>
      </w:r>
      <w:r w:rsidR="006F7A79" w:rsidRPr="009E400A">
        <w:rPr>
          <w:sz w:val="26"/>
          <w:szCs w:val="26"/>
          <w:lang w:val="fr-CA"/>
        </w:rPr>
        <w:t>asseoir</w:t>
      </w:r>
      <w:r w:rsidRPr="009E400A">
        <w:rPr>
          <w:sz w:val="26"/>
          <w:szCs w:val="26"/>
          <w:lang w:val="fr-CA"/>
        </w:rPr>
        <w:t xml:space="preserve"> et </w:t>
      </w:r>
      <w:r w:rsidR="00A00C30" w:rsidRPr="009E400A">
        <w:rPr>
          <w:sz w:val="26"/>
          <w:szCs w:val="26"/>
          <w:lang w:val="fr-CA"/>
        </w:rPr>
        <w:t>s</w:t>
      </w:r>
      <w:r w:rsidRPr="009E400A">
        <w:rPr>
          <w:sz w:val="26"/>
          <w:szCs w:val="26"/>
          <w:lang w:val="fr-CA"/>
        </w:rPr>
        <w:t>e reposer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dégagez les passages et marquez-les physiquement et visuellement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 xml:space="preserve">assurez-vous que les portes sont faciles à comprendre </w:t>
      </w:r>
      <w:r w:rsidR="00DE4FC8" w:rsidRPr="009E400A">
        <w:rPr>
          <w:sz w:val="26"/>
          <w:szCs w:val="26"/>
          <w:lang w:val="fr-CA"/>
        </w:rPr>
        <w:t>(p</w:t>
      </w:r>
      <w:r w:rsidRPr="009E400A">
        <w:rPr>
          <w:sz w:val="26"/>
          <w:szCs w:val="26"/>
          <w:lang w:val="fr-CA"/>
        </w:rPr>
        <w:t>ousser ou tirer</w:t>
      </w:r>
      <w:r w:rsidR="00DE4FC8" w:rsidRPr="009E400A">
        <w:rPr>
          <w:sz w:val="26"/>
          <w:szCs w:val="26"/>
          <w:lang w:val="fr-CA"/>
        </w:rPr>
        <w:t xml:space="preserve">?) </w:t>
      </w:r>
      <w:r w:rsidRPr="009E400A">
        <w:rPr>
          <w:sz w:val="26"/>
          <w:szCs w:val="26"/>
          <w:lang w:val="fr-CA"/>
        </w:rPr>
        <w:t>et à ouvrir</w:t>
      </w:r>
      <w:r w:rsidR="00DE4FC8" w:rsidRPr="009E400A">
        <w:rPr>
          <w:sz w:val="26"/>
          <w:szCs w:val="26"/>
          <w:lang w:val="fr-CA"/>
        </w:rPr>
        <w:t xml:space="preserve"> </w:t>
      </w:r>
    </w:p>
    <w:p w:rsidR="00554F09" w:rsidRPr="009E400A" w:rsidRDefault="00067034">
      <w:pPr>
        <w:widowControl w:val="0"/>
        <w:numPr>
          <w:ilvl w:val="0"/>
          <w:numId w:val="13"/>
        </w:numPr>
        <w:spacing w:after="60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vérifiez l’accès physique des locaux</w:t>
      </w:r>
    </w:p>
    <w:p w:rsidR="00554F09" w:rsidRPr="0068236B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</w:pPr>
    </w:p>
    <w:p w:rsidR="00554F09" w:rsidRPr="0068236B" w:rsidRDefault="00DE4FC8" w:rsidP="00EF232B">
      <w:pPr>
        <w:pStyle w:val="Heading2"/>
        <w:rPr>
          <w:lang w:val="fr-CA"/>
        </w:rPr>
      </w:pPr>
      <w:r w:rsidRPr="0068236B">
        <w:rPr>
          <w:lang w:val="fr-CA"/>
        </w:rPr>
        <w:br w:type="column"/>
      </w:r>
      <w:bookmarkStart w:id="9" w:name="_8rchisj0qkrd" w:colFirst="0" w:colLast="0"/>
      <w:bookmarkEnd w:id="9"/>
      <w:r w:rsidRPr="0068236B">
        <w:rPr>
          <w:lang w:val="fr-CA"/>
        </w:rPr>
        <w:t>Cho</w:t>
      </w:r>
      <w:r w:rsidR="0003755A" w:rsidRPr="0068236B">
        <w:rPr>
          <w:lang w:val="fr-CA"/>
        </w:rPr>
        <w:t>isissez des locaux qui ont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 xml:space="preserve">des </w:t>
      </w:r>
      <w:r w:rsidR="006F7A79" w:rsidRPr="009E400A">
        <w:rPr>
          <w:sz w:val="26"/>
          <w:szCs w:val="26"/>
          <w:lang w:val="fr-CA"/>
        </w:rPr>
        <w:t>ascenseurs</w:t>
      </w:r>
      <w:r w:rsidRPr="009E400A">
        <w:rPr>
          <w:sz w:val="26"/>
          <w:szCs w:val="26"/>
          <w:lang w:val="fr-CA"/>
        </w:rPr>
        <w:t xml:space="preserve"> et des </w:t>
      </w:r>
      <w:r w:rsidR="00DE4FC8" w:rsidRPr="009E400A">
        <w:rPr>
          <w:sz w:val="26"/>
          <w:szCs w:val="26"/>
          <w:lang w:val="fr-CA"/>
        </w:rPr>
        <w:t>ramp</w:t>
      </w:r>
      <w:r w:rsidRPr="009E400A">
        <w:rPr>
          <w:sz w:val="26"/>
          <w:szCs w:val="26"/>
          <w:lang w:val="fr-CA"/>
        </w:rPr>
        <w:t>e</w:t>
      </w:r>
      <w:r w:rsidR="00DE4FC8" w:rsidRPr="009E400A">
        <w:rPr>
          <w:sz w:val="26"/>
          <w:szCs w:val="26"/>
          <w:lang w:val="fr-CA"/>
        </w:rPr>
        <w:t>s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des portes et des corridors larges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des portes faciles à ouvrir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des toilettes, tablettes, éviers et comptoirs bas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des toilettes, des tables et des bureaux hauts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</w:pPr>
      <w:r w:rsidRPr="009E400A">
        <w:rPr>
          <w:sz w:val="26"/>
          <w:szCs w:val="26"/>
          <w:lang w:val="fr-CA"/>
        </w:rPr>
        <w:t>des lumières qui ne clignotent pas</w:t>
      </w:r>
    </w:p>
    <w:p w:rsidR="00554F09" w:rsidRPr="009E400A" w:rsidRDefault="0003755A" w:rsidP="009E400A">
      <w:pPr>
        <w:widowControl w:val="0"/>
        <w:numPr>
          <w:ilvl w:val="0"/>
          <w:numId w:val="3"/>
        </w:numPr>
        <w:spacing w:after="60"/>
        <w:ind w:left="714" w:hanging="357"/>
        <w:rPr>
          <w:sz w:val="26"/>
          <w:szCs w:val="26"/>
          <w:lang w:val="fr-CA"/>
        </w:rPr>
        <w:sectPr w:rsidR="00554F09" w:rsidRPr="009E400A">
          <w:type w:val="continuous"/>
          <w:pgSz w:w="16838" w:h="11906"/>
          <w:pgMar w:top="1440" w:right="1440" w:bottom="1440" w:left="1440" w:header="0" w:footer="720" w:gutter="0"/>
          <w:cols w:num="2" w:space="720"/>
        </w:sectPr>
      </w:pPr>
      <w:r w:rsidRPr="009E400A">
        <w:rPr>
          <w:sz w:val="26"/>
          <w:szCs w:val="26"/>
          <w:lang w:val="fr-CA"/>
        </w:rPr>
        <w:t>des planchers unis et à niveau</w:t>
      </w:r>
    </w:p>
    <w:p w:rsidR="000F7F02" w:rsidRPr="0068236B" w:rsidRDefault="000F7F02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  <w:sectPr w:rsidR="000F7F02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A00C30" w:rsidRPr="0068236B" w:rsidRDefault="00A00C30" w:rsidP="0003755A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</w:p>
    <w:p w:rsidR="0003755A" w:rsidRPr="0068236B" w:rsidRDefault="0003755A" w:rsidP="0003755A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r w:rsidRPr="0068236B">
        <w:rPr>
          <w:sz w:val="32"/>
          <w:szCs w:val="32"/>
          <w:lang w:val="fr-CA"/>
        </w:rPr>
        <w:t>Conception inclusive</w:t>
      </w:r>
    </w:p>
    <w:p w:rsidR="00554F09" w:rsidRPr="0068236B" w:rsidRDefault="009E400A" w:rsidP="0003755A">
      <w:pPr>
        <w:pStyle w:val="Heading1"/>
        <w:widowControl w:val="0"/>
        <w:contextualSpacing w:val="0"/>
        <w:rPr>
          <w:lang w:val="fr-CA"/>
        </w:rPr>
      </w:pPr>
      <w:r w:rsidRPr="0068236B">
        <w:rPr>
          <w:lang w:val="fr-CA"/>
        </w:rPr>
        <w:t>Expérience</w:t>
      </w:r>
      <w:r w:rsidR="00E34B96">
        <w:rPr>
          <w:lang w:val="fr-CA"/>
        </w:rPr>
        <w:t>s</w:t>
      </w:r>
      <w:r w:rsidRPr="0068236B">
        <w:rPr>
          <w:lang w:val="fr-CA"/>
        </w:rPr>
        <w:t xml:space="preserve"> </w:t>
      </w:r>
      <w:r w:rsidR="0003755A" w:rsidRPr="0068236B">
        <w:rPr>
          <w:lang w:val="fr-CA"/>
        </w:rPr>
        <w:t>physiques</w:t>
      </w:r>
    </w:p>
    <w:p w:rsidR="00554F09" w:rsidRPr="0068236B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Pr="0068236B" w:rsidRDefault="0003755A">
      <w:pPr>
        <w:pStyle w:val="Heading2"/>
        <w:widowControl w:val="0"/>
        <w:rPr>
          <w:lang w:val="fr-CA"/>
        </w:rPr>
      </w:pPr>
      <w:bookmarkStart w:id="10" w:name="_1s24os9v4mpl" w:colFirst="0" w:colLast="0"/>
      <w:bookmarkEnd w:id="10"/>
      <w:r w:rsidRPr="0068236B">
        <w:rPr>
          <w:lang w:val="fr-CA"/>
        </w:rPr>
        <w:t xml:space="preserve">En </w:t>
      </w:r>
      <w:r w:rsidR="00DE4FC8" w:rsidRPr="0068236B">
        <w:rPr>
          <w:lang w:val="fr-CA"/>
        </w:rPr>
        <w:t>li</w:t>
      </w:r>
      <w:r w:rsidRPr="0068236B">
        <w:rPr>
          <w:lang w:val="fr-CA"/>
        </w:rPr>
        <w:t>g</w:t>
      </w:r>
      <w:r w:rsidR="00DE4FC8" w:rsidRPr="0068236B">
        <w:rPr>
          <w:lang w:val="fr-CA"/>
        </w:rPr>
        <w:t>ne</w:t>
      </w:r>
    </w:p>
    <w:p w:rsidR="00554F09" w:rsidRPr="00E34B96" w:rsidRDefault="0003755A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 xml:space="preserve">des </w:t>
      </w:r>
      <w:r w:rsidR="00DE4FC8" w:rsidRPr="00E34B96">
        <w:rPr>
          <w:sz w:val="26"/>
          <w:szCs w:val="26"/>
          <w:lang w:val="fr-CA"/>
        </w:rPr>
        <w:t xml:space="preserve">interfaces </w:t>
      </w:r>
      <w:r w:rsidRPr="00E34B96">
        <w:rPr>
          <w:sz w:val="26"/>
          <w:szCs w:val="26"/>
          <w:lang w:val="fr-CA"/>
        </w:rPr>
        <w:t>contrôlables par la touche de tabulation</w:t>
      </w:r>
      <w:r w:rsidR="00DE4FC8" w:rsidRPr="00E34B96">
        <w:rPr>
          <w:sz w:val="26"/>
          <w:szCs w:val="26"/>
          <w:lang w:val="fr-CA"/>
        </w:rPr>
        <w:t xml:space="preserve"> (</w:t>
      </w:r>
      <w:r w:rsidRPr="00E34B96">
        <w:rPr>
          <w:sz w:val="26"/>
          <w:szCs w:val="26"/>
          <w:lang w:val="fr-CA"/>
        </w:rPr>
        <w:t>à vérifier sur clavier)</w:t>
      </w:r>
    </w:p>
    <w:p w:rsidR="00554F09" w:rsidRPr="00E34B96" w:rsidRDefault="0003755A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vérifiez si on peut toujours voir clairement la tâche à accomplir quand on utilise la touche de tabulation</w:t>
      </w:r>
    </w:p>
    <w:p w:rsidR="00554F09" w:rsidRPr="00E34B96" w:rsidRDefault="0003755A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assurez-vous qu’il n’y a pas d’éléments d’interface auxquels on peut accéder par la touche de tabulation, mais qu’on ne peut quitter par cette même touche</w:t>
      </w:r>
    </w:p>
    <w:p w:rsidR="00554F09" w:rsidRPr="00E34B96" w:rsidRDefault="00DE4FC8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u</w:t>
      </w:r>
      <w:r w:rsidR="0003755A" w:rsidRPr="00E34B96">
        <w:rPr>
          <w:sz w:val="26"/>
          <w:szCs w:val="26"/>
          <w:lang w:val="fr-CA"/>
        </w:rPr>
        <w:t>tilisez une structure appropriée pour les rubriques</w:t>
      </w:r>
      <w:r w:rsidRPr="00E34B96">
        <w:rPr>
          <w:sz w:val="26"/>
          <w:szCs w:val="26"/>
          <w:lang w:val="fr-CA"/>
        </w:rPr>
        <w:t xml:space="preserve"> </w:t>
      </w:r>
    </w:p>
    <w:p w:rsidR="00554F09" w:rsidRPr="00E34B96" w:rsidRDefault="00DE4FC8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a</w:t>
      </w:r>
      <w:r w:rsidR="0003755A" w:rsidRPr="00E34B96">
        <w:rPr>
          <w:sz w:val="26"/>
          <w:szCs w:val="26"/>
          <w:lang w:val="fr-CA"/>
        </w:rPr>
        <w:t xml:space="preserve">joutez des liens </w:t>
      </w:r>
      <w:r w:rsidRPr="00E34B96">
        <w:rPr>
          <w:sz w:val="26"/>
          <w:szCs w:val="26"/>
          <w:lang w:val="fr-CA"/>
        </w:rPr>
        <w:t>d</w:t>
      </w:r>
      <w:r w:rsidR="00BF3919" w:rsidRPr="00E34B96">
        <w:rPr>
          <w:sz w:val="26"/>
          <w:szCs w:val="26"/>
          <w:lang w:val="fr-CA"/>
        </w:rPr>
        <w:t>’ancrage permettant de sauter les longues listes de liens</w:t>
      </w:r>
    </w:p>
    <w:p w:rsidR="00554F09" w:rsidRPr="00E34B96" w:rsidRDefault="00BF3919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enlevez les limites de temps ou permettez aux utilisateurs de les prolonger</w:t>
      </w:r>
    </w:p>
    <w:p w:rsidR="00554F09" w:rsidRPr="00E34B96" w:rsidRDefault="00DE4FC8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cr</w:t>
      </w:r>
      <w:r w:rsidR="00BF3919" w:rsidRPr="00E34B96">
        <w:rPr>
          <w:sz w:val="26"/>
          <w:szCs w:val="26"/>
          <w:lang w:val="fr-CA"/>
        </w:rPr>
        <w:t xml:space="preserve">éez de gros boutons </w:t>
      </w:r>
      <w:r w:rsidR="00A97B40" w:rsidRPr="00E34B96">
        <w:rPr>
          <w:sz w:val="26"/>
          <w:szCs w:val="26"/>
          <w:lang w:val="fr-CA"/>
        </w:rPr>
        <w:t>utilisables</w:t>
      </w:r>
      <w:r w:rsidR="00BF3919" w:rsidRPr="00E34B96">
        <w:rPr>
          <w:sz w:val="26"/>
          <w:szCs w:val="26"/>
          <w:lang w:val="fr-CA"/>
        </w:rPr>
        <w:t xml:space="preserve"> sans dextérité</w:t>
      </w:r>
    </w:p>
    <w:p w:rsidR="00554F09" w:rsidRPr="00E34B96" w:rsidRDefault="00A97B40" w:rsidP="00E34B96">
      <w:pPr>
        <w:widowControl w:val="0"/>
        <w:numPr>
          <w:ilvl w:val="0"/>
          <w:numId w:val="23"/>
        </w:numPr>
        <w:spacing w:after="0" w:line="240" w:lineRule="auto"/>
        <w:ind w:left="714" w:hanging="357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évitez les interfaces à glisser-</w:t>
      </w:r>
      <w:proofErr w:type="gramStart"/>
      <w:r w:rsidRPr="00E34B96">
        <w:rPr>
          <w:sz w:val="26"/>
          <w:szCs w:val="26"/>
          <w:lang w:val="fr-CA"/>
        </w:rPr>
        <w:t>déposer</w:t>
      </w:r>
      <w:proofErr w:type="gramEnd"/>
      <w:r w:rsidR="00DE4FC8" w:rsidRPr="00E34B96">
        <w:rPr>
          <w:sz w:val="26"/>
          <w:szCs w:val="26"/>
          <w:lang w:val="fr-CA"/>
        </w:rPr>
        <w:t xml:space="preserve">, </w:t>
      </w:r>
      <w:r w:rsidRPr="00E34B96">
        <w:rPr>
          <w:sz w:val="26"/>
          <w:szCs w:val="26"/>
          <w:lang w:val="fr-CA"/>
        </w:rPr>
        <w:t xml:space="preserve">à </w:t>
      </w:r>
      <w:r w:rsidR="00DE4FC8" w:rsidRPr="00E34B96">
        <w:rPr>
          <w:sz w:val="26"/>
          <w:szCs w:val="26"/>
          <w:lang w:val="fr-CA"/>
        </w:rPr>
        <w:t>touch</w:t>
      </w:r>
      <w:r w:rsidRPr="00E34B96">
        <w:rPr>
          <w:sz w:val="26"/>
          <w:szCs w:val="26"/>
          <w:lang w:val="fr-CA"/>
        </w:rPr>
        <w:t>er</w:t>
      </w:r>
      <w:r w:rsidR="00DE4FC8" w:rsidRPr="00E34B96">
        <w:rPr>
          <w:sz w:val="26"/>
          <w:szCs w:val="26"/>
          <w:lang w:val="fr-CA"/>
        </w:rPr>
        <w:t xml:space="preserve"> o</w:t>
      </w:r>
      <w:r w:rsidRPr="00E34B96">
        <w:rPr>
          <w:sz w:val="26"/>
          <w:szCs w:val="26"/>
          <w:lang w:val="fr-CA"/>
        </w:rPr>
        <w:t>u à effleurer ou offrez des moyens de remplacement</w:t>
      </w:r>
    </w:p>
    <w:p w:rsidR="00554F09" w:rsidRPr="0068236B" w:rsidRDefault="00E34B96" w:rsidP="00EF232B">
      <w:pPr>
        <w:pStyle w:val="Heading2"/>
        <w:rPr>
          <w:lang w:val="fr-CA"/>
        </w:rPr>
      </w:pPr>
      <w:bookmarkStart w:id="11" w:name="_j9imlfn057ay" w:colFirst="0" w:colLast="0"/>
      <w:bookmarkEnd w:id="11"/>
      <w:r>
        <w:rPr>
          <w:lang w:val="fr-CA"/>
        </w:rPr>
        <w:br w:type="column"/>
      </w:r>
      <w:r w:rsidR="00F97331" w:rsidRPr="0068236B">
        <w:rPr>
          <w:lang w:val="fr-CA"/>
        </w:rPr>
        <w:t xml:space="preserve">Vous aiderez les personnes qui 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les bras chargés</w:t>
      </w:r>
      <w:r w:rsidR="00DE4FC8" w:rsidRPr="00E34B96">
        <w:rPr>
          <w:sz w:val="26"/>
          <w:szCs w:val="26"/>
          <w:lang w:val="fr-CA"/>
        </w:rPr>
        <w:t xml:space="preserve"> (</w:t>
      </w:r>
      <w:r w:rsidRPr="00E34B96">
        <w:rPr>
          <w:sz w:val="26"/>
          <w:szCs w:val="26"/>
          <w:lang w:val="fr-CA"/>
        </w:rPr>
        <w:t>colis, enfants</w:t>
      </w:r>
      <w:r w:rsidR="00DE4FC8" w:rsidRPr="00E34B96">
        <w:rPr>
          <w:sz w:val="26"/>
          <w:szCs w:val="26"/>
          <w:lang w:val="fr-CA"/>
        </w:rPr>
        <w:t>, etc.)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portent des gants (médecin, jardinier</w:t>
      </w:r>
      <w:r w:rsidR="00DE4FC8" w:rsidRPr="00E34B96">
        <w:rPr>
          <w:sz w:val="26"/>
          <w:szCs w:val="26"/>
          <w:lang w:val="fr-CA"/>
        </w:rPr>
        <w:t>, etc.)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mangent alors qu’elles travaillent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des variations de poids et de taille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des fractures ou autres blessures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des dommages ou de la dégénérescence aux nerfs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des pertes de</w:t>
      </w:r>
      <w:r w:rsidR="00DE4FC8" w:rsidRPr="00E34B96">
        <w:rPr>
          <w:sz w:val="26"/>
          <w:szCs w:val="26"/>
          <w:lang w:val="fr-CA"/>
        </w:rPr>
        <w:t xml:space="preserve"> coordination </w:t>
      </w:r>
      <w:r w:rsidRPr="00E34B96">
        <w:rPr>
          <w:sz w:val="26"/>
          <w:szCs w:val="26"/>
          <w:lang w:val="fr-CA"/>
        </w:rPr>
        <w:t>et de force</w:t>
      </w:r>
    </w:p>
    <w:p w:rsidR="00554F09" w:rsidRPr="00E34B96" w:rsidRDefault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 la douleur articulaire</w:t>
      </w:r>
      <w:r w:rsidR="00DE4FC8" w:rsidRPr="00E34B96">
        <w:rPr>
          <w:sz w:val="26"/>
          <w:szCs w:val="26"/>
          <w:lang w:val="fr-CA"/>
        </w:rPr>
        <w:t xml:space="preserve"> </w:t>
      </w:r>
      <w:r w:rsidRPr="00E34B96">
        <w:rPr>
          <w:sz w:val="26"/>
          <w:szCs w:val="26"/>
          <w:lang w:val="fr-CA"/>
        </w:rPr>
        <w:t>et une mobilité réduite</w:t>
      </w:r>
    </w:p>
    <w:p w:rsidR="00F97331" w:rsidRPr="00E34B96" w:rsidRDefault="00F97331" w:rsidP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ont des paralysies complètes et partielles</w:t>
      </w:r>
    </w:p>
    <w:p w:rsidR="00F97331" w:rsidRPr="00E34B96" w:rsidRDefault="00F97331" w:rsidP="00F97331">
      <w:pPr>
        <w:widowControl w:val="0"/>
        <w:numPr>
          <w:ilvl w:val="0"/>
          <w:numId w:val="14"/>
        </w:numPr>
        <w:spacing w:after="60"/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 xml:space="preserve">ont subi des </w:t>
      </w:r>
      <w:r w:rsidR="002074A8" w:rsidRPr="00E34B96">
        <w:rPr>
          <w:sz w:val="26"/>
          <w:szCs w:val="26"/>
          <w:lang w:val="fr-CA"/>
        </w:rPr>
        <w:t>amputations</w:t>
      </w:r>
    </w:p>
    <w:p w:rsidR="00554F09" w:rsidRPr="0068236B" w:rsidRDefault="00554F09" w:rsidP="00F97331">
      <w:pPr>
        <w:widowControl w:val="0"/>
        <w:spacing w:after="60"/>
        <w:rPr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</w:p>
    <w:p w:rsidR="00554F09" w:rsidRPr="0068236B" w:rsidRDefault="00DE4FC8" w:rsidP="00EF232B">
      <w:pPr>
        <w:pStyle w:val="Heading1"/>
        <w:rPr>
          <w:sz w:val="32"/>
          <w:szCs w:val="32"/>
          <w:lang w:val="fr-CA"/>
        </w:rPr>
      </w:pPr>
      <w:r w:rsidRPr="0068236B">
        <w:rPr>
          <w:lang w:val="fr-CA"/>
        </w:rPr>
        <w:br w:type="page"/>
      </w:r>
      <w:r w:rsidR="006F7A79" w:rsidRPr="0068236B">
        <w:rPr>
          <w:sz w:val="32"/>
          <w:szCs w:val="32"/>
          <w:lang w:val="fr-CA"/>
        </w:rPr>
        <w:lastRenderedPageBreak/>
        <w:t>CONCEPTION</w:t>
      </w:r>
      <w:r w:rsidRPr="0068236B">
        <w:rPr>
          <w:sz w:val="32"/>
          <w:szCs w:val="32"/>
          <w:lang w:val="fr-CA"/>
        </w:rPr>
        <w:t xml:space="preserve"> INCLUSIVE</w:t>
      </w:r>
    </w:p>
    <w:p w:rsidR="00554F09" w:rsidRPr="0068236B" w:rsidRDefault="00221957" w:rsidP="00EF232B">
      <w:pPr>
        <w:pStyle w:val="Heading1"/>
        <w:widowControl w:val="0"/>
        <w:contextualSpacing w:val="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12" w:name="_9sjxgajb1235" w:colFirst="0" w:colLast="0"/>
      <w:bookmarkEnd w:id="12"/>
      <w:r w:rsidRPr="0068236B">
        <w:rPr>
          <w:lang w:val="fr-CA"/>
        </w:rPr>
        <w:t>Expérience</w:t>
      </w:r>
      <w:r w:rsidR="00E34B96">
        <w:rPr>
          <w:lang w:val="fr-CA"/>
        </w:rPr>
        <w:t>s</w:t>
      </w:r>
      <w:r w:rsidRPr="0068236B">
        <w:rPr>
          <w:lang w:val="fr-CA"/>
        </w:rPr>
        <w:t xml:space="preserve"> audio</w:t>
      </w:r>
    </w:p>
    <w:p w:rsidR="00554F09" w:rsidRPr="0068236B" w:rsidRDefault="006F7A79">
      <w:pPr>
        <w:pStyle w:val="Heading2"/>
        <w:widowControl w:val="0"/>
        <w:rPr>
          <w:lang w:val="fr-CA"/>
        </w:rPr>
      </w:pPr>
      <w:bookmarkStart w:id="13" w:name="_5s7znwh1feyb" w:colFirst="0" w:colLast="0"/>
      <w:bookmarkEnd w:id="13"/>
      <w:r w:rsidRPr="0068236B">
        <w:rPr>
          <w:lang w:val="fr-CA"/>
        </w:rPr>
        <w:t>E</w:t>
      </w:r>
      <w:r w:rsidR="00DE4FC8" w:rsidRPr="0068236B">
        <w:rPr>
          <w:lang w:val="fr-CA"/>
        </w:rPr>
        <w:t>n person</w:t>
      </w:r>
      <w:r w:rsidRPr="0068236B">
        <w:rPr>
          <w:lang w:val="fr-CA"/>
        </w:rPr>
        <w:t>ne</w:t>
      </w:r>
    </w:p>
    <w:p w:rsidR="00774A6F" w:rsidRPr="00E34B96" w:rsidRDefault="00774A6F" w:rsidP="00774A6F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établi</w:t>
      </w:r>
      <w:r w:rsidR="00A00C30" w:rsidRPr="00E34B96">
        <w:rPr>
          <w:sz w:val="26"/>
          <w:szCs w:val="26"/>
          <w:lang w:val="fr-CA"/>
        </w:rPr>
        <w:t>ssez</w:t>
      </w:r>
      <w:r w:rsidRPr="00E34B96">
        <w:rPr>
          <w:sz w:val="26"/>
          <w:szCs w:val="26"/>
          <w:lang w:val="fr-CA"/>
        </w:rPr>
        <w:t xml:space="preserve"> un contact visuel et parle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avec clarté</w:t>
      </w:r>
    </w:p>
    <w:p w:rsidR="00774A6F" w:rsidRPr="00E34B96" w:rsidRDefault="00774A6F" w:rsidP="00774A6F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parle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à la personne</w:t>
      </w:r>
      <w:r w:rsidR="00317EDA" w:rsidRPr="00E34B96">
        <w:rPr>
          <w:sz w:val="26"/>
          <w:szCs w:val="26"/>
          <w:lang w:val="fr-CA"/>
        </w:rPr>
        <w:t xml:space="preserve"> et non</w:t>
      </w:r>
      <w:r w:rsidRPr="00E34B96">
        <w:rPr>
          <w:sz w:val="26"/>
          <w:szCs w:val="26"/>
          <w:lang w:val="fr-CA"/>
        </w:rPr>
        <w:t xml:space="preserve"> à son interprète</w:t>
      </w:r>
    </w:p>
    <w:p w:rsidR="00774A6F" w:rsidRPr="00E34B96" w:rsidRDefault="00774A6F" w:rsidP="00774A6F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utilisez des repères visuels (par exemple, fai</w:t>
      </w:r>
      <w:r w:rsidR="00A00C30" w:rsidRPr="00E34B96">
        <w:rPr>
          <w:sz w:val="26"/>
          <w:szCs w:val="26"/>
          <w:lang w:val="fr-CA"/>
        </w:rPr>
        <w:t>tes</w:t>
      </w:r>
      <w:r w:rsidRPr="00E34B96">
        <w:rPr>
          <w:sz w:val="26"/>
          <w:szCs w:val="26"/>
          <w:lang w:val="fr-CA"/>
        </w:rPr>
        <w:t xml:space="preserve"> des gestes pour signaler que vous parlez si quelqu'un ne vous regarde pas)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désigne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une pièce calme et offr</w:t>
      </w:r>
      <w:r w:rsidR="00A00C30" w:rsidRPr="00E34B96">
        <w:rPr>
          <w:sz w:val="26"/>
          <w:szCs w:val="26"/>
          <w:lang w:val="fr-CA"/>
        </w:rPr>
        <w:t>ez-la</w:t>
      </w:r>
      <w:r w:rsidRPr="00E34B96">
        <w:rPr>
          <w:sz w:val="26"/>
          <w:szCs w:val="26"/>
          <w:lang w:val="fr-CA"/>
        </w:rPr>
        <w:t xml:space="preserve"> au besoin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élimine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les bruits de fond (musique, annonces, etc.)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offr</w:t>
      </w:r>
      <w:r w:rsidR="00A00C30" w:rsidRPr="00E34B96">
        <w:rPr>
          <w:sz w:val="26"/>
          <w:szCs w:val="26"/>
          <w:lang w:val="fr-CA"/>
        </w:rPr>
        <w:t>ez</w:t>
      </w:r>
      <w:r w:rsidRPr="00E34B96">
        <w:rPr>
          <w:sz w:val="26"/>
          <w:szCs w:val="26"/>
          <w:lang w:val="fr-CA"/>
        </w:rPr>
        <w:t xml:space="preserve"> un interprète si quelqu'un ne comprend pas une personne qui a un accent, une moustache ou dont le visage est couvert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enleve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</w:t>
      </w:r>
      <w:r w:rsidR="00A00C30" w:rsidRPr="00E34B96">
        <w:rPr>
          <w:sz w:val="26"/>
          <w:szCs w:val="26"/>
          <w:lang w:val="fr-CA"/>
        </w:rPr>
        <w:t xml:space="preserve">votre </w:t>
      </w:r>
      <w:r w:rsidRPr="00E34B96">
        <w:rPr>
          <w:sz w:val="26"/>
          <w:szCs w:val="26"/>
          <w:lang w:val="fr-CA"/>
        </w:rPr>
        <w:t>masque chirurgica</w:t>
      </w:r>
      <w:r w:rsidR="00A00C30" w:rsidRPr="00E34B96">
        <w:rPr>
          <w:sz w:val="26"/>
          <w:szCs w:val="26"/>
          <w:lang w:val="fr-CA"/>
        </w:rPr>
        <w:t>l</w:t>
      </w:r>
      <w:r w:rsidRPr="00E34B96">
        <w:rPr>
          <w:sz w:val="26"/>
          <w:szCs w:val="26"/>
          <w:lang w:val="fr-CA"/>
        </w:rPr>
        <w:t xml:space="preserve"> lors d’une conversation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évite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de mâcher de la gomme et de manger des bonbons 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répéte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les informations aussi souvent qu’on le demande 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envisage</w:t>
      </w:r>
      <w:r w:rsidR="00A00C30" w:rsidRPr="00E34B96">
        <w:rPr>
          <w:sz w:val="26"/>
          <w:szCs w:val="26"/>
          <w:lang w:val="fr-CA"/>
        </w:rPr>
        <w:t>z</w:t>
      </w:r>
      <w:r w:rsidRPr="00E34B96">
        <w:rPr>
          <w:sz w:val="26"/>
          <w:szCs w:val="26"/>
          <w:lang w:val="fr-CA"/>
        </w:rPr>
        <w:t xml:space="preserve"> de reformuler ou d'utiliser un mot différent si vous devez répéter quelque chose plus de deux fois</w:t>
      </w:r>
    </w:p>
    <w:p w:rsidR="00317EDA" w:rsidRPr="00E34B96" w:rsidRDefault="00317EDA" w:rsidP="00317EDA">
      <w:pPr>
        <w:pStyle w:val="ListParagraph"/>
        <w:numPr>
          <w:ilvl w:val="0"/>
          <w:numId w:val="30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offr</w:t>
      </w:r>
      <w:r w:rsidR="00A00C30" w:rsidRPr="00E34B96">
        <w:rPr>
          <w:sz w:val="26"/>
          <w:szCs w:val="26"/>
          <w:lang w:val="fr-CA"/>
        </w:rPr>
        <w:t>ez</w:t>
      </w:r>
      <w:r w:rsidRPr="00E34B96">
        <w:rPr>
          <w:sz w:val="26"/>
          <w:szCs w:val="26"/>
          <w:lang w:val="fr-CA"/>
        </w:rPr>
        <w:t xml:space="preserve"> du contenu à la fois écrit et audio </w:t>
      </w:r>
    </w:p>
    <w:p w:rsidR="00554F09" w:rsidRPr="0068236B" w:rsidRDefault="00DE4FC8" w:rsidP="00EF232B">
      <w:pPr>
        <w:pStyle w:val="Heading2"/>
        <w:rPr>
          <w:highlight w:val="none"/>
          <w:lang w:val="fr-CA"/>
        </w:rPr>
      </w:pPr>
      <w:bookmarkStart w:id="14" w:name="_nkbxctve6mh9" w:colFirst="0" w:colLast="0"/>
      <w:bookmarkEnd w:id="14"/>
      <w:r w:rsidRPr="0068236B">
        <w:rPr>
          <w:highlight w:val="none"/>
          <w:lang w:val="fr-CA"/>
        </w:rPr>
        <w:t>Cho</w:t>
      </w:r>
      <w:r w:rsidR="00221957" w:rsidRPr="0068236B">
        <w:rPr>
          <w:highlight w:val="none"/>
          <w:lang w:val="fr-CA"/>
        </w:rPr>
        <w:t xml:space="preserve">isissez des lieux </w:t>
      </w:r>
    </w:p>
    <w:p w:rsidR="00483A6E" w:rsidRPr="00E34B96" w:rsidRDefault="00483A6E" w:rsidP="00483A6E">
      <w:pPr>
        <w:pStyle w:val="ListParagraph"/>
        <w:numPr>
          <w:ilvl w:val="0"/>
          <w:numId w:val="31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a</w:t>
      </w:r>
      <w:r w:rsidR="005F4148" w:rsidRPr="00E34B96">
        <w:rPr>
          <w:sz w:val="26"/>
          <w:szCs w:val="26"/>
          <w:lang w:val="fr-CA"/>
        </w:rPr>
        <w:t>yant</w:t>
      </w:r>
      <w:r w:rsidRPr="00E34B96">
        <w:rPr>
          <w:sz w:val="26"/>
          <w:szCs w:val="26"/>
          <w:lang w:val="fr-CA"/>
        </w:rPr>
        <w:t xml:space="preserve"> de petites pièces séparées (concept ouvert, grandes pièces rendant l'audition difficile)</w:t>
      </w:r>
    </w:p>
    <w:p w:rsidR="00EF232B" w:rsidRPr="00E34B96" w:rsidRDefault="00483A6E" w:rsidP="00483A6E">
      <w:pPr>
        <w:pStyle w:val="ListParagraph"/>
        <w:numPr>
          <w:ilvl w:val="0"/>
          <w:numId w:val="31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a</w:t>
      </w:r>
      <w:r w:rsidR="005F4148" w:rsidRPr="00E34B96">
        <w:rPr>
          <w:sz w:val="26"/>
          <w:szCs w:val="26"/>
          <w:lang w:val="fr-CA"/>
        </w:rPr>
        <w:t>yant</w:t>
      </w:r>
      <w:r w:rsidRPr="00E34B96">
        <w:rPr>
          <w:sz w:val="26"/>
          <w:szCs w:val="26"/>
          <w:lang w:val="fr-CA"/>
        </w:rPr>
        <w:t xml:space="preserve"> une absorption acoustique</w:t>
      </w:r>
    </w:p>
    <w:p w:rsidR="00483A6E" w:rsidRPr="00E34B96" w:rsidRDefault="00483A6E" w:rsidP="00483A6E">
      <w:pPr>
        <w:pStyle w:val="ListParagraph"/>
        <w:numPr>
          <w:ilvl w:val="0"/>
          <w:numId w:val="31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sans sources de bruit externes à proximité (aéroport, autoroute, voies ferrées, etc.)</w:t>
      </w:r>
    </w:p>
    <w:p w:rsidR="00483A6E" w:rsidRPr="00E34B96" w:rsidRDefault="00483A6E" w:rsidP="00483A6E">
      <w:pPr>
        <w:pStyle w:val="ListParagraph"/>
        <w:numPr>
          <w:ilvl w:val="0"/>
          <w:numId w:val="31"/>
        </w:numPr>
        <w:rPr>
          <w:sz w:val="26"/>
          <w:szCs w:val="26"/>
          <w:lang w:val="fr-CA"/>
        </w:rPr>
      </w:pPr>
      <w:r w:rsidRPr="00E34B96">
        <w:rPr>
          <w:sz w:val="26"/>
          <w:szCs w:val="26"/>
          <w:lang w:val="fr-CA"/>
        </w:rPr>
        <w:t>a</w:t>
      </w:r>
      <w:r w:rsidR="005F4148" w:rsidRPr="00E34B96">
        <w:rPr>
          <w:sz w:val="26"/>
          <w:szCs w:val="26"/>
          <w:lang w:val="fr-CA"/>
        </w:rPr>
        <w:t>yant</w:t>
      </w:r>
      <w:r w:rsidRPr="00E34B96">
        <w:rPr>
          <w:sz w:val="26"/>
          <w:szCs w:val="26"/>
          <w:lang w:val="fr-CA"/>
        </w:rPr>
        <w:t xml:space="preserve"> des systèmes d'alerte audio (alarmes, systèmes d'annonces publiques, etc.) qui utilisent également des notifications visuelles</w:t>
      </w:r>
    </w:p>
    <w:p w:rsidR="00483A6E" w:rsidRPr="00E34B96" w:rsidRDefault="00483A6E" w:rsidP="00483A6E">
      <w:pPr>
        <w:pStyle w:val="ListParagraph"/>
        <w:numPr>
          <w:ilvl w:val="0"/>
          <w:numId w:val="31"/>
        </w:numPr>
        <w:rPr>
          <w:sz w:val="26"/>
          <w:szCs w:val="26"/>
          <w:highlight w:val="none"/>
          <w:lang w:val="fr-CA"/>
        </w:rPr>
        <w:sectPr w:rsidR="00483A6E" w:rsidRPr="00E34B96" w:rsidSect="00317EDA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8483" w:space="709"/>
            <w:col w:w="4764" w:space="0"/>
          </w:cols>
        </w:sectPr>
      </w:pPr>
      <w:r w:rsidRPr="00E34B96">
        <w:rPr>
          <w:sz w:val="26"/>
          <w:szCs w:val="26"/>
          <w:lang w:val="fr-CA"/>
        </w:rPr>
        <w:t>sans bruits aigus au-dessus de 20</w:t>
      </w:r>
      <w:r w:rsidR="00EB5FDC" w:rsidRPr="00E34B96">
        <w:rPr>
          <w:sz w:val="26"/>
          <w:szCs w:val="26"/>
          <w:lang w:val="fr-CA"/>
        </w:rPr>
        <w:t> </w:t>
      </w:r>
      <w:r w:rsidR="00F9253F" w:rsidRPr="00E34B96">
        <w:rPr>
          <w:sz w:val="26"/>
          <w:szCs w:val="26"/>
          <w:lang w:val="fr-CA"/>
        </w:rPr>
        <w:t>k</w:t>
      </w:r>
      <w:r w:rsidRPr="00E34B96">
        <w:rPr>
          <w:sz w:val="26"/>
          <w:szCs w:val="26"/>
          <w:lang w:val="fr-CA"/>
        </w:rPr>
        <w:t>H</w:t>
      </w:r>
      <w:r w:rsidR="00F9253F" w:rsidRPr="00E34B96">
        <w:rPr>
          <w:sz w:val="26"/>
          <w:szCs w:val="26"/>
          <w:lang w:val="fr-CA"/>
        </w:rPr>
        <w:t>z</w:t>
      </w:r>
    </w:p>
    <w:p w:rsidR="00317EDA" w:rsidRPr="0068236B" w:rsidRDefault="00317EDA" w:rsidP="00317EDA">
      <w:pPr>
        <w:rPr>
          <w:highlight w:val="none"/>
          <w:lang w:val="fr-CA"/>
        </w:rPr>
      </w:pPr>
    </w:p>
    <w:p w:rsidR="00EF232B" w:rsidRPr="0068236B" w:rsidRDefault="00EF232B" w:rsidP="00D353EF">
      <w:pPr>
        <w:ind w:left="360"/>
        <w:rPr>
          <w:lang w:val="fr-CA"/>
        </w:rPr>
        <w:sectPr w:rsidR="00EF232B" w:rsidRPr="0068236B">
          <w:type w:val="continuous"/>
          <w:pgSz w:w="16838" w:h="11906"/>
          <w:pgMar w:top="1440" w:right="1440" w:bottom="1440" w:left="1440" w:header="0" w:footer="720" w:gutter="0"/>
          <w:cols w:space="720"/>
        </w:sectPr>
      </w:pPr>
    </w:p>
    <w:p w:rsidR="00554F09" w:rsidRPr="0068236B" w:rsidRDefault="00554F09" w:rsidP="00EF232B">
      <w:pPr>
        <w:pStyle w:val="ListParagraph"/>
        <w:numPr>
          <w:ilvl w:val="0"/>
          <w:numId w:val="31"/>
        </w:numPr>
        <w:rPr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</w:p>
    <w:p w:rsidR="00554F09" w:rsidRPr="0068236B" w:rsidRDefault="006F7A79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r w:rsidRPr="0068236B">
        <w:rPr>
          <w:sz w:val="32"/>
          <w:szCs w:val="32"/>
          <w:lang w:val="fr-CA"/>
        </w:rPr>
        <w:lastRenderedPageBreak/>
        <w:t>CONCEPTION</w:t>
      </w:r>
      <w:r w:rsidR="00DE4FC8" w:rsidRPr="0068236B">
        <w:rPr>
          <w:sz w:val="32"/>
          <w:szCs w:val="32"/>
          <w:lang w:val="fr-CA"/>
        </w:rPr>
        <w:t xml:space="preserve"> INCLUSIVE</w:t>
      </w:r>
    </w:p>
    <w:p w:rsidR="00554F09" w:rsidRPr="0068236B" w:rsidRDefault="000D5C30" w:rsidP="00D353EF">
      <w:pPr>
        <w:pStyle w:val="Heading1"/>
        <w:widowControl w:val="0"/>
        <w:contextualSpacing w:val="0"/>
        <w:rPr>
          <w:lang w:val="fr-CA"/>
        </w:rPr>
      </w:pPr>
      <w:bookmarkStart w:id="15" w:name="_si8x97zeulu" w:colFirst="0" w:colLast="0"/>
      <w:bookmarkEnd w:id="15"/>
      <w:r w:rsidRPr="0068236B">
        <w:rPr>
          <w:lang w:val="fr-CA"/>
        </w:rPr>
        <w:t>Expérience</w:t>
      </w:r>
      <w:r w:rsidR="00E34B96">
        <w:rPr>
          <w:lang w:val="fr-CA"/>
        </w:rPr>
        <w:t>s</w:t>
      </w:r>
      <w:r w:rsidR="009A18D5" w:rsidRPr="0068236B">
        <w:rPr>
          <w:lang w:val="fr-CA"/>
        </w:rPr>
        <w:t xml:space="preserve"> audio</w:t>
      </w:r>
    </w:p>
    <w:p w:rsidR="00554F09" w:rsidRPr="0068236B" w:rsidRDefault="00554F09">
      <w:pPr>
        <w:widowControl w:val="0"/>
        <w:spacing w:after="60"/>
        <w:rPr>
          <w:sz w:val="24"/>
          <w:szCs w:val="24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Pr="0068236B" w:rsidRDefault="009A18D5">
      <w:pPr>
        <w:pStyle w:val="Heading2"/>
        <w:widowControl w:val="0"/>
        <w:rPr>
          <w:lang w:val="fr-CA"/>
        </w:rPr>
      </w:pPr>
      <w:bookmarkStart w:id="16" w:name="_r6tb2o9ubes3" w:colFirst="0" w:colLast="0"/>
      <w:bookmarkEnd w:id="16"/>
      <w:r w:rsidRPr="0068236B">
        <w:rPr>
          <w:lang w:val="fr-CA"/>
        </w:rPr>
        <w:t>En ligne</w:t>
      </w:r>
    </w:p>
    <w:p w:rsidR="0079160B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légendes et transcription de vidéos</w:t>
      </w:r>
    </w:p>
    <w:p w:rsidR="0079160B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offr</w:t>
      </w:r>
      <w:r w:rsidR="00F9253F" w:rsidRPr="00B34792">
        <w:rPr>
          <w:sz w:val="26"/>
          <w:szCs w:val="26"/>
          <w:lang w:val="fr-CA"/>
        </w:rPr>
        <w:t>ez</w:t>
      </w:r>
      <w:r w:rsidRPr="00B34792">
        <w:rPr>
          <w:sz w:val="26"/>
          <w:szCs w:val="26"/>
          <w:lang w:val="fr-CA"/>
        </w:rPr>
        <w:t xml:space="preserve"> des vidéos en langue des signes</w:t>
      </w:r>
    </w:p>
    <w:p w:rsidR="0079160B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écri</w:t>
      </w:r>
      <w:r w:rsidR="00F9253F" w:rsidRPr="00B34792">
        <w:rPr>
          <w:sz w:val="26"/>
          <w:szCs w:val="26"/>
          <w:lang w:val="fr-CA"/>
        </w:rPr>
        <w:t>vez</w:t>
      </w:r>
      <w:r w:rsidRPr="00B34792">
        <w:rPr>
          <w:sz w:val="26"/>
          <w:szCs w:val="26"/>
          <w:lang w:val="fr-CA"/>
        </w:rPr>
        <w:t xml:space="preserve"> clairement à un niveau d’école primaire</w:t>
      </w:r>
    </w:p>
    <w:p w:rsidR="00554F09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illustre</w:t>
      </w:r>
      <w:r w:rsidR="00F9253F" w:rsidRPr="00B34792">
        <w:rPr>
          <w:sz w:val="26"/>
          <w:szCs w:val="26"/>
          <w:lang w:val="fr-CA"/>
        </w:rPr>
        <w:t>z</w:t>
      </w:r>
      <w:r w:rsidRPr="00B34792">
        <w:rPr>
          <w:sz w:val="26"/>
          <w:szCs w:val="26"/>
          <w:lang w:val="fr-CA"/>
        </w:rPr>
        <w:t xml:space="preserve"> des concepts complexes, si possible</w:t>
      </w:r>
    </w:p>
    <w:p w:rsidR="00554F09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évite</w:t>
      </w:r>
      <w:r w:rsidR="000272FC" w:rsidRPr="00B34792">
        <w:rPr>
          <w:sz w:val="26"/>
          <w:szCs w:val="26"/>
          <w:lang w:val="fr-CA"/>
        </w:rPr>
        <w:t>z</w:t>
      </w:r>
      <w:r w:rsidRPr="00B34792">
        <w:rPr>
          <w:sz w:val="26"/>
          <w:szCs w:val="26"/>
          <w:lang w:val="fr-CA"/>
        </w:rPr>
        <w:t xml:space="preserve"> la lecture automatique de vidéos ou de pistes audio</w:t>
      </w:r>
    </w:p>
    <w:p w:rsidR="00554F09" w:rsidRPr="00B34792" w:rsidRDefault="0079160B" w:rsidP="00D353EF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associe</w:t>
      </w:r>
      <w:r w:rsidR="00F9253F" w:rsidRPr="00B34792">
        <w:rPr>
          <w:sz w:val="26"/>
          <w:szCs w:val="26"/>
          <w:lang w:val="fr-CA"/>
        </w:rPr>
        <w:t>z</w:t>
      </w:r>
      <w:r w:rsidRPr="00B34792">
        <w:rPr>
          <w:sz w:val="26"/>
          <w:szCs w:val="26"/>
          <w:lang w:val="fr-CA"/>
        </w:rPr>
        <w:t xml:space="preserve"> des alertes audio à une alerte visuelle</w:t>
      </w:r>
    </w:p>
    <w:p w:rsidR="0079160B" w:rsidRPr="00B34792" w:rsidRDefault="0079160B" w:rsidP="0079160B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inclu</w:t>
      </w:r>
      <w:r w:rsidR="00F9253F" w:rsidRPr="00B34792">
        <w:rPr>
          <w:sz w:val="26"/>
          <w:szCs w:val="26"/>
          <w:lang w:val="fr-CA"/>
        </w:rPr>
        <w:t>ez</w:t>
      </w:r>
      <w:r w:rsidRPr="00B34792">
        <w:rPr>
          <w:sz w:val="26"/>
          <w:szCs w:val="26"/>
          <w:lang w:val="fr-CA"/>
        </w:rPr>
        <w:t xml:space="preserve"> des commandes de volume pour l'audio faciles à trouver et à utiliser sur un clavier</w:t>
      </w:r>
    </w:p>
    <w:p w:rsidR="0079160B" w:rsidRPr="00B34792" w:rsidRDefault="0079160B" w:rsidP="0079160B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ne créez pas d'expériences nécessitant l'écoute des utilisateurs (fournissez toujours au moins une solution de rechange)</w:t>
      </w:r>
    </w:p>
    <w:p w:rsidR="0079160B" w:rsidRPr="00B34792" w:rsidRDefault="0079160B" w:rsidP="0079160B">
      <w:pPr>
        <w:pStyle w:val="ListParagraph"/>
        <w:numPr>
          <w:ilvl w:val="0"/>
          <w:numId w:val="32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 xml:space="preserve"> illustre</w:t>
      </w:r>
      <w:r w:rsidR="00F9253F" w:rsidRPr="00B34792">
        <w:rPr>
          <w:sz w:val="26"/>
          <w:szCs w:val="26"/>
          <w:lang w:val="fr-CA"/>
        </w:rPr>
        <w:t>z</w:t>
      </w:r>
      <w:r w:rsidRPr="00B34792">
        <w:rPr>
          <w:sz w:val="26"/>
          <w:szCs w:val="26"/>
          <w:lang w:val="fr-CA"/>
        </w:rPr>
        <w:t xml:space="preserve"> des concepts complexes, si possible</w:t>
      </w:r>
    </w:p>
    <w:p w:rsidR="00554F09" w:rsidRPr="0068236B" w:rsidRDefault="00554F09">
      <w:pPr>
        <w:pStyle w:val="Heading2"/>
        <w:widowControl w:val="0"/>
        <w:rPr>
          <w:lang w:val="fr-CA"/>
        </w:rPr>
      </w:pPr>
      <w:bookmarkStart w:id="17" w:name="_rn9v45co2qgu" w:colFirst="0" w:colLast="0"/>
      <w:bookmarkEnd w:id="17"/>
    </w:p>
    <w:p w:rsidR="00554F09" w:rsidRPr="0068236B" w:rsidRDefault="00DE4FC8">
      <w:pPr>
        <w:pStyle w:val="Heading2"/>
        <w:widowControl w:val="0"/>
        <w:rPr>
          <w:lang w:val="fr-CA"/>
        </w:rPr>
      </w:pPr>
      <w:bookmarkStart w:id="18" w:name="_rouyncftph09" w:colFirst="0" w:colLast="0"/>
      <w:bookmarkEnd w:id="18"/>
      <w:r w:rsidRPr="0068236B">
        <w:rPr>
          <w:lang w:val="fr-CA"/>
        </w:rPr>
        <w:br w:type="column"/>
      </w:r>
      <w:bookmarkStart w:id="19" w:name="_jswgghdadhnu" w:colFirst="0" w:colLast="0"/>
      <w:bookmarkEnd w:id="19"/>
      <w:r w:rsidR="009A18D5" w:rsidRPr="0068236B">
        <w:rPr>
          <w:lang w:val="fr-CA"/>
        </w:rPr>
        <w:t xml:space="preserve">Vous aiderez les gens </w:t>
      </w:r>
    </w:p>
    <w:p w:rsidR="00221957" w:rsidRPr="00B34792" w:rsidRDefault="006F7A79" w:rsidP="00221957">
      <w:pPr>
        <w:pStyle w:val="ListParagraph"/>
        <w:numPr>
          <w:ilvl w:val="0"/>
          <w:numId w:val="33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lorsque</w:t>
      </w:r>
      <w:r w:rsidR="00221957" w:rsidRPr="00B34792">
        <w:rPr>
          <w:sz w:val="26"/>
          <w:szCs w:val="26"/>
          <w:lang w:val="fr-CA"/>
        </w:rPr>
        <w:t xml:space="preserve"> l'audio </w:t>
      </w:r>
      <w:r w:rsidRPr="00B34792">
        <w:rPr>
          <w:sz w:val="26"/>
          <w:szCs w:val="26"/>
          <w:lang w:val="fr-CA"/>
        </w:rPr>
        <w:t xml:space="preserve">est </w:t>
      </w:r>
      <w:r w:rsidR="00221957" w:rsidRPr="00B34792">
        <w:rPr>
          <w:sz w:val="26"/>
          <w:szCs w:val="26"/>
          <w:lang w:val="fr-CA"/>
        </w:rPr>
        <w:t>désactivé</w:t>
      </w:r>
    </w:p>
    <w:p w:rsidR="00221957" w:rsidRPr="00B34792" w:rsidRDefault="00221957" w:rsidP="00221957">
      <w:pPr>
        <w:pStyle w:val="ListParagraph"/>
        <w:numPr>
          <w:ilvl w:val="0"/>
          <w:numId w:val="33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sans haut-parleurs disponibles</w:t>
      </w:r>
    </w:p>
    <w:p w:rsidR="00221957" w:rsidRPr="00B34792" w:rsidRDefault="00221957" w:rsidP="00221957">
      <w:pPr>
        <w:pStyle w:val="ListParagraph"/>
        <w:numPr>
          <w:ilvl w:val="0"/>
          <w:numId w:val="33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dans un environnement bruyant</w:t>
      </w:r>
    </w:p>
    <w:p w:rsidR="00221957" w:rsidRPr="00B34792" w:rsidRDefault="00221957" w:rsidP="00221957">
      <w:pPr>
        <w:pStyle w:val="ListParagraph"/>
        <w:numPr>
          <w:ilvl w:val="0"/>
          <w:numId w:val="33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à porter des bouchons d'oreille, un casque ou une protection auditive</w:t>
      </w:r>
    </w:p>
    <w:p w:rsidR="00221957" w:rsidRPr="00B34792" w:rsidRDefault="00221957" w:rsidP="00221957">
      <w:pPr>
        <w:pStyle w:val="ListParagraph"/>
        <w:numPr>
          <w:ilvl w:val="0"/>
          <w:numId w:val="33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avec perte auditive totale ou partielle</w:t>
      </w:r>
    </w:p>
    <w:p w:rsidR="00554F09" w:rsidRPr="0068236B" w:rsidRDefault="00221957" w:rsidP="00221957">
      <w:pPr>
        <w:pStyle w:val="ListParagraph"/>
        <w:numPr>
          <w:ilvl w:val="0"/>
          <w:numId w:val="33"/>
        </w:numPr>
        <w:rPr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  <w:r w:rsidRPr="00B34792">
        <w:rPr>
          <w:sz w:val="26"/>
          <w:szCs w:val="26"/>
          <w:lang w:val="fr-CA"/>
        </w:rPr>
        <w:t>dont la deuxième langue est l'anglais</w:t>
      </w:r>
      <w:r w:rsidR="00DE4FC8" w:rsidRPr="0068236B">
        <w:rPr>
          <w:lang w:val="fr-CA"/>
        </w:rPr>
        <w:br w:type="page"/>
      </w:r>
    </w:p>
    <w:p w:rsidR="00554F09" w:rsidRPr="0068236B" w:rsidRDefault="006F7A79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bookmarkStart w:id="20" w:name="_av53xgq000pm" w:colFirst="0" w:colLast="0"/>
      <w:bookmarkEnd w:id="20"/>
      <w:r w:rsidRPr="0068236B">
        <w:rPr>
          <w:sz w:val="32"/>
          <w:szCs w:val="32"/>
          <w:lang w:val="fr-CA"/>
        </w:rPr>
        <w:lastRenderedPageBreak/>
        <w:t>CONCEPTION</w:t>
      </w:r>
      <w:r w:rsidR="00DE4FC8" w:rsidRPr="0068236B">
        <w:rPr>
          <w:sz w:val="32"/>
          <w:szCs w:val="32"/>
          <w:lang w:val="fr-CA"/>
        </w:rPr>
        <w:t xml:space="preserve"> INCLUSIVE</w:t>
      </w:r>
    </w:p>
    <w:p w:rsidR="00554F09" w:rsidRPr="0068236B" w:rsidRDefault="00534A26" w:rsidP="00C7081B">
      <w:pPr>
        <w:pStyle w:val="Heading1"/>
        <w:widowControl w:val="0"/>
        <w:contextualSpacing w:val="0"/>
        <w:rPr>
          <w:lang w:val="fr-CA"/>
        </w:rPr>
      </w:pPr>
      <w:bookmarkStart w:id="21" w:name="_7zc8qdhpgy2i" w:colFirst="0" w:colLast="0"/>
      <w:bookmarkEnd w:id="21"/>
      <w:r w:rsidRPr="0068236B">
        <w:rPr>
          <w:lang w:val="fr-CA"/>
        </w:rPr>
        <w:t>Expériences visuelles</w:t>
      </w:r>
    </w:p>
    <w:p w:rsidR="00554F09" w:rsidRPr="0068236B" w:rsidRDefault="00BF40CE">
      <w:pPr>
        <w:pStyle w:val="Heading2"/>
        <w:widowControl w:val="0"/>
        <w:rPr>
          <w:highlight w:val="none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2" w:name="_52ruf0pqold3" w:colFirst="0" w:colLast="0"/>
      <w:bookmarkEnd w:id="22"/>
      <w:r w:rsidRPr="0068236B">
        <w:rPr>
          <w:highlight w:val="none"/>
          <w:lang w:val="fr-CA"/>
        </w:rPr>
        <w:t xml:space="preserve">En </w:t>
      </w:r>
      <w:r w:rsidR="00DE4FC8" w:rsidRPr="0068236B">
        <w:rPr>
          <w:highlight w:val="none"/>
          <w:lang w:val="fr-CA"/>
        </w:rPr>
        <w:t>li</w:t>
      </w:r>
      <w:r w:rsidRPr="0068236B">
        <w:rPr>
          <w:highlight w:val="none"/>
          <w:lang w:val="fr-CA"/>
        </w:rPr>
        <w:t>g</w:t>
      </w:r>
      <w:r w:rsidR="00DE4FC8" w:rsidRPr="0068236B">
        <w:rPr>
          <w:highlight w:val="none"/>
          <w:lang w:val="fr-CA"/>
        </w:rPr>
        <w:t>ne</w:t>
      </w:r>
    </w:p>
    <w:p w:rsidR="00D94D8F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éléments d'en-tête pour les en-têtes et utilise</w:t>
      </w:r>
      <w:r w:rsidR="00F775D1" w:rsidRPr="002205F5">
        <w:rPr>
          <w:sz w:val="26"/>
          <w:szCs w:val="26"/>
          <w:highlight w:val="none"/>
          <w:lang w:val="fr-CA"/>
        </w:rPr>
        <w:t>z-les</w:t>
      </w:r>
      <w:r w:rsidRPr="002205F5">
        <w:rPr>
          <w:sz w:val="26"/>
          <w:szCs w:val="26"/>
          <w:highlight w:val="none"/>
          <w:lang w:val="fr-CA"/>
        </w:rPr>
        <w:t xml:space="preserve"> </w:t>
      </w:r>
      <w:r w:rsidR="00F775D1" w:rsidRPr="002205F5">
        <w:rPr>
          <w:sz w:val="26"/>
          <w:szCs w:val="26"/>
          <w:highlight w:val="none"/>
          <w:lang w:val="fr-CA"/>
        </w:rPr>
        <w:t xml:space="preserve">par </w:t>
      </w:r>
      <w:r w:rsidRPr="002205F5">
        <w:rPr>
          <w:sz w:val="26"/>
          <w:szCs w:val="26"/>
          <w:highlight w:val="none"/>
          <w:lang w:val="fr-CA"/>
        </w:rPr>
        <w:t>ordre décroissant (h1, h2, etc.)</w:t>
      </w:r>
    </w:p>
    <w:p w:rsidR="00450955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ajoute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un titre à tous les éléments du formulaire</w:t>
      </w:r>
    </w:p>
    <w:p w:rsidR="00450955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évitez de vous en remettre à la vision (par exemple, en identifiant les éléments par couleur ou </w:t>
      </w:r>
      <w:r w:rsidR="00450955" w:rsidRPr="002205F5">
        <w:rPr>
          <w:sz w:val="26"/>
          <w:szCs w:val="26"/>
          <w:highlight w:val="none"/>
          <w:lang w:val="fr-CA"/>
        </w:rPr>
        <w:t>par leur place</w:t>
      </w:r>
      <w:r w:rsidRPr="002205F5">
        <w:rPr>
          <w:sz w:val="26"/>
          <w:szCs w:val="26"/>
          <w:highlight w:val="none"/>
          <w:lang w:val="fr-CA"/>
        </w:rPr>
        <w:t xml:space="preserve"> sur la page)</w:t>
      </w:r>
    </w:p>
    <w:p w:rsidR="00F221C2" w:rsidRPr="002205F5" w:rsidRDefault="00450955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assure</w:t>
      </w:r>
      <w:r w:rsidR="00F775D1" w:rsidRPr="002205F5">
        <w:rPr>
          <w:sz w:val="26"/>
          <w:szCs w:val="26"/>
          <w:highlight w:val="none"/>
          <w:lang w:val="fr-CA"/>
        </w:rPr>
        <w:t xml:space="preserve">z-vous </w:t>
      </w:r>
      <w:r w:rsidR="00D94D8F" w:rsidRPr="002205F5">
        <w:rPr>
          <w:sz w:val="26"/>
          <w:szCs w:val="26"/>
          <w:highlight w:val="none"/>
          <w:lang w:val="fr-CA"/>
        </w:rPr>
        <w:t xml:space="preserve">que les liens ont du sens </w:t>
      </w:r>
      <w:r w:rsidRPr="002205F5">
        <w:rPr>
          <w:sz w:val="26"/>
          <w:szCs w:val="26"/>
          <w:highlight w:val="none"/>
          <w:lang w:val="fr-CA"/>
        </w:rPr>
        <w:t xml:space="preserve">par eux-mêmes </w:t>
      </w:r>
      <w:r w:rsidR="00D94D8F" w:rsidRPr="002205F5">
        <w:rPr>
          <w:sz w:val="26"/>
          <w:szCs w:val="26"/>
          <w:highlight w:val="none"/>
          <w:lang w:val="fr-CA"/>
        </w:rPr>
        <w:t>s'ils sont lus plutôt qu</w:t>
      </w:r>
      <w:r w:rsidRPr="002205F5">
        <w:rPr>
          <w:sz w:val="26"/>
          <w:szCs w:val="26"/>
          <w:highlight w:val="none"/>
          <w:lang w:val="fr-CA"/>
        </w:rPr>
        <w:t>’insérés</w:t>
      </w:r>
      <w:r w:rsidR="00D94D8F" w:rsidRPr="002205F5">
        <w:rPr>
          <w:sz w:val="26"/>
          <w:szCs w:val="26"/>
          <w:highlight w:val="none"/>
          <w:lang w:val="fr-CA"/>
        </w:rPr>
        <w:t xml:space="preserve"> dans une phrase.</w:t>
      </w:r>
    </w:p>
    <w:p w:rsidR="00F221C2" w:rsidRPr="002205F5" w:rsidRDefault="00F221C2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l</w:t>
      </w:r>
      <w:r w:rsidR="00D94D8F" w:rsidRPr="002205F5">
        <w:rPr>
          <w:sz w:val="26"/>
          <w:szCs w:val="26"/>
          <w:highlight w:val="none"/>
          <w:lang w:val="fr-CA"/>
        </w:rPr>
        <w:t>aisse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="00D94D8F" w:rsidRPr="002205F5">
        <w:rPr>
          <w:sz w:val="26"/>
          <w:szCs w:val="26"/>
          <w:highlight w:val="none"/>
          <w:lang w:val="fr-CA"/>
        </w:rPr>
        <w:t xml:space="preserve"> les utilisateurs choisir </w:t>
      </w:r>
      <w:r w:rsidRPr="002205F5">
        <w:rPr>
          <w:sz w:val="26"/>
          <w:szCs w:val="26"/>
          <w:highlight w:val="none"/>
          <w:lang w:val="fr-CA"/>
        </w:rPr>
        <w:t xml:space="preserve">la bande sonore ou les </w:t>
      </w:r>
      <w:r w:rsidR="000272FC" w:rsidRPr="002205F5">
        <w:rPr>
          <w:sz w:val="26"/>
          <w:szCs w:val="26"/>
          <w:highlight w:val="none"/>
          <w:lang w:val="fr-CA"/>
        </w:rPr>
        <w:t>vidéos</w:t>
      </w:r>
    </w:p>
    <w:p w:rsidR="009A7A95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couleurs de texte qui contrastent fortement avec le fond</w:t>
      </w:r>
    </w:p>
    <w:p w:rsidR="00F221C2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les éléments HTML comme prévu (par ex</w:t>
      </w:r>
      <w:r w:rsidR="009A7A95" w:rsidRPr="002205F5">
        <w:rPr>
          <w:sz w:val="26"/>
          <w:szCs w:val="26"/>
          <w:highlight w:val="none"/>
          <w:lang w:val="fr-CA"/>
        </w:rPr>
        <w:t>., évite</w:t>
      </w:r>
      <w:r w:rsidR="00F775D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d'utiliser des </w:t>
      </w:r>
      <w:r w:rsidR="001F7641" w:rsidRPr="002205F5">
        <w:rPr>
          <w:sz w:val="26"/>
          <w:szCs w:val="26"/>
          <w:highlight w:val="none"/>
          <w:lang w:val="fr-CA"/>
        </w:rPr>
        <w:t>éléments &lt;div&gt;</w:t>
      </w:r>
      <w:r w:rsidR="00F221C2" w:rsidRPr="002205F5">
        <w:rPr>
          <w:sz w:val="26"/>
          <w:szCs w:val="26"/>
          <w:highlight w:val="none"/>
          <w:lang w:val="fr-CA"/>
        </w:rPr>
        <w:t xml:space="preserve"> ou des liens </w:t>
      </w:r>
      <w:r w:rsidRPr="002205F5">
        <w:rPr>
          <w:sz w:val="26"/>
          <w:szCs w:val="26"/>
          <w:highlight w:val="none"/>
          <w:lang w:val="fr-CA"/>
        </w:rPr>
        <w:t>styl</w:t>
      </w:r>
      <w:r w:rsidR="00F221C2" w:rsidRPr="002205F5">
        <w:rPr>
          <w:sz w:val="26"/>
          <w:szCs w:val="26"/>
          <w:highlight w:val="none"/>
          <w:lang w:val="fr-CA"/>
        </w:rPr>
        <w:t>isés</w:t>
      </w:r>
      <w:r w:rsidRPr="002205F5">
        <w:rPr>
          <w:sz w:val="26"/>
          <w:szCs w:val="26"/>
          <w:highlight w:val="none"/>
          <w:lang w:val="fr-CA"/>
        </w:rPr>
        <w:t xml:space="preserve"> ressemblant à des boutons)</w:t>
      </w:r>
    </w:p>
    <w:p w:rsidR="00F221C2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</w:t>
      </w:r>
      <w:r w:rsidR="00F221C2" w:rsidRPr="002205F5">
        <w:rPr>
          <w:sz w:val="26"/>
          <w:szCs w:val="26"/>
          <w:highlight w:val="none"/>
          <w:lang w:val="fr-CA"/>
        </w:rPr>
        <w:t xml:space="preserve">balises abrégées </w:t>
      </w:r>
    </w:p>
    <w:p w:rsidR="001A7FA0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évite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d'ouvrir de nouvelles fenêtres ou du contenu </w:t>
      </w:r>
      <w:r w:rsidR="00F221C2" w:rsidRPr="002205F5">
        <w:rPr>
          <w:sz w:val="26"/>
          <w:szCs w:val="26"/>
          <w:highlight w:val="none"/>
          <w:lang w:val="fr-CA"/>
        </w:rPr>
        <w:t xml:space="preserve">par-dessus </w:t>
      </w:r>
      <w:r w:rsidRPr="002205F5">
        <w:rPr>
          <w:sz w:val="26"/>
          <w:szCs w:val="26"/>
          <w:highlight w:val="none"/>
          <w:lang w:val="fr-CA"/>
        </w:rPr>
        <w:t>une page existante</w:t>
      </w:r>
    </w:p>
    <w:p w:rsidR="00554F09" w:rsidRPr="002205F5" w:rsidRDefault="00D94D8F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n</w:t>
      </w:r>
      <w:r w:rsidR="001F7641" w:rsidRPr="002205F5">
        <w:rPr>
          <w:sz w:val="26"/>
          <w:szCs w:val="26"/>
          <w:highlight w:val="none"/>
          <w:lang w:val="fr-CA"/>
        </w:rPr>
        <w:t xml:space="preserve">’ouvrez </w:t>
      </w:r>
      <w:r w:rsidRPr="002205F5">
        <w:rPr>
          <w:sz w:val="26"/>
          <w:szCs w:val="26"/>
          <w:highlight w:val="none"/>
          <w:lang w:val="fr-CA"/>
        </w:rPr>
        <w:t>pas les liens dans les nouveaux onglets</w:t>
      </w:r>
    </w:p>
    <w:p w:rsidR="000A072A" w:rsidRPr="002205F5" w:rsidRDefault="000A072A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décrivez les images dans des légendes (&gt;140 caractères) ou en HTML </w:t>
      </w:r>
      <w:proofErr w:type="spellStart"/>
      <w:r w:rsidRPr="002205F5">
        <w:rPr>
          <w:sz w:val="26"/>
          <w:szCs w:val="26"/>
          <w:highlight w:val="none"/>
          <w:lang w:val="fr-CA"/>
        </w:rPr>
        <w:t>alt</w:t>
      </w:r>
      <w:proofErr w:type="spellEnd"/>
      <w:r w:rsidRPr="002205F5">
        <w:rPr>
          <w:sz w:val="26"/>
          <w:szCs w:val="26"/>
          <w:highlight w:val="none"/>
          <w:lang w:val="fr-CA"/>
        </w:rPr>
        <w:t xml:space="preserve"> </w:t>
      </w:r>
      <w:proofErr w:type="spellStart"/>
      <w:r w:rsidRPr="002205F5">
        <w:rPr>
          <w:sz w:val="26"/>
          <w:szCs w:val="26"/>
          <w:highlight w:val="none"/>
          <w:lang w:val="fr-CA"/>
        </w:rPr>
        <w:t>text</w:t>
      </w:r>
      <w:proofErr w:type="spellEnd"/>
      <w:r w:rsidRPr="002205F5">
        <w:rPr>
          <w:sz w:val="26"/>
          <w:szCs w:val="26"/>
          <w:highlight w:val="none"/>
          <w:lang w:val="fr-CA"/>
        </w:rPr>
        <w:t xml:space="preserve"> (&lt;140 caractères)</w:t>
      </w:r>
    </w:p>
    <w:p w:rsidR="00554F09" w:rsidRPr="002205F5" w:rsidRDefault="00061C2B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hyperlink r:id="rId17">
        <w:proofErr w:type="spellStart"/>
        <w:r w:rsidR="00DE4FC8" w:rsidRPr="002205F5">
          <w:rPr>
            <w:color w:val="00818F"/>
            <w:sz w:val="26"/>
            <w:szCs w:val="26"/>
            <w:highlight w:val="none"/>
            <w:u w:val="single"/>
            <w:lang w:val="fr-CA"/>
          </w:rPr>
          <w:t>describe</w:t>
        </w:r>
        <w:proofErr w:type="spellEnd"/>
        <w:r w:rsidR="00DE4FC8" w:rsidRPr="002205F5">
          <w:rPr>
            <w:color w:val="00818F"/>
            <w:sz w:val="26"/>
            <w:szCs w:val="26"/>
            <w:highlight w:val="none"/>
            <w:u w:val="single"/>
            <w:lang w:val="fr-CA"/>
          </w:rPr>
          <w:t xml:space="preserve"> images</w:t>
        </w:r>
      </w:hyperlink>
      <w:r w:rsidR="00DE4FC8" w:rsidRPr="002205F5">
        <w:rPr>
          <w:sz w:val="26"/>
          <w:szCs w:val="26"/>
          <w:highlight w:val="none"/>
          <w:lang w:val="fr-CA"/>
        </w:rPr>
        <w:t xml:space="preserve"> </w:t>
      </w:r>
      <w:r w:rsidR="00F012E6" w:rsidRPr="002205F5">
        <w:rPr>
          <w:sz w:val="26"/>
          <w:szCs w:val="26"/>
          <w:highlight w:val="none"/>
          <w:lang w:val="fr-CA"/>
        </w:rPr>
        <w:t>décri</w:t>
      </w:r>
      <w:r w:rsidR="001F7641" w:rsidRPr="002205F5">
        <w:rPr>
          <w:sz w:val="26"/>
          <w:szCs w:val="26"/>
          <w:highlight w:val="none"/>
          <w:lang w:val="fr-CA"/>
        </w:rPr>
        <w:t>vez</w:t>
      </w:r>
      <w:r w:rsidR="00F012E6" w:rsidRPr="002205F5">
        <w:rPr>
          <w:sz w:val="26"/>
          <w:szCs w:val="26"/>
          <w:highlight w:val="none"/>
          <w:lang w:val="fr-CA"/>
        </w:rPr>
        <w:t xml:space="preserve"> les images de façon à ce que tout utilisateur comprenne les informations contenues dans l'image</w:t>
      </w:r>
    </w:p>
    <w:p w:rsidR="00F012E6" w:rsidRPr="002205F5" w:rsidRDefault="00F012E6" w:rsidP="00B34792">
      <w:pPr>
        <w:pStyle w:val="ListParagraph"/>
        <w:numPr>
          <w:ilvl w:val="0"/>
          <w:numId w:val="34"/>
        </w:numPr>
        <w:spacing w:after="0" w:line="240" w:lineRule="auto"/>
        <w:ind w:left="714" w:right="-337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arrière-plans CSS pour des images décoratives</w:t>
      </w:r>
    </w:p>
    <w:p w:rsidR="00F012E6" w:rsidRPr="002205F5" w:rsidRDefault="00F012E6" w:rsidP="00B34792">
      <w:pPr>
        <w:pStyle w:val="ListParagraph"/>
        <w:numPr>
          <w:ilvl w:val="0"/>
          <w:numId w:val="34"/>
        </w:numPr>
        <w:spacing w:after="0" w:line="240" w:lineRule="auto"/>
        <w:ind w:left="714" w:right="-196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arrière-plans CSS pour des images informatives</w:t>
      </w:r>
    </w:p>
    <w:p w:rsidR="00554F09" w:rsidRPr="002205F5" w:rsidRDefault="00F012E6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assure</w:t>
      </w:r>
      <w:r w:rsidR="001F7641" w:rsidRPr="002205F5">
        <w:rPr>
          <w:sz w:val="26"/>
          <w:szCs w:val="26"/>
          <w:highlight w:val="none"/>
          <w:lang w:val="fr-CA"/>
        </w:rPr>
        <w:t>z-vous</w:t>
      </w:r>
      <w:r w:rsidRPr="002205F5">
        <w:rPr>
          <w:sz w:val="26"/>
          <w:szCs w:val="26"/>
          <w:highlight w:val="none"/>
          <w:lang w:val="fr-CA"/>
        </w:rPr>
        <w:t xml:space="preserve"> que le contenu est commandé logiquement sans CSS (teste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avec une extension </w:t>
      </w:r>
      <w:hyperlink r:id="rId18">
        <w:r w:rsidRPr="002205F5">
          <w:rPr>
            <w:color w:val="0097A7"/>
            <w:sz w:val="26"/>
            <w:szCs w:val="26"/>
            <w:highlight w:val="none"/>
            <w:u w:val="single"/>
            <w:lang w:val="fr-CA"/>
          </w:rPr>
          <w:t>Chrome</w:t>
        </w:r>
      </w:hyperlink>
      <w:r w:rsidRPr="002205F5">
        <w:rPr>
          <w:sz w:val="26"/>
          <w:szCs w:val="26"/>
          <w:highlight w:val="none"/>
          <w:lang w:val="fr-CA"/>
        </w:rPr>
        <w:t xml:space="preserve"> ou </w:t>
      </w:r>
      <w:hyperlink r:id="rId19">
        <w:r w:rsidRPr="002205F5">
          <w:rPr>
            <w:color w:val="00818F"/>
            <w:sz w:val="26"/>
            <w:szCs w:val="26"/>
            <w:highlight w:val="none"/>
            <w:u w:val="single"/>
            <w:lang w:val="fr-CA"/>
          </w:rPr>
          <w:t>Firefox</w:t>
        </w:r>
      </w:hyperlink>
      <w:r w:rsidRPr="002205F5">
        <w:rPr>
          <w:sz w:val="26"/>
          <w:szCs w:val="26"/>
          <w:highlight w:val="none"/>
          <w:lang w:val="fr-CA"/>
        </w:rPr>
        <w:t xml:space="preserve"> ou un lecteur d'écran comme </w:t>
      </w:r>
      <w:hyperlink r:id="rId20">
        <w:r w:rsidRPr="002205F5">
          <w:rPr>
            <w:color w:val="0097A7"/>
            <w:sz w:val="26"/>
            <w:szCs w:val="26"/>
            <w:highlight w:val="none"/>
            <w:u w:val="single"/>
            <w:lang w:val="fr-CA"/>
          </w:rPr>
          <w:t>NVDA</w:t>
        </w:r>
      </w:hyperlink>
      <w:r w:rsidRPr="002205F5">
        <w:rPr>
          <w:sz w:val="26"/>
          <w:szCs w:val="26"/>
          <w:highlight w:val="none"/>
          <w:lang w:val="fr-CA"/>
        </w:rPr>
        <w:t xml:space="preserve"> ou en </w:t>
      </w:r>
      <w:hyperlink r:id="rId21">
        <w:proofErr w:type="spellStart"/>
        <w:r w:rsidRPr="002205F5">
          <w:rPr>
            <w:color w:val="0097A7"/>
            <w:sz w:val="26"/>
            <w:szCs w:val="26"/>
            <w:highlight w:val="none"/>
            <w:u w:val="single"/>
            <w:lang w:val="fr-CA"/>
          </w:rPr>
          <w:t>voiceover</w:t>
        </w:r>
        <w:proofErr w:type="spellEnd"/>
      </w:hyperlink>
      <w:r w:rsidRPr="002205F5">
        <w:rPr>
          <w:sz w:val="26"/>
          <w:szCs w:val="26"/>
          <w:highlight w:val="none"/>
          <w:lang w:val="fr-CA"/>
        </w:rPr>
        <w:t>)</w:t>
      </w:r>
    </w:p>
    <w:p w:rsidR="00554F09" w:rsidRPr="002205F5" w:rsidRDefault="00DE4FC8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t</w:t>
      </w:r>
      <w:r w:rsidR="00F012E6" w:rsidRPr="002205F5">
        <w:rPr>
          <w:sz w:val="26"/>
          <w:szCs w:val="26"/>
          <w:highlight w:val="none"/>
          <w:lang w:val="fr-CA"/>
        </w:rPr>
        <w:t>este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="00F012E6" w:rsidRPr="002205F5">
        <w:rPr>
          <w:sz w:val="26"/>
          <w:szCs w:val="26"/>
          <w:highlight w:val="none"/>
          <w:lang w:val="fr-CA"/>
        </w:rPr>
        <w:t xml:space="preserve"> si le site est utilisable avec un zoom de 200 %</w:t>
      </w:r>
    </w:p>
    <w:p w:rsidR="009A18D5" w:rsidRPr="002205F5" w:rsidRDefault="009A18D5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i</w:t>
      </w:r>
      <w:r w:rsidR="001F7641" w:rsidRPr="002205F5">
        <w:rPr>
          <w:sz w:val="26"/>
          <w:szCs w:val="26"/>
          <w:highlight w:val="none"/>
          <w:lang w:val="fr-CA"/>
        </w:rPr>
        <w:t>ndiquez</w:t>
      </w:r>
      <w:r w:rsidRPr="002205F5">
        <w:rPr>
          <w:sz w:val="26"/>
          <w:szCs w:val="26"/>
          <w:highlight w:val="none"/>
          <w:lang w:val="fr-CA"/>
        </w:rPr>
        <w:t xml:space="preserve"> les modifications de langue et de langue de la page à l'aide de l'attribut HTML </w:t>
      </w:r>
      <w:proofErr w:type="spellStart"/>
      <w:r w:rsidRPr="002205F5">
        <w:rPr>
          <w:sz w:val="26"/>
          <w:szCs w:val="26"/>
          <w:highlight w:val="none"/>
          <w:lang w:val="fr-CA"/>
        </w:rPr>
        <w:t>lang</w:t>
      </w:r>
      <w:proofErr w:type="spellEnd"/>
      <w:r w:rsidRPr="002205F5">
        <w:rPr>
          <w:sz w:val="26"/>
          <w:szCs w:val="26"/>
          <w:highlight w:val="none"/>
          <w:lang w:val="fr-CA"/>
        </w:rPr>
        <w:t xml:space="preserve"> </w:t>
      </w:r>
    </w:p>
    <w:p w:rsidR="009A18D5" w:rsidRPr="002205F5" w:rsidRDefault="009A18D5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évite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d'utiliser des éléments de sélection</w:t>
      </w:r>
    </w:p>
    <w:p w:rsidR="009A18D5" w:rsidRPr="002205F5" w:rsidRDefault="009A18D5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utilise</w:t>
      </w:r>
      <w:r w:rsidR="001F7641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un titre unique pour chaque page</w:t>
      </w:r>
    </w:p>
    <w:p w:rsidR="00554F09" w:rsidRPr="002205F5" w:rsidRDefault="001F7641" w:rsidP="00B34792">
      <w:pPr>
        <w:pStyle w:val="ListParagraph"/>
        <w:numPr>
          <w:ilvl w:val="0"/>
          <w:numId w:val="34"/>
        </w:numPr>
        <w:spacing w:after="0" w:line="240" w:lineRule="auto"/>
        <w:ind w:left="714" w:hanging="357"/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assurez-vous</w:t>
      </w:r>
      <w:r w:rsidR="00F012E6" w:rsidRPr="002205F5">
        <w:rPr>
          <w:sz w:val="26"/>
          <w:szCs w:val="26"/>
          <w:highlight w:val="none"/>
          <w:lang w:val="fr-CA"/>
        </w:rPr>
        <w:t xml:space="preserve"> que les identifiants utilisés en HTML sont uniques</w:t>
      </w:r>
    </w:p>
    <w:p w:rsidR="00554F09" w:rsidRPr="0068236B" w:rsidRDefault="00554F09">
      <w:pPr>
        <w:widowControl w:val="0"/>
        <w:numPr>
          <w:ilvl w:val="0"/>
          <w:numId w:val="4"/>
        </w:numPr>
        <w:spacing w:after="0"/>
        <w:contextualSpacing/>
        <w:rPr>
          <w:sz w:val="24"/>
          <w:szCs w:val="24"/>
          <w:lang w:val="fr-CA"/>
        </w:rPr>
        <w:sectPr w:rsidR="00554F09" w:rsidRPr="0068236B">
          <w:type w:val="continuous"/>
          <w:pgSz w:w="16838" w:h="11906"/>
          <w:pgMar w:top="1440" w:right="820" w:bottom="1440" w:left="1440" w:header="0" w:footer="720" w:gutter="0"/>
          <w:cols w:num="2" w:space="720" w:equalWidth="0">
            <w:col w:w="6695" w:space="566"/>
            <w:col w:w="7317" w:space="0"/>
          </w:cols>
        </w:sectPr>
      </w:pPr>
    </w:p>
    <w:p w:rsidR="00554F09" w:rsidRPr="0068236B" w:rsidRDefault="006F7A79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3" w:name="_2wuw7g1aox80" w:colFirst="0" w:colLast="0"/>
      <w:bookmarkEnd w:id="23"/>
      <w:r w:rsidRPr="0068236B">
        <w:rPr>
          <w:sz w:val="32"/>
          <w:szCs w:val="32"/>
          <w:lang w:val="fr-CA"/>
        </w:rPr>
        <w:lastRenderedPageBreak/>
        <w:t>CONCEPTION</w:t>
      </w:r>
      <w:r w:rsidR="007F5752" w:rsidRPr="0068236B">
        <w:rPr>
          <w:sz w:val="32"/>
          <w:szCs w:val="32"/>
          <w:lang w:val="fr-CA"/>
        </w:rPr>
        <w:t xml:space="preserve"> INCLUSIVE</w:t>
      </w:r>
    </w:p>
    <w:p w:rsidR="00554F09" w:rsidRPr="0068236B" w:rsidRDefault="00BF40CE" w:rsidP="00C7081B">
      <w:pPr>
        <w:pStyle w:val="Heading1"/>
        <w:widowControl w:val="0"/>
        <w:contextualSpacing w:val="0"/>
        <w:rPr>
          <w:lang w:val="fr-CA"/>
        </w:rPr>
      </w:pPr>
      <w:bookmarkStart w:id="24" w:name="_dfribbm8eef3" w:colFirst="0" w:colLast="0"/>
      <w:bookmarkEnd w:id="24"/>
      <w:r w:rsidRPr="0068236B">
        <w:rPr>
          <w:lang w:val="fr-CA"/>
        </w:rPr>
        <w:t xml:space="preserve">Expériences visuelles </w:t>
      </w:r>
    </w:p>
    <w:p w:rsidR="00554F09" w:rsidRPr="0068236B" w:rsidRDefault="00554F09">
      <w:pPr>
        <w:pStyle w:val="Heading2"/>
        <w:widowControl w:val="0"/>
        <w:spacing w:after="0"/>
        <w:rPr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5" w:name="_78tyzjutgpb1" w:colFirst="0" w:colLast="0"/>
      <w:bookmarkEnd w:id="25"/>
    </w:p>
    <w:p w:rsidR="00554F09" w:rsidRPr="002205F5" w:rsidRDefault="00BF40CE">
      <w:pPr>
        <w:pStyle w:val="Heading2"/>
        <w:widowControl w:val="0"/>
        <w:spacing w:after="0"/>
        <w:rPr>
          <w:highlight w:val="none"/>
          <w:lang w:val="fr-CA"/>
        </w:rPr>
      </w:pPr>
      <w:bookmarkStart w:id="26" w:name="_8sxim7fjlcz5" w:colFirst="0" w:colLast="0"/>
      <w:bookmarkEnd w:id="26"/>
      <w:r w:rsidRPr="002205F5">
        <w:rPr>
          <w:highlight w:val="none"/>
          <w:lang w:val="fr-CA"/>
        </w:rPr>
        <w:t>E</w:t>
      </w:r>
      <w:r w:rsidR="00DE4FC8" w:rsidRPr="002205F5">
        <w:rPr>
          <w:highlight w:val="none"/>
          <w:lang w:val="fr-CA"/>
        </w:rPr>
        <w:t>n person</w:t>
      </w:r>
      <w:r w:rsidRPr="002205F5">
        <w:rPr>
          <w:highlight w:val="none"/>
          <w:lang w:val="fr-CA"/>
        </w:rPr>
        <w:t>ne</w:t>
      </w:r>
    </w:p>
    <w:p w:rsidR="00554F09" w:rsidRPr="002205F5" w:rsidRDefault="00DE4FC8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off</w:t>
      </w:r>
      <w:r w:rsidR="00FF7D0F" w:rsidRPr="002205F5">
        <w:rPr>
          <w:sz w:val="26"/>
          <w:szCs w:val="26"/>
          <w:highlight w:val="none"/>
          <w:lang w:val="fr-CA"/>
        </w:rPr>
        <w:t>r</w:t>
      </w:r>
      <w:r w:rsidR="001F7641" w:rsidRPr="002205F5">
        <w:rPr>
          <w:sz w:val="26"/>
          <w:szCs w:val="26"/>
          <w:highlight w:val="none"/>
          <w:lang w:val="fr-CA"/>
        </w:rPr>
        <w:t>ez</w:t>
      </w:r>
      <w:r w:rsidR="00FF7D0F" w:rsidRPr="002205F5">
        <w:rPr>
          <w:sz w:val="26"/>
          <w:szCs w:val="26"/>
          <w:highlight w:val="none"/>
          <w:lang w:val="fr-CA"/>
        </w:rPr>
        <w:t xml:space="preserve"> de grands formats d’impression </w:t>
      </w:r>
      <w:r w:rsidRPr="002205F5">
        <w:rPr>
          <w:sz w:val="26"/>
          <w:szCs w:val="26"/>
          <w:highlight w:val="none"/>
          <w:lang w:val="fr-CA"/>
        </w:rPr>
        <w:t>e</w:t>
      </w:r>
      <w:r w:rsidR="00FF7D0F" w:rsidRPr="002205F5">
        <w:rPr>
          <w:sz w:val="26"/>
          <w:szCs w:val="26"/>
          <w:highlight w:val="none"/>
          <w:lang w:val="fr-CA"/>
        </w:rPr>
        <w:t>t en braille</w:t>
      </w:r>
    </w:p>
    <w:p w:rsidR="00554F09" w:rsidRPr="002205F5" w:rsidRDefault="00FF7D0F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fourni</w:t>
      </w:r>
      <w:r w:rsidR="002B6B14" w:rsidRPr="002205F5">
        <w:rPr>
          <w:sz w:val="26"/>
          <w:szCs w:val="26"/>
          <w:highlight w:val="none"/>
          <w:lang w:val="fr-CA"/>
        </w:rPr>
        <w:t>ssez</w:t>
      </w:r>
      <w:r w:rsidRPr="002205F5">
        <w:rPr>
          <w:sz w:val="26"/>
          <w:szCs w:val="26"/>
          <w:highlight w:val="none"/>
          <w:lang w:val="fr-CA"/>
        </w:rPr>
        <w:t xml:space="preserve"> un éclairage lumineux pour aider à la lecture</w:t>
      </w:r>
    </w:p>
    <w:p w:rsidR="00554F09" w:rsidRPr="002205F5" w:rsidRDefault="002B6B14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abstenez-vous de </w:t>
      </w:r>
      <w:r w:rsidR="00FF7D0F" w:rsidRPr="002205F5">
        <w:rPr>
          <w:sz w:val="26"/>
          <w:szCs w:val="26"/>
          <w:highlight w:val="none"/>
          <w:lang w:val="fr-CA"/>
        </w:rPr>
        <w:t xml:space="preserve">caresser, </w:t>
      </w:r>
      <w:r w:rsidRPr="002205F5">
        <w:rPr>
          <w:sz w:val="26"/>
          <w:szCs w:val="26"/>
          <w:highlight w:val="none"/>
          <w:lang w:val="fr-CA"/>
        </w:rPr>
        <w:t xml:space="preserve">de </w:t>
      </w:r>
      <w:r w:rsidR="00FF7D0F" w:rsidRPr="002205F5">
        <w:rPr>
          <w:sz w:val="26"/>
          <w:szCs w:val="26"/>
          <w:highlight w:val="none"/>
          <w:lang w:val="fr-CA"/>
        </w:rPr>
        <w:t xml:space="preserve">nourrir ou </w:t>
      </w:r>
      <w:r w:rsidRPr="002205F5">
        <w:rPr>
          <w:sz w:val="26"/>
          <w:szCs w:val="26"/>
          <w:highlight w:val="none"/>
          <w:lang w:val="fr-CA"/>
        </w:rPr>
        <w:t>de d</w:t>
      </w:r>
      <w:r w:rsidR="00FF7D0F" w:rsidRPr="002205F5">
        <w:rPr>
          <w:sz w:val="26"/>
          <w:szCs w:val="26"/>
          <w:highlight w:val="none"/>
          <w:lang w:val="fr-CA"/>
        </w:rPr>
        <w:t xml:space="preserve">istraire les chiens d’assistance </w:t>
      </w:r>
    </w:p>
    <w:p w:rsidR="00FF7D0F" w:rsidRPr="002205F5" w:rsidRDefault="002B6B14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identifiez-vous </w:t>
      </w:r>
      <w:r w:rsidR="00FF7D0F" w:rsidRPr="002205F5">
        <w:rPr>
          <w:sz w:val="26"/>
          <w:szCs w:val="26"/>
          <w:highlight w:val="none"/>
          <w:lang w:val="fr-CA"/>
        </w:rPr>
        <w:t>lorsque vous entrez dans une pièce</w:t>
      </w:r>
    </w:p>
    <w:p w:rsidR="00554F09" w:rsidRPr="002205F5" w:rsidRDefault="00D94D8F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d</w:t>
      </w:r>
      <w:r w:rsidR="00FF7D0F" w:rsidRPr="002205F5">
        <w:rPr>
          <w:sz w:val="26"/>
          <w:szCs w:val="26"/>
          <w:highlight w:val="none"/>
          <w:lang w:val="fr-CA"/>
        </w:rPr>
        <w:t>emande</w:t>
      </w:r>
      <w:r w:rsidR="002B6B14" w:rsidRPr="002205F5">
        <w:rPr>
          <w:sz w:val="26"/>
          <w:szCs w:val="26"/>
          <w:highlight w:val="none"/>
          <w:lang w:val="fr-CA"/>
        </w:rPr>
        <w:t>z</w:t>
      </w:r>
      <w:r w:rsidR="00FF7D0F" w:rsidRPr="002205F5">
        <w:rPr>
          <w:sz w:val="26"/>
          <w:szCs w:val="26"/>
          <w:highlight w:val="none"/>
          <w:lang w:val="fr-CA"/>
        </w:rPr>
        <w:t xml:space="preserve"> la permission pour guider quelqu</w:t>
      </w:r>
      <w:r w:rsidRPr="002205F5">
        <w:rPr>
          <w:sz w:val="26"/>
          <w:szCs w:val="26"/>
          <w:highlight w:val="none"/>
          <w:lang w:val="fr-CA"/>
        </w:rPr>
        <w:t>’un</w:t>
      </w:r>
    </w:p>
    <w:p w:rsidR="00D94D8F" w:rsidRPr="002205F5" w:rsidRDefault="002B6B14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il ne faut pas </w:t>
      </w:r>
      <w:r w:rsidR="00D94D8F" w:rsidRPr="002205F5">
        <w:rPr>
          <w:sz w:val="26"/>
          <w:szCs w:val="26"/>
          <w:highlight w:val="none"/>
          <w:lang w:val="fr-CA"/>
        </w:rPr>
        <w:t>saisir la personne</w:t>
      </w:r>
      <w:r w:rsidRPr="002205F5">
        <w:rPr>
          <w:sz w:val="26"/>
          <w:szCs w:val="26"/>
          <w:highlight w:val="none"/>
          <w:lang w:val="fr-CA"/>
        </w:rPr>
        <w:t xml:space="preserve"> - t</w:t>
      </w:r>
      <w:r w:rsidR="00D94D8F" w:rsidRPr="002205F5">
        <w:rPr>
          <w:sz w:val="26"/>
          <w:szCs w:val="26"/>
          <w:highlight w:val="none"/>
          <w:lang w:val="fr-CA"/>
        </w:rPr>
        <w:t>ouche</w:t>
      </w:r>
      <w:r w:rsidRPr="002205F5">
        <w:rPr>
          <w:sz w:val="26"/>
          <w:szCs w:val="26"/>
          <w:highlight w:val="none"/>
          <w:lang w:val="fr-CA"/>
        </w:rPr>
        <w:t>z</w:t>
      </w:r>
      <w:r w:rsidR="00D94D8F" w:rsidRPr="002205F5">
        <w:rPr>
          <w:sz w:val="26"/>
          <w:szCs w:val="26"/>
          <w:highlight w:val="none"/>
          <w:lang w:val="fr-CA"/>
        </w:rPr>
        <w:t xml:space="preserve"> le dos de la main et la personne vous prendra le coude</w:t>
      </w:r>
      <w:r w:rsidR="0079160B" w:rsidRPr="002205F5">
        <w:rPr>
          <w:sz w:val="26"/>
          <w:szCs w:val="26"/>
          <w:highlight w:val="none"/>
          <w:lang w:val="fr-CA"/>
        </w:rPr>
        <w:t>.</w:t>
      </w:r>
    </w:p>
    <w:p w:rsidR="00554F09" w:rsidRPr="002205F5" w:rsidRDefault="00D94D8F" w:rsidP="00C7081B">
      <w:pPr>
        <w:pStyle w:val="ListParagraph"/>
        <w:numPr>
          <w:ilvl w:val="0"/>
          <w:numId w:val="4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informe</w:t>
      </w:r>
      <w:r w:rsidR="002B6B14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l</w:t>
      </w:r>
      <w:r w:rsidR="002B6B14" w:rsidRPr="002205F5">
        <w:rPr>
          <w:sz w:val="26"/>
          <w:szCs w:val="26"/>
          <w:highlight w:val="none"/>
          <w:lang w:val="fr-CA"/>
        </w:rPr>
        <w:t xml:space="preserve">a personne </w:t>
      </w:r>
      <w:r w:rsidRPr="002205F5">
        <w:rPr>
          <w:sz w:val="26"/>
          <w:szCs w:val="26"/>
          <w:highlight w:val="none"/>
          <w:lang w:val="fr-CA"/>
        </w:rPr>
        <w:t>de</w:t>
      </w:r>
      <w:r w:rsidR="002B6B14" w:rsidRPr="002205F5">
        <w:rPr>
          <w:sz w:val="26"/>
          <w:szCs w:val="26"/>
          <w:highlight w:val="none"/>
          <w:lang w:val="fr-CA"/>
        </w:rPr>
        <w:t xml:space="preserve">s marches ou </w:t>
      </w:r>
      <w:r w:rsidRPr="002205F5">
        <w:rPr>
          <w:sz w:val="26"/>
          <w:szCs w:val="26"/>
          <w:highlight w:val="none"/>
          <w:lang w:val="fr-CA"/>
        </w:rPr>
        <w:t>obs</w:t>
      </w:r>
      <w:r w:rsidR="002B6B14" w:rsidRPr="002205F5">
        <w:rPr>
          <w:sz w:val="26"/>
          <w:szCs w:val="26"/>
          <w:highlight w:val="none"/>
          <w:lang w:val="fr-CA"/>
        </w:rPr>
        <w:t>tacles devant elle</w:t>
      </w:r>
    </w:p>
    <w:p w:rsidR="00554F09" w:rsidRPr="002205F5" w:rsidRDefault="00D94D8F" w:rsidP="00C7081B">
      <w:pPr>
        <w:pStyle w:val="ListParagraph"/>
        <w:numPr>
          <w:ilvl w:val="0"/>
          <w:numId w:val="4"/>
        </w:numPr>
        <w:rPr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donne</w:t>
      </w:r>
      <w:r w:rsidR="002B6B14" w:rsidRPr="002205F5">
        <w:rPr>
          <w:sz w:val="26"/>
          <w:szCs w:val="26"/>
          <w:highlight w:val="none"/>
          <w:lang w:val="fr-CA"/>
        </w:rPr>
        <w:t>z</w:t>
      </w:r>
      <w:r w:rsidRPr="002205F5">
        <w:rPr>
          <w:sz w:val="26"/>
          <w:szCs w:val="26"/>
          <w:highlight w:val="none"/>
          <w:lang w:val="fr-CA"/>
        </w:rPr>
        <w:t xml:space="preserve"> des directives qui ne reposent pas sur la vue, </w:t>
      </w:r>
      <w:r w:rsidR="00D71F5F" w:rsidRPr="002205F5">
        <w:rPr>
          <w:sz w:val="26"/>
          <w:szCs w:val="26"/>
          <w:highlight w:val="none"/>
          <w:lang w:val="fr-CA"/>
        </w:rPr>
        <w:t>p</w:t>
      </w:r>
      <w:r w:rsidR="002205F5">
        <w:rPr>
          <w:sz w:val="26"/>
          <w:szCs w:val="26"/>
          <w:highlight w:val="none"/>
          <w:lang w:val="fr-CA"/>
        </w:rPr>
        <w:t>ar exemple</w:t>
      </w:r>
      <w:r w:rsidR="00D71F5F" w:rsidRPr="002205F5">
        <w:rPr>
          <w:sz w:val="26"/>
          <w:szCs w:val="26"/>
          <w:highlight w:val="none"/>
          <w:lang w:val="fr-CA"/>
        </w:rPr>
        <w:t xml:space="preserve"> </w:t>
      </w:r>
      <w:r w:rsidRPr="002205F5">
        <w:rPr>
          <w:sz w:val="26"/>
          <w:szCs w:val="26"/>
          <w:highlight w:val="none"/>
          <w:lang w:val="fr-CA"/>
        </w:rPr>
        <w:t>à gauche ou à droite</w:t>
      </w:r>
      <w:r w:rsidR="006F7A79" w:rsidRPr="002205F5">
        <w:rPr>
          <w:sz w:val="26"/>
          <w:szCs w:val="26"/>
          <w:highlight w:val="none"/>
          <w:lang w:val="fr-CA"/>
        </w:rPr>
        <w:t>,</w:t>
      </w:r>
      <w:r w:rsidRPr="002205F5">
        <w:rPr>
          <w:sz w:val="26"/>
          <w:szCs w:val="26"/>
          <w:highlight w:val="none"/>
          <w:lang w:val="fr-CA"/>
        </w:rPr>
        <w:t xml:space="preserve"> et</w:t>
      </w:r>
      <w:r w:rsidRPr="002205F5">
        <w:rPr>
          <w:highlight w:val="none"/>
          <w:lang w:val="fr-CA"/>
        </w:rPr>
        <w:t xml:space="preserve"> indique</w:t>
      </w:r>
      <w:r w:rsidR="00D71F5F" w:rsidRPr="002205F5">
        <w:rPr>
          <w:highlight w:val="none"/>
          <w:lang w:val="fr-CA"/>
        </w:rPr>
        <w:t>z</w:t>
      </w:r>
      <w:r w:rsidRPr="002205F5">
        <w:rPr>
          <w:highlight w:val="none"/>
          <w:lang w:val="fr-CA"/>
        </w:rPr>
        <w:t xml:space="preserve"> la distance</w:t>
      </w:r>
    </w:p>
    <w:p w:rsidR="00554F09" w:rsidRPr="002205F5" w:rsidRDefault="00DE4FC8">
      <w:pPr>
        <w:pStyle w:val="Heading2"/>
        <w:widowControl w:val="0"/>
        <w:rPr>
          <w:highlight w:val="none"/>
          <w:lang w:val="fr-CA"/>
        </w:rPr>
      </w:pPr>
      <w:bookmarkStart w:id="27" w:name="_i6kcxc41q5zc" w:colFirst="0" w:colLast="0"/>
      <w:bookmarkStart w:id="28" w:name="_tbjxos9aljzj" w:colFirst="0" w:colLast="0"/>
      <w:bookmarkEnd w:id="27"/>
      <w:bookmarkEnd w:id="28"/>
      <w:r w:rsidRPr="002205F5">
        <w:rPr>
          <w:highlight w:val="none"/>
          <w:lang w:val="fr-CA"/>
        </w:rPr>
        <w:br w:type="column"/>
      </w:r>
      <w:bookmarkStart w:id="29" w:name="_ffx0qqiea514" w:colFirst="0" w:colLast="0"/>
      <w:bookmarkEnd w:id="29"/>
      <w:r w:rsidR="00BF40CE" w:rsidRPr="002205F5">
        <w:rPr>
          <w:highlight w:val="none"/>
          <w:lang w:val="fr-CA"/>
        </w:rPr>
        <w:t xml:space="preserve">Vous aiderez les personnes </w:t>
      </w:r>
      <w:r w:rsidR="004A20CC">
        <w:rPr>
          <w:highlight w:val="none"/>
          <w:lang w:val="fr-CA"/>
        </w:rPr>
        <w:t>qui</w:t>
      </w:r>
    </w:p>
    <w:p w:rsidR="00554F09" w:rsidRPr="002205F5" w:rsidRDefault="00AC3606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éblouissement élevé à l’écran</w:t>
      </w:r>
    </w:p>
    <w:p w:rsidR="00554F09" w:rsidRPr="002205F5" w:rsidRDefault="00AC3606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faible éclairage</w:t>
      </w:r>
    </w:p>
    <w:p w:rsidR="00554F09" w:rsidRPr="002205F5" w:rsidRDefault="00AC3606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cécité</w:t>
      </w:r>
    </w:p>
    <w:p w:rsidR="00FF7D0F" w:rsidRPr="002205F5" w:rsidRDefault="00AC3606" w:rsidP="00FF7D0F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faible vision</w:t>
      </w:r>
    </w:p>
    <w:p w:rsidR="00FF7D0F" w:rsidRPr="002205F5" w:rsidRDefault="00FF7D0F" w:rsidP="00FF7D0F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vision partielle </w:t>
      </w:r>
      <w:r w:rsidR="00DE4FC8" w:rsidRPr="002205F5">
        <w:rPr>
          <w:sz w:val="26"/>
          <w:szCs w:val="26"/>
          <w:highlight w:val="none"/>
          <w:lang w:val="fr-CA"/>
        </w:rPr>
        <w:t>(</w:t>
      </w:r>
      <w:r w:rsidRPr="002205F5">
        <w:rPr>
          <w:sz w:val="26"/>
          <w:szCs w:val="26"/>
          <w:highlight w:val="none"/>
          <w:lang w:val="fr-CA"/>
        </w:rPr>
        <w:t xml:space="preserve">un </w:t>
      </w:r>
      <w:proofErr w:type="spellStart"/>
      <w:r w:rsidR="00D71F5F" w:rsidRPr="002205F5">
        <w:rPr>
          <w:sz w:val="26"/>
          <w:szCs w:val="26"/>
          <w:highlight w:val="none"/>
          <w:lang w:val="fr-CA"/>
        </w:rPr>
        <w:t>oe</w:t>
      </w:r>
      <w:r w:rsidRPr="002205F5">
        <w:rPr>
          <w:sz w:val="26"/>
          <w:szCs w:val="26"/>
          <w:highlight w:val="none"/>
          <w:lang w:val="fr-CA"/>
        </w:rPr>
        <w:t>il</w:t>
      </w:r>
      <w:proofErr w:type="spellEnd"/>
      <w:r w:rsidRPr="002205F5">
        <w:rPr>
          <w:sz w:val="26"/>
          <w:szCs w:val="26"/>
          <w:highlight w:val="none"/>
          <w:lang w:val="fr-CA"/>
        </w:rPr>
        <w:t>, champ de vision partiel,</w:t>
      </w:r>
    </w:p>
    <w:p w:rsidR="00554F09" w:rsidRPr="002205F5" w:rsidRDefault="00FF7D0F" w:rsidP="00221957">
      <w:pPr>
        <w:pStyle w:val="ListParagraph"/>
        <w:rPr>
          <w:sz w:val="26"/>
          <w:szCs w:val="26"/>
          <w:highlight w:val="none"/>
          <w:lang w:val="fr-CA"/>
        </w:rPr>
      </w:pPr>
      <w:proofErr w:type="gramStart"/>
      <w:r w:rsidRPr="002205F5">
        <w:rPr>
          <w:sz w:val="26"/>
          <w:szCs w:val="26"/>
          <w:highlight w:val="none"/>
          <w:lang w:val="fr-CA"/>
        </w:rPr>
        <w:t>taches</w:t>
      </w:r>
      <w:proofErr w:type="gramEnd"/>
      <w:r w:rsidRPr="002205F5">
        <w:rPr>
          <w:sz w:val="26"/>
          <w:szCs w:val="26"/>
          <w:highlight w:val="none"/>
          <w:lang w:val="fr-CA"/>
        </w:rPr>
        <w:t xml:space="preserve"> sombres</w:t>
      </w:r>
      <w:r w:rsidR="00B34792" w:rsidRPr="002205F5">
        <w:rPr>
          <w:sz w:val="26"/>
          <w:szCs w:val="26"/>
          <w:highlight w:val="none"/>
          <w:lang w:val="fr-CA"/>
        </w:rPr>
        <w:t xml:space="preserve"> ou claires bloquant la vision, </w:t>
      </w:r>
      <w:r w:rsidRPr="002205F5">
        <w:rPr>
          <w:sz w:val="26"/>
          <w:szCs w:val="26"/>
          <w:highlight w:val="none"/>
          <w:lang w:val="fr-CA"/>
        </w:rPr>
        <w:t>flou</w:t>
      </w:r>
      <w:r w:rsidR="00DE4FC8" w:rsidRPr="002205F5">
        <w:rPr>
          <w:sz w:val="26"/>
          <w:szCs w:val="26"/>
          <w:highlight w:val="none"/>
          <w:lang w:val="fr-CA"/>
        </w:rPr>
        <w:t>)</w:t>
      </w:r>
    </w:p>
    <w:p w:rsidR="00554F09" w:rsidRPr="002205F5" w:rsidRDefault="00FF7D0F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 xml:space="preserve">daltonisme </w:t>
      </w:r>
    </w:p>
    <w:p w:rsidR="00554F09" w:rsidRPr="002205F5" w:rsidRDefault="00FF7D0F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sensibilité à la lumière</w:t>
      </w:r>
    </w:p>
    <w:p w:rsidR="00554F09" w:rsidRPr="002205F5" w:rsidRDefault="00FF7D0F" w:rsidP="00C7081B">
      <w:pPr>
        <w:pStyle w:val="ListParagraph"/>
        <w:numPr>
          <w:ilvl w:val="0"/>
          <w:numId w:val="35"/>
        </w:numPr>
        <w:rPr>
          <w:sz w:val="26"/>
          <w:szCs w:val="26"/>
          <w:highlight w:val="none"/>
          <w:lang w:val="fr-CA"/>
        </w:rPr>
      </w:pPr>
      <w:r w:rsidRPr="002205F5">
        <w:rPr>
          <w:sz w:val="26"/>
          <w:szCs w:val="26"/>
          <w:highlight w:val="none"/>
          <w:lang w:val="fr-CA"/>
        </w:rPr>
        <w:t>dyslexie</w:t>
      </w:r>
    </w:p>
    <w:p w:rsidR="00554F09" w:rsidRPr="0068236B" w:rsidRDefault="00554F09" w:rsidP="00AC3606">
      <w:pPr>
        <w:widowControl w:val="0"/>
        <w:spacing w:after="0"/>
        <w:contextualSpacing/>
        <w:rPr>
          <w:sz w:val="24"/>
          <w:szCs w:val="24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18" w:space="720"/>
            <w:col w:w="6618" w:space="0"/>
          </w:cols>
        </w:sectPr>
      </w:pPr>
    </w:p>
    <w:p w:rsidR="00C60720" w:rsidRPr="0068236B" w:rsidRDefault="00C60720">
      <w:pPr>
        <w:rPr>
          <w:rFonts w:ascii="Raleway ExtraBold" w:eastAsia="Raleway ExtraBold" w:hAnsi="Raleway ExtraBold" w:cs="Raleway ExtraBold"/>
          <w:color w:val="0F413C"/>
          <w:sz w:val="32"/>
          <w:szCs w:val="32"/>
          <w:lang w:val="fr-CA"/>
        </w:rPr>
      </w:pPr>
      <w:bookmarkStart w:id="30" w:name="_qf9z3cs3tnjw" w:colFirst="0" w:colLast="0"/>
      <w:bookmarkEnd w:id="30"/>
    </w:p>
    <w:p w:rsidR="00554F09" w:rsidRPr="0068236B" w:rsidRDefault="006F7A79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r w:rsidRPr="0068236B">
        <w:rPr>
          <w:sz w:val="32"/>
          <w:szCs w:val="32"/>
          <w:lang w:val="fr-CA"/>
        </w:rPr>
        <w:t xml:space="preserve">CONCEPTION </w:t>
      </w:r>
      <w:r w:rsidR="00DE4FC8" w:rsidRPr="0068236B">
        <w:rPr>
          <w:sz w:val="32"/>
          <w:szCs w:val="32"/>
          <w:lang w:val="fr-CA"/>
        </w:rPr>
        <w:t>INCLUSIVE</w:t>
      </w:r>
    </w:p>
    <w:p w:rsidR="00554F09" w:rsidRPr="0068236B" w:rsidRDefault="00624384" w:rsidP="00C7081B">
      <w:pPr>
        <w:pStyle w:val="Heading1"/>
        <w:widowControl w:val="0"/>
        <w:contextualSpacing w:val="0"/>
        <w:rPr>
          <w:lang w:val="fr-CA"/>
        </w:rPr>
      </w:pPr>
      <w:bookmarkStart w:id="31" w:name="_3gmzolahyh0q" w:colFirst="0" w:colLast="0"/>
      <w:bookmarkEnd w:id="31"/>
      <w:r w:rsidRPr="0068236B">
        <w:rPr>
          <w:lang w:val="fr-CA"/>
        </w:rPr>
        <w:t>Par l’expérience</w:t>
      </w:r>
    </w:p>
    <w:p w:rsidR="00554F09" w:rsidRPr="0068236B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  <w:lang w:val="fr-CA"/>
        </w:rPr>
        <w:sectPr w:rsidR="00554F09" w:rsidRPr="0068236B">
          <w:type w:val="continuous"/>
          <w:pgSz w:w="16838" w:h="11906"/>
          <w:pgMar w:top="1135" w:right="1440" w:bottom="1440" w:left="1440" w:header="0" w:footer="720" w:gutter="0"/>
          <w:cols w:space="720" w:equalWidth="0">
            <w:col w:w="13957" w:space="0"/>
          </w:cols>
        </w:sectPr>
      </w:pPr>
    </w:p>
    <w:p w:rsidR="00766EED" w:rsidRPr="0068236B" w:rsidRDefault="00766EED" w:rsidP="00766EED">
      <w:pPr>
        <w:pStyle w:val="Heading2"/>
        <w:widowControl w:val="0"/>
        <w:rPr>
          <w:lang w:val="fr-CA"/>
        </w:rPr>
      </w:pPr>
      <w:bookmarkStart w:id="32" w:name="_am81mdsbjeef" w:colFirst="0" w:colLast="0"/>
      <w:bookmarkEnd w:id="32"/>
      <w:r w:rsidRPr="0068236B">
        <w:rPr>
          <w:lang w:val="fr-CA"/>
        </w:rPr>
        <w:t>Ne comptez pas sur</w:t>
      </w:r>
      <w:r w:rsidR="00EE5E07" w:rsidRPr="0068236B">
        <w:rPr>
          <w:lang w:val="fr-CA"/>
        </w:rPr>
        <w:t>…</w:t>
      </w:r>
      <w:r w:rsidRPr="0068236B">
        <w:rPr>
          <w:lang w:val="fr-CA"/>
        </w:rPr>
        <w:t xml:space="preserve"> </w:t>
      </w:r>
    </w:p>
    <w:p w:rsidR="00766EED" w:rsidRPr="002205F5" w:rsidRDefault="00766EED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mémoire</w:t>
      </w:r>
    </w:p>
    <w:p w:rsidR="00766EED" w:rsidRPr="002205F5" w:rsidRDefault="00766EED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</w:t>
      </w:r>
      <w:r w:rsidR="00005E1A" w:rsidRPr="002205F5">
        <w:rPr>
          <w:sz w:val="24"/>
          <w:szCs w:val="24"/>
          <w:lang w:val="fr-CA"/>
        </w:rPr>
        <w:t xml:space="preserve">a capacité de </w:t>
      </w:r>
      <w:r w:rsidRPr="002205F5">
        <w:rPr>
          <w:sz w:val="24"/>
          <w:szCs w:val="24"/>
          <w:lang w:val="fr-CA"/>
        </w:rPr>
        <w:t>réso</w:t>
      </w:r>
      <w:r w:rsidR="00005E1A" w:rsidRPr="002205F5">
        <w:rPr>
          <w:sz w:val="24"/>
          <w:szCs w:val="24"/>
          <w:lang w:val="fr-CA"/>
        </w:rPr>
        <w:t xml:space="preserve">udre </w:t>
      </w:r>
      <w:r w:rsidRPr="002205F5">
        <w:rPr>
          <w:sz w:val="24"/>
          <w:szCs w:val="24"/>
          <w:lang w:val="fr-CA"/>
        </w:rPr>
        <w:t>de</w:t>
      </w:r>
      <w:r w:rsidR="00005E1A" w:rsidRPr="002205F5">
        <w:rPr>
          <w:sz w:val="24"/>
          <w:szCs w:val="24"/>
          <w:lang w:val="fr-CA"/>
        </w:rPr>
        <w:t>s</w:t>
      </w:r>
      <w:r w:rsidRPr="002205F5">
        <w:rPr>
          <w:sz w:val="24"/>
          <w:szCs w:val="24"/>
          <w:lang w:val="fr-CA"/>
        </w:rPr>
        <w:t xml:space="preserve"> problèmes</w:t>
      </w:r>
    </w:p>
    <w:p w:rsidR="00766EED" w:rsidRPr="002205F5" w:rsidRDefault="00005E1A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capacité de se concentrer longtemps</w:t>
      </w:r>
    </w:p>
    <w:p w:rsidR="00554F09" w:rsidRPr="002205F5" w:rsidRDefault="00766EED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compréhension des mots écrits ou parlés (offr</w:t>
      </w:r>
      <w:r w:rsidR="00005E1A" w:rsidRPr="002205F5">
        <w:rPr>
          <w:sz w:val="24"/>
          <w:szCs w:val="24"/>
          <w:lang w:val="fr-CA"/>
        </w:rPr>
        <w:t>ez</w:t>
      </w:r>
      <w:r w:rsidRPr="002205F5">
        <w:rPr>
          <w:sz w:val="24"/>
          <w:szCs w:val="24"/>
          <w:lang w:val="fr-CA"/>
        </w:rPr>
        <w:t xml:space="preserve"> les deux options) </w:t>
      </w:r>
    </w:p>
    <w:p w:rsidR="00624384" w:rsidRPr="002205F5" w:rsidRDefault="00624384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capacité d’écrire ou de parler (offr</w:t>
      </w:r>
      <w:r w:rsidR="00005E1A" w:rsidRPr="002205F5">
        <w:rPr>
          <w:sz w:val="24"/>
          <w:szCs w:val="24"/>
          <w:lang w:val="fr-CA"/>
        </w:rPr>
        <w:t>ez</w:t>
      </w:r>
      <w:r w:rsidRPr="002205F5">
        <w:rPr>
          <w:sz w:val="24"/>
          <w:szCs w:val="24"/>
          <w:lang w:val="fr-CA"/>
        </w:rPr>
        <w:t xml:space="preserve"> les deux options)</w:t>
      </w:r>
    </w:p>
    <w:p w:rsidR="00624384" w:rsidRPr="002205F5" w:rsidRDefault="00624384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compréhension des mathématiques</w:t>
      </w:r>
    </w:p>
    <w:p w:rsidR="00B34792" w:rsidRPr="002205F5" w:rsidRDefault="00624384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la compréhension de l’imagerie</w:t>
      </w:r>
    </w:p>
    <w:p w:rsidR="00B34792" w:rsidRPr="002205F5" w:rsidRDefault="00624384" w:rsidP="002205F5">
      <w:pPr>
        <w:pStyle w:val="ListParagraph"/>
        <w:numPr>
          <w:ilvl w:val="0"/>
          <w:numId w:val="18"/>
        </w:numPr>
        <w:spacing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 xml:space="preserve">les réactions émotionnelles et comportementales attendues </w:t>
      </w:r>
    </w:p>
    <w:p w:rsidR="00624384" w:rsidRPr="002205F5" w:rsidRDefault="00EE5E07" w:rsidP="00B34792">
      <w:pPr>
        <w:spacing w:after="60" w:line="240" w:lineRule="auto"/>
        <w:ind w:left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 xml:space="preserve">…de la personne </w:t>
      </w:r>
      <w:r w:rsidR="00624384" w:rsidRPr="002205F5">
        <w:rPr>
          <w:sz w:val="24"/>
          <w:szCs w:val="24"/>
          <w:lang w:val="fr-CA"/>
        </w:rPr>
        <w:t>pour réussir la prestation d’un service.</w:t>
      </w:r>
    </w:p>
    <w:p w:rsidR="00554F09" w:rsidRPr="0068236B" w:rsidRDefault="00C60720" w:rsidP="006762FA">
      <w:pPr>
        <w:pStyle w:val="Heading2"/>
        <w:widowControl w:val="0"/>
        <w:rPr>
          <w:lang w:val="fr-CA"/>
        </w:rPr>
      </w:pPr>
      <w:bookmarkStart w:id="33" w:name="_ux5flfeceacd" w:colFirst="0" w:colLast="0"/>
      <w:bookmarkStart w:id="34" w:name="_aqygctg4humk" w:colFirst="0" w:colLast="0"/>
      <w:bookmarkStart w:id="35" w:name="_pbur7k75nb8f" w:colFirst="0" w:colLast="0"/>
      <w:bookmarkEnd w:id="33"/>
      <w:bookmarkEnd w:id="34"/>
      <w:bookmarkEnd w:id="35"/>
      <w:r w:rsidRPr="0068236B">
        <w:rPr>
          <w:lang w:val="fr-CA"/>
        </w:rPr>
        <w:t xml:space="preserve">En </w:t>
      </w:r>
      <w:r w:rsidR="00DE4FC8" w:rsidRPr="0068236B">
        <w:rPr>
          <w:lang w:val="fr-CA"/>
        </w:rPr>
        <w:t>li</w:t>
      </w:r>
      <w:r w:rsidRPr="0068236B">
        <w:rPr>
          <w:lang w:val="fr-CA"/>
        </w:rPr>
        <w:t>g</w:t>
      </w:r>
      <w:r w:rsidR="00DE4FC8" w:rsidRPr="0068236B">
        <w:rPr>
          <w:lang w:val="fr-CA"/>
        </w:rPr>
        <w:t>ne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307503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des </w:t>
      </w:r>
      <w:r w:rsidR="006762FA" w:rsidRPr="002205F5">
        <w:rPr>
          <w:sz w:val="24"/>
          <w:szCs w:val="24"/>
          <w:lang w:val="fr-CA"/>
        </w:rPr>
        <w:t>titres de section clair</w:t>
      </w:r>
      <w:r w:rsidRPr="002205F5">
        <w:rPr>
          <w:sz w:val="24"/>
          <w:szCs w:val="24"/>
          <w:lang w:val="fr-CA"/>
        </w:rPr>
        <w:t>s pour la navigation et les formulaires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limite</w:t>
      </w:r>
      <w:r w:rsidR="00307503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la navigation et d'autres choix à huit à la fois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fourni</w:t>
      </w:r>
      <w:r w:rsidR="00307503" w:rsidRPr="002205F5">
        <w:rPr>
          <w:sz w:val="24"/>
          <w:szCs w:val="24"/>
          <w:lang w:val="fr-CA"/>
        </w:rPr>
        <w:t>ssez</w:t>
      </w:r>
      <w:r w:rsidRPr="002205F5">
        <w:rPr>
          <w:sz w:val="24"/>
          <w:szCs w:val="24"/>
          <w:lang w:val="fr-CA"/>
        </w:rPr>
        <w:t xml:space="preserve"> deux façons différentes de naviguer sur un site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 xml:space="preserve">ne </w:t>
      </w:r>
      <w:r w:rsidR="006762FA" w:rsidRPr="002205F5">
        <w:rPr>
          <w:sz w:val="24"/>
          <w:szCs w:val="24"/>
          <w:lang w:val="fr-CA"/>
        </w:rPr>
        <w:t>désactive</w:t>
      </w:r>
      <w:r w:rsidR="00307503" w:rsidRPr="002205F5">
        <w:rPr>
          <w:sz w:val="24"/>
          <w:szCs w:val="24"/>
          <w:lang w:val="fr-CA"/>
        </w:rPr>
        <w:t>z pas</w:t>
      </w:r>
      <w:r w:rsidR="006762FA" w:rsidRPr="002205F5">
        <w:rPr>
          <w:sz w:val="24"/>
          <w:szCs w:val="24"/>
          <w:lang w:val="fr-CA"/>
        </w:rPr>
        <w:t xml:space="preserve"> la fonction </w:t>
      </w:r>
      <w:r w:rsidRPr="002205F5">
        <w:rPr>
          <w:sz w:val="24"/>
          <w:szCs w:val="24"/>
          <w:lang w:val="fr-CA"/>
        </w:rPr>
        <w:t>retour du navigateur</w:t>
      </w:r>
    </w:p>
    <w:p w:rsidR="006762FA" w:rsidRPr="002205F5" w:rsidRDefault="000272FC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indiquez</w:t>
      </w:r>
      <w:r w:rsidR="00D63963" w:rsidRPr="002205F5">
        <w:rPr>
          <w:sz w:val="24"/>
          <w:szCs w:val="24"/>
          <w:lang w:val="fr-CA"/>
        </w:rPr>
        <w:t xml:space="preserve"> les entrées et les sélections de texte correctes e</w:t>
      </w:r>
      <w:r w:rsidR="006762FA" w:rsidRPr="002205F5">
        <w:rPr>
          <w:sz w:val="24"/>
          <w:szCs w:val="24"/>
          <w:lang w:val="fr-CA"/>
        </w:rPr>
        <w:t>t incorrectes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un langage simple (évite</w:t>
      </w:r>
      <w:r w:rsidR="00F17915" w:rsidRPr="002205F5">
        <w:rPr>
          <w:sz w:val="24"/>
          <w:szCs w:val="24"/>
          <w:lang w:val="fr-CA"/>
        </w:rPr>
        <w:t>z</w:t>
      </w:r>
      <w:r w:rsidR="006762FA" w:rsidRPr="002205F5">
        <w:rPr>
          <w:sz w:val="24"/>
          <w:szCs w:val="24"/>
          <w:lang w:val="fr-CA"/>
        </w:rPr>
        <w:t xml:space="preserve"> les</w:t>
      </w:r>
      <w:r w:rsidRPr="002205F5">
        <w:rPr>
          <w:sz w:val="24"/>
          <w:szCs w:val="24"/>
          <w:lang w:val="fr-CA"/>
        </w:rPr>
        <w:t xml:space="preserve"> termes complexes</w:t>
      </w:r>
      <w:r w:rsidR="006762FA" w:rsidRPr="002205F5">
        <w:rPr>
          <w:sz w:val="24"/>
          <w:szCs w:val="24"/>
          <w:lang w:val="fr-CA"/>
        </w:rPr>
        <w:t xml:space="preserve"> ou explique</w:t>
      </w:r>
      <w:r w:rsidR="00F17915" w:rsidRPr="002205F5">
        <w:rPr>
          <w:sz w:val="24"/>
          <w:szCs w:val="24"/>
          <w:lang w:val="fr-CA"/>
        </w:rPr>
        <w:t>z-les</w:t>
      </w:r>
      <w:r w:rsidRPr="002205F5">
        <w:rPr>
          <w:sz w:val="24"/>
          <w:szCs w:val="24"/>
          <w:lang w:val="fr-CA"/>
        </w:rPr>
        <w:t>)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regroupe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le contenu dans des sections avec des en-têtes </w:t>
      </w:r>
      <w:r w:rsidR="006762FA" w:rsidRPr="002205F5">
        <w:rPr>
          <w:sz w:val="24"/>
          <w:szCs w:val="24"/>
          <w:lang w:val="fr-CA"/>
        </w:rPr>
        <w:t xml:space="preserve">qui sont </w:t>
      </w:r>
      <w:r w:rsidRPr="002205F5">
        <w:rPr>
          <w:sz w:val="24"/>
          <w:szCs w:val="24"/>
          <w:lang w:val="fr-CA"/>
        </w:rPr>
        <w:t>clair</w:t>
      </w:r>
      <w:r w:rsidR="006762FA" w:rsidRPr="002205F5">
        <w:rPr>
          <w:sz w:val="24"/>
          <w:szCs w:val="24"/>
          <w:lang w:val="fr-CA"/>
        </w:rPr>
        <w:t>e</w:t>
      </w:r>
      <w:r w:rsidRPr="002205F5">
        <w:rPr>
          <w:sz w:val="24"/>
          <w:szCs w:val="24"/>
          <w:lang w:val="fr-CA"/>
        </w:rPr>
        <w:t>s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moins de 80 caractères par ligne de texte</w:t>
      </w:r>
    </w:p>
    <w:p w:rsidR="006762FA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l'alignement </w:t>
      </w:r>
      <w:r w:rsidR="006762FA" w:rsidRPr="002205F5">
        <w:rPr>
          <w:sz w:val="24"/>
          <w:szCs w:val="24"/>
          <w:lang w:val="fr-CA"/>
        </w:rPr>
        <w:t xml:space="preserve">à </w:t>
      </w:r>
      <w:r w:rsidRPr="002205F5">
        <w:rPr>
          <w:sz w:val="24"/>
          <w:szCs w:val="24"/>
          <w:lang w:val="fr-CA"/>
        </w:rPr>
        <w:t xml:space="preserve">gauche ou </w:t>
      </w:r>
      <w:r w:rsidR="006762FA" w:rsidRPr="002205F5">
        <w:rPr>
          <w:sz w:val="24"/>
          <w:szCs w:val="24"/>
          <w:lang w:val="fr-CA"/>
        </w:rPr>
        <w:t xml:space="preserve">à </w:t>
      </w:r>
      <w:r w:rsidRPr="002205F5">
        <w:rPr>
          <w:sz w:val="24"/>
          <w:szCs w:val="24"/>
          <w:lang w:val="fr-CA"/>
        </w:rPr>
        <w:t>droit</w:t>
      </w:r>
      <w:r w:rsidR="006762FA" w:rsidRPr="002205F5">
        <w:rPr>
          <w:sz w:val="24"/>
          <w:szCs w:val="24"/>
          <w:lang w:val="fr-CA"/>
        </w:rPr>
        <w:t>e</w:t>
      </w:r>
      <w:r w:rsidRPr="002205F5">
        <w:rPr>
          <w:sz w:val="24"/>
          <w:szCs w:val="24"/>
          <w:lang w:val="fr-CA"/>
        </w:rPr>
        <w:t xml:space="preserve">, </w:t>
      </w:r>
      <w:proofErr w:type="gramStart"/>
      <w:r w:rsidR="006762FA" w:rsidRPr="002205F5">
        <w:rPr>
          <w:sz w:val="24"/>
          <w:szCs w:val="24"/>
          <w:lang w:val="fr-CA"/>
        </w:rPr>
        <w:t>éviter</w:t>
      </w:r>
      <w:proofErr w:type="gramEnd"/>
      <w:r w:rsidR="006762FA" w:rsidRPr="002205F5">
        <w:rPr>
          <w:sz w:val="24"/>
          <w:szCs w:val="24"/>
          <w:lang w:val="fr-CA"/>
        </w:rPr>
        <w:t xml:space="preserve"> un </w:t>
      </w:r>
      <w:r w:rsidR="00056CEE" w:rsidRPr="002205F5">
        <w:rPr>
          <w:sz w:val="24"/>
          <w:szCs w:val="24"/>
          <w:lang w:val="fr-CA"/>
        </w:rPr>
        <w:t>texte</w:t>
      </w:r>
      <w:r w:rsidR="006762FA" w:rsidRPr="002205F5">
        <w:rPr>
          <w:sz w:val="24"/>
          <w:szCs w:val="24"/>
          <w:lang w:val="fr-CA"/>
        </w:rPr>
        <w:t xml:space="preserve"> </w:t>
      </w:r>
      <w:r w:rsidRPr="002205F5">
        <w:rPr>
          <w:sz w:val="24"/>
          <w:szCs w:val="24"/>
          <w:lang w:val="fr-CA"/>
        </w:rPr>
        <w:t>entièrement justifié</w:t>
      </w:r>
    </w:p>
    <w:p w:rsidR="00056CEE" w:rsidRPr="002205F5" w:rsidRDefault="006762FA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une mise en page</w:t>
      </w:r>
      <w:r w:rsidR="00D63963" w:rsidRPr="002205F5">
        <w:rPr>
          <w:sz w:val="24"/>
          <w:szCs w:val="24"/>
          <w:lang w:val="fr-CA"/>
        </w:rPr>
        <w:t xml:space="preserve"> et un libellé </w:t>
      </w:r>
      <w:r w:rsidR="00056CEE" w:rsidRPr="002205F5">
        <w:rPr>
          <w:sz w:val="24"/>
          <w:szCs w:val="24"/>
          <w:lang w:val="fr-CA"/>
        </w:rPr>
        <w:t>cohérents pour</w:t>
      </w:r>
      <w:r w:rsidR="00D63963" w:rsidRPr="002205F5">
        <w:rPr>
          <w:sz w:val="24"/>
          <w:szCs w:val="24"/>
          <w:lang w:val="fr-CA"/>
        </w:rPr>
        <w:t xml:space="preserve"> chaque page</w:t>
      </w:r>
    </w:p>
    <w:p w:rsidR="00056CEE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mett</w:t>
      </w:r>
      <w:r w:rsidR="00F17915" w:rsidRPr="002205F5">
        <w:rPr>
          <w:sz w:val="24"/>
          <w:szCs w:val="24"/>
          <w:lang w:val="fr-CA"/>
        </w:rPr>
        <w:t>ez</w:t>
      </w:r>
      <w:r w:rsidRPr="002205F5">
        <w:rPr>
          <w:sz w:val="24"/>
          <w:szCs w:val="24"/>
          <w:lang w:val="fr-CA"/>
        </w:rPr>
        <w:t xml:space="preserve"> en évidence des informations importantes</w:t>
      </w:r>
    </w:p>
    <w:p w:rsidR="00056CEE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utilise</w:t>
      </w:r>
      <w:r w:rsidR="00F17915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des</w:t>
      </w:r>
      <w:r w:rsidR="00056CEE" w:rsidRPr="002205F5">
        <w:rPr>
          <w:sz w:val="24"/>
          <w:szCs w:val="24"/>
          <w:lang w:val="fr-CA"/>
        </w:rPr>
        <w:t xml:space="preserve"> représentations</w:t>
      </w:r>
      <w:r w:rsidRPr="002205F5">
        <w:rPr>
          <w:sz w:val="24"/>
          <w:szCs w:val="24"/>
          <w:lang w:val="fr-CA"/>
        </w:rPr>
        <w:t xml:space="preserve"> graphiques pour améliorer la compréhension</w:t>
      </w:r>
    </w:p>
    <w:p w:rsidR="00056CEE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n'utilisez pas de bandes à fort contraste dans votre conception</w:t>
      </w:r>
    </w:p>
    <w:p w:rsidR="00056CEE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évite</w:t>
      </w:r>
      <w:r w:rsidR="00735C6D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les effets de défilement de parallaxe ou le défilement automatique</w:t>
      </w:r>
    </w:p>
    <w:p w:rsidR="00056CEE" w:rsidRPr="002205F5" w:rsidRDefault="00D63963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</w:pPr>
      <w:r w:rsidRPr="002205F5">
        <w:rPr>
          <w:sz w:val="24"/>
          <w:szCs w:val="24"/>
          <w:lang w:val="fr-CA"/>
        </w:rPr>
        <w:t>ne p</w:t>
      </w:r>
      <w:r w:rsidR="00056CEE" w:rsidRPr="002205F5">
        <w:rPr>
          <w:sz w:val="24"/>
          <w:szCs w:val="24"/>
          <w:lang w:val="fr-CA"/>
        </w:rPr>
        <w:t>lace</w:t>
      </w:r>
      <w:r w:rsidR="00735C6D" w:rsidRPr="002205F5">
        <w:rPr>
          <w:sz w:val="24"/>
          <w:szCs w:val="24"/>
          <w:lang w:val="fr-CA"/>
        </w:rPr>
        <w:t>z pas</w:t>
      </w:r>
      <w:r w:rsidR="00056CEE" w:rsidRPr="002205F5">
        <w:rPr>
          <w:sz w:val="24"/>
          <w:szCs w:val="24"/>
          <w:lang w:val="fr-CA"/>
        </w:rPr>
        <w:t xml:space="preserve"> </w:t>
      </w:r>
      <w:r w:rsidRPr="002205F5">
        <w:rPr>
          <w:sz w:val="24"/>
          <w:szCs w:val="24"/>
          <w:lang w:val="fr-CA"/>
        </w:rPr>
        <w:t>d'images animées sous un texte statique</w:t>
      </w:r>
    </w:p>
    <w:p w:rsidR="002E7682" w:rsidRPr="002205F5" w:rsidRDefault="00766EED" w:rsidP="00B34792">
      <w:pPr>
        <w:pStyle w:val="ListParagraph"/>
        <w:numPr>
          <w:ilvl w:val="0"/>
          <w:numId w:val="36"/>
        </w:numPr>
        <w:spacing w:after="0" w:line="240" w:lineRule="auto"/>
        <w:ind w:left="714" w:hanging="357"/>
        <w:rPr>
          <w:sz w:val="24"/>
          <w:szCs w:val="24"/>
          <w:lang w:val="fr-CA"/>
        </w:rPr>
        <w:sectPr w:rsidR="002E7682" w:rsidRPr="002205F5">
          <w:type w:val="continuous"/>
          <w:pgSz w:w="16838" w:h="11906"/>
          <w:pgMar w:top="1440" w:right="1440" w:bottom="1440" w:left="1440" w:header="0" w:footer="720" w:gutter="0"/>
          <w:cols w:num="2" w:space="566" w:equalWidth="0">
            <w:col w:w="4172" w:space="720"/>
            <w:col w:w="9064" w:space="566"/>
          </w:cols>
        </w:sectPr>
      </w:pPr>
      <w:r w:rsidRPr="002205F5">
        <w:rPr>
          <w:sz w:val="24"/>
          <w:szCs w:val="24"/>
          <w:lang w:val="fr-CA"/>
        </w:rPr>
        <w:t>évite</w:t>
      </w:r>
      <w:r w:rsidR="00735C6D" w:rsidRPr="002205F5">
        <w:rPr>
          <w:sz w:val="24"/>
          <w:szCs w:val="24"/>
          <w:lang w:val="fr-CA"/>
        </w:rPr>
        <w:t>z</w:t>
      </w:r>
      <w:r w:rsidRPr="002205F5">
        <w:rPr>
          <w:sz w:val="24"/>
          <w:szCs w:val="24"/>
          <w:lang w:val="fr-CA"/>
        </w:rPr>
        <w:t xml:space="preserve"> d'utiliser des effets</w:t>
      </w:r>
      <w:r w:rsidR="00D63963" w:rsidRPr="002205F5">
        <w:rPr>
          <w:sz w:val="24"/>
          <w:szCs w:val="24"/>
          <w:lang w:val="fr-CA"/>
        </w:rPr>
        <w:t xml:space="preserve"> clignotants, clignotants ou scintillants</w:t>
      </w:r>
    </w:p>
    <w:p w:rsidR="00554F09" w:rsidRPr="0068236B" w:rsidRDefault="00554F09">
      <w:pPr>
        <w:widowControl w:val="0"/>
        <w:numPr>
          <w:ilvl w:val="0"/>
          <w:numId w:val="7"/>
        </w:numPr>
        <w:spacing w:after="0"/>
        <w:contextualSpacing/>
        <w:rPr>
          <w:sz w:val="24"/>
          <w:szCs w:val="24"/>
          <w:lang w:val="fr-CA"/>
        </w:rPr>
        <w:sectPr w:rsidR="00554F09" w:rsidRPr="0068236B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274" w:space="566"/>
            <w:col w:w="4274" w:space="566"/>
            <w:col w:w="4274" w:space="0"/>
          </w:cols>
        </w:sectPr>
      </w:pPr>
    </w:p>
    <w:p w:rsidR="00554F09" w:rsidRPr="0068236B" w:rsidRDefault="002E3333">
      <w:pPr>
        <w:pStyle w:val="Heading1"/>
        <w:widowControl w:val="0"/>
        <w:spacing w:after="0"/>
        <w:contextualSpacing w:val="0"/>
        <w:rPr>
          <w:sz w:val="32"/>
          <w:szCs w:val="32"/>
          <w:lang w:val="fr-CA"/>
        </w:rPr>
      </w:pPr>
      <w:bookmarkStart w:id="36" w:name="_cnn1k0dk3mmn" w:colFirst="0" w:colLast="0"/>
      <w:bookmarkEnd w:id="36"/>
      <w:r w:rsidRPr="0068236B">
        <w:rPr>
          <w:sz w:val="32"/>
          <w:szCs w:val="32"/>
          <w:lang w:val="fr-CA"/>
        </w:rPr>
        <w:lastRenderedPageBreak/>
        <w:t>CONCEPTION</w:t>
      </w:r>
      <w:r w:rsidR="00DE4FC8" w:rsidRPr="0068236B">
        <w:rPr>
          <w:sz w:val="32"/>
          <w:szCs w:val="32"/>
          <w:lang w:val="fr-CA"/>
        </w:rPr>
        <w:t xml:space="preserve"> INCLUSIVE</w:t>
      </w:r>
    </w:p>
    <w:p w:rsidR="00554F09" w:rsidRPr="004A20CC" w:rsidRDefault="004A20CC" w:rsidP="004A20CC">
      <w:pPr>
        <w:pStyle w:val="Heading1"/>
        <w:widowControl w:val="0"/>
        <w:contextualSpacing w:val="0"/>
        <w:rPr>
          <w:lang w:val="fr-CA"/>
        </w:rPr>
        <w:sectPr w:rsidR="00554F09" w:rsidRPr="004A20CC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37" w:name="_eyk12jl22mud" w:colFirst="0" w:colLast="0"/>
      <w:bookmarkEnd w:id="37"/>
      <w:r>
        <w:rPr>
          <w:lang w:val="fr-CA"/>
        </w:rPr>
        <w:t>Par l’expérience</w:t>
      </w:r>
    </w:p>
    <w:p w:rsidR="00554F09" w:rsidRPr="0068236B" w:rsidRDefault="004A20CC" w:rsidP="00967015">
      <w:pPr>
        <w:pStyle w:val="Heading2"/>
        <w:widowControl w:val="0"/>
        <w:rPr>
          <w:lang w:val="fr-CA"/>
        </w:rPr>
      </w:pPr>
      <w:bookmarkStart w:id="38" w:name="_kl4cfsclplqa" w:colFirst="0" w:colLast="0"/>
      <w:bookmarkEnd w:id="38"/>
      <w:r>
        <w:rPr>
          <w:lang w:val="fr-CA"/>
        </w:rPr>
        <w:t xml:space="preserve">En </w:t>
      </w:r>
      <w:r w:rsidR="00DE4FC8" w:rsidRPr="0068236B">
        <w:rPr>
          <w:lang w:val="fr-CA"/>
        </w:rPr>
        <w:t>person</w:t>
      </w:r>
      <w:r w:rsidR="00534A26" w:rsidRPr="0068236B">
        <w:rPr>
          <w:lang w:val="fr-CA"/>
        </w:rPr>
        <w:t>ne</w:t>
      </w:r>
    </w:p>
    <w:p w:rsidR="00967015" w:rsidRPr="00B34792" w:rsidRDefault="00C333DE" w:rsidP="00967015">
      <w:pPr>
        <w:pStyle w:val="ListParagraph"/>
        <w:numPr>
          <w:ilvl w:val="0"/>
          <w:numId w:val="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 xml:space="preserve">mentionnez </w:t>
      </w:r>
      <w:r w:rsidR="00967015" w:rsidRPr="00B34792">
        <w:rPr>
          <w:sz w:val="26"/>
          <w:szCs w:val="26"/>
          <w:lang w:val="fr-CA"/>
        </w:rPr>
        <w:t>ce que les utilisateurs doivent savoir ou apporter avec eux à l'avance</w:t>
      </w:r>
    </w:p>
    <w:p w:rsidR="00967015" w:rsidRPr="00B34792" w:rsidRDefault="00967015" w:rsidP="00967015">
      <w:pPr>
        <w:pStyle w:val="ListParagraph"/>
        <w:numPr>
          <w:ilvl w:val="0"/>
          <w:numId w:val="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répétez les informations aussi souvent qu’on vous le demande</w:t>
      </w:r>
    </w:p>
    <w:p w:rsidR="00967015" w:rsidRPr="00B34792" w:rsidRDefault="00967015" w:rsidP="00967015">
      <w:pPr>
        <w:pStyle w:val="ListParagraph"/>
        <w:numPr>
          <w:ilvl w:val="0"/>
          <w:numId w:val="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envisage</w:t>
      </w:r>
      <w:r w:rsidR="00C333DE" w:rsidRPr="00B34792">
        <w:rPr>
          <w:sz w:val="26"/>
          <w:szCs w:val="26"/>
          <w:lang w:val="fr-CA"/>
        </w:rPr>
        <w:t>z</w:t>
      </w:r>
      <w:r w:rsidRPr="00B34792">
        <w:rPr>
          <w:sz w:val="26"/>
          <w:szCs w:val="26"/>
          <w:lang w:val="fr-CA"/>
        </w:rPr>
        <w:t xml:space="preserve"> de reformuler ou d'utiliser un mot différent si vous devez répéter quelque chose plus de deux fois</w:t>
      </w:r>
    </w:p>
    <w:p w:rsidR="00967015" w:rsidRPr="00B34792" w:rsidRDefault="00766EED" w:rsidP="00967015">
      <w:pPr>
        <w:pStyle w:val="ListParagraph"/>
        <w:numPr>
          <w:ilvl w:val="0"/>
          <w:numId w:val="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n</w:t>
      </w:r>
      <w:r w:rsidR="00967015" w:rsidRPr="00B34792">
        <w:rPr>
          <w:sz w:val="26"/>
          <w:szCs w:val="26"/>
          <w:lang w:val="fr-CA"/>
        </w:rPr>
        <w:t xml:space="preserve">e </w:t>
      </w:r>
      <w:r w:rsidRPr="00B34792">
        <w:rPr>
          <w:sz w:val="26"/>
          <w:szCs w:val="26"/>
          <w:lang w:val="fr-CA"/>
        </w:rPr>
        <w:t>p</w:t>
      </w:r>
      <w:r w:rsidR="00C333DE" w:rsidRPr="00B34792">
        <w:rPr>
          <w:sz w:val="26"/>
          <w:szCs w:val="26"/>
          <w:lang w:val="fr-CA"/>
        </w:rPr>
        <w:t>ressez p</w:t>
      </w:r>
      <w:r w:rsidRPr="00B34792">
        <w:rPr>
          <w:sz w:val="26"/>
          <w:szCs w:val="26"/>
          <w:lang w:val="fr-CA"/>
        </w:rPr>
        <w:t>as</w:t>
      </w:r>
      <w:r w:rsidR="00967015" w:rsidRPr="00B34792">
        <w:rPr>
          <w:sz w:val="26"/>
          <w:szCs w:val="26"/>
          <w:lang w:val="fr-CA"/>
        </w:rPr>
        <w:t xml:space="preserve"> les personnes qui ont besoin de plus de temps</w:t>
      </w:r>
    </w:p>
    <w:p w:rsidR="00554F09" w:rsidRPr="004A20CC" w:rsidRDefault="00967015" w:rsidP="004A20CC">
      <w:pPr>
        <w:pStyle w:val="ListParagraph"/>
        <w:numPr>
          <w:ilvl w:val="0"/>
          <w:numId w:val="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offr</w:t>
      </w:r>
      <w:r w:rsidR="00C333DE" w:rsidRPr="00B34792">
        <w:rPr>
          <w:sz w:val="26"/>
          <w:szCs w:val="26"/>
          <w:lang w:val="fr-CA"/>
        </w:rPr>
        <w:t>ez</w:t>
      </w:r>
      <w:r w:rsidRPr="00B34792">
        <w:rPr>
          <w:sz w:val="26"/>
          <w:szCs w:val="26"/>
          <w:lang w:val="fr-CA"/>
        </w:rPr>
        <w:t xml:space="preserve"> des services de prise de notes ou d'écriture si nécessaire</w:t>
      </w:r>
      <w:bookmarkStart w:id="39" w:name="_bzu60sdllon2" w:colFirst="0" w:colLast="0"/>
      <w:bookmarkEnd w:id="39"/>
    </w:p>
    <w:p w:rsidR="00554F09" w:rsidRPr="00B34792" w:rsidRDefault="004A20CC" w:rsidP="004A20CC">
      <w:pPr>
        <w:pStyle w:val="Heading2"/>
        <w:widowControl w:val="0"/>
        <w:rPr>
          <w:sz w:val="26"/>
          <w:szCs w:val="26"/>
          <w:lang w:val="fr-CA"/>
        </w:rPr>
      </w:pPr>
      <w:bookmarkStart w:id="40" w:name="_7y0zkg5ax5tw" w:colFirst="0" w:colLast="0"/>
      <w:bookmarkStart w:id="41" w:name="_ioo48pq19sur" w:colFirst="0" w:colLast="0"/>
      <w:bookmarkEnd w:id="40"/>
      <w:bookmarkEnd w:id="41"/>
      <w:r w:rsidRPr="002205F5">
        <w:rPr>
          <w:highlight w:val="none"/>
          <w:lang w:val="fr-CA"/>
        </w:rPr>
        <w:t xml:space="preserve">Vous aiderez les personnes </w:t>
      </w:r>
      <w:r>
        <w:rPr>
          <w:highlight w:val="none"/>
          <w:lang w:val="fr-CA"/>
        </w:rPr>
        <w:t>qui</w:t>
      </w:r>
    </w:p>
    <w:p w:rsidR="004A20CC" w:rsidRDefault="004A20CC" w:rsidP="00534A26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>
        <w:rPr>
          <w:sz w:val="26"/>
          <w:szCs w:val="26"/>
          <w:lang w:val="fr-CA"/>
        </w:rPr>
        <w:t>stress</w:t>
      </w:r>
    </w:p>
    <w:p w:rsidR="00534A26" w:rsidRPr="00B34792" w:rsidRDefault="00534A26" w:rsidP="00534A26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épuisement</w:t>
      </w:r>
    </w:p>
    <w:p w:rsidR="00A3149A" w:rsidRPr="00B34792" w:rsidRDefault="00A3149A" w:rsidP="00A3149A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trouble du déficit de l’attention avec ou sans hyperactivité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démence</w:t>
      </w:r>
      <w:bookmarkStart w:id="42" w:name="_GoBack"/>
      <w:bookmarkEnd w:id="42"/>
    </w:p>
    <w:p w:rsidR="002205F5" w:rsidRDefault="002205F5" w:rsidP="002205F5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2205F5">
        <w:rPr>
          <w:sz w:val="26"/>
          <w:szCs w:val="26"/>
          <w:lang w:val="fr-CA"/>
        </w:rPr>
        <w:t>accident vasculaire cérébral</w:t>
      </w:r>
    </w:p>
    <w:p w:rsidR="00554F09" w:rsidRPr="00B34792" w:rsidRDefault="00534A26" w:rsidP="002205F5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blessure au cerveau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difficultés intellectuelles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 xml:space="preserve">difficultés de langage et d’apprentissage 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dyslexie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autisme</w:t>
      </w:r>
    </w:p>
    <w:p w:rsidR="00554F09" w:rsidRPr="00B34792" w:rsidRDefault="00534A26" w:rsidP="007F5752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>trisomie</w:t>
      </w:r>
    </w:p>
    <w:p w:rsidR="004A20CC" w:rsidRDefault="0083166E" w:rsidP="004A20CC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B34792">
        <w:rPr>
          <w:sz w:val="26"/>
          <w:szCs w:val="26"/>
          <w:lang w:val="fr-CA"/>
        </w:rPr>
        <w:t xml:space="preserve">crises causées par une lumière clignotante, </w:t>
      </w:r>
      <w:r w:rsidR="00766EED" w:rsidRPr="00B34792">
        <w:rPr>
          <w:sz w:val="26"/>
          <w:szCs w:val="26"/>
          <w:lang w:val="fr-CA"/>
        </w:rPr>
        <w:t>vacillante</w:t>
      </w:r>
      <w:r w:rsidRPr="00B34792">
        <w:rPr>
          <w:sz w:val="26"/>
          <w:szCs w:val="26"/>
          <w:lang w:val="fr-CA"/>
        </w:rPr>
        <w:t xml:space="preserve"> ou stroboscopique </w:t>
      </w:r>
      <w:r w:rsidR="00DE4FC8" w:rsidRPr="00B34792">
        <w:rPr>
          <w:sz w:val="26"/>
          <w:szCs w:val="26"/>
          <w:lang w:val="fr-CA"/>
        </w:rPr>
        <w:t>(</w:t>
      </w:r>
      <w:r w:rsidR="00967015" w:rsidRPr="00B34792">
        <w:rPr>
          <w:sz w:val="26"/>
          <w:szCs w:val="26"/>
          <w:lang w:val="fr-CA"/>
        </w:rPr>
        <w:t>épilepsie de sensibilité à la lumière</w:t>
      </w:r>
      <w:r w:rsidR="00DE4FC8" w:rsidRPr="00B34792">
        <w:rPr>
          <w:sz w:val="26"/>
          <w:szCs w:val="26"/>
          <w:lang w:val="fr-CA"/>
        </w:rPr>
        <w:t>)</w:t>
      </w:r>
    </w:p>
    <w:p w:rsidR="00554F09" w:rsidRPr="004A20CC" w:rsidRDefault="004A20CC" w:rsidP="004A20CC">
      <w:pPr>
        <w:pStyle w:val="ListParagraph"/>
        <w:numPr>
          <w:ilvl w:val="0"/>
          <w:numId w:val="37"/>
        </w:numPr>
        <w:rPr>
          <w:sz w:val="26"/>
          <w:szCs w:val="26"/>
          <w:lang w:val="fr-CA"/>
        </w:rPr>
      </w:pPr>
      <w:r w:rsidRPr="004A20CC">
        <w:rPr>
          <w:sz w:val="26"/>
          <w:szCs w:val="26"/>
          <w:lang w:val="fr-CA"/>
        </w:rPr>
        <w:t xml:space="preserve">nausée </w:t>
      </w:r>
      <w:r w:rsidRPr="004A20CC">
        <w:rPr>
          <w:sz w:val="26"/>
          <w:szCs w:val="26"/>
          <w:lang w:val="fr-CA"/>
        </w:rPr>
        <w:t xml:space="preserve">ou vertige causé par les troubles de l’oreille interne (vestibulaire) </w:t>
      </w:r>
    </w:p>
    <w:sectPr w:rsidR="00554F09" w:rsidRPr="004A20CC" w:rsidSect="004A20CC">
      <w:type w:val="continuous"/>
      <w:pgSz w:w="16838" w:h="11906"/>
      <w:pgMar w:top="1440" w:right="1440" w:bottom="1440" w:left="1440" w:header="0" w:footer="720" w:gutter="0"/>
      <w:cols w:num="2" w:space="566" w:equalWidth="0">
        <w:col w:w="4172" w:space="720"/>
        <w:col w:w="9064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2B" w:rsidRDefault="00061C2B">
      <w:pPr>
        <w:spacing w:after="0" w:line="240" w:lineRule="auto"/>
      </w:pPr>
      <w:r>
        <w:separator/>
      </w:r>
    </w:p>
  </w:endnote>
  <w:endnote w:type="continuationSeparator" w:id="0">
    <w:p w:rsidR="00061C2B" w:rsidRDefault="0006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CF9381B8-2167-4A84-A534-45E9AA87B534}"/>
    <w:embedBold r:id="rId2" w:fontKey="{CED467CB-9750-4995-A1A0-D28E97EA9EFC}"/>
    <w:embedItalic r:id="rId3" w:fontKey="{81183A81-DCA5-485C-ABE9-42FDFE692F2C}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  <w:embedRegular r:id="rId4" w:fontKey="{BF3735CE-42A6-47D1-9653-E62CBEC64088}"/>
  </w:font>
  <w:font w:name="Raleway">
    <w:altName w:val="Times New Roman"/>
    <w:panose1 w:val="020B0503030101060003"/>
    <w:charset w:val="00"/>
    <w:family w:val="swiss"/>
    <w:pitch w:val="variable"/>
    <w:sig w:usb0="A00002FF" w:usb1="5000205B" w:usb2="00000000" w:usb3="00000000" w:csb0="00000097" w:csb1="00000000"/>
    <w:embedRegular r:id="rId5" w:fontKey="{24119285-621C-4D07-8C0B-E880F32EBF28}"/>
    <w:embedBold r:id="rId6" w:fontKey="{DC8AC5E1-026A-4E99-BDE1-7D9BD0C735E8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60B" w:rsidRPr="00862A3A" w:rsidRDefault="0079160B">
    <w:pPr>
      <w:widowControl w:val="0"/>
      <w:spacing w:after="0"/>
      <w:rPr>
        <w:color w:val="666666"/>
        <w:highlight w:val="none"/>
      </w:rPr>
    </w:pPr>
    <w:r w:rsidRPr="00DD5E18">
      <w:rPr>
        <w:noProof/>
        <w:color w:val="4D4D4D"/>
        <w:highlight w:val="none"/>
      </w:rPr>
      <w:drawing>
        <wp:anchor distT="0" distB="0" distL="114300" distR="114300" simplePos="0" relativeHeight="251657728" behindDoc="1" locked="0" layoutInCell="1" allowOverlap="1" wp14:anchorId="5CD1C594" wp14:editId="7695936E">
          <wp:simplePos x="0" y="0"/>
          <wp:positionH relativeFrom="column">
            <wp:posOffset>4076700</wp:posOffset>
          </wp:positionH>
          <wp:positionV relativeFrom="paragraph">
            <wp:posOffset>-1508760</wp:posOffset>
          </wp:positionV>
          <wp:extent cx="5697038" cy="2232660"/>
          <wp:effectExtent l="0" t="0" r="0" b="0"/>
          <wp:wrapNone/>
          <wp:docPr id="79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>
                    <a:off x="0" y="0"/>
                    <a:ext cx="5697038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2B" w:rsidRDefault="00061C2B">
      <w:pPr>
        <w:spacing w:after="0" w:line="240" w:lineRule="auto"/>
      </w:pPr>
      <w:r>
        <w:separator/>
      </w:r>
    </w:p>
  </w:footnote>
  <w:footnote w:type="continuationSeparator" w:id="0">
    <w:p w:rsidR="00061C2B" w:rsidRDefault="0006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60B" w:rsidRDefault="0079160B">
    <w:pPr>
      <w:pStyle w:val="Header"/>
    </w:pPr>
    <w:r w:rsidRPr="000F7F02">
      <w:rPr>
        <w:noProof/>
      </w:rPr>
      <w:drawing>
        <wp:anchor distT="0" distB="0" distL="114300" distR="114300" simplePos="0" relativeHeight="251660288" behindDoc="1" locked="0" layoutInCell="1" allowOverlap="1" wp14:anchorId="7A8551DC" wp14:editId="67A26A38">
          <wp:simplePos x="0" y="0"/>
          <wp:positionH relativeFrom="column">
            <wp:posOffset>4712970</wp:posOffset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70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45EA"/>
    <w:multiLevelType w:val="multilevel"/>
    <w:tmpl w:val="E7FA128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9F812E1"/>
    <w:multiLevelType w:val="hybridMultilevel"/>
    <w:tmpl w:val="03040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A798D"/>
    <w:multiLevelType w:val="hybridMultilevel"/>
    <w:tmpl w:val="BBB8F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D7567"/>
    <w:multiLevelType w:val="multilevel"/>
    <w:tmpl w:val="6DAE4CC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FCD670D"/>
    <w:multiLevelType w:val="multilevel"/>
    <w:tmpl w:val="7258117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10960B46"/>
    <w:multiLevelType w:val="multilevel"/>
    <w:tmpl w:val="7F54192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1D7F3E71"/>
    <w:multiLevelType w:val="multilevel"/>
    <w:tmpl w:val="5F7C99F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22803F55"/>
    <w:multiLevelType w:val="hybridMultilevel"/>
    <w:tmpl w:val="9CC4B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359E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32507293"/>
    <w:multiLevelType w:val="hybridMultilevel"/>
    <w:tmpl w:val="7400AF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47421"/>
    <w:multiLevelType w:val="multilevel"/>
    <w:tmpl w:val="EA5C846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4560283A"/>
    <w:multiLevelType w:val="multilevel"/>
    <w:tmpl w:val="D19AA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45C01D5F"/>
    <w:multiLevelType w:val="multilevel"/>
    <w:tmpl w:val="103ABD6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491F5EFE"/>
    <w:multiLevelType w:val="multilevel"/>
    <w:tmpl w:val="F30E082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4" w15:restartNumberingAfterBreak="0">
    <w:nsid w:val="49517C86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4E4D1F51"/>
    <w:multiLevelType w:val="multilevel"/>
    <w:tmpl w:val="50F64A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EBC3BB8"/>
    <w:multiLevelType w:val="multilevel"/>
    <w:tmpl w:val="73FE38B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51207AE1"/>
    <w:multiLevelType w:val="multilevel"/>
    <w:tmpl w:val="A8B0F50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B27A5"/>
    <w:multiLevelType w:val="multilevel"/>
    <w:tmpl w:val="27EAA6E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0" w15:restartNumberingAfterBreak="0">
    <w:nsid w:val="63046284"/>
    <w:multiLevelType w:val="multilevel"/>
    <w:tmpl w:val="54E8C19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637E25BF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65124232"/>
    <w:multiLevelType w:val="multilevel"/>
    <w:tmpl w:val="509CD5C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6B2837C3"/>
    <w:multiLevelType w:val="hybridMultilevel"/>
    <w:tmpl w:val="EBD86E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E7979"/>
    <w:multiLevelType w:val="multilevel"/>
    <w:tmpl w:val="BC34AB5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70A370B0"/>
    <w:multiLevelType w:val="hybridMultilevel"/>
    <w:tmpl w:val="DA1620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C7521"/>
    <w:multiLevelType w:val="multilevel"/>
    <w:tmpl w:val="AA6C5BB4"/>
    <w:lvl w:ilvl="0">
      <w:start w:val="1"/>
      <w:numFmt w:val="bullet"/>
      <w:lvlText w:val="●"/>
      <w:lvlJc w:val="right"/>
      <w:pPr>
        <w:ind w:left="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72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44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16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288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60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32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04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766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8" w15:restartNumberingAfterBreak="0">
    <w:nsid w:val="71A10074"/>
    <w:multiLevelType w:val="multilevel"/>
    <w:tmpl w:val="2416D1C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723E0628"/>
    <w:multiLevelType w:val="multilevel"/>
    <w:tmpl w:val="B34AA7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7240648C"/>
    <w:multiLevelType w:val="multilevel"/>
    <w:tmpl w:val="38849E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7314171E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2" w15:restartNumberingAfterBreak="0">
    <w:nsid w:val="78471781"/>
    <w:multiLevelType w:val="multilevel"/>
    <w:tmpl w:val="73FE38B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7A5C79D1"/>
    <w:multiLevelType w:val="multilevel"/>
    <w:tmpl w:val="37B47EE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7BE5664F"/>
    <w:multiLevelType w:val="hybridMultilevel"/>
    <w:tmpl w:val="508A1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31E43"/>
    <w:multiLevelType w:val="multilevel"/>
    <w:tmpl w:val="5A5E41E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6" w15:restartNumberingAfterBreak="0">
    <w:nsid w:val="7F9E1C9C"/>
    <w:multiLevelType w:val="multilevel"/>
    <w:tmpl w:val="69682A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35"/>
  </w:num>
  <w:num w:numId="9">
    <w:abstractNumId w:val="30"/>
  </w:num>
  <w:num w:numId="10">
    <w:abstractNumId w:val="36"/>
  </w:num>
  <w:num w:numId="11">
    <w:abstractNumId w:val="24"/>
  </w:num>
  <w:num w:numId="12">
    <w:abstractNumId w:val="33"/>
  </w:num>
  <w:num w:numId="13">
    <w:abstractNumId w:val="28"/>
  </w:num>
  <w:num w:numId="14">
    <w:abstractNumId w:val="6"/>
  </w:num>
  <w:num w:numId="15">
    <w:abstractNumId w:val="15"/>
  </w:num>
  <w:num w:numId="16">
    <w:abstractNumId w:val="13"/>
  </w:num>
  <w:num w:numId="17">
    <w:abstractNumId w:val="29"/>
  </w:num>
  <w:num w:numId="18">
    <w:abstractNumId w:val="16"/>
  </w:num>
  <w:num w:numId="19">
    <w:abstractNumId w:val="3"/>
  </w:num>
  <w:num w:numId="20">
    <w:abstractNumId w:val="22"/>
  </w:num>
  <w:num w:numId="21">
    <w:abstractNumId w:val="12"/>
  </w:num>
  <w:num w:numId="22">
    <w:abstractNumId w:val="20"/>
  </w:num>
  <w:num w:numId="23">
    <w:abstractNumId w:val="27"/>
  </w:num>
  <w:num w:numId="24">
    <w:abstractNumId w:val="17"/>
  </w:num>
  <w:num w:numId="25">
    <w:abstractNumId w:val="11"/>
  </w:num>
  <w:num w:numId="26">
    <w:abstractNumId w:val="26"/>
  </w:num>
  <w:num w:numId="27">
    <w:abstractNumId w:val="7"/>
  </w:num>
  <w:num w:numId="28">
    <w:abstractNumId w:val="23"/>
  </w:num>
  <w:num w:numId="29">
    <w:abstractNumId w:val="9"/>
  </w:num>
  <w:num w:numId="30">
    <w:abstractNumId w:val="18"/>
  </w:num>
  <w:num w:numId="31">
    <w:abstractNumId w:val="2"/>
  </w:num>
  <w:num w:numId="32">
    <w:abstractNumId w:val="1"/>
  </w:num>
  <w:num w:numId="33">
    <w:abstractNumId w:val="34"/>
  </w:num>
  <w:num w:numId="34">
    <w:abstractNumId w:val="25"/>
  </w:num>
  <w:num w:numId="35">
    <w:abstractNumId w:val="32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9"/>
    <w:rsid w:val="000038A2"/>
    <w:rsid w:val="00005E1A"/>
    <w:rsid w:val="000272FC"/>
    <w:rsid w:val="0003755A"/>
    <w:rsid w:val="00056CEE"/>
    <w:rsid w:val="00061C2B"/>
    <w:rsid w:val="00067034"/>
    <w:rsid w:val="0008413E"/>
    <w:rsid w:val="00084D65"/>
    <w:rsid w:val="000A072A"/>
    <w:rsid w:val="000B1350"/>
    <w:rsid w:val="000C7E42"/>
    <w:rsid w:val="000D5C30"/>
    <w:rsid w:val="000F7F02"/>
    <w:rsid w:val="00104F94"/>
    <w:rsid w:val="00131EE5"/>
    <w:rsid w:val="001A7FA0"/>
    <w:rsid w:val="001B5BCF"/>
    <w:rsid w:val="001C0D6C"/>
    <w:rsid w:val="001D6798"/>
    <w:rsid w:val="001E630D"/>
    <w:rsid w:val="001F0747"/>
    <w:rsid w:val="001F7641"/>
    <w:rsid w:val="002074A8"/>
    <w:rsid w:val="002205F5"/>
    <w:rsid w:val="00221957"/>
    <w:rsid w:val="00230222"/>
    <w:rsid w:val="002326E4"/>
    <w:rsid w:val="002B6B14"/>
    <w:rsid w:val="002E3333"/>
    <w:rsid w:val="002E7682"/>
    <w:rsid w:val="002F1DDE"/>
    <w:rsid w:val="00307503"/>
    <w:rsid w:val="00317EDA"/>
    <w:rsid w:val="00330B1F"/>
    <w:rsid w:val="003922D6"/>
    <w:rsid w:val="003A7377"/>
    <w:rsid w:val="003B575A"/>
    <w:rsid w:val="003E24AA"/>
    <w:rsid w:val="003E60E6"/>
    <w:rsid w:val="003F10FF"/>
    <w:rsid w:val="004174A5"/>
    <w:rsid w:val="00450955"/>
    <w:rsid w:val="004800A3"/>
    <w:rsid w:val="00483A6E"/>
    <w:rsid w:val="00487241"/>
    <w:rsid w:val="004A20CC"/>
    <w:rsid w:val="00501CAE"/>
    <w:rsid w:val="00516B05"/>
    <w:rsid w:val="00533FDC"/>
    <w:rsid w:val="00534A26"/>
    <w:rsid w:val="0053600B"/>
    <w:rsid w:val="005403A0"/>
    <w:rsid w:val="00554F09"/>
    <w:rsid w:val="0057561F"/>
    <w:rsid w:val="005F4148"/>
    <w:rsid w:val="00624384"/>
    <w:rsid w:val="006762FA"/>
    <w:rsid w:val="0068236B"/>
    <w:rsid w:val="00696A07"/>
    <w:rsid w:val="006C241B"/>
    <w:rsid w:val="006F5929"/>
    <w:rsid w:val="006F7A79"/>
    <w:rsid w:val="007110F7"/>
    <w:rsid w:val="00722CB4"/>
    <w:rsid w:val="00735C6D"/>
    <w:rsid w:val="00766EED"/>
    <w:rsid w:val="00774A6F"/>
    <w:rsid w:val="0079160B"/>
    <w:rsid w:val="007A6FD2"/>
    <w:rsid w:val="007C024E"/>
    <w:rsid w:val="007C5400"/>
    <w:rsid w:val="007D7595"/>
    <w:rsid w:val="007F5752"/>
    <w:rsid w:val="0083166E"/>
    <w:rsid w:val="00836103"/>
    <w:rsid w:val="00862A3A"/>
    <w:rsid w:val="00967015"/>
    <w:rsid w:val="0097149A"/>
    <w:rsid w:val="009A18D5"/>
    <w:rsid w:val="009A7A95"/>
    <w:rsid w:val="009D41A1"/>
    <w:rsid w:val="009E400A"/>
    <w:rsid w:val="009E574B"/>
    <w:rsid w:val="00A00C30"/>
    <w:rsid w:val="00A05A7A"/>
    <w:rsid w:val="00A3149A"/>
    <w:rsid w:val="00A97B40"/>
    <w:rsid w:val="00AC3606"/>
    <w:rsid w:val="00B34792"/>
    <w:rsid w:val="00B3658B"/>
    <w:rsid w:val="00B36605"/>
    <w:rsid w:val="00B710DF"/>
    <w:rsid w:val="00BE3018"/>
    <w:rsid w:val="00BF3919"/>
    <w:rsid w:val="00BF40CE"/>
    <w:rsid w:val="00C2368B"/>
    <w:rsid w:val="00C333DE"/>
    <w:rsid w:val="00C51A05"/>
    <w:rsid w:val="00C57331"/>
    <w:rsid w:val="00C60720"/>
    <w:rsid w:val="00C7081B"/>
    <w:rsid w:val="00CD5B96"/>
    <w:rsid w:val="00D31DDD"/>
    <w:rsid w:val="00D353EF"/>
    <w:rsid w:val="00D63963"/>
    <w:rsid w:val="00D71F5F"/>
    <w:rsid w:val="00D75EBC"/>
    <w:rsid w:val="00D94D8F"/>
    <w:rsid w:val="00DD0358"/>
    <w:rsid w:val="00DD5E18"/>
    <w:rsid w:val="00DD7D5B"/>
    <w:rsid w:val="00DE4FC8"/>
    <w:rsid w:val="00E056A8"/>
    <w:rsid w:val="00E111AD"/>
    <w:rsid w:val="00E34B96"/>
    <w:rsid w:val="00EA300D"/>
    <w:rsid w:val="00EB5FDC"/>
    <w:rsid w:val="00EE5E07"/>
    <w:rsid w:val="00EF232B"/>
    <w:rsid w:val="00F012E6"/>
    <w:rsid w:val="00F02545"/>
    <w:rsid w:val="00F17915"/>
    <w:rsid w:val="00F221C2"/>
    <w:rsid w:val="00F2358C"/>
    <w:rsid w:val="00F41C0C"/>
    <w:rsid w:val="00F56E97"/>
    <w:rsid w:val="00F775D1"/>
    <w:rsid w:val="00F83826"/>
    <w:rsid w:val="00F9253F"/>
    <w:rsid w:val="00F97331"/>
    <w:rsid w:val="00FF7D0F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D9EE7C-3B91-48D6-9267-852F84CD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0358"/>
  </w:style>
  <w:style w:type="paragraph" w:styleId="Heading1">
    <w:name w:val="heading 1"/>
    <w:basedOn w:val="Normal"/>
    <w:next w:val="Normal"/>
    <w:rsid w:val="00DD0358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rsid w:val="00DD0358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rsid w:val="00DD0358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rsid w:val="00DD03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D035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rsid w:val="00DD035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D03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D035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xposingableism.wordpress.com/2009/10/12/the-invisible-backpack-of-able-bodied-privilege-checklist/" TargetMode="External"/><Relationship Id="rId18" Type="http://schemas.openxmlformats.org/officeDocument/2006/relationships/hyperlink" Target="https://chrome.google.com/webstore/detail/web-developer/bfbameneiokkgbdmiekhjnmfkcnldhhm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apple.com/voiceover/info/guide/10.1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X9tgr7yfwo" TargetMode="External"/><Relationship Id="rId17" Type="http://schemas.openxmlformats.org/officeDocument/2006/relationships/hyperlink" Target="https://webaim.org/techniques/alttex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ntario.ca/fr/page/legislation-en-matiere-daccessibilite" TargetMode="External"/><Relationship Id="rId20" Type="http://schemas.openxmlformats.org/officeDocument/2006/relationships/hyperlink" Target="https://www.nvaccess.org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d.com/talks/sinead_burke_why_design_should_include_every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hrc.on.ca/fr/le-code-des-droits-de-la-personne-de-l%E2%80%99ontar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VAM9nh8WC-8" TargetMode="External"/><Relationship Id="rId19" Type="http://schemas.openxmlformats.org/officeDocument/2006/relationships/hyperlink" Target="https://addons.mozilla.org/en-US/firefox/addon/web-develop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0e24rfTZ2CQ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481E-CDE2-43C8-89E9-1624B2FB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12389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pour la conception inclusive</dc:title>
  <dc:creator>Gouvernement de l'Ontario</dc:creator>
  <cp:keywords>1.0.0</cp:keywords>
  <dc:description>Licence du gouvernement ouvert – Ontario</dc:description>
  <cp:lastModifiedBy>Kalcevich, Kate (CAB)</cp:lastModifiedBy>
  <cp:revision>26</cp:revision>
  <cp:lastPrinted>2017-12-19T14:29:00Z</cp:lastPrinted>
  <dcterms:created xsi:type="dcterms:W3CDTF">2017-12-08T15:44:00Z</dcterms:created>
  <dcterms:modified xsi:type="dcterms:W3CDTF">2017-12-19T15:20:00Z</dcterms:modified>
</cp:coreProperties>
</file>