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F09" w:rsidRPr="001F0747" w:rsidRDefault="00DE4FC8" w:rsidP="001F0747">
      <w:pPr>
        <w:pStyle w:val="Heading1"/>
        <w:widowControl w:val="0"/>
        <w:spacing w:after="0"/>
        <w:contextualSpacing w:val="0"/>
        <w:rPr>
          <w:sz w:val="32"/>
          <w:szCs w:val="32"/>
          <w:highlight w:val="none"/>
        </w:rPr>
      </w:pPr>
      <w:bookmarkStart w:id="0" w:name="_GoBack"/>
      <w:bookmarkEnd w:id="0"/>
      <w:r w:rsidRPr="001F0747">
        <w:rPr>
          <w:sz w:val="32"/>
          <w:szCs w:val="32"/>
          <w:highlight w:val="none"/>
        </w:rPr>
        <w:t>DESIGN WITH</w:t>
      </w:r>
    </w:p>
    <w:p w:rsidR="001F0747" w:rsidRDefault="001F0747" w:rsidP="000038A2">
      <w:pPr>
        <w:pStyle w:val="Heading1"/>
        <w:widowControl w:val="0"/>
        <w:contextualSpacing w:val="0"/>
        <w:rPr>
          <w:highlight w:val="none"/>
        </w:rPr>
        <w:sectPr w:rsidR="001F0747" w:rsidSect="001F0747">
          <w:headerReference w:type="default" r:id="rId8"/>
          <w:footerReference w:type="default" r:id="rId9"/>
          <w:type w:val="continuous"/>
          <w:pgSz w:w="16838" w:h="11906"/>
          <w:pgMar w:top="1440" w:right="1440" w:bottom="1440" w:left="1440" w:header="0" w:footer="720" w:gutter="0"/>
          <w:cols w:space="720"/>
        </w:sectPr>
      </w:pPr>
      <w:bookmarkStart w:id="1" w:name="_kijyla5mdetp" w:colFirst="0" w:colLast="0"/>
      <w:bookmarkEnd w:id="1"/>
      <w:r>
        <w:rPr>
          <w:highlight w:val="none"/>
        </w:rPr>
        <w:t>Empathy</w:t>
      </w:r>
      <w:bookmarkStart w:id="2" w:name="_v6s95f8zdblu" w:colFirst="0" w:colLast="0"/>
      <w:bookmarkEnd w:id="2"/>
    </w:p>
    <w:p w:rsidR="00554F09" w:rsidRPr="001F0747" w:rsidRDefault="00DE4FC8" w:rsidP="001F0747">
      <w:pPr>
        <w:pStyle w:val="Heading2"/>
        <w:widowControl w:val="0"/>
        <w:rPr>
          <w:highlight w:val="none"/>
        </w:rPr>
      </w:pPr>
      <w:r w:rsidRPr="001F0747">
        <w:rPr>
          <w:highlight w:val="none"/>
        </w:rPr>
        <w:t>Invisible diversity</w:t>
      </w:r>
    </w:p>
    <w:p w:rsidR="00554F09" w:rsidRPr="001F0747" w:rsidRDefault="001F0747" w:rsidP="001F0747">
      <w:pPr>
        <w:widowControl w:val="0"/>
        <w:spacing w:after="60"/>
        <w:rPr>
          <w:highlight w:val="none"/>
        </w:rPr>
      </w:pPr>
      <w:r>
        <w:rPr>
          <w:highlight w:val="none"/>
        </w:rPr>
        <w:t xml:space="preserve">Not all types of </w:t>
      </w:r>
      <w:r w:rsidR="00DE4FC8" w:rsidRPr="001F0747">
        <w:rPr>
          <w:highlight w:val="none"/>
        </w:rPr>
        <w:t xml:space="preserve">diversity </w:t>
      </w:r>
      <w:r>
        <w:rPr>
          <w:highlight w:val="none"/>
        </w:rPr>
        <w:t>are</w:t>
      </w:r>
      <w:r w:rsidR="00DE4FC8" w:rsidRPr="001F0747">
        <w:rPr>
          <w:highlight w:val="none"/>
        </w:rPr>
        <w:t xml:space="preserve"> visible. For example:</w:t>
      </w:r>
    </w:p>
    <w:p w:rsidR="00554F09" w:rsidRPr="001F0747" w:rsidRDefault="0048141A" w:rsidP="00862A3A">
      <w:pPr>
        <w:pStyle w:val="ListParagraph"/>
        <w:widowControl w:val="0"/>
        <w:numPr>
          <w:ilvl w:val="0"/>
          <w:numId w:val="28"/>
        </w:numPr>
        <w:spacing w:before="200"/>
        <w:rPr>
          <w:sz w:val="24"/>
          <w:szCs w:val="24"/>
          <w:highlight w:val="none"/>
        </w:rPr>
      </w:pPr>
      <w:r>
        <w:rPr>
          <w:highlight w:val="none"/>
        </w:rPr>
        <w:t>depression</w:t>
      </w:r>
    </w:p>
    <w:p w:rsidR="00554F09" w:rsidRPr="001F0747" w:rsidRDefault="0048141A" w:rsidP="00862A3A">
      <w:pPr>
        <w:pStyle w:val="ListParagraph"/>
        <w:widowControl w:val="0"/>
        <w:numPr>
          <w:ilvl w:val="0"/>
          <w:numId w:val="28"/>
        </w:numPr>
        <w:rPr>
          <w:sz w:val="24"/>
          <w:szCs w:val="24"/>
          <w:highlight w:val="none"/>
        </w:rPr>
      </w:pPr>
      <w:r>
        <w:rPr>
          <w:highlight w:val="none"/>
        </w:rPr>
        <w:t>a</w:t>
      </w:r>
      <w:r w:rsidR="00DE4FC8" w:rsidRPr="001F0747">
        <w:rPr>
          <w:highlight w:val="none"/>
        </w:rPr>
        <w:t xml:space="preserve">utism </w:t>
      </w:r>
      <w:r>
        <w:rPr>
          <w:highlight w:val="none"/>
        </w:rPr>
        <w:t>s</w:t>
      </w:r>
      <w:r w:rsidR="00DE4FC8" w:rsidRPr="001F0747">
        <w:rPr>
          <w:highlight w:val="none"/>
        </w:rPr>
        <w:t>pectrum</w:t>
      </w:r>
    </w:p>
    <w:p w:rsidR="00554F09" w:rsidRPr="001F0747" w:rsidRDefault="00DE4FC8" w:rsidP="00862A3A">
      <w:pPr>
        <w:pStyle w:val="ListParagraph"/>
        <w:widowControl w:val="0"/>
        <w:numPr>
          <w:ilvl w:val="0"/>
          <w:numId w:val="28"/>
        </w:numPr>
        <w:rPr>
          <w:sz w:val="24"/>
          <w:szCs w:val="24"/>
          <w:highlight w:val="none"/>
        </w:rPr>
      </w:pPr>
      <w:r w:rsidRPr="001F0747">
        <w:rPr>
          <w:highlight w:val="none"/>
        </w:rPr>
        <w:t>colour blindness</w:t>
      </w:r>
    </w:p>
    <w:p w:rsidR="00554F09" w:rsidRPr="001F0747" w:rsidRDefault="00DE4FC8" w:rsidP="00862A3A">
      <w:pPr>
        <w:widowControl w:val="0"/>
        <w:rPr>
          <w:highlight w:val="none"/>
        </w:rPr>
      </w:pPr>
      <w:r w:rsidRPr="001F0747">
        <w:rPr>
          <w:highlight w:val="none"/>
        </w:rPr>
        <w:t>People may have more than one difference of ability</w:t>
      </w:r>
      <w:r w:rsidR="001F0747">
        <w:rPr>
          <w:highlight w:val="none"/>
        </w:rPr>
        <w:t>. S</w:t>
      </w:r>
      <w:r w:rsidRPr="001F0747">
        <w:rPr>
          <w:highlight w:val="none"/>
        </w:rPr>
        <w:t xml:space="preserve">omeone could have both low mobility and low vision. </w:t>
      </w:r>
    </w:p>
    <w:p w:rsidR="00554F09" w:rsidRPr="001F0747" w:rsidRDefault="00DE4FC8" w:rsidP="00862A3A">
      <w:pPr>
        <w:widowControl w:val="0"/>
        <w:rPr>
          <w:highlight w:val="none"/>
        </w:rPr>
      </w:pPr>
      <w:r w:rsidRPr="001F0747">
        <w:rPr>
          <w:highlight w:val="none"/>
        </w:rPr>
        <w:t>Every person is unique—design flexible services.</w:t>
      </w:r>
    </w:p>
    <w:p w:rsidR="00554F09" w:rsidRPr="001F0747" w:rsidRDefault="00DE4FC8" w:rsidP="00862A3A">
      <w:pPr>
        <w:widowControl w:val="0"/>
        <w:rPr>
          <w:highlight w:val="none"/>
        </w:rPr>
      </w:pPr>
      <w:r w:rsidRPr="001F0747">
        <w:rPr>
          <w:highlight w:val="none"/>
        </w:rPr>
        <w:t>Characteristics and abilities that you don’t know about influence behaviour.</w:t>
      </w:r>
    </w:p>
    <w:p w:rsidR="00554F09" w:rsidRPr="001F0747" w:rsidRDefault="000038A2" w:rsidP="001F0747">
      <w:pPr>
        <w:pStyle w:val="Heading2"/>
        <w:rPr>
          <w:highlight w:val="none"/>
        </w:rPr>
      </w:pPr>
      <w:bookmarkStart w:id="3" w:name="_xbp3mqc46tbc" w:colFirst="0" w:colLast="0"/>
      <w:bookmarkEnd w:id="3"/>
      <w:r>
        <w:rPr>
          <w:highlight w:val="none"/>
        </w:rPr>
        <w:br w:type="column"/>
      </w:r>
      <w:r w:rsidR="00DE4FC8" w:rsidRPr="001F0747">
        <w:rPr>
          <w:highlight w:val="none"/>
        </w:rPr>
        <w:t>Respectful interactions</w:t>
      </w:r>
    </w:p>
    <w:p w:rsidR="00554F09" w:rsidRPr="001F0747" w:rsidRDefault="00DE4FC8" w:rsidP="001F0747">
      <w:pPr>
        <w:pStyle w:val="ListParagraph"/>
        <w:widowControl w:val="0"/>
        <w:numPr>
          <w:ilvl w:val="0"/>
          <w:numId w:val="29"/>
        </w:numPr>
        <w:spacing w:after="60"/>
        <w:rPr>
          <w:sz w:val="24"/>
          <w:szCs w:val="24"/>
          <w:highlight w:val="none"/>
        </w:rPr>
      </w:pPr>
      <w:r w:rsidRPr="001F0747">
        <w:rPr>
          <w:highlight w:val="none"/>
        </w:rPr>
        <w:t>Often the gre</w:t>
      </w:r>
      <w:r w:rsidR="000038A2">
        <w:rPr>
          <w:highlight w:val="none"/>
        </w:rPr>
        <w:t xml:space="preserve">atest limitation of a person’s </w:t>
      </w:r>
      <w:r w:rsidRPr="001F0747">
        <w:rPr>
          <w:highlight w:val="none"/>
        </w:rPr>
        <w:t xml:space="preserve">ability is the </w:t>
      </w:r>
      <w:r w:rsidR="000F7F02">
        <w:rPr>
          <w:highlight w:val="none"/>
        </w:rPr>
        <w:br/>
      </w:r>
      <w:r w:rsidRPr="001F0747">
        <w:rPr>
          <w:highlight w:val="none"/>
        </w:rPr>
        <w:t>attitudes of other people</w:t>
      </w:r>
    </w:p>
    <w:p w:rsidR="00554F09" w:rsidRPr="001F0747" w:rsidRDefault="00DE4FC8" w:rsidP="001F0747">
      <w:pPr>
        <w:pStyle w:val="ListParagraph"/>
        <w:widowControl w:val="0"/>
        <w:numPr>
          <w:ilvl w:val="0"/>
          <w:numId w:val="29"/>
        </w:numPr>
        <w:spacing w:after="60"/>
        <w:rPr>
          <w:sz w:val="24"/>
          <w:szCs w:val="24"/>
          <w:highlight w:val="none"/>
        </w:rPr>
      </w:pPr>
      <w:r w:rsidRPr="001F0747">
        <w:rPr>
          <w:highlight w:val="none"/>
        </w:rPr>
        <w:t>Pity and sympathy are unnecessary</w:t>
      </w:r>
    </w:p>
    <w:p w:rsidR="00554F09" w:rsidRPr="001F0747" w:rsidRDefault="00DE4FC8" w:rsidP="001F0747">
      <w:pPr>
        <w:pStyle w:val="ListParagraph"/>
        <w:widowControl w:val="0"/>
        <w:numPr>
          <w:ilvl w:val="0"/>
          <w:numId w:val="29"/>
        </w:numPr>
        <w:spacing w:after="60"/>
        <w:rPr>
          <w:sz w:val="24"/>
          <w:szCs w:val="24"/>
          <w:highlight w:val="none"/>
        </w:rPr>
      </w:pPr>
      <w:r w:rsidRPr="001F0747">
        <w:rPr>
          <w:highlight w:val="none"/>
        </w:rPr>
        <w:t>Terms like handicapped, impaired, crazy, mentally ill, midget, disorder and disease range from insulting to uncomfortable</w:t>
      </w:r>
    </w:p>
    <w:p w:rsidR="00554F09" w:rsidRPr="001F0747" w:rsidRDefault="00DE4FC8" w:rsidP="001F0747">
      <w:pPr>
        <w:pStyle w:val="ListParagraph"/>
        <w:widowControl w:val="0"/>
        <w:numPr>
          <w:ilvl w:val="0"/>
          <w:numId w:val="29"/>
        </w:numPr>
        <w:spacing w:after="60"/>
        <w:rPr>
          <w:sz w:val="24"/>
          <w:szCs w:val="24"/>
          <w:highlight w:val="none"/>
        </w:rPr>
      </w:pPr>
      <w:r w:rsidRPr="001F0747">
        <w:rPr>
          <w:highlight w:val="none"/>
        </w:rPr>
        <w:t>The most respectful label to call someone by is their name</w:t>
      </w:r>
    </w:p>
    <w:p w:rsidR="000038A2" w:rsidRPr="000038A2" w:rsidRDefault="00DE4FC8" w:rsidP="000038A2">
      <w:pPr>
        <w:pStyle w:val="ListParagraph"/>
        <w:widowControl w:val="0"/>
        <w:numPr>
          <w:ilvl w:val="0"/>
          <w:numId w:val="29"/>
        </w:numPr>
        <w:spacing w:before="720" w:after="60"/>
        <w:rPr>
          <w:sz w:val="24"/>
          <w:szCs w:val="24"/>
          <w:highlight w:val="none"/>
        </w:rPr>
      </w:pPr>
      <w:r w:rsidRPr="001F0747">
        <w:rPr>
          <w:highlight w:val="none"/>
        </w:rPr>
        <w:t xml:space="preserve">Don’t say “hearing impaired person,” do say “person with hearing </w:t>
      </w:r>
      <w:r w:rsidR="000F7F02">
        <w:rPr>
          <w:highlight w:val="none"/>
        </w:rPr>
        <w:t>impairment</w:t>
      </w:r>
      <w:r w:rsidRPr="001F0747">
        <w:rPr>
          <w:highlight w:val="none"/>
        </w:rPr>
        <w:t>”</w:t>
      </w:r>
    </w:p>
    <w:p w:rsidR="00554F09" w:rsidRPr="000038A2" w:rsidRDefault="00DE4FC8" w:rsidP="000038A2">
      <w:pPr>
        <w:pStyle w:val="ListParagraph"/>
        <w:widowControl w:val="0"/>
        <w:numPr>
          <w:ilvl w:val="0"/>
          <w:numId w:val="29"/>
        </w:numPr>
        <w:spacing w:before="720" w:after="60"/>
        <w:rPr>
          <w:sz w:val="24"/>
          <w:szCs w:val="24"/>
          <w:highlight w:val="none"/>
        </w:rPr>
      </w:pPr>
      <w:r w:rsidRPr="000038A2">
        <w:rPr>
          <w:highlight w:val="none"/>
        </w:rPr>
        <w:t>Don’t make assumptions about someone’s limitations or abilities</w:t>
      </w:r>
      <w:r w:rsidR="000038A2" w:rsidRPr="000038A2">
        <w:rPr>
          <w:highlight w:val="none"/>
        </w:rPr>
        <w:t>, do a</w:t>
      </w:r>
      <w:r w:rsidRPr="000038A2">
        <w:rPr>
          <w:highlight w:val="none"/>
        </w:rPr>
        <w:t xml:space="preserve">sk if you can </w:t>
      </w:r>
      <w:r w:rsidR="000038A2" w:rsidRPr="000038A2">
        <w:rPr>
          <w:highlight w:val="none"/>
        </w:rPr>
        <w:t>help</w:t>
      </w:r>
      <w:r w:rsidRPr="000038A2">
        <w:rPr>
          <w:highlight w:val="none"/>
        </w:rPr>
        <w:t xml:space="preserve"> and how you can help</w:t>
      </w:r>
    </w:p>
    <w:p w:rsidR="00554F09" w:rsidRPr="001F0747" w:rsidRDefault="00DE4FC8" w:rsidP="001F0747">
      <w:pPr>
        <w:pStyle w:val="ListParagraph"/>
        <w:widowControl w:val="0"/>
        <w:numPr>
          <w:ilvl w:val="0"/>
          <w:numId w:val="29"/>
        </w:numPr>
        <w:spacing w:after="60"/>
        <w:rPr>
          <w:sz w:val="24"/>
          <w:szCs w:val="24"/>
          <w:highlight w:val="none"/>
        </w:rPr>
      </w:pPr>
      <w:r w:rsidRPr="001F0747">
        <w:rPr>
          <w:highlight w:val="none"/>
        </w:rPr>
        <w:t>Don’t assume people can’t hear or understand you, do raise your voice or speak slowly if you are asked</w:t>
      </w:r>
    </w:p>
    <w:p w:rsidR="00554F09" w:rsidRPr="001F0747" w:rsidRDefault="00DE4FC8" w:rsidP="001F0747">
      <w:pPr>
        <w:pStyle w:val="ListParagraph"/>
        <w:widowControl w:val="0"/>
        <w:numPr>
          <w:ilvl w:val="0"/>
          <w:numId w:val="29"/>
        </w:numPr>
        <w:spacing w:after="60"/>
        <w:rPr>
          <w:sz w:val="24"/>
          <w:szCs w:val="24"/>
          <w:highlight w:val="none"/>
        </w:rPr>
        <w:sectPr w:rsidR="00554F09" w:rsidRPr="001F0747" w:rsidSect="000038A2">
          <w:type w:val="continuous"/>
          <w:pgSz w:w="16838" w:h="11906"/>
          <w:pgMar w:top="1440" w:right="1440" w:bottom="1440" w:left="1440" w:header="0" w:footer="720" w:gutter="0"/>
          <w:cols w:num="2" w:space="567" w:equalWidth="0">
            <w:col w:w="4172" w:space="720"/>
            <w:col w:w="9064" w:space="566"/>
          </w:cols>
        </w:sectPr>
      </w:pPr>
      <w:r w:rsidRPr="001F0747">
        <w:rPr>
          <w:highlight w:val="none"/>
        </w:rPr>
        <w:t>Don’t gossip, whisper, point, stare or take photos</w:t>
      </w:r>
      <w:r w:rsidR="005B662D">
        <w:rPr>
          <w:highlight w:val="none"/>
        </w:rPr>
        <w:t>; do treat each person with respect and professionalism</w:t>
      </w:r>
    </w:p>
    <w:p w:rsidR="001F0747" w:rsidRDefault="001F0747">
      <w:pPr>
        <w:pStyle w:val="Heading1"/>
        <w:widowControl w:val="0"/>
        <w:spacing w:after="0"/>
        <w:contextualSpacing w:val="0"/>
        <w:rPr>
          <w:sz w:val="32"/>
          <w:szCs w:val="32"/>
        </w:rPr>
        <w:sectPr w:rsidR="001F0747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</w:p>
    <w:p w:rsidR="00554F09" w:rsidRDefault="00DE4FC8">
      <w:pPr>
        <w:pStyle w:val="Heading1"/>
        <w:widowControl w:val="0"/>
        <w:spacing w:after="0"/>
        <w:contextualSpacing w:val="0"/>
        <w:rPr>
          <w:sz w:val="32"/>
          <w:szCs w:val="32"/>
        </w:rPr>
      </w:pPr>
      <w:r>
        <w:rPr>
          <w:sz w:val="32"/>
          <w:szCs w:val="32"/>
        </w:rPr>
        <w:lastRenderedPageBreak/>
        <w:t>DESIGN WITH</w:t>
      </w:r>
    </w:p>
    <w:p w:rsidR="00554F09" w:rsidRDefault="00DE4FC8" w:rsidP="00862A3A">
      <w:pPr>
        <w:pStyle w:val="Heading1"/>
        <w:widowControl w:val="0"/>
        <w:contextualSpacing w:val="0"/>
      </w:pPr>
      <w:bookmarkStart w:id="4" w:name="_aqjj2qflnjsn" w:colFirst="0" w:colLast="0"/>
      <w:bookmarkEnd w:id="4"/>
      <w:r>
        <w:t>Empathy</w:t>
      </w:r>
    </w:p>
    <w:p w:rsidR="00554F09" w:rsidRDefault="00554F09">
      <w:pPr>
        <w:widowControl w:val="0"/>
        <w:spacing w:after="0"/>
        <w:rPr>
          <w:rFonts w:ascii="Raleway" w:eastAsia="Raleway" w:hAnsi="Raleway" w:cs="Raleway"/>
          <w:b/>
          <w:color w:val="118C7B"/>
          <w:sz w:val="36"/>
          <w:szCs w:val="36"/>
        </w:rPr>
        <w:sectPr w:rsidR="00554F09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</w:p>
    <w:p w:rsidR="00554F09" w:rsidRDefault="00DE4FC8">
      <w:pPr>
        <w:pStyle w:val="Heading2"/>
        <w:widowControl w:val="0"/>
      </w:pPr>
      <w:bookmarkStart w:id="5" w:name="_nuzflvi5aa5i" w:colFirst="0" w:colLast="0"/>
      <w:bookmarkEnd w:id="5"/>
      <w:r>
        <w:t>Gaining insight</w:t>
      </w:r>
    </w:p>
    <w:p w:rsidR="00554F09" w:rsidRDefault="00DE4FC8" w:rsidP="00862A3A">
      <w:r>
        <w:t>Videos to help you gain a deeper understanding:</w:t>
      </w:r>
    </w:p>
    <w:p w:rsidR="00554F09" w:rsidRDefault="00E62E3B" w:rsidP="00862A3A">
      <w:pPr>
        <w:rPr>
          <w:color w:val="00818F"/>
        </w:rPr>
      </w:pPr>
      <w:hyperlink r:id="rId10">
        <w:r w:rsidR="00DE4FC8">
          <w:rPr>
            <w:color w:val="00818F"/>
            <w:u w:val="single"/>
          </w:rPr>
          <w:t>Inclusion, belonging and the disability revolution: Jennie Fenton</w:t>
        </w:r>
      </w:hyperlink>
    </w:p>
    <w:p w:rsidR="00554F09" w:rsidRDefault="00E62E3B" w:rsidP="00862A3A">
      <w:pPr>
        <w:rPr>
          <w:color w:val="00818F"/>
        </w:rPr>
      </w:pPr>
      <w:hyperlink r:id="rId11">
        <w:r w:rsidR="00DE4FC8">
          <w:rPr>
            <w:color w:val="00818F"/>
            <w:u w:val="single"/>
          </w:rPr>
          <w:t xml:space="preserve">Why design should include everyone: </w:t>
        </w:r>
        <w:proofErr w:type="spellStart"/>
        <w:r w:rsidR="00DE4FC8">
          <w:rPr>
            <w:color w:val="00818F"/>
            <w:u w:val="single"/>
          </w:rPr>
          <w:t>Sinéad</w:t>
        </w:r>
        <w:proofErr w:type="spellEnd"/>
        <w:r w:rsidR="00DE4FC8">
          <w:rPr>
            <w:color w:val="00818F"/>
            <w:u w:val="single"/>
          </w:rPr>
          <w:t xml:space="preserve"> Burke</w:t>
        </w:r>
      </w:hyperlink>
    </w:p>
    <w:p w:rsidR="00554F09" w:rsidRDefault="00E62E3B" w:rsidP="00862A3A">
      <w:hyperlink r:id="rId12">
        <w:r w:rsidR="00DE4FC8">
          <w:rPr>
            <w:color w:val="00818F"/>
            <w:u w:val="single"/>
          </w:rPr>
          <w:t>Able privilege: Alan Larson</w:t>
        </w:r>
      </w:hyperlink>
      <w:r w:rsidR="00DE4FC8">
        <w:rPr>
          <w:color w:val="00818F"/>
        </w:rPr>
        <w:t xml:space="preserve"> </w:t>
      </w:r>
      <w:r w:rsidR="00DE4FC8">
        <w:t xml:space="preserve">and an </w:t>
      </w:r>
      <w:hyperlink r:id="rId13">
        <w:r w:rsidR="00DE4FC8">
          <w:rPr>
            <w:color w:val="00818F"/>
            <w:u w:val="single"/>
          </w:rPr>
          <w:t>able-bodied privilege checklist</w:t>
        </w:r>
      </w:hyperlink>
    </w:p>
    <w:p w:rsidR="00554F09" w:rsidRDefault="00E62E3B" w:rsidP="00862A3A">
      <w:pPr>
        <w:rPr>
          <w:rFonts w:ascii="Raleway" w:eastAsia="Raleway" w:hAnsi="Raleway" w:cs="Raleway"/>
          <w:b/>
          <w:color w:val="118C7B"/>
          <w:sz w:val="36"/>
          <w:szCs w:val="36"/>
        </w:rPr>
      </w:pPr>
      <w:hyperlink r:id="rId14">
        <w:r w:rsidR="00DE4FC8">
          <w:rPr>
            <w:color w:val="00818F"/>
            <w:u w:val="single"/>
          </w:rPr>
          <w:t>What is the social model of disability?</w:t>
        </w:r>
      </w:hyperlink>
    </w:p>
    <w:p w:rsidR="00554F09" w:rsidRPr="000F7F02" w:rsidRDefault="00DE4FC8" w:rsidP="00862A3A">
      <w:pPr>
        <w:pStyle w:val="Heading2"/>
        <w:rPr>
          <w:highlight w:val="none"/>
        </w:rPr>
      </w:pPr>
      <w:bookmarkStart w:id="6" w:name="_v6qcgw867ddz" w:colFirst="0" w:colLast="0"/>
      <w:bookmarkEnd w:id="6"/>
      <w:r w:rsidRPr="000F7F02">
        <w:rPr>
          <w:highlight w:val="none"/>
        </w:rPr>
        <w:t>Accommodations</w:t>
      </w:r>
    </w:p>
    <w:p w:rsidR="001363BE" w:rsidRPr="000F7F02" w:rsidRDefault="001363BE" w:rsidP="001363BE">
      <w:pPr>
        <w:rPr>
          <w:highlight w:val="none"/>
        </w:rPr>
      </w:pPr>
      <w:r w:rsidRPr="000F7F02">
        <w:rPr>
          <w:highlight w:val="none"/>
        </w:rPr>
        <w:t xml:space="preserve">Many accommodations are required by law under the </w:t>
      </w:r>
      <w:hyperlink r:id="rId15">
        <w:r w:rsidRPr="000F7F02">
          <w:rPr>
            <w:color w:val="00818F"/>
            <w:highlight w:val="none"/>
            <w:u w:val="single"/>
          </w:rPr>
          <w:t>Ontario Human Rights Code</w:t>
        </w:r>
      </w:hyperlink>
      <w:r w:rsidRPr="000F7F02">
        <w:rPr>
          <w:highlight w:val="none"/>
        </w:rPr>
        <w:t xml:space="preserve"> and/or the </w:t>
      </w:r>
      <w:hyperlink r:id="rId16">
        <w:r w:rsidRPr="000F7F02">
          <w:rPr>
            <w:color w:val="00818F"/>
            <w:highlight w:val="none"/>
            <w:u w:val="single"/>
          </w:rPr>
          <w:t>Accessibility for Ontarians with Disabilities Act</w:t>
        </w:r>
      </w:hyperlink>
      <w:r w:rsidRPr="000F7F02">
        <w:rPr>
          <w:highlight w:val="none"/>
        </w:rPr>
        <w:t>. Become biased towards trying to accommodate immediately.</w:t>
      </w:r>
      <w:bookmarkStart w:id="7" w:name="_uaahgpgqin3f" w:colFirst="0" w:colLast="0"/>
      <w:bookmarkEnd w:id="7"/>
    </w:p>
    <w:p w:rsidR="00554F09" w:rsidRPr="000F7F02" w:rsidRDefault="00DE4FC8" w:rsidP="00862A3A">
      <w:pPr>
        <w:rPr>
          <w:highlight w:val="none"/>
        </w:rPr>
      </w:pPr>
      <w:r w:rsidRPr="000F7F02">
        <w:rPr>
          <w:highlight w:val="none"/>
        </w:rPr>
        <w:t xml:space="preserve">Don’t doubt a person’s need for accommodations. If it is an </w:t>
      </w:r>
      <w:r w:rsidR="000F7F02">
        <w:rPr>
          <w:highlight w:val="none"/>
        </w:rPr>
        <w:br/>
      </w:r>
      <w:r w:rsidRPr="000F7F02">
        <w:rPr>
          <w:highlight w:val="none"/>
        </w:rPr>
        <w:t xml:space="preserve">extreme hardship or cost to provide, explain the challenge and </w:t>
      </w:r>
      <w:r w:rsidR="000F7F02">
        <w:rPr>
          <w:highlight w:val="none"/>
        </w:rPr>
        <w:br/>
      </w:r>
      <w:r w:rsidRPr="000F7F02">
        <w:rPr>
          <w:highlight w:val="none"/>
        </w:rPr>
        <w:t xml:space="preserve">ask if there </w:t>
      </w:r>
      <w:r w:rsidR="00862A3A" w:rsidRPr="000F7F02">
        <w:rPr>
          <w:highlight w:val="none"/>
        </w:rPr>
        <w:t>is</w:t>
      </w:r>
      <w:r w:rsidRPr="000F7F02">
        <w:rPr>
          <w:highlight w:val="none"/>
        </w:rPr>
        <w:t xml:space="preserve"> another way you can accommodate them. </w:t>
      </w:r>
    </w:p>
    <w:p w:rsidR="00554F09" w:rsidRPr="000F7F02" w:rsidRDefault="00DE4FC8" w:rsidP="00862A3A">
      <w:pPr>
        <w:pStyle w:val="Heading2"/>
        <w:rPr>
          <w:rFonts w:ascii="Open Sans" w:eastAsia="Open Sans" w:hAnsi="Open Sans" w:cs="Open Sans"/>
          <w:color w:val="333333"/>
          <w:sz w:val="28"/>
          <w:szCs w:val="28"/>
          <w:highlight w:val="none"/>
        </w:rPr>
      </w:pPr>
      <w:r w:rsidRPr="000F7F02">
        <w:rPr>
          <w:highlight w:val="none"/>
        </w:rPr>
        <w:t>Emotional reactions</w:t>
      </w:r>
    </w:p>
    <w:p w:rsidR="00554F09" w:rsidRDefault="00DE4FC8" w:rsidP="00862A3A">
      <w:pPr>
        <w:rPr>
          <w:highlight w:val="none"/>
        </w:rPr>
      </w:pPr>
      <w:r w:rsidRPr="000F7F02">
        <w:rPr>
          <w:highlight w:val="none"/>
        </w:rPr>
        <w:t>You may interact with people who feel angry, sad, anxious, frustrated o</w:t>
      </w:r>
      <w:r w:rsidR="00862A3A" w:rsidRPr="000F7F02">
        <w:rPr>
          <w:highlight w:val="none"/>
        </w:rPr>
        <w:t xml:space="preserve">r other emotions. You may meet </w:t>
      </w:r>
      <w:r w:rsidRPr="000F7F02">
        <w:rPr>
          <w:highlight w:val="none"/>
        </w:rPr>
        <w:t>people who have challenges understanding facial expressions, body language, jargon, sarcasm and jokes.</w:t>
      </w:r>
    </w:p>
    <w:p w:rsidR="001363BE" w:rsidRPr="000F7F02" w:rsidRDefault="001363BE" w:rsidP="001363BE">
      <w:pPr>
        <w:rPr>
          <w:highlight w:val="none"/>
        </w:rPr>
      </w:pPr>
      <w:r w:rsidRPr="000F7F02">
        <w:rPr>
          <w:highlight w:val="none"/>
        </w:rPr>
        <w:t>Don’t make assumptions about behaviour. Remain calm and ask for clarification. Explain what you heard and how it made you feel.</w:t>
      </w:r>
    </w:p>
    <w:p w:rsidR="001363BE" w:rsidRPr="000F7F02" w:rsidRDefault="001363BE" w:rsidP="00862A3A">
      <w:pPr>
        <w:rPr>
          <w:highlight w:val="none"/>
        </w:rPr>
        <w:sectPr w:rsidR="001363BE" w:rsidRPr="000F7F02" w:rsidSect="00862A3A">
          <w:type w:val="continuous"/>
          <w:pgSz w:w="16838" w:h="11906"/>
          <w:pgMar w:top="1440" w:right="1440" w:bottom="1440" w:left="1440" w:header="0" w:footer="720" w:gutter="0"/>
          <w:cols w:num="2" w:space="566" w:equalWidth="0">
            <w:col w:w="4172" w:space="720"/>
            <w:col w:w="9064" w:space="566"/>
          </w:cols>
        </w:sectPr>
      </w:pPr>
    </w:p>
    <w:p w:rsidR="00862A3A" w:rsidRDefault="00862A3A">
      <w:pPr>
        <w:widowControl w:val="0"/>
        <w:sectPr w:rsidR="00862A3A">
          <w:type w:val="continuous"/>
          <w:pgSz w:w="16838" w:h="11906"/>
          <w:pgMar w:top="1440" w:right="1440" w:bottom="1440" w:left="1440" w:header="0" w:footer="720" w:gutter="0"/>
          <w:cols w:num="3" w:space="720" w:equalWidth="0">
            <w:col w:w="4172" w:space="720"/>
            <w:col w:w="4172" w:space="720"/>
            <w:col w:w="4172" w:space="0"/>
          </w:cols>
        </w:sectPr>
      </w:pPr>
    </w:p>
    <w:p w:rsidR="00554F09" w:rsidRDefault="00554F09">
      <w:pPr>
        <w:widowControl w:val="0"/>
        <w:rPr>
          <w:sz w:val="24"/>
          <w:szCs w:val="24"/>
        </w:rPr>
        <w:sectPr w:rsidR="00554F09">
          <w:type w:val="continuous"/>
          <w:pgSz w:w="16838" w:h="11906"/>
          <w:pgMar w:top="1440" w:right="1440" w:bottom="1440" w:left="1440" w:header="0" w:footer="720" w:gutter="0"/>
          <w:cols w:num="3" w:space="720" w:equalWidth="0">
            <w:col w:w="4172" w:space="720"/>
            <w:col w:w="4172" w:space="720"/>
            <w:col w:w="4172" w:space="0"/>
          </w:cols>
        </w:sectPr>
      </w:pPr>
    </w:p>
    <w:p w:rsidR="00554F09" w:rsidRDefault="00DE4FC8">
      <w:pPr>
        <w:pStyle w:val="Heading1"/>
        <w:widowControl w:val="0"/>
        <w:spacing w:after="0"/>
        <w:contextualSpacing w:val="0"/>
        <w:rPr>
          <w:sz w:val="32"/>
          <w:szCs w:val="32"/>
        </w:rPr>
      </w:pPr>
      <w:r>
        <w:rPr>
          <w:sz w:val="32"/>
          <w:szCs w:val="32"/>
        </w:rPr>
        <w:lastRenderedPageBreak/>
        <w:t>DESIGN INCLUSIVE</w:t>
      </w:r>
    </w:p>
    <w:p w:rsidR="00554F09" w:rsidRDefault="000F7F02" w:rsidP="00EF232B">
      <w:pPr>
        <w:pStyle w:val="Heading1"/>
        <w:widowControl w:val="0"/>
        <w:contextualSpacing w:val="0"/>
        <w:rPr>
          <w:rFonts w:ascii="Raleway" w:eastAsia="Raleway" w:hAnsi="Raleway" w:cs="Raleway"/>
          <w:b/>
          <w:color w:val="118C7B"/>
          <w:sz w:val="36"/>
          <w:szCs w:val="36"/>
        </w:rPr>
        <w:sectPr w:rsidR="00554F09" w:rsidSect="000F7F02">
          <w:type w:val="continuous"/>
          <w:pgSz w:w="16838" w:h="11906"/>
          <w:pgMar w:top="1440" w:right="1440" w:bottom="1440" w:left="1440" w:header="0" w:footer="720" w:gutter="0"/>
          <w:cols w:space="720"/>
        </w:sectPr>
      </w:pPr>
      <w:bookmarkStart w:id="8" w:name="_xrtm4eukl2fq" w:colFirst="0" w:colLast="0"/>
      <w:bookmarkEnd w:id="8"/>
      <w:r>
        <w:t xml:space="preserve">Physical </w:t>
      </w:r>
      <w:r w:rsidR="00FE7549">
        <w:t>experience</w:t>
      </w:r>
      <w:r>
        <w:t>s</w:t>
      </w:r>
    </w:p>
    <w:p w:rsidR="00554F09" w:rsidRDefault="00DE4FC8">
      <w:pPr>
        <w:pStyle w:val="Heading2"/>
        <w:widowControl w:val="0"/>
      </w:pPr>
      <w:bookmarkStart w:id="9" w:name="_xi1c7rmn18hl" w:colFirst="0" w:colLast="0"/>
      <w:bookmarkEnd w:id="9"/>
      <w:r>
        <w:t>In person</w:t>
      </w:r>
    </w:p>
    <w:p w:rsidR="00554F09" w:rsidRPr="000F7F02" w:rsidRDefault="00DE4FC8">
      <w:pPr>
        <w:widowControl w:val="0"/>
        <w:numPr>
          <w:ilvl w:val="0"/>
          <w:numId w:val="13"/>
        </w:numPr>
        <w:spacing w:after="60"/>
      </w:pPr>
      <w:r w:rsidRPr="000F7F02">
        <w:t xml:space="preserve">converse at eye level </w:t>
      </w:r>
    </w:p>
    <w:p w:rsidR="00554F09" w:rsidRPr="000F7F02" w:rsidRDefault="00DE4FC8">
      <w:pPr>
        <w:widowControl w:val="0"/>
        <w:numPr>
          <w:ilvl w:val="0"/>
          <w:numId w:val="13"/>
        </w:numPr>
        <w:spacing w:after="60"/>
      </w:pPr>
      <w:r w:rsidRPr="000F7F02">
        <w:t>ask permission to give assistance</w:t>
      </w:r>
    </w:p>
    <w:p w:rsidR="00554F09" w:rsidRPr="000F7F02" w:rsidRDefault="00DE4FC8">
      <w:pPr>
        <w:widowControl w:val="0"/>
        <w:numPr>
          <w:ilvl w:val="0"/>
          <w:numId w:val="13"/>
        </w:numPr>
        <w:spacing w:after="60"/>
      </w:pPr>
      <w:r w:rsidRPr="000F7F02">
        <w:t>offer note taking or writing services if needed</w:t>
      </w:r>
    </w:p>
    <w:p w:rsidR="00554F09" w:rsidRPr="000F7F02" w:rsidRDefault="00DE4FC8">
      <w:pPr>
        <w:widowControl w:val="0"/>
        <w:numPr>
          <w:ilvl w:val="0"/>
          <w:numId w:val="13"/>
        </w:numPr>
        <w:spacing w:after="60"/>
      </w:pPr>
      <w:r w:rsidRPr="000F7F02">
        <w:t>allow clients to book appointments instead of waiting in line</w:t>
      </w:r>
    </w:p>
    <w:p w:rsidR="00554F09" w:rsidRPr="000F7F02" w:rsidRDefault="00DE4FC8">
      <w:pPr>
        <w:widowControl w:val="0"/>
        <w:numPr>
          <w:ilvl w:val="0"/>
          <w:numId w:val="13"/>
        </w:numPr>
        <w:spacing w:after="60"/>
      </w:pPr>
      <w:r w:rsidRPr="000F7F02">
        <w:t>provide accessible parking spots</w:t>
      </w:r>
    </w:p>
    <w:p w:rsidR="00554F09" w:rsidRPr="000F7F02" w:rsidRDefault="00DE4FC8">
      <w:pPr>
        <w:widowControl w:val="0"/>
        <w:numPr>
          <w:ilvl w:val="0"/>
          <w:numId w:val="13"/>
        </w:numPr>
        <w:spacing w:after="60"/>
      </w:pPr>
      <w:r w:rsidRPr="000F7F02">
        <w:t>provide places to sit and rest</w:t>
      </w:r>
    </w:p>
    <w:p w:rsidR="00554F09" w:rsidRPr="000F7F02" w:rsidRDefault="00DE4FC8">
      <w:pPr>
        <w:widowControl w:val="0"/>
        <w:numPr>
          <w:ilvl w:val="0"/>
          <w:numId w:val="13"/>
        </w:numPr>
        <w:spacing w:after="60"/>
      </w:pPr>
      <w:r w:rsidRPr="000F7F02">
        <w:t>clear pathways and mark them physically and visually</w:t>
      </w:r>
    </w:p>
    <w:p w:rsidR="00554F09" w:rsidRPr="000F7F02" w:rsidRDefault="00DE4FC8">
      <w:pPr>
        <w:widowControl w:val="0"/>
        <w:numPr>
          <w:ilvl w:val="0"/>
          <w:numId w:val="13"/>
        </w:numPr>
        <w:spacing w:after="60"/>
      </w:pPr>
      <w:r w:rsidRPr="000F7F02">
        <w:t xml:space="preserve">ensure doors are easy to figure out (push or pull?) and open </w:t>
      </w:r>
    </w:p>
    <w:p w:rsidR="00554F09" w:rsidRPr="000F7F02" w:rsidRDefault="00DE4FC8">
      <w:pPr>
        <w:widowControl w:val="0"/>
        <w:numPr>
          <w:ilvl w:val="0"/>
          <w:numId w:val="13"/>
        </w:numPr>
        <w:spacing w:after="60"/>
      </w:pPr>
      <w:r w:rsidRPr="000F7F02">
        <w:t>test the space for physical access</w:t>
      </w:r>
    </w:p>
    <w:p w:rsidR="00554F09" w:rsidRDefault="00554F09">
      <w:pPr>
        <w:widowControl w:val="0"/>
        <w:spacing w:after="60"/>
        <w:rPr>
          <w:rFonts w:ascii="Raleway" w:eastAsia="Raleway" w:hAnsi="Raleway" w:cs="Raleway"/>
          <w:b/>
          <w:color w:val="118C7B"/>
          <w:sz w:val="36"/>
          <w:szCs w:val="36"/>
        </w:rPr>
      </w:pPr>
    </w:p>
    <w:p w:rsidR="00554F09" w:rsidRPr="00EF232B" w:rsidRDefault="00DE4FC8" w:rsidP="00EF232B">
      <w:pPr>
        <w:pStyle w:val="Heading2"/>
      </w:pPr>
      <w:r>
        <w:br w:type="column"/>
      </w:r>
      <w:bookmarkStart w:id="10" w:name="_8rchisj0qkrd" w:colFirst="0" w:colLast="0"/>
      <w:bookmarkEnd w:id="10"/>
      <w:r>
        <w:t>Choose spaces with</w:t>
      </w:r>
    </w:p>
    <w:p w:rsidR="00554F09" w:rsidRPr="000F7F02" w:rsidRDefault="00DE4FC8">
      <w:pPr>
        <w:widowControl w:val="0"/>
        <w:numPr>
          <w:ilvl w:val="0"/>
          <w:numId w:val="3"/>
        </w:numPr>
        <w:spacing w:after="60"/>
      </w:pPr>
      <w:r w:rsidRPr="000F7F02">
        <w:t>elevators and ramps</w:t>
      </w:r>
    </w:p>
    <w:p w:rsidR="00554F09" w:rsidRPr="000F7F02" w:rsidRDefault="00DE4FC8">
      <w:pPr>
        <w:widowControl w:val="0"/>
        <w:numPr>
          <w:ilvl w:val="0"/>
          <w:numId w:val="3"/>
        </w:numPr>
        <w:spacing w:after="60"/>
      </w:pPr>
      <w:r w:rsidRPr="000F7F02">
        <w:t>wide doors and passageways</w:t>
      </w:r>
    </w:p>
    <w:p w:rsidR="00554F09" w:rsidRPr="000F7F02" w:rsidRDefault="00DE4FC8">
      <w:pPr>
        <w:widowControl w:val="0"/>
        <w:numPr>
          <w:ilvl w:val="0"/>
          <w:numId w:val="3"/>
        </w:numPr>
        <w:spacing w:after="60"/>
      </w:pPr>
      <w:r w:rsidRPr="000F7F02">
        <w:t>doors that are easy to open</w:t>
      </w:r>
    </w:p>
    <w:p w:rsidR="00554F09" w:rsidRPr="000F7F02" w:rsidRDefault="00DE4FC8">
      <w:pPr>
        <w:widowControl w:val="0"/>
        <w:numPr>
          <w:ilvl w:val="0"/>
          <w:numId w:val="3"/>
        </w:numPr>
        <w:spacing w:after="60"/>
      </w:pPr>
      <w:r w:rsidRPr="000F7F02">
        <w:t>low counters, shelves, sinks, toilets</w:t>
      </w:r>
    </w:p>
    <w:p w:rsidR="00554F09" w:rsidRPr="000F7F02" w:rsidRDefault="00DE4FC8">
      <w:pPr>
        <w:widowControl w:val="0"/>
        <w:numPr>
          <w:ilvl w:val="0"/>
          <w:numId w:val="3"/>
        </w:numPr>
        <w:spacing w:after="60"/>
      </w:pPr>
      <w:r w:rsidRPr="000F7F02">
        <w:t>high tables, desks, toilets</w:t>
      </w:r>
    </w:p>
    <w:p w:rsidR="00554F09" w:rsidRPr="000F7F02" w:rsidRDefault="00DE4FC8">
      <w:pPr>
        <w:widowControl w:val="0"/>
        <w:numPr>
          <w:ilvl w:val="0"/>
          <w:numId w:val="3"/>
        </w:numPr>
        <w:spacing w:after="60"/>
      </w:pPr>
      <w:r w:rsidRPr="000F7F02">
        <w:t>lights that don’t flicker</w:t>
      </w:r>
    </w:p>
    <w:p w:rsidR="00554F09" w:rsidRPr="000F7F02" w:rsidRDefault="00DE4FC8">
      <w:pPr>
        <w:widowControl w:val="0"/>
        <w:numPr>
          <w:ilvl w:val="0"/>
          <w:numId w:val="3"/>
        </w:numPr>
        <w:spacing w:after="60"/>
        <w:sectPr w:rsidR="00554F09" w:rsidRPr="000F7F02" w:rsidSect="00EF232B">
          <w:type w:val="continuous"/>
          <w:pgSz w:w="16838" w:h="11906"/>
          <w:pgMar w:top="1440" w:right="1440" w:bottom="1440" w:left="1440" w:header="0" w:footer="720" w:gutter="0"/>
          <w:cols w:num="2" w:space="720"/>
        </w:sectPr>
      </w:pPr>
      <w:r w:rsidRPr="000F7F02">
        <w:t>even and level floors</w:t>
      </w:r>
    </w:p>
    <w:p w:rsidR="000F7F02" w:rsidRDefault="000F7F02">
      <w:pPr>
        <w:pStyle w:val="Heading1"/>
        <w:widowControl w:val="0"/>
        <w:spacing w:after="0"/>
        <w:contextualSpacing w:val="0"/>
        <w:rPr>
          <w:sz w:val="32"/>
          <w:szCs w:val="32"/>
        </w:rPr>
        <w:sectPr w:rsidR="000F7F02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</w:p>
    <w:p w:rsidR="00554F09" w:rsidRDefault="00DE4FC8">
      <w:pPr>
        <w:pStyle w:val="Heading1"/>
        <w:widowControl w:val="0"/>
        <w:spacing w:after="0"/>
        <w:contextualSpacing w:val="0"/>
        <w:rPr>
          <w:sz w:val="32"/>
          <w:szCs w:val="32"/>
        </w:rPr>
      </w:pPr>
      <w:r>
        <w:rPr>
          <w:sz w:val="32"/>
          <w:szCs w:val="32"/>
        </w:rPr>
        <w:lastRenderedPageBreak/>
        <w:t>DESIGN INCLUSIVE</w:t>
      </w:r>
    </w:p>
    <w:p w:rsidR="00554F09" w:rsidRDefault="00DE4FC8" w:rsidP="00EF232B">
      <w:pPr>
        <w:pStyle w:val="Heading1"/>
        <w:widowControl w:val="0"/>
        <w:contextualSpacing w:val="0"/>
      </w:pPr>
      <w:bookmarkStart w:id="11" w:name="_336e07lbl3oq" w:colFirst="0" w:colLast="0"/>
      <w:bookmarkEnd w:id="11"/>
      <w:r>
        <w:t xml:space="preserve">Physical </w:t>
      </w:r>
      <w:r w:rsidR="00FE7549">
        <w:t>experience</w:t>
      </w:r>
      <w:r>
        <w:t>s</w:t>
      </w:r>
    </w:p>
    <w:p w:rsidR="00554F09" w:rsidRDefault="00554F09">
      <w:pPr>
        <w:widowControl w:val="0"/>
        <w:spacing w:after="60"/>
        <w:rPr>
          <w:rFonts w:ascii="Raleway" w:eastAsia="Raleway" w:hAnsi="Raleway" w:cs="Raleway"/>
          <w:b/>
          <w:color w:val="118C7B"/>
          <w:sz w:val="36"/>
          <w:szCs w:val="36"/>
        </w:rPr>
        <w:sectPr w:rsidR="00554F09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</w:p>
    <w:p w:rsidR="00554F09" w:rsidRDefault="00DE4FC8">
      <w:pPr>
        <w:pStyle w:val="Heading2"/>
        <w:widowControl w:val="0"/>
      </w:pPr>
      <w:bookmarkStart w:id="12" w:name="_1s24os9v4mpl" w:colFirst="0" w:colLast="0"/>
      <w:bookmarkEnd w:id="12"/>
      <w:r>
        <w:t>Online</w:t>
      </w:r>
    </w:p>
    <w:p w:rsidR="00554F09" w:rsidRPr="00EF232B" w:rsidRDefault="00DE4FC8">
      <w:pPr>
        <w:widowControl w:val="0"/>
        <w:numPr>
          <w:ilvl w:val="0"/>
          <w:numId w:val="23"/>
        </w:numPr>
        <w:spacing w:after="60"/>
      </w:pPr>
      <w:r w:rsidRPr="00EF232B">
        <w:t xml:space="preserve">interfaces that can be tabbed through </w:t>
      </w:r>
      <w:r w:rsidRPr="00EF232B">
        <w:br/>
        <w:t>(test using a keyboard)</w:t>
      </w:r>
    </w:p>
    <w:p w:rsidR="00554F09" w:rsidRPr="00EF232B" w:rsidRDefault="00DE4FC8">
      <w:pPr>
        <w:widowControl w:val="0"/>
        <w:numPr>
          <w:ilvl w:val="0"/>
          <w:numId w:val="23"/>
        </w:numPr>
        <w:spacing w:after="60"/>
      </w:pPr>
      <w:r w:rsidRPr="00EF232B">
        <w:t>check that you can always clearly see the current focus while using the tab key</w:t>
      </w:r>
    </w:p>
    <w:p w:rsidR="00554F09" w:rsidRPr="00EF232B" w:rsidRDefault="002074A8">
      <w:pPr>
        <w:widowControl w:val="0"/>
        <w:numPr>
          <w:ilvl w:val="0"/>
          <w:numId w:val="23"/>
        </w:numPr>
        <w:spacing w:after="60"/>
      </w:pPr>
      <w:r>
        <w:t>check that there are no interface elements that you can tab into, but not tab out of</w:t>
      </w:r>
    </w:p>
    <w:p w:rsidR="00554F09" w:rsidRPr="00EF232B" w:rsidRDefault="00DE4FC8">
      <w:pPr>
        <w:widowControl w:val="0"/>
        <w:numPr>
          <w:ilvl w:val="0"/>
          <w:numId w:val="23"/>
        </w:numPr>
        <w:spacing w:after="60"/>
      </w:pPr>
      <w:r w:rsidRPr="00EF232B">
        <w:t xml:space="preserve">use proper heading structure </w:t>
      </w:r>
    </w:p>
    <w:p w:rsidR="00554F09" w:rsidRPr="00EF232B" w:rsidRDefault="00DE4FC8">
      <w:pPr>
        <w:widowControl w:val="0"/>
        <w:numPr>
          <w:ilvl w:val="0"/>
          <w:numId w:val="23"/>
        </w:numPr>
        <w:spacing w:after="60"/>
      </w:pPr>
      <w:r w:rsidRPr="00EF232B">
        <w:t>add anchor links that skip long lists of links</w:t>
      </w:r>
    </w:p>
    <w:p w:rsidR="00554F09" w:rsidRPr="00EF232B" w:rsidRDefault="00DE4FC8">
      <w:pPr>
        <w:widowControl w:val="0"/>
        <w:numPr>
          <w:ilvl w:val="0"/>
          <w:numId w:val="23"/>
        </w:numPr>
        <w:spacing w:after="60"/>
      </w:pPr>
      <w:r w:rsidRPr="00EF232B">
        <w:t>remove time limits or allow users to extend them</w:t>
      </w:r>
    </w:p>
    <w:p w:rsidR="00554F09" w:rsidRPr="00EF232B" w:rsidRDefault="00DE4FC8">
      <w:pPr>
        <w:widowControl w:val="0"/>
        <w:numPr>
          <w:ilvl w:val="0"/>
          <w:numId w:val="23"/>
        </w:numPr>
        <w:spacing w:after="60"/>
      </w:pPr>
      <w:r w:rsidRPr="00EF232B">
        <w:t>create large buttons that don’t require precision to press</w:t>
      </w:r>
    </w:p>
    <w:p w:rsidR="00554F09" w:rsidRPr="00EF232B" w:rsidRDefault="00DE4FC8">
      <w:pPr>
        <w:widowControl w:val="0"/>
        <w:numPr>
          <w:ilvl w:val="0"/>
          <w:numId w:val="23"/>
        </w:numPr>
        <w:spacing w:after="60"/>
      </w:pPr>
      <w:r w:rsidRPr="00EF232B">
        <w:t>avoid or provide alternatives to drag and drop, touch or hover activated interfaces</w:t>
      </w:r>
    </w:p>
    <w:p w:rsidR="00554F09" w:rsidRDefault="00554F09">
      <w:pPr>
        <w:widowControl w:val="0"/>
        <w:spacing w:after="60"/>
        <w:rPr>
          <w:rFonts w:ascii="Raleway" w:eastAsia="Raleway" w:hAnsi="Raleway" w:cs="Raleway"/>
          <w:b/>
          <w:color w:val="118C7B"/>
          <w:sz w:val="36"/>
          <w:szCs w:val="36"/>
        </w:rPr>
      </w:pPr>
    </w:p>
    <w:p w:rsidR="00554F09" w:rsidRPr="00EF232B" w:rsidRDefault="00DE4FC8" w:rsidP="00EF232B">
      <w:pPr>
        <w:pStyle w:val="Heading2"/>
      </w:pPr>
      <w:r>
        <w:br w:type="column"/>
      </w:r>
      <w:bookmarkStart w:id="13" w:name="_j9imlfn057ay" w:colFirst="0" w:colLast="0"/>
      <w:bookmarkEnd w:id="13"/>
      <w:r>
        <w:t>You’ll help people with</w:t>
      </w:r>
    </w:p>
    <w:p w:rsidR="00554F09" w:rsidRPr="00EF232B" w:rsidRDefault="00DE4FC8">
      <w:pPr>
        <w:widowControl w:val="0"/>
        <w:numPr>
          <w:ilvl w:val="0"/>
          <w:numId w:val="14"/>
        </w:numPr>
        <w:spacing w:after="60"/>
      </w:pPr>
      <w:r w:rsidRPr="00EF232B">
        <w:t>arms full (carrying parcels, baby, etc.)</w:t>
      </w:r>
    </w:p>
    <w:p w:rsidR="00554F09" w:rsidRPr="00EF232B" w:rsidRDefault="00DE4FC8">
      <w:pPr>
        <w:widowControl w:val="0"/>
        <w:numPr>
          <w:ilvl w:val="0"/>
          <w:numId w:val="14"/>
        </w:numPr>
        <w:spacing w:after="60"/>
      </w:pPr>
      <w:r w:rsidRPr="00EF232B">
        <w:t>gloves on hands (doctor, gardener, etc.)</w:t>
      </w:r>
    </w:p>
    <w:p w:rsidR="00554F09" w:rsidRPr="00EF232B" w:rsidRDefault="00DE4FC8">
      <w:pPr>
        <w:widowControl w:val="0"/>
        <w:numPr>
          <w:ilvl w:val="0"/>
          <w:numId w:val="14"/>
        </w:numPr>
        <w:spacing w:after="60"/>
      </w:pPr>
      <w:r w:rsidRPr="00EF232B">
        <w:t>eating food while they’re working</w:t>
      </w:r>
    </w:p>
    <w:p w:rsidR="00554F09" w:rsidRPr="00EF232B" w:rsidRDefault="00DE4FC8">
      <w:pPr>
        <w:widowControl w:val="0"/>
        <w:numPr>
          <w:ilvl w:val="0"/>
          <w:numId w:val="14"/>
        </w:numPr>
        <w:spacing w:after="60"/>
      </w:pPr>
      <w:r w:rsidRPr="00EF232B">
        <w:t>weight and height variances</w:t>
      </w:r>
    </w:p>
    <w:p w:rsidR="00554F09" w:rsidRDefault="00DE4FC8">
      <w:pPr>
        <w:widowControl w:val="0"/>
        <w:numPr>
          <w:ilvl w:val="0"/>
          <w:numId w:val="14"/>
        </w:numPr>
        <w:spacing w:after="60"/>
      </w:pPr>
      <w:r w:rsidRPr="00EF232B">
        <w:t>broken bones or other injuries</w:t>
      </w:r>
    </w:p>
    <w:p w:rsidR="001363BE" w:rsidRPr="00EF232B" w:rsidRDefault="001363BE">
      <w:pPr>
        <w:widowControl w:val="0"/>
        <w:numPr>
          <w:ilvl w:val="0"/>
          <w:numId w:val="14"/>
        </w:numPr>
        <w:spacing w:after="60"/>
      </w:pPr>
      <w:r>
        <w:t>recovering from surgery</w:t>
      </w:r>
    </w:p>
    <w:p w:rsidR="00554F09" w:rsidRPr="00EF232B" w:rsidRDefault="00DE4FC8">
      <w:pPr>
        <w:widowControl w:val="0"/>
        <w:numPr>
          <w:ilvl w:val="0"/>
          <w:numId w:val="14"/>
        </w:numPr>
        <w:spacing w:after="60"/>
      </w:pPr>
      <w:r w:rsidRPr="00EF232B">
        <w:t>nerve damage or degeneration</w:t>
      </w:r>
    </w:p>
    <w:p w:rsidR="00554F09" w:rsidRPr="00EF232B" w:rsidRDefault="00DE4FC8">
      <w:pPr>
        <w:widowControl w:val="0"/>
        <w:numPr>
          <w:ilvl w:val="0"/>
          <w:numId w:val="14"/>
        </w:numPr>
        <w:spacing w:after="60"/>
      </w:pPr>
      <w:r w:rsidRPr="00EF232B">
        <w:t>muscle coordination and strength loss</w:t>
      </w:r>
    </w:p>
    <w:p w:rsidR="00554F09" w:rsidRPr="00EF232B" w:rsidRDefault="00DE4FC8">
      <w:pPr>
        <w:widowControl w:val="0"/>
        <w:numPr>
          <w:ilvl w:val="0"/>
          <w:numId w:val="14"/>
        </w:numPr>
        <w:spacing w:after="60"/>
      </w:pPr>
      <w:r w:rsidRPr="00EF232B">
        <w:t>joint pain and reduced mobility</w:t>
      </w:r>
    </w:p>
    <w:p w:rsidR="00554F09" w:rsidRPr="00EF232B" w:rsidRDefault="00DE4FC8">
      <w:pPr>
        <w:widowControl w:val="0"/>
        <w:numPr>
          <w:ilvl w:val="0"/>
          <w:numId w:val="14"/>
        </w:numPr>
        <w:spacing w:after="60"/>
      </w:pPr>
      <w:r w:rsidRPr="00EF232B">
        <w:t>full or partial paralysis</w:t>
      </w:r>
    </w:p>
    <w:p w:rsidR="00554F09" w:rsidRPr="00EF232B" w:rsidRDefault="001363BE">
      <w:pPr>
        <w:widowControl w:val="0"/>
        <w:numPr>
          <w:ilvl w:val="0"/>
          <w:numId w:val="14"/>
        </w:numPr>
        <w:spacing w:after="60"/>
        <w:sectPr w:rsidR="00554F09" w:rsidRPr="00EF232B">
          <w:type w:val="continuous"/>
          <w:pgSz w:w="16838" w:h="11906"/>
          <w:pgMar w:top="1440" w:right="1440" w:bottom="1440" w:left="1440" w:header="0" w:footer="720" w:gutter="0"/>
          <w:cols w:num="2" w:space="720" w:equalWidth="0">
            <w:col w:w="6695" w:space="566"/>
            <w:col w:w="6695" w:space="0"/>
          </w:cols>
        </w:sectPr>
      </w:pPr>
      <w:r>
        <w:t>missing limbs</w:t>
      </w:r>
    </w:p>
    <w:p w:rsidR="00554F09" w:rsidRPr="00EF232B" w:rsidRDefault="00DE4FC8" w:rsidP="00EF232B">
      <w:pPr>
        <w:pStyle w:val="Heading1"/>
        <w:rPr>
          <w:sz w:val="32"/>
          <w:szCs w:val="32"/>
        </w:rPr>
      </w:pPr>
      <w:r>
        <w:br w:type="page"/>
      </w:r>
      <w:r w:rsidRPr="00EF232B">
        <w:rPr>
          <w:sz w:val="32"/>
          <w:szCs w:val="32"/>
        </w:rPr>
        <w:lastRenderedPageBreak/>
        <w:t>DESIGN INCLUSIVE</w:t>
      </w:r>
    </w:p>
    <w:p w:rsidR="00554F09" w:rsidRDefault="00DE4FC8" w:rsidP="00EF232B">
      <w:pPr>
        <w:pStyle w:val="Heading1"/>
        <w:widowControl w:val="0"/>
        <w:contextualSpacing w:val="0"/>
        <w:rPr>
          <w:rFonts w:ascii="Raleway" w:eastAsia="Raleway" w:hAnsi="Raleway" w:cs="Raleway"/>
          <w:b/>
          <w:color w:val="118C7B"/>
          <w:sz w:val="36"/>
          <w:szCs w:val="36"/>
        </w:rPr>
        <w:sectPr w:rsidR="00554F09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  <w:bookmarkStart w:id="14" w:name="_9sjxgajb1235" w:colFirst="0" w:colLast="0"/>
      <w:bookmarkEnd w:id="14"/>
      <w:r>
        <w:t xml:space="preserve">Audio </w:t>
      </w:r>
      <w:r w:rsidR="00EF232B">
        <w:t>experience</w:t>
      </w:r>
    </w:p>
    <w:p w:rsidR="00554F09" w:rsidRDefault="00DE4FC8">
      <w:pPr>
        <w:pStyle w:val="Heading2"/>
        <w:widowControl w:val="0"/>
      </w:pPr>
      <w:bookmarkStart w:id="15" w:name="_5s7znwh1feyb" w:colFirst="0" w:colLast="0"/>
      <w:bookmarkEnd w:id="15"/>
      <w:r>
        <w:t>In person</w:t>
      </w:r>
    </w:p>
    <w:p w:rsidR="00554F09" w:rsidRDefault="00DE4FC8" w:rsidP="00EF232B">
      <w:pPr>
        <w:pStyle w:val="ListParagraph"/>
        <w:numPr>
          <w:ilvl w:val="0"/>
          <w:numId w:val="30"/>
        </w:numPr>
      </w:pPr>
      <w:r>
        <w:t>make eye contact and speak clearly</w:t>
      </w:r>
    </w:p>
    <w:p w:rsidR="00554F09" w:rsidRDefault="00DE4FC8" w:rsidP="00EF232B">
      <w:pPr>
        <w:pStyle w:val="ListParagraph"/>
        <w:numPr>
          <w:ilvl w:val="0"/>
          <w:numId w:val="30"/>
        </w:numPr>
      </w:pPr>
      <w:r>
        <w:t>speak to the person, not their interpreter</w:t>
      </w:r>
    </w:p>
    <w:p w:rsidR="00554F09" w:rsidRDefault="00DE4FC8" w:rsidP="00EF232B">
      <w:pPr>
        <w:pStyle w:val="ListParagraph"/>
        <w:numPr>
          <w:ilvl w:val="0"/>
          <w:numId w:val="30"/>
        </w:numPr>
      </w:pPr>
      <w:r>
        <w:t>use visual cues (i.e. wave to signal you are speaking if someone isn’t looking at you)</w:t>
      </w:r>
    </w:p>
    <w:p w:rsidR="00554F09" w:rsidRDefault="00DE4FC8" w:rsidP="00EF232B">
      <w:pPr>
        <w:pStyle w:val="ListParagraph"/>
        <w:numPr>
          <w:ilvl w:val="0"/>
          <w:numId w:val="30"/>
        </w:numPr>
      </w:pPr>
      <w:r>
        <w:t>designate a quiet room and offer it as needed</w:t>
      </w:r>
    </w:p>
    <w:p w:rsidR="00D353EF" w:rsidRDefault="00D353EF" w:rsidP="00D353EF">
      <w:pPr>
        <w:pStyle w:val="ListParagraph"/>
        <w:numPr>
          <w:ilvl w:val="0"/>
          <w:numId w:val="30"/>
        </w:numPr>
      </w:pPr>
      <w:r>
        <w:t>don’t create background noise (music, announcements, etc.)</w:t>
      </w:r>
    </w:p>
    <w:p w:rsidR="00554F09" w:rsidRDefault="00DE4FC8" w:rsidP="00EF232B">
      <w:pPr>
        <w:pStyle w:val="ListParagraph"/>
        <w:numPr>
          <w:ilvl w:val="0"/>
          <w:numId w:val="30"/>
        </w:numPr>
      </w:pPr>
      <w:r>
        <w:t xml:space="preserve">offer an interpreter </w:t>
      </w:r>
      <w:r w:rsidR="00EF232B">
        <w:t>if</w:t>
      </w:r>
      <w:r>
        <w:t xml:space="preserve"> someone can’t understand a person with an accent, mustache or covered face</w:t>
      </w:r>
    </w:p>
    <w:p w:rsidR="00554F09" w:rsidRDefault="00DE4FC8" w:rsidP="00EF232B">
      <w:pPr>
        <w:pStyle w:val="ListParagraph"/>
        <w:numPr>
          <w:ilvl w:val="0"/>
          <w:numId w:val="30"/>
        </w:numPr>
      </w:pPr>
      <w:r>
        <w:t>remove surgical masks, when speaking</w:t>
      </w:r>
    </w:p>
    <w:p w:rsidR="00554F09" w:rsidRDefault="00DE4FC8" w:rsidP="00EF232B">
      <w:pPr>
        <w:pStyle w:val="ListParagraph"/>
        <w:numPr>
          <w:ilvl w:val="0"/>
          <w:numId w:val="30"/>
        </w:numPr>
      </w:pPr>
      <w:r>
        <w:t>avoid chewing gum and eating hard candies</w:t>
      </w:r>
    </w:p>
    <w:p w:rsidR="00554F09" w:rsidRDefault="00DE4FC8" w:rsidP="00EF232B">
      <w:pPr>
        <w:pStyle w:val="ListParagraph"/>
        <w:numPr>
          <w:ilvl w:val="0"/>
          <w:numId w:val="30"/>
        </w:numPr>
      </w:pPr>
      <w:r>
        <w:t>repeat information as often as you are requested</w:t>
      </w:r>
    </w:p>
    <w:p w:rsidR="00554F09" w:rsidRDefault="00DE4FC8" w:rsidP="00EF232B">
      <w:pPr>
        <w:pStyle w:val="ListParagraph"/>
        <w:numPr>
          <w:ilvl w:val="0"/>
          <w:numId w:val="30"/>
        </w:numPr>
      </w:pPr>
      <w:r>
        <w:t>consider rephrasing or using a different word if you have to repeat something more than twice</w:t>
      </w:r>
    </w:p>
    <w:p w:rsidR="00554F09" w:rsidRDefault="00DE4FC8" w:rsidP="00EF232B">
      <w:pPr>
        <w:pStyle w:val="ListParagraph"/>
        <w:numPr>
          <w:ilvl w:val="0"/>
          <w:numId w:val="30"/>
        </w:numPr>
      </w:pPr>
      <w:r>
        <w:t>offer content in both written and audio format</w:t>
      </w:r>
    </w:p>
    <w:p w:rsidR="00554F09" w:rsidRPr="00D353EF" w:rsidRDefault="00DE4FC8" w:rsidP="00EF232B">
      <w:pPr>
        <w:pStyle w:val="Heading2"/>
        <w:rPr>
          <w:highlight w:val="none"/>
        </w:rPr>
      </w:pPr>
      <w:bookmarkStart w:id="16" w:name="_nkbxctve6mh9" w:colFirst="0" w:colLast="0"/>
      <w:bookmarkEnd w:id="16"/>
      <w:r w:rsidRPr="00D353EF">
        <w:rPr>
          <w:highlight w:val="none"/>
        </w:rPr>
        <w:t>Choose spaces with</w:t>
      </w:r>
    </w:p>
    <w:p w:rsidR="00554F09" w:rsidRPr="00D353EF" w:rsidRDefault="00DE4FC8" w:rsidP="00EF232B">
      <w:pPr>
        <w:pStyle w:val="ListParagraph"/>
        <w:numPr>
          <w:ilvl w:val="0"/>
          <w:numId w:val="31"/>
        </w:numPr>
        <w:rPr>
          <w:highlight w:val="none"/>
        </w:rPr>
      </w:pPr>
      <w:r w:rsidRPr="00D353EF">
        <w:rPr>
          <w:highlight w:val="none"/>
        </w:rPr>
        <w:t>separate</w:t>
      </w:r>
      <w:r w:rsidR="00D353EF" w:rsidRPr="00D353EF">
        <w:rPr>
          <w:highlight w:val="none"/>
        </w:rPr>
        <w:t>, small</w:t>
      </w:r>
      <w:r w:rsidRPr="00D353EF">
        <w:rPr>
          <w:highlight w:val="none"/>
        </w:rPr>
        <w:t xml:space="preserve"> rooms (open concept</w:t>
      </w:r>
      <w:r w:rsidR="00C7081B">
        <w:rPr>
          <w:highlight w:val="none"/>
        </w:rPr>
        <w:t>,</w:t>
      </w:r>
      <w:r w:rsidR="00D353EF" w:rsidRPr="00D353EF">
        <w:rPr>
          <w:highlight w:val="none"/>
        </w:rPr>
        <w:t xml:space="preserve"> large rooms</w:t>
      </w:r>
      <w:r w:rsidRPr="00D353EF">
        <w:rPr>
          <w:highlight w:val="none"/>
        </w:rPr>
        <w:t xml:space="preserve"> </w:t>
      </w:r>
      <w:r w:rsidR="00D353EF" w:rsidRPr="00D353EF">
        <w:rPr>
          <w:highlight w:val="none"/>
        </w:rPr>
        <w:t>make hearing difficult</w:t>
      </w:r>
      <w:r w:rsidRPr="00D353EF">
        <w:rPr>
          <w:highlight w:val="none"/>
        </w:rPr>
        <w:t>)</w:t>
      </w:r>
    </w:p>
    <w:p w:rsidR="00EF232B" w:rsidRPr="00D353EF" w:rsidRDefault="00DE4FC8" w:rsidP="00EF232B">
      <w:pPr>
        <w:pStyle w:val="ListParagraph"/>
        <w:numPr>
          <w:ilvl w:val="0"/>
          <w:numId w:val="31"/>
        </w:numPr>
        <w:rPr>
          <w:highlight w:val="none"/>
        </w:rPr>
      </w:pPr>
      <w:r w:rsidRPr="00D353EF">
        <w:rPr>
          <w:highlight w:val="none"/>
        </w:rPr>
        <w:t>sound absorption</w:t>
      </w:r>
    </w:p>
    <w:p w:rsidR="00EF232B" w:rsidRPr="00D353EF" w:rsidRDefault="00EF232B" w:rsidP="00EF232B">
      <w:pPr>
        <w:pStyle w:val="ListParagraph"/>
        <w:numPr>
          <w:ilvl w:val="0"/>
          <w:numId w:val="31"/>
        </w:numPr>
        <w:rPr>
          <w:highlight w:val="none"/>
        </w:rPr>
      </w:pPr>
      <w:r w:rsidRPr="00D353EF">
        <w:rPr>
          <w:highlight w:val="none"/>
        </w:rPr>
        <w:t>no</w:t>
      </w:r>
      <w:r w:rsidR="00DE4FC8" w:rsidRPr="00D353EF">
        <w:rPr>
          <w:highlight w:val="none"/>
        </w:rPr>
        <w:t xml:space="preserve"> external noise source</w:t>
      </w:r>
      <w:r w:rsidRPr="00D353EF">
        <w:rPr>
          <w:highlight w:val="none"/>
        </w:rPr>
        <w:t>s nearby</w:t>
      </w:r>
      <w:r w:rsidR="00DE4FC8" w:rsidRPr="00D353EF">
        <w:rPr>
          <w:highlight w:val="none"/>
        </w:rPr>
        <w:t xml:space="preserve"> (</w:t>
      </w:r>
      <w:r w:rsidRPr="00D353EF">
        <w:rPr>
          <w:highlight w:val="none"/>
        </w:rPr>
        <w:t>airport, highway, train tracks etc.)</w:t>
      </w:r>
    </w:p>
    <w:p w:rsidR="00D353EF" w:rsidRPr="00D353EF" w:rsidRDefault="00D353EF" w:rsidP="00D353EF">
      <w:pPr>
        <w:pStyle w:val="ListParagraph"/>
        <w:numPr>
          <w:ilvl w:val="0"/>
          <w:numId w:val="31"/>
        </w:numPr>
        <w:rPr>
          <w:highlight w:val="none"/>
        </w:rPr>
      </w:pPr>
      <w:r w:rsidRPr="00D353EF">
        <w:rPr>
          <w:highlight w:val="none"/>
        </w:rPr>
        <w:t>audio alerting systems (alarms, public announcement systems, etc.) that also use visual notifications</w:t>
      </w:r>
    </w:p>
    <w:p w:rsidR="00D353EF" w:rsidRPr="00D353EF" w:rsidRDefault="00D353EF" w:rsidP="00D353EF">
      <w:pPr>
        <w:pStyle w:val="ListParagraph"/>
        <w:numPr>
          <w:ilvl w:val="0"/>
          <w:numId w:val="31"/>
        </w:numPr>
        <w:rPr>
          <w:highlight w:val="none"/>
        </w:rPr>
        <w:sectPr w:rsidR="00D353EF" w:rsidRPr="00D353EF" w:rsidSect="00D353EF">
          <w:type w:val="continuous"/>
          <w:pgSz w:w="16838" w:h="11906"/>
          <w:pgMar w:top="1440" w:right="1440" w:bottom="1440" w:left="1440" w:header="0" w:footer="720" w:gutter="0"/>
          <w:cols w:num="2" w:space="720" w:equalWidth="0">
            <w:col w:w="9064" w:space="720"/>
            <w:col w:w="4172" w:space="0"/>
          </w:cols>
        </w:sectPr>
      </w:pPr>
      <w:r w:rsidRPr="00D353EF">
        <w:rPr>
          <w:highlight w:val="none"/>
        </w:rPr>
        <w:t>no high pitched noises above 20KHZ</w:t>
      </w:r>
    </w:p>
    <w:p w:rsidR="00EF232B" w:rsidRDefault="00EF232B" w:rsidP="00EF232B">
      <w:pPr>
        <w:pStyle w:val="ListParagraph"/>
        <w:numPr>
          <w:ilvl w:val="0"/>
          <w:numId w:val="31"/>
        </w:numPr>
        <w:sectPr w:rsidR="00EF232B" w:rsidSect="00EF232B">
          <w:type w:val="continuous"/>
          <w:pgSz w:w="16838" w:h="11906"/>
          <w:pgMar w:top="1440" w:right="1440" w:bottom="1440" w:left="1440" w:header="0" w:footer="720" w:gutter="0"/>
          <w:cols w:num="2" w:space="566" w:equalWidth="0">
            <w:col w:w="9064" w:space="720"/>
            <w:col w:w="4172" w:space="0"/>
          </w:cols>
        </w:sectPr>
      </w:pPr>
    </w:p>
    <w:p w:rsidR="00EF232B" w:rsidRDefault="00EF232B" w:rsidP="00D353EF">
      <w:pPr>
        <w:ind w:left="360"/>
        <w:sectPr w:rsidR="00EF232B" w:rsidSect="00EF232B">
          <w:type w:val="continuous"/>
          <w:pgSz w:w="16838" w:h="11906"/>
          <w:pgMar w:top="1440" w:right="1440" w:bottom="1440" w:left="1440" w:header="0" w:footer="720" w:gutter="0"/>
          <w:cols w:space="720"/>
        </w:sectPr>
      </w:pPr>
    </w:p>
    <w:p w:rsidR="00554F09" w:rsidRDefault="00554F09" w:rsidP="00EF232B">
      <w:pPr>
        <w:pStyle w:val="ListParagraph"/>
        <w:numPr>
          <w:ilvl w:val="0"/>
          <w:numId w:val="31"/>
        </w:numPr>
        <w:sectPr w:rsidR="00554F09">
          <w:type w:val="continuous"/>
          <w:pgSz w:w="16838" w:h="11906"/>
          <w:pgMar w:top="1440" w:right="1440" w:bottom="1440" w:left="1440" w:header="0" w:footer="720" w:gutter="0"/>
          <w:cols w:num="2" w:space="720" w:equalWidth="0">
            <w:col w:w="6695" w:space="566"/>
            <w:col w:w="6695" w:space="0"/>
          </w:cols>
        </w:sectPr>
      </w:pPr>
    </w:p>
    <w:p w:rsidR="00554F09" w:rsidRDefault="00DE4FC8">
      <w:pPr>
        <w:pStyle w:val="Heading1"/>
        <w:widowControl w:val="0"/>
        <w:spacing w:after="0"/>
        <w:contextualSpacing w:val="0"/>
        <w:rPr>
          <w:sz w:val="32"/>
          <w:szCs w:val="32"/>
        </w:rPr>
      </w:pPr>
      <w:r>
        <w:rPr>
          <w:sz w:val="32"/>
          <w:szCs w:val="32"/>
        </w:rPr>
        <w:lastRenderedPageBreak/>
        <w:t>DESIGN INCLUSIVE</w:t>
      </w:r>
    </w:p>
    <w:p w:rsidR="00554F09" w:rsidRDefault="00DE4FC8" w:rsidP="00D353EF">
      <w:pPr>
        <w:pStyle w:val="Heading1"/>
        <w:widowControl w:val="0"/>
        <w:contextualSpacing w:val="0"/>
      </w:pPr>
      <w:bookmarkStart w:id="17" w:name="_si8x97zeulu" w:colFirst="0" w:colLast="0"/>
      <w:bookmarkEnd w:id="17"/>
      <w:r>
        <w:t>Audio experiences</w:t>
      </w:r>
    </w:p>
    <w:p w:rsidR="00554F09" w:rsidRDefault="00554F09">
      <w:pPr>
        <w:widowControl w:val="0"/>
        <w:spacing w:after="60"/>
        <w:rPr>
          <w:sz w:val="24"/>
          <w:szCs w:val="24"/>
        </w:rPr>
        <w:sectPr w:rsidR="00554F09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</w:p>
    <w:p w:rsidR="00554F09" w:rsidRDefault="00DE4FC8">
      <w:pPr>
        <w:pStyle w:val="Heading2"/>
        <w:widowControl w:val="0"/>
      </w:pPr>
      <w:bookmarkStart w:id="18" w:name="_r6tb2o9ubes3" w:colFirst="0" w:colLast="0"/>
      <w:bookmarkEnd w:id="18"/>
      <w:r>
        <w:t>Online</w:t>
      </w:r>
    </w:p>
    <w:p w:rsidR="00554F09" w:rsidRDefault="00DE4FC8" w:rsidP="00D353EF">
      <w:pPr>
        <w:pStyle w:val="ListParagraph"/>
        <w:numPr>
          <w:ilvl w:val="0"/>
          <w:numId w:val="32"/>
        </w:numPr>
      </w:pPr>
      <w:r>
        <w:t>caption and transcribe videos</w:t>
      </w:r>
    </w:p>
    <w:p w:rsidR="00554F09" w:rsidRDefault="00DE4FC8" w:rsidP="00D353EF">
      <w:pPr>
        <w:pStyle w:val="ListParagraph"/>
        <w:numPr>
          <w:ilvl w:val="0"/>
          <w:numId w:val="32"/>
        </w:numPr>
      </w:pPr>
      <w:r>
        <w:t>provide sign language videos</w:t>
      </w:r>
    </w:p>
    <w:p w:rsidR="00554F09" w:rsidRDefault="00DE4FC8" w:rsidP="00D353EF">
      <w:pPr>
        <w:pStyle w:val="ListParagraph"/>
        <w:numPr>
          <w:ilvl w:val="0"/>
          <w:numId w:val="32"/>
        </w:numPr>
      </w:pPr>
      <w:r>
        <w:t>write clearly, at an elementary school level</w:t>
      </w:r>
    </w:p>
    <w:p w:rsidR="00554F09" w:rsidRDefault="00DE4FC8" w:rsidP="00D353EF">
      <w:pPr>
        <w:pStyle w:val="ListParagraph"/>
        <w:numPr>
          <w:ilvl w:val="0"/>
          <w:numId w:val="32"/>
        </w:numPr>
      </w:pPr>
      <w:r>
        <w:t>illustrate complex concepts, if possible</w:t>
      </w:r>
    </w:p>
    <w:p w:rsidR="00554F09" w:rsidRDefault="00DE4FC8" w:rsidP="00D353EF">
      <w:pPr>
        <w:pStyle w:val="ListParagraph"/>
        <w:numPr>
          <w:ilvl w:val="0"/>
          <w:numId w:val="32"/>
        </w:numPr>
      </w:pPr>
      <w:r>
        <w:t>avoid auto-playing videos or audio tracks</w:t>
      </w:r>
    </w:p>
    <w:p w:rsidR="00554F09" w:rsidRDefault="00DE4FC8" w:rsidP="00D353EF">
      <w:pPr>
        <w:pStyle w:val="ListParagraph"/>
        <w:numPr>
          <w:ilvl w:val="0"/>
          <w:numId w:val="32"/>
        </w:numPr>
      </w:pPr>
      <w:r>
        <w:t>pair audio alerts with a visual alert</w:t>
      </w:r>
    </w:p>
    <w:p w:rsidR="00554F09" w:rsidRDefault="00DE4FC8" w:rsidP="00D353EF">
      <w:pPr>
        <w:pStyle w:val="ListParagraph"/>
        <w:numPr>
          <w:ilvl w:val="0"/>
          <w:numId w:val="32"/>
        </w:numPr>
      </w:pPr>
      <w:r>
        <w:t>include volume controls for audio that are easy to find and operate using a keyboard</w:t>
      </w:r>
    </w:p>
    <w:p w:rsidR="00554F09" w:rsidRDefault="00DE4FC8" w:rsidP="00D353EF">
      <w:pPr>
        <w:pStyle w:val="ListParagraph"/>
        <w:numPr>
          <w:ilvl w:val="0"/>
          <w:numId w:val="32"/>
        </w:numPr>
      </w:pPr>
      <w:r>
        <w:t>don’t create experiences that require users to hear (always provide at least one alternative)</w:t>
      </w:r>
    </w:p>
    <w:p w:rsidR="00554F09" w:rsidRDefault="00554F09">
      <w:pPr>
        <w:pStyle w:val="Heading2"/>
        <w:widowControl w:val="0"/>
      </w:pPr>
      <w:bookmarkStart w:id="19" w:name="_rn9v45co2qgu" w:colFirst="0" w:colLast="0"/>
      <w:bookmarkEnd w:id="19"/>
    </w:p>
    <w:p w:rsidR="00554F09" w:rsidRDefault="00DE4FC8">
      <w:pPr>
        <w:pStyle w:val="Heading2"/>
        <w:widowControl w:val="0"/>
      </w:pPr>
      <w:bookmarkStart w:id="20" w:name="_rouyncftph09" w:colFirst="0" w:colLast="0"/>
      <w:bookmarkEnd w:id="20"/>
      <w:r>
        <w:br w:type="column"/>
      </w:r>
      <w:bookmarkStart w:id="21" w:name="_jswgghdadhnu" w:colFirst="0" w:colLast="0"/>
      <w:bookmarkEnd w:id="21"/>
      <w:r>
        <w:t>You’ll help people</w:t>
      </w:r>
    </w:p>
    <w:p w:rsidR="00554F09" w:rsidRDefault="00DE4FC8" w:rsidP="00D353EF">
      <w:pPr>
        <w:pStyle w:val="ListParagraph"/>
        <w:numPr>
          <w:ilvl w:val="0"/>
          <w:numId w:val="33"/>
        </w:numPr>
      </w:pPr>
      <w:r>
        <w:t xml:space="preserve">with audio turned off </w:t>
      </w:r>
    </w:p>
    <w:p w:rsidR="00554F09" w:rsidRDefault="00DE4FC8" w:rsidP="00D353EF">
      <w:pPr>
        <w:pStyle w:val="ListParagraph"/>
        <w:numPr>
          <w:ilvl w:val="0"/>
          <w:numId w:val="33"/>
        </w:numPr>
      </w:pPr>
      <w:r>
        <w:t>with no speakers available</w:t>
      </w:r>
    </w:p>
    <w:p w:rsidR="00554F09" w:rsidRDefault="00DE4FC8" w:rsidP="00D353EF">
      <w:pPr>
        <w:pStyle w:val="ListParagraph"/>
        <w:numPr>
          <w:ilvl w:val="0"/>
          <w:numId w:val="33"/>
        </w:numPr>
      </w:pPr>
      <w:r>
        <w:t>in a noisy environment</w:t>
      </w:r>
    </w:p>
    <w:p w:rsidR="00554F09" w:rsidRDefault="00DE4FC8" w:rsidP="00D353EF">
      <w:pPr>
        <w:pStyle w:val="ListParagraph"/>
        <w:numPr>
          <w:ilvl w:val="0"/>
          <w:numId w:val="33"/>
        </w:numPr>
      </w:pPr>
      <w:r>
        <w:t>wearing earplugs, headphones or ear protection</w:t>
      </w:r>
    </w:p>
    <w:p w:rsidR="00554F09" w:rsidRDefault="00DE4FC8" w:rsidP="00D353EF">
      <w:pPr>
        <w:pStyle w:val="ListParagraph"/>
        <w:numPr>
          <w:ilvl w:val="0"/>
          <w:numId w:val="33"/>
        </w:numPr>
      </w:pPr>
      <w:r>
        <w:t>with full or partial hearing loss</w:t>
      </w:r>
    </w:p>
    <w:p w:rsidR="00554F09" w:rsidRDefault="00DE4FC8" w:rsidP="00D353EF">
      <w:pPr>
        <w:pStyle w:val="ListParagraph"/>
        <w:numPr>
          <w:ilvl w:val="0"/>
          <w:numId w:val="33"/>
        </w:numPr>
        <w:sectPr w:rsidR="00554F09">
          <w:type w:val="continuous"/>
          <w:pgSz w:w="16838" w:h="11906"/>
          <w:pgMar w:top="1440" w:right="1440" w:bottom="1440" w:left="1440" w:header="0" w:footer="720" w:gutter="0"/>
          <w:cols w:num="2" w:space="720" w:equalWidth="0">
            <w:col w:w="6695" w:space="566"/>
            <w:col w:w="6695" w:space="0"/>
          </w:cols>
        </w:sectPr>
      </w:pPr>
      <w:r>
        <w:t>whose second language is English</w:t>
      </w:r>
      <w:r>
        <w:br w:type="page"/>
      </w:r>
    </w:p>
    <w:p w:rsidR="00554F09" w:rsidRDefault="00DE4FC8">
      <w:pPr>
        <w:pStyle w:val="Heading1"/>
        <w:widowControl w:val="0"/>
        <w:spacing w:after="0"/>
        <w:contextualSpacing w:val="0"/>
        <w:rPr>
          <w:sz w:val="32"/>
          <w:szCs w:val="32"/>
        </w:rPr>
      </w:pPr>
      <w:bookmarkStart w:id="22" w:name="_av53xgq000pm" w:colFirst="0" w:colLast="0"/>
      <w:bookmarkEnd w:id="22"/>
      <w:r>
        <w:rPr>
          <w:sz w:val="32"/>
          <w:szCs w:val="32"/>
        </w:rPr>
        <w:lastRenderedPageBreak/>
        <w:t>DESIGN INCLUSIVE</w:t>
      </w:r>
    </w:p>
    <w:p w:rsidR="00554F09" w:rsidRPr="00C7081B" w:rsidRDefault="00DE4FC8" w:rsidP="00C7081B">
      <w:pPr>
        <w:pStyle w:val="Heading1"/>
        <w:widowControl w:val="0"/>
        <w:contextualSpacing w:val="0"/>
      </w:pPr>
      <w:bookmarkStart w:id="23" w:name="_7zc8qdhpgy2i" w:colFirst="0" w:colLast="0"/>
      <w:bookmarkEnd w:id="23"/>
      <w:r>
        <w:t>Visual experiences</w:t>
      </w:r>
    </w:p>
    <w:p w:rsidR="00554F09" w:rsidRPr="007F5752" w:rsidRDefault="00DE4FC8">
      <w:pPr>
        <w:pStyle w:val="Heading2"/>
        <w:widowControl w:val="0"/>
        <w:rPr>
          <w:highlight w:val="none"/>
        </w:rPr>
        <w:sectPr w:rsidR="00554F09" w:rsidRPr="007F5752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  <w:bookmarkStart w:id="24" w:name="_52ruf0pqold3" w:colFirst="0" w:colLast="0"/>
      <w:bookmarkEnd w:id="24"/>
      <w:r w:rsidRPr="007F5752">
        <w:rPr>
          <w:highlight w:val="none"/>
        </w:rPr>
        <w:t>Online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>use header elements for headings and use them in descending order (h1, h2, h3, etc.)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>add a label to all form elements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>avoid relying on vision (e.g. identifying elements by colour or position on the page)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>ensure links</w:t>
      </w:r>
      <w:r w:rsidR="00C7081B" w:rsidRPr="007F5752">
        <w:rPr>
          <w:highlight w:val="none"/>
        </w:rPr>
        <w:t xml:space="preserve"> also</w:t>
      </w:r>
      <w:r w:rsidRPr="007F5752">
        <w:rPr>
          <w:highlight w:val="none"/>
        </w:rPr>
        <w:t xml:space="preserve"> make sense if read on their own, </w:t>
      </w:r>
      <w:r w:rsidR="00C7081B" w:rsidRPr="007F5752">
        <w:rPr>
          <w:highlight w:val="none"/>
        </w:rPr>
        <w:t>instead of within a sentence</w:t>
      </w:r>
    </w:p>
    <w:p w:rsidR="00554F09" w:rsidRPr="007F5752" w:rsidRDefault="00C7081B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>let users choose to play</w:t>
      </w:r>
      <w:r w:rsidR="00DE4FC8" w:rsidRPr="007F5752">
        <w:rPr>
          <w:highlight w:val="none"/>
        </w:rPr>
        <w:t xml:space="preserve"> sounds or videos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>use text colours that contrast strongly with the background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 xml:space="preserve">use HTML elements as intended (e.g. avoid using </w:t>
      </w:r>
      <w:proofErr w:type="spellStart"/>
      <w:r w:rsidRPr="007F5752">
        <w:rPr>
          <w:highlight w:val="none"/>
        </w:rPr>
        <w:t>divs</w:t>
      </w:r>
      <w:proofErr w:type="spellEnd"/>
      <w:r w:rsidRPr="007F5752">
        <w:rPr>
          <w:highlight w:val="none"/>
        </w:rPr>
        <w:t xml:space="preserve"> or links styled to look like buttons)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 xml:space="preserve">use abbreviation tags 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>avoid opening new windows or content on top of an existing page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>don’t open links in new tabs</w:t>
      </w:r>
    </w:p>
    <w:p w:rsidR="001363BE" w:rsidRPr="007F5752" w:rsidRDefault="001363BE" w:rsidP="001363BE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 xml:space="preserve">use CSS backgrounds for decorative images </w:t>
      </w:r>
    </w:p>
    <w:p w:rsidR="001363BE" w:rsidRPr="007F5752" w:rsidRDefault="001363BE" w:rsidP="001363BE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>use HTML images for informative images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>describe images in captions (&gt;140 characters) or in HTML alt text (&lt;140 characters)</w:t>
      </w:r>
    </w:p>
    <w:p w:rsidR="00554F09" w:rsidRPr="007F5752" w:rsidRDefault="00E62E3B" w:rsidP="00C7081B">
      <w:pPr>
        <w:pStyle w:val="ListParagraph"/>
        <w:numPr>
          <w:ilvl w:val="0"/>
          <w:numId w:val="34"/>
        </w:numPr>
        <w:rPr>
          <w:highlight w:val="none"/>
        </w:rPr>
      </w:pPr>
      <w:hyperlink r:id="rId17">
        <w:r w:rsidR="00DE4FC8" w:rsidRPr="007F5752">
          <w:rPr>
            <w:color w:val="00818F"/>
            <w:highlight w:val="none"/>
            <w:u w:val="single"/>
          </w:rPr>
          <w:t>describe images</w:t>
        </w:r>
      </w:hyperlink>
      <w:r w:rsidR="00DE4FC8" w:rsidRPr="007F5752">
        <w:rPr>
          <w:highlight w:val="none"/>
        </w:rPr>
        <w:t xml:space="preserve"> in a way that all users will understand the information within the image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 xml:space="preserve">check content is ordered logically without CSS </w:t>
      </w:r>
      <w:r w:rsidR="00C7081B" w:rsidRPr="007F5752">
        <w:rPr>
          <w:highlight w:val="none"/>
        </w:rPr>
        <w:t>(test with</w:t>
      </w:r>
      <w:r w:rsidRPr="007F5752">
        <w:rPr>
          <w:highlight w:val="none"/>
        </w:rPr>
        <w:t xml:space="preserve"> a </w:t>
      </w:r>
      <w:hyperlink r:id="rId18">
        <w:r w:rsidRPr="007F5752">
          <w:rPr>
            <w:color w:val="0097A7"/>
            <w:highlight w:val="none"/>
            <w:u w:val="single"/>
          </w:rPr>
          <w:t>Chrome</w:t>
        </w:r>
      </w:hyperlink>
      <w:r w:rsidRPr="007F5752">
        <w:rPr>
          <w:highlight w:val="none"/>
        </w:rPr>
        <w:t xml:space="preserve"> or </w:t>
      </w:r>
      <w:hyperlink r:id="rId19">
        <w:r w:rsidRPr="007F5752">
          <w:rPr>
            <w:color w:val="00818F"/>
            <w:highlight w:val="none"/>
            <w:u w:val="single"/>
          </w:rPr>
          <w:t>Firefox</w:t>
        </w:r>
      </w:hyperlink>
      <w:r w:rsidRPr="007F5752">
        <w:rPr>
          <w:highlight w:val="none"/>
        </w:rPr>
        <w:t xml:space="preserve"> extension or a screen reader like </w:t>
      </w:r>
      <w:hyperlink r:id="rId20">
        <w:r w:rsidRPr="007F5752">
          <w:rPr>
            <w:color w:val="0097A7"/>
            <w:highlight w:val="none"/>
            <w:u w:val="single"/>
          </w:rPr>
          <w:t>NVDA</w:t>
        </w:r>
      </w:hyperlink>
      <w:r w:rsidRPr="007F5752">
        <w:rPr>
          <w:highlight w:val="none"/>
        </w:rPr>
        <w:t xml:space="preserve"> or </w:t>
      </w:r>
      <w:hyperlink r:id="rId21">
        <w:r w:rsidRPr="007F5752">
          <w:rPr>
            <w:color w:val="0097A7"/>
            <w:highlight w:val="none"/>
            <w:u w:val="single"/>
          </w:rPr>
          <w:t>voiceover</w:t>
        </w:r>
      </w:hyperlink>
      <w:r w:rsidR="00C7081B" w:rsidRPr="007F5752">
        <w:rPr>
          <w:highlight w:val="none"/>
        </w:rPr>
        <w:t>)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>every form element must have a label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>test if the site is usable zoomed in 200%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 xml:space="preserve">identify the page language and languages </w:t>
      </w:r>
      <w:r w:rsidR="00C7081B" w:rsidRPr="007F5752">
        <w:rPr>
          <w:highlight w:val="none"/>
        </w:rPr>
        <w:t>changes</w:t>
      </w:r>
      <w:r w:rsidRPr="007F5752">
        <w:rPr>
          <w:highlight w:val="none"/>
        </w:rPr>
        <w:t xml:space="preserve"> using the HTML </w:t>
      </w:r>
      <w:proofErr w:type="spellStart"/>
      <w:r w:rsidRPr="007F5752">
        <w:rPr>
          <w:highlight w:val="none"/>
        </w:rPr>
        <w:t>lang</w:t>
      </w:r>
      <w:proofErr w:type="spellEnd"/>
      <w:r w:rsidRPr="007F5752">
        <w:rPr>
          <w:highlight w:val="none"/>
        </w:rPr>
        <w:t xml:space="preserve"> attribute</w:t>
      </w:r>
    </w:p>
    <w:p w:rsidR="00554F09" w:rsidRPr="007F5752" w:rsidRDefault="00E62E3B" w:rsidP="00C7081B">
      <w:pPr>
        <w:pStyle w:val="ListParagraph"/>
        <w:numPr>
          <w:ilvl w:val="0"/>
          <w:numId w:val="34"/>
        </w:numPr>
        <w:rPr>
          <w:highlight w:val="none"/>
        </w:rPr>
      </w:pPr>
      <w:hyperlink r:id="rId22" w:history="1">
        <w:r w:rsidR="00DE4FC8" w:rsidRPr="00FC512F">
          <w:rPr>
            <w:rStyle w:val="Hyperlink"/>
            <w:highlight w:val="none"/>
          </w:rPr>
          <w:t>avoid using select elements</w:t>
        </w:r>
      </w:hyperlink>
      <w:r w:rsidR="00FC512F">
        <w:rPr>
          <w:highlight w:val="none"/>
        </w:rPr>
        <w:t xml:space="preserve"> (</w:t>
      </w:r>
      <w:r w:rsidR="001363BE">
        <w:rPr>
          <w:highlight w:val="none"/>
        </w:rPr>
        <w:t>drop-down lists</w:t>
      </w:r>
      <w:r w:rsidR="00FC512F">
        <w:rPr>
          <w:highlight w:val="none"/>
        </w:rPr>
        <w:t>)</w:t>
      </w:r>
    </w:p>
    <w:p w:rsidR="007F5752" w:rsidRPr="007F5752" w:rsidRDefault="007F5752" w:rsidP="007F5752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>use a unique title on every page</w:t>
      </w:r>
    </w:p>
    <w:p w:rsidR="00554F09" w:rsidRPr="007F5752" w:rsidRDefault="00DE4FC8" w:rsidP="00C7081B">
      <w:pPr>
        <w:pStyle w:val="ListParagraph"/>
        <w:numPr>
          <w:ilvl w:val="0"/>
          <w:numId w:val="34"/>
        </w:numPr>
        <w:rPr>
          <w:highlight w:val="none"/>
        </w:rPr>
      </w:pPr>
      <w:r w:rsidRPr="007F5752">
        <w:rPr>
          <w:highlight w:val="none"/>
        </w:rPr>
        <w:t xml:space="preserve">ensure IDs used in HTML are unique </w:t>
      </w:r>
    </w:p>
    <w:p w:rsidR="00554F09" w:rsidRDefault="00554F09">
      <w:pPr>
        <w:widowControl w:val="0"/>
        <w:numPr>
          <w:ilvl w:val="0"/>
          <w:numId w:val="4"/>
        </w:numPr>
        <w:spacing w:after="0"/>
        <w:contextualSpacing/>
        <w:rPr>
          <w:sz w:val="24"/>
          <w:szCs w:val="24"/>
        </w:rPr>
        <w:sectPr w:rsidR="00554F09">
          <w:type w:val="continuous"/>
          <w:pgSz w:w="16838" w:h="11906"/>
          <w:pgMar w:top="1440" w:right="1440" w:bottom="1440" w:left="1440" w:header="0" w:footer="720" w:gutter="0"/>
          <w:cols w:num="2" w:space="720" w:equalWidth="0">
            <w:col w:w="6695" w:space="566"/>
            <w:col w:w="6695" w:space="0"/>
          </w:cols>
        </w:sectPr>
      </w:pPr>
    </w:p>
    <w:p w:rsidR="00554F09" w:rsidRDefault="007F5752">
      <w:pPr>
        <w:pStyle w:val="Heading1"/>
        <w:widowControl w:val="0"/>
        <w:spacing w:after="0"/>
        <w:contextualSpacing w:val="0"/>
        <w:rPr>
          <w:sz w:val="32"/>
          <w:szCs w:val="32"/>
        </w:rPr>
        <w:sectPr w:rsidR="00554F09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  <w:bookmarkStart w:id="25" w:name="_2wuw7g1aox80" w:colFirst="0" w:colLast="0"/>
      <w:bookmarkEnd w:id="25"/>
      <w:r>
        <w:rPr>
          <w:sz w:val="32"/>
          <w:szCs w:val="32"/>
        </w:rPr>
        <w:lastRenderedPageBreak/>
        <w:t>DESIGN INCLUSIVE</w:t>
      </w:r>
    </w:p>
    <w:p w:rsidR="00554F09" w:rsidRDefault="00DE4FC8" w:rsidP="00C7081B">
      <w:pPr>
        <w:pStyle w:val="Heading1"/>
        <w:widowControl w:val="0"/>
        <w:contextualSpacing w:val="0"/>
      </w:pPr>
      <w:bookmarkStart w:id="26" w:name="_dfribbm8eef3" w:colFirst="0" w:colLast="0"/>
      <w:bookmarkEnd w:id="26"/>
      <w:r>
        <w:t>Visual experiences</w:t>
      </w:r>
    </w:p>
    <w:p w:rsidR="00554F09" w:rsidRDefault="00554F09">
      <w:pPr>
        <w:pStyle w:val="Heading2"/>
        <w:widowControl w:val="0"/>
        <w:spacing w:after="0"/>
        <w:sectPr w:rsidR="00554F09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  <w:bookmarkStart w:id="27" w:name="_78tyzjutgpb1" w:colFirst="0" w:colLast="0"/>
      <w:bookmarkEnd w:id="27"/>
    </w:p>
    <w:p w:rsidR="00554F09" w:rsidRDefault="00DE4FC8">
      <w:pPr>
        <w:pStyle w:val="Heading2"/>
        <w:widowControl w:val="0"/>
        <w:spacing w:after="0"/>
      </w:pPr>
      <w:bookmarkStart w:id="28" w:name="_8sxim7fjlcz5" w:colFirst="0" w:colLast="0"/>
      <w:bookmarkEnd w:id="28"/>
      <w:r>
        <w:t>In person</w:t>
      </w:r>
    </w:p>
    <w:p w:rsidR="00554F09" w:rsidRDefault="00DE4FC8" w:rsidP="00C7081B">
      <w:pPr>
        <w:pStyle w:val="ListParagraph"/>
        <w:numPr>
          <w:ilvl w:val="0"/>
          <w:numId w:val="4"/>
        </w:numPr>
      </w:pPr>
      <w:r>
        <w:t>offer large print and braille formats</w:t>
      </w:r>
    </w:p>
    <w:p w:rsidR="00554F09" w:rsidRDefault="00DE4FC8" w:rsidP="00C7081B">
      <w:pPr>
        <w:pStyle w:val="ListParagraph"/>
        <w:numPr>
          <w:ilvl w:val="0"/>
          <w:numId w:val="4"/>
        </w:numPr>
      </w:pPr>
      <w:r>
        <w:t>provide bright lighting to help with reading</w:t>
      </w:r>
    </w:p>
    <w:p w:rsidR="00554F09" w:rsidRDefault="00DE4FC8" w:rsidP="00C7081B">
      <w:pPr>
        <w:pStyle w:val="ListParagraph"/>
        <w:numPr>
          <w:ilvl w:val="0"/>
          <w:numId w:val="4"/>
        </w:numPr>
      </w:pPr>
      <w:r>
        <w:t>don’t pet, feed or distract service dogs</w:t>
      </w:r>
    </w:p>
    <w:p w:rsidR="00554F09" w:rsidRDefault="00DE4FC8" w:rsidP="00C7081B">
      <w:pPr>
        <w:pStyle w:val="ListParagraph"/>
        <w:numPr>
          <w:ilvl w:val="0"/>
          <w:numId w:val="4"/>
        </w:numPr>
      </w:pPr>
      <w:r>
        <w:t>identify yourself when you enter a room</w:t>
      </w:r>
    </w:p>
    <w:p w:rsidR="00554F09" w:rsidRDefault="00DE4FC8" w:rsidP="00C7081B">
      <w:pPr>
        <w:pStyle w:val="ListParagraph"/>
        <w:numPr>
          <w:ilvl w:val="0"/>
          <w:numId w:val="4"/>
        </w:numPr>
      </w:pPr>
      <w:r>
        <w:t xml:space="preserve">ask before guiding someone </w:t>
      </w:r>
    </w:p>
    <w:p w:rsidR="00554F09" w:rsidRDefault="00DE4FC8" w:rsidP="00C7081B">
      <w:pPr>
        <w:pStyle w:val="ListParagraph"/>
        <w:numPr>
          <w:ilvl w:val="0"/>
          <w:numId w:val="4"/>
        </w:numPr>
      </w:pPr>
      <w:r>
        <w:t>don’t grab the person—touch the back of their hand and they will take your elbow</w:t>
      </w:r>
    </w:p>
    <w:p w:rsidR="00554F09" w:rsidRDefault="00DE4FC8" w:rsidP="00C7081B">
      <w:pPr>
        <w:pStyle w:val="ListParagraph"/>
        <w:numPr>
          <w:ilvl w:val="0"/>
          <w:numId w:val="4"/>
        </w:numPr>
      </w:pPr>
      <w:r>
        <w:t>tell them about steps or obstructions as you approach them</w:t>
      </w:r>
    </w:p>
    <w:p w:rsidR="00554F09" w:rsidRDefault="00DE4FC8" w:rsidP="00C7081B">
      <w:pPr>
        <w:pStyle w:val="ListParagraph"/>
        <w:numPr>
          <w:ilvl w:val="0"/>
          <w:numId w:val="4"/>
        </w:numPr>
      </w:pPr>
      <w:r>
        <w:t>give directions that don’t rely on sight—e.g. to your left or right and indicate the distance</w:t>
      </w:r>
    </w:p>
    <w:p w:rsidR="00554F09" w:rsidRDefault="00554F09">
      <w:pPr>
        <w:pStyle w:val="Heading2"/>
        <w:widowControl w:val="0"/>
      </w:pPr>
      <w:bookmarkStart w:id="29" w:name="_i6kcxc41q5zc" w:colFirst="0" w:colLast="0"/>
      <w:bookmarkEnd w:id="29"/>
    </w:p>
    <w:p w:rsidR="00554F09" w:rsidRDefault="00DE4FC8">
      <w:pPr>
        <w:pStyle w:val="Heading2"/>
        <w:widowControl w:val="0"/>
      </w:pPr>
      <w:bookmarkStart w:id="30" w:name="_tbjxos9aljzj" w:colFirst="0" w:colLast="0"/>
      <w:bookmarkEnd w:id="30"/>
      <w:r>
        <w:br w:type="column"/>
      </w:r>
      <w:bookmarkStart w:id="31" w:name="_ffx0qqiea514" w:colFirst="0" w:colLast="0"/>
      <w:bookmarkEnd w:id="31"/>
      <w:r>
        <w:t>You’ll help people with</w:t>
      </w:r>
    </w:p>
    <w:p w:rsidR="00554F09" w:rsidRDefault="00DE4FC8" w:rsidP="00C7081B">
      <w:pPr>
        <w:pStyle w:val="ListParagraph"/>
        <w:numPr>
          <w:ilvl w:val="0"/>
          <w:numId w:val="35"/>
        </w:numPr>
      </w:pPr>
      <w:r>
        <w:t>high glare on screen</w:t>
      </w:r>
    </w:p>
    <w:p w:rsidR="00554F09" w:rsidRDefault="00DE4FC8" w:rsidP="00C7081B">
      <w:pPr>
        <w:pStyle w:val="ListParagraph"/>
        <w:numPr>
          <w:ilvl w:val="0"/>
          <w:numId w:val="35"/>
        </w:numPr>
      </w:pPr>
      <w:r>
        <w:t>low lighting</w:t>
      </w:r>
    </w:p>
    <w:p w:rsidR="00554F09" w:rsidRDefault="00DE4FC8" w:rsidP="00C7081B">
      <w:pPr>
        <w:pStyle w:val="ListParagraph"/>
        <w:numPr>
          <w:ilvl w:val="0"/>
          <w:numId w:val="35"/>
        </w:numPr>
      </w:pPr>
      <w:r>
        <w:t>blindness</w:t>
      </w:r>
    </w:p>
    <w:p w:rsidR="00554F09" w:rsidRDefault="00DE4FC8" w:rsidP="00C7081B">
      <w:pPr>
        <w:pStyle w:val="ListParagraph"/>
        <w:numPr>
          <w:ilvl w:val="0"/>
          <w:numId w:val="35"/>
        </w:numPr>
      </w:pPr>
      <w:r>
        <w:t>low vision</w:t>
      </w:r>
    </w:p>
    <w:p w:rsidR="00554F09" w:rsidRDefault="00DE4FC8" w:rsidP="00C7081B">
      <w:pPr>
        <w:pStyle w:val="ListParagraph"/>
        <w:numPr>
          <w:ilvl w:val="0"/>
          <w:numId w:val="35"/>
        </w:numPr>
      </w:pPr>
      <w:r>
        <w:t xml:space="preserve">partial vision (one eye, partial field of vision, </w:t>
      </w:r>
      <w:r>
        <w:br/>
        <w:t>dark or light spots blocking vision, blurring)</w:t>
      </w:r>
    </w:p>
    <w:p w:rsidR="00554F09" w:rsidRDefault="00DE4FC8" w:rsidP="00C7081B">
      <w:pPr>
        <w:pStyle w:val="ListParagraph"/>
        <w:numPr>
          <w:ilvl w:val="0"/>
          <w:numId w:val="35"/>
        </w:numPr>
      </w:pPr>
      <w:r>
        <w:t>colour blindness</w:t>
      </w:r>
    </w:p>
    <w:p w:rsidR="00554F09" w:rsidRDefault="00DE4FC8" w:rsidP="00C7081B">
      <w:pPr>
        <w:pStyle w:val="ListParagraph"/>
        <w:numPr>
          <w:ilvl w:val="0"/>
          <w:numId w:val="35"/>
        </w:numPr>
      </w:pPr>
      <w:r>
        <w:t>light sensitivity</w:t>
      </w:r>
    </w:p>
    <w:p w:rsidR="00554F09" w:rsidRDefault="00DE4FC8" w:rsidP="00C7081B">
      <w:pPr>
        <w:pStyle w:val="ListParagraph"/>
        <w:numPr>
          <w:ilvl w:val="0"/>
          <w:numId w:val="35"/>
        </w:numPr>
      </w:pPr>
      <w:r>
        <w:t>dyslexia</w:t>
      </w:r>
    </w:p>
    <w:p w:rsidR="00554F09" w:rsidRDefault="00DE4FC8">
      <w:pPr>
        <w:widowControl w:val="0"/>
        <w:numPr>
          <w:ilvl w:val="0"/>
          <w:numId w:val="18"/>
        </w:numPr>
        <w:spacing w:after="0"/>
        <w:contextualSpacing/>
        <w:rPr>
          <w:sz w:val="24"/>
          <w:szCs w:val="24"/>
        </w:rPr>
        <w:sectPr w:rsidR="00554F09">
          <w:type w:val="continuous"/>
          <w:pgSz w:w="16838" w:h="11906"/>
          <w:pgMar w:top="1440" w:right="1440" w:bottom="1440" w:left="1440" w:header="0" w:footer="720" w:gutter="0"/>
          <w:cols w:num="2" w:space="720" w:equalWidth="0">
            <w:col w:w="6618" w:space="720"/>
            <w:col w:w="6618" w:space="0"/>
          </w:cols>
        </w:sectPr>
      </w:pPr>
      <w:r>
        <w:br w:type="page"/>
      </w:r>
    </w:p>
    <w:p w:rsidR="00554F09" w:rsidRDefault="00DE4FC8">
      <w:pPr>
        <w:pStyle w:val="Heading1"/>
        <w:widowControl w:val="0"/>
        <w:spacing w:after="0"/>
        <w:contextualSpacing w:val="0"/>
        <w:rPr>
          <w:sz w:val="32"/>
          <w:szCs w:val="32"/>
        </w:rPr>
      </w:pPr>
      <w:bookmarkStart w:id="32" w:name="_qf9z3cs3tnjw" w:colFirst="0" w:colLast="0"/>
      <w:bookmarkEnd w:id="32"/>
      <w:r>
        <w:rPr>
          <w:sz w:val="32"/>
          <w:szCs w:val="32"/>
        </w:rPr>
        <w:lastRenderedPageBreak/>
        <w:t>DESIGN INCLUSIVE</w:t>
      </w:r>
    </w:p>
    <w:p w:rsidR="00554F09" w:rsidRDefault="00DE4FC8" w:rsidP="00C7081B">
      <w:pPr>
        <w:pStyle w:val="Heading1"/>
        <w:widowControl w:val="0"/>
        <w:contextualSpacing w:val="0"/>
      </w:pPr>
      <w:bookmarkStart w:id="33" w:name="_3gmzolahyh0q" w:colFirst="0" w:colLast="0"/>
      <w:bookmarkEnd w:id="33"/>
      <w:r>
        <w:t>Thought experiences</w:t>
      </w:r>
    </w:p>
    <w:p w:rsidR="00554F09" w:rsidRDefault="00554F09">
      <w:pPr>
        <w:widowControl w:val="0"/>
        <w:spacing w:after="60"/>
        <w:rPr>
          <w:rFonts w:ascii="Raleway" w:eastAsia="Raleway" w:hAnsi="Raleway" w:cs="Raleway"/>
          <w:b/>
          <w:color w:val="118C7B"/>
          <w:sz w:val="36"/>
          <w:szCs w:val="36"/>
        </w:rPr>
        <w:sectPr w:rsidR="00554F09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</w:p>
    <w:p w:rsidR="00554F09" w:rsidRDefault="00DE4FC8">
      <w:pPr>
        <w:pStyle w:val="Heading2"/>
        <w:widowControl w:val="0"/>
      </w:pPr>
      <w:bookmarkStart w:id="34" w:name="_am81mdsbjeef" w:colFirst="0" w:colLast="0"/>
      <w:bookmarkEnd w:id="34"/>
      <w:r>
        <w:t>Don’t rely on user’s</w:t>
      </w:r>
    </w:p>
    <w:p w:rsidR="00554F09" w:rsidRDefault="00DE4FC8" w:rsidP="002E7682">
      <w:pPr>
        <w:pStyle w:val="ListParagraph"/>
        <w:numPr>
          <w:ilvl w:val="0"/>
          <w:numId w:val="18"/>
        </w:numPr>
      </w:pPr>
      <w:r>
        <w:t>memory</w:t>
      </w:r>
    </w:p>
    <w:p w:rsidR="00554F09" w:rsidRDefault="00DE4FC8" w:rsidP="002E7682">
      <w:pPr>
        <w:pStyle w:val="ListParagraph"/>
        <w:numPr>
          <w:ilvl w:val="0"/>
          <w:numId w:val="18"/>
        </w:numPr>
      </w:pPr>
      <w:r>
        <w:t>problem-solving skills</w:t>
      </w:r>
    </w:p>
    <w:p w:rsidR="00554F09" w:rsidRDefault="00DE4FC8" w:rsidP="002E7682">
      <w:pPr>
        <w:pStyle w:val="ListParagraph"/>
        <w:numPr>
          <w:ilvl w:val="0"/>
          <w:numId w:val="18"/>
        </w:numPr>
      </w:pPr>
      <w:r>
        <w:t>prolonged attention</w:t>
      </w:r>
    </w:p>
    <w:p w:rsidR="00554F09" w:rsidRDefault="00DE4FC8" w:rsidP="002E7682">
      <w:pPr>
        <w:pStyle w:val="ListParagraph"/>
        <w:numPr>
          <w:ilvl w:val="0"/>
          <w:numId w:val="18"/>
        </w:numPr>
      </w:pPr>
      <w:r>
        <w:t>understanding written or spoken words (offer both options)</w:t>
      </w:r>
    </w:p>
    <w:p w:rsidR="00554F09" w:rsidRDefault="00DE4FC8" w:rsidP="002E7682">
      <w:pPr>
        <w:pStyle w:val="ListParagraph"/>
        <w:numPr>
          <w:ilvl w:val="0"/>
          <w:numId w:val="18"/>
        </w:numPr>
      </w:pPr>
      <w:r>
        <w:t>writing or speaking ability (offer both options)</w:t>
      </w:r>
    </w:p>
    <w:p w:rsidR="00554F09" w:rsidRDefault="00DE4FC8" w:rsidP="002E7682">
      <w:pPr>
        <w:pStyle w:val="ListParagraph"/>
        <w:numPr>
          <w:ilvl w:val="0"/>
          <w:numId w:val="18"/>
        </w:numPr>
      </w:pPr>
      <w:r>
        <w:t>understanding math</w:t>
      </w:r>
    </w:p>
    <w:p w:rsidR="00554F09" w:rsidRDefault="00DE4FC8" w:rsidP="002E7682">
      <w:pPr>
        <w:pStyle w:val="ListParagraph"/>
        <w:numPr>
          <w:ilvl w:val="0"/>
          <w:numId w:val="18"/>
        </w:numPr>
      </w:pPr>
      <w:r>
        <w:t>understanding imagery</w:t>
      </w:r>
    </w:p>
    <w:p w:rsidR="00554F09" w:rsidRDefault="00DE4FC8" w:rsidP="002E7682">
      <w:pPr>
        <w:pStyle w:val="ListParagraph"/>
        <w:numPr>
          <w:ilvl w:val="0"/>
          <w:numId w:val="18"/>
        </w:numPr>
      </w:pPr>
      <w:r>
        <w:t>expected emotional and behavioural responses</w:t>
      </w:r>
    </w:p>
    <w:p w:rsidR="00554F09" w:rsidRDefault="00DE4FC8" w:rsidP="002E7682">
      <w:r>
        <w:t>to successfully complete a service.</w:t>
      </w:r>
    </w:p>
    <w:p w:rsidR="00554F09" w:rsidRDefault="00554F09">
      <w:pPr>
        <w:pStyle w:val="Heading2"/>
        <w:widowControl w:val="0"/>
      </w:pPr>
      <w:bookmarkStart w:id="35" w:name="_ux5flfeceacd" w:colFirst="0" w:colLast="0"/>
      <w:bookmarkEnd w:id="35"/>
    </w:p>
    <w:p w:rsidR="00554F09" w:rsidRDefault="00DE4FC8">
      <w:pPr>
        <w:pStyle w:val="Heading2"/>
        <w:widowControl w:val="0"/>
      </w:pPr>
      <w:bookmarkStart w:id="36" w:name="_aqygctg4humk" w:colFirst="0" w:colLast="0"/>
      <w:bookmarkEnd w:id="36"/>
      <w:r>
        <w:br w:type="column"/>
      </w:r>
      <w:bookmarkStart w:id="37" w:name="_pbur7k75nb8f" w:colFirst="0" w:colLast="0"/>
      <w:bookmarkEnd w:id="37"/>
      <w:r>
        <w:t>Online</w:t>
      </w:r>
    </w:p>
    <w:p w:rsidR="00554F09" w:rsidRDefault="00DE4FC8" w:rsidP="002E7682">
      <w:pPr>
        <w:pStyle w:val="ListParagraph"/>
        <w:numPr>
          <w:ilvl w:val="0"/>
          <w:numId w:val="36"/>
        </w:numPr>
      </w:pPr>
      <w:r>
        <w:t>use clear labels for navigation and forms</w:t>
      </w:r>
    </w:p>
    <w:p w:rsidR="00554F09" w:rsidRDefault="00DE4FC8" w:rsidP="002E7682">
      <w:pPr>
        <w:pStyle w:val="ListParagraph"/>
        <w:numPr>
          <w:ilvl w:val="0"/>
          <w:numId w:val="36"/>
        </w:numPr>
      </w:pPr>
      <w:r>
        <w:t>limit navigation and other choices to eight at a time</w:t>
      </w:r>
    </w:p>
    <w:p w:rsidR="00554F09" w:rsidRDefault="00DE4FC8" w:rsidP="002E7682">
      <w:pPr>
        <w:pStyle w:val="ListParagraph"/>
        <w:numPr>
          <w:ilvl w:val="0"/>
          <w:numId w:val="36"/>
        </w:numPr>
      </w:pPr>
      <w:r>
        <w:t>provide</w:t>
      </w:r>
      <w:r w:rsidR="002E7682">
        <w:t xml:space="preserve"> two</w:t>
      </w:r>
      <w:r>
        <w:t xml:space="preserve"> different ways to navigate</w:t>
      </w:r>
      <w:r w:rsidR="002E7682">
        <w:t xml:space="preserve"> a site</w:t>
      </w:r>
    </w:p>
    <w:p w:rsidR="00554F09" w:rsidRDefault="00DE4FC8" w:rsidP="002E7682">
      <w:pPr>
        <w:pStyle w:val="ListParagraph"/>
        <w:numPr>
          <w:ilvl w:val="0"/>
          <w:numId w:val="36"/>
        </w:numPr>
      </w:pPr>
      <w:r>
        <w:t>don’t break the function of the browser back button</w:t>
      </w:r>
    </w:p>
    <w:p w:rsidR="00554F09" w:rsidRDefault="00DE4FC8" w:rsidP="002E7682">
      <w:pPr>
        <w:pStyle w:val="ListParagraph"/>
        <w:numPr>
          <w:ilvl w:val="0"/>
          <w:numId w:val="36"/>
        </w:numPr>
      </w:pPr>
      <w:r>
        <w:t>identify correct and incorrect text input and selections</w:t>
      </w:r>
    </w:p>
    <w:p w:rsidR="00554F09" w:rsidRDefault="00DE4FC8" w:rsidP="002E7682">
      <w:pPr>
        <w:pStyle w:val="ListParagraph"/>
        <w:numPr>
          <w:ilvl w:val="0"/>
          <w:numId w:val="36"/>
        </w:numPr>
      </w:pPr>
      <w:r>
        <w:t>use plain language (avoid or explain complex terms)</w:t>
      </w:r>
    </w:p>
    <w:p w:rsidR="00554F09" w:rsidRDefault="00DE4FC8" w:rsidP="002E7682">
      <w:pPr>
        <w:pStyle w:val="ListParagraph"/>
        <w:numPr>
          <w:ilvl w:val="0"/>
          <w:numId w:val="36"/>
        </w:numPr>
      </w:pPr>
      <w:r>
        <w:t>group content in sections with clear headings</w:t>
      </w:r>
    </w:p>
    <w:p w:rsidR="002E7682" w:rsidRDefault="002E7682" w:rsidP="002E7682">
      <w:pPr>
        <w:pStyle w:val="ListParagraph"/>
        <w:numPr>
          <w:ilvl w:val="0"/>
          <w:numId w:val="36"/>
        </w:numPr>
      </w:pPr>
      <w:r>
        <w:t>use less than</w:t>
      </w:r>
      <w:r w:rsidR="00DE4FC8">
        <w:t xml:space="preserve"> 80 characters</w:t>
      </w:r>
      <w:r>
        <w:t xml:space="preserve"> per line of text</w:t>
      </w:r>
      <w:r w:rsidR="00DE4FC8">
        <w:t xml:space="preserve"> </w:t>
      </w:r>
    </w:p>
    <w:p w:rsidR="002E7682" w:rsidRDefault="002E7682" w:rsidP="002E7682">
      <w:pPr>
        <w:pStyle w:val="ListParagraph"/>
        <w:numPr>
          <w:ilvl w:val="0"/>
          <w:numId w:val="36"/>
        </w:numPr>
      </w:pPr>
      <w:r>
        <w:t>use left or right alignment, not full-justified text</w:t>
      </w:r>
    </w:p>
    <w:p w:rsidR="00554F09" w:rsidRPr="002E7682" w:rsidRDefault="00DE4FC8" w:rsidP="002E7682">
      <w:pPr>
        <w:pStyle w:val="ListParagraph"/>
        <w:numPr>
          <w:ilvl w:val="0"/>
          <w:numId w:val="36"/>
        </w:numPr>
      </w:pPr>
      <w:r w:rsidRPr="002E7682">
        <w:t>use consistent layout and wording on every page</w:t>
      </w:r>
    </w:p>
    <w:p w:rsidR="00554F09" w:rsidRDefault="00DE4FC8" w:rsidP="002E7682">
      <w:pPr>
        <w:pStyle w:val="ListParagraph"/>
        <w:numPr>
          <w:ilvl w:val="0"/>
          <w:numId w:val="36"/>
        </w:numPr>
      </w:pPr>
      <w:r>
        <w:t>highlight important information</w:t>
      </w:r>
    </w:p>
    <w:p w:rsidR="00554F09" w:rsidRDefault="00DE4FC8" w:rsidP="002E7682">
      <w:pPr>
        <w:pStyle w:val="ListParagraph"/>
        <w:numPr>
          <w:ilvl w:val="0"/>
          <w:numId w:val="36"/>
        </w:numPr>
      </w:pPr>
      <w:r>
        <w:t>use graphics to improve understanding</w:t>
      </w:r>
    </w:p>
    <w:p w:rsidR="00554F09" w:rsidRDefault="00DE4FC8" w:rsidP="002E7682">
      <w:pPr>
        <w:pStyle w:val="ListParagraph"/>
        <w:numPr>
          <w:ilvl w:val="0"/>
          <w:numId w:val="36"/>
        </w:numPr>
      </w:pPr>
      <w:r>
        <w:t>don’t use high contrast stripes in your design</w:t>
      </w:r>
    </w:p>
    <w:p w:rsidR="00554F09" w:rsidRDefault="00DE4FC8" w:rsidP="002E7682">
      <w:pPr>
        <w:pStyle w:val="ListParagraph"/>
        <w:numPr>
          <w:ilvl w:val="0"/>
          <w:numId w:val="36"/>
        </w:numPr>
      </w:pPr>
      <w:r>
        <w:t>avoid parallax scroll effects or automated scrolling</w:t>
      </w:r>
    </w:p>
    <w:p w:rsidR="00554F09" w:rsidRDefault="00DE4FC8" w:rsidP="002E7682">
      <w:pPr>
        <w:pStyle w:val="ListParagraph"/>
        <w:numPr>
          <w:ilvl w:val="0"/>
          <w:numId w:val="36"/>
        </w:numPr>
      </w:pPr>
      <w:r>
        <w:t>don’t place moving images beneath static text</w:t>
      </w:r>
    </w:p>
    <w:p w:rsidR="002E7682" w:rsidRDefault="00DE4FC8" w:rsidP="002E7682">
      <w:pPr>
        <w:pStyle w:val="ListParagraph"/>
        <w:numPr>
          <w:ilvl w:val="0"/>
          <w:numId w:val="36"/>
        </w:numPr>
        <w:sectPr w:rsidR="002E7682" w:rsidSect="002E7682">
          <w:type w:val="continuous"/>
          <w:pgSz w:w="16838" w:h="11906"/>
          <w:pgMar w:top="1440" w:right="1440" w:bottom="1440" w:left="1440" w:header="0" w:footer="720" w:gutter="0"/>
          <w:cols w:num="2" w:space="566" w:equalWidth="0">
            <w:col w:w="4172" w:space="720"/>
            <w:col w:w="9064" w:space="566"/>
          </w:cols>
        </w:sectPr>
      </w:pPr>
      <w:r>
        <w:t>avoid using flashing,</w:t>
      </w:r>
      <w:r w:rsidR="002E7682">
        <w:t xml:space="preserve"> blinking or flickering elements</w:t>
      </w:r>
    </w:p>
    <w:p w:rsidR="00554F09" w:rsidRDefault="00554F09">
      <w:pPr>
        <w:widowControl w:val="0"/>
        <w:numPr>
          <w:ilvl w:val="0"/>
          <w:numId w:val="7"/>
        </w:numPr>
        <w:spacing w:after="0"/>
        <w:contextualSpacing/>
        <w:rPr>
          <w:sz w:val="24"/>
          <w:szCs w:val="24"/>
        </w:rPr>
        <w:sectPr w:rsidR="00554F09">
          <w:type w:val="continuous"/>
          <w:pgSz w:w="16838" w:h="11906"/>
          <w:pgMar w:top="1440" w:right="1440" w:bottom="1440" w:left="1440" w:header="0" w:footer="720" w:gutter="0"/>
          <w:cols w:num="3" w:space="720" w:equalWidth="0">
            <w:col w:w="4274" w:space="566"/>
            <w:col w:w="4274" w:space="566"/>
            <w:col w:w="4274" w:space="0"/>
          </w:cols>
        </w:sectPr>
      </w:pPr>
    </w:p>
    <w:p w:rsidR="00554F09" w:rsidRDefault="00DE4FC8">
      <w:pPr>
        <w:pStyle w:val="Heading1"/>
        <w:widowControl w:val="0"/>
        <w:spacing w:after="0"/>
        <w:contextualSpacing w:val="0"/>
        <w:rPr>
          <w:sz w:val="32"/>
          <w:szCs w:val="32"/>
        </w:rPr>
      </w:pPr>
      <w:bookmarkStart w:id="38" w:name="_cnn1k0dk3mmn" w:colFirst="0" w:colLast="0"/>
      <w:bookmarkEnd w:id="38"/>
      <w:r>
        <w:rPr>
          <w:sz w:val="32"/>
          <w:szCs w:val="32"/>
        </w:rPr>
        <w:lastRenderedPageBreak/>
        <w:t>DESIGN INCLUSIVE</w:t>
      </w:r>
    </w:p>
    <w:p w:rsidR="00554F09" w:rsidRDefault="00DE4FC8" w:rsidP="002E7682">
      <w:pPr>
        <w:pStyle w:val="Heading1"/>
        <w:widowControl w:val="0"/>
        <w:contextualSpacing w:val="0"/>
      </w:pPr>
      <w:bookmarkStart w:id="39" w:name="_eyk12jl22mud" w:colFirst="0" w:colLast="0"/>
      <w:bookmarkEnd w:id="39"/>
      <w:r>
        <w:t>Thought experiences</w:t>
      </w:r>
    </w:p>
    <w:p w:rsidR="00554F09" w:rsidRDefault="00554F09">
      <w:pPr>
        <w:widowControl w:val="0"/>
        <w:spacing w:after="60"/>
        <w:rPr>
          <w:rFonts w:ascii="Raleway" w:eastAsia="Raleway" w:hAnsi="Raleway" w:cs="Raleway"/>
          <w:b/>
          <w:color w:val="118C7B"/>
          <w:sz w:val="36"/>
          <w:szCs w:val="36"/>
        </w:rPr>
        <w:sectPr w:rsidR="00554F09">
          <w:type w:val="continuous"/>
          <w:pgSz w:w="16838" w:h="11906"/>
          <w:pgMar w:top="1440" w:right="1440" w:bottom="1440" w:left="1440" w:header="0" w:footer="720" w:gutter="0"/>
          <w:cols w:space="720" w:equalWidth="0">
            <w:col w:w="13957" w:space="0"/>
          </w:cols>
        </w:sectPr>
      </w:pPr>
    </w:p>
    <w:p w:rsidR="00554F09" w:rsidRDefault="00DE4FC8">
      <w:pPr>
        <w:pStyle w:val="Heading2"/>
        <w:widowControl w:val="0"/>
      </w:pPr>
      <w:bookmarkStart w:id="40" w:name="_kl4cfsclplqa" w:colFirst="0" w:colLast="0"/>
      <w:bookmarkEnd w:id="40"/>
      <w:r>
        <w:t>In person</w:t>
      </w:r>
    </w:p>
    <w:p w:rsidR="00554F09" w:rsidRDefault="00DE4FC8" w:rsidP="002E7682">
      <w:pPr>
        <w:pStyle w:val="ListParagraph"/>
        <w:numPr>
          <w:ilvl w:val="0"/>
          <w:numId w:val="7"/>
        </w:numPr>
      </w:pPr>
      <w:r>
        <w:t>identify what users need to know or bring with them in advance</w:t>
      </w:r>
    </w:p>
    <w:p w:rsidR="00554F09" w:rsidRDefault="00DE4FC8" w:rsidP="002E7682">
      <w:pPr>
        <w:pStyle w:val="ListParagraph"/>
        <w:numPr>
          <w:ilvl w:val="0"/>
          <w:numId w:val="7"/>
        </w:numPr>
      </w:pPr>
      <w:r>
        <w:t>repeat information as often as you are requested</w:t>
      </w:r>
    </w:p>
    <w:p w:rsidR="00554F09" w:rsidRDefault="00DE4FC8" w:rsidP="002E7682">
      <w:pPr>
        <w:pStyle w:val="ListParagraph"/>
        <w:numPr>
          <w:ilvl w:val="0"/>
          <w:numId w:val="7"/>
        </w:numPr>
      </w:pPr>
      <w:r>
        <w:t>consider rephrasing or using a different word if you have to repeat something more than twice</w:t>
      </w:r>
    </w:p>
    <w:p w:rsidR="00554F09" w:rsidRDefault="00DE4FC8" w:rsidP="002E7682">
      <w:pPr>
        <w:pStyle w:val="ListParagraph"/>
        <w:numPr>
          <w:ilvl w:val="0"/>
          <w:numId w:val="7"/>
        </w:numPr>
      </w:pPr>
      <w:r>
        <w:t>don’t rush people who need more time</w:t>
      </w:r>
    </w:p>
    <w:p w:rsidR="00554F09" w:rsidRDefault="00DE4FC8" w:rsidP="002E7682">
      <w:pPr>
        <w:pStyle w:val="ListParagraph"/>
        <w:numPr>
          <w:ilvl w:val="0"/>
          <w:numId w:val="7"/>
        </w:numPr>
      </w:pPr>
      <w:r>
        <w:t>offer note taking or writing services if needed</w:t>
      </w:r>
    </w:p>
    <w:p w:rsidR="00554F09" w:rsidRDefault="00554F09">
      <w:pPr>
        <w:pStyle w:val="Heading2"/>
        <w:widowControl w:val="0"/>
      </w:pPr>
      <w:bookmarkStart w:id="41" w:name="_bzu60sdllon2" w:colFirst="0" w:colLast="0"/>
      <w:bookmarkEnd w:id="41"/>
    </w:p>
    <w:p w:rsidR="00554F09" w:rsidRDefault="00DE4FC8">
      <w:pPr>
        <w:pStyle w:val="Heading2"/>
        <w:widowControl w:val="0"/>
      </w:pPr>
      <w:bookmarkStart w:id="42" w:name="_7y0zkg5ax5tw" w:colFirst="0" w:colLast="0"/>
      <w:bookmarkEnd w:id="42"/>
      <w:r>
        <w:br w:type="column"/>
      </w:r>
      <w:bookmarkStart w:id="43" w:name="_ioo48pq19sur" w:colFirst="0" w:colLast="0"/>
      <w:bookmarkEnd w:id="43"/>
      <w:r>
        <w:t>You’ll help people with</w:t>
      </w:r>
    </w:p>
    <w:p w:rsidR="00554F09" w:rsidRDefault="00DE4FC8" w:rsidP="007F5752">
      <w:pPr>
        <w:pStyle w:val="ListParagraph"/>
        <w:numPr>
          <w:ilvl w:val="0"/>
          <w:numId w:val="37"/>
        </w:numPr>
      </w:pPr>
      <w:r>
        <w:t>stress</w:t>
      </w:r>
    </w:p>
    <w:p w:rsidR="00554F09" w:rsidRDefault="00DE4FC8" w:rsidP="007F5752">
      <w:pPr>
        <w:pStyle w:val="ListParagraph"/>
        <w:numPr>
          <w:ilvl w:val="0"/>
          <w:numId w:val="37"/>
        </w:numPr>
      </w:pPr>
      <w:r>
        <w:t>exhaustion</w:t>
      </w:r>
    </w:p>
    <w:p w:rsidR="00554F09" w:rsidRDefault="00FC512F" w:rsidP="007F5752">
      <w:pPr>
        <w:pStyle w:val="ListParagraph"/>
        <w:numPr>
          <w:ilvl w:val="0"/>
          <w:numId w:val="37"/>
        </w:numPr>
      </w:pPr>
      <w:r>
        <w:t>a</w:t>
      </w:r>
      <w:r w:rsidR="00DE4FC8">
        <w:t>ttention deficit</w:t>
      </w:r>
      <w:r>
        <w:t>/</w:t>
      </w:r>
      <w:r w:rsidR="00DE4FC8">
        <w:t>hyperactivity</w:t>
      </w:r>
    </w:p>
    <w:p w:rsidR="00554F09" w:rsidRDefault="00DE4FC8" w:rsidP="007F5752">
      <w:pPr>
        <w:pStyle w:val="ListParagraph"/>
        <w:numPr>
          <w:ilvl w:val="0"/>
          <w:numId w:val="37"/>
        </w:numPr>
      </w:pPr>
      <w:r>
        <w:t>dementia</w:t>
      </w:r>
    </w:p>
    <w:p w:rsidR="00554F09" w:rsidRDefault="00DE4FC8" w:rsidP="007F5752">
      <w:pPr>
        <w:pStyle w:val="ListParagraph"/>
        <w:numPr>
          <w:ilvl w:val="0"/>
          <w:numId w:val="37"/>
        </w:numPr>
      </w:pPr>
      <w:r>
        <w:t>stroke</w:t>
      </w:r>
    </w:p>
    <w:p w:rsidR="00554F09" w:rsidRDefault="00DE4FC8" w:rsidP="007F5752">
      <w:pPr>
        <w:pStyle w:val="ListParagraph"/>
        <w:numPr>
          <w:ilvl w:val="0"/>
          <w:numId w:val="37"/>
        </w:numPr>
      </w:pPr>
      <w:r>
        <w:t>brain injury</w:t>
      </w:r>
    </w:p>
    <w:p w:rsidR="00554F09" w:rsidRDefault="00DE4FC8" w:rsidP="007F5752">
      <w:pPr>
        <w:pStyle w:val="ListParagraph"/>
        <w:numPr>
          <w:ilvl w:val="0"/>
          <w:numId w:val="37"/>
        </w:numPr>
      </w:pPr>
      <w:r>
        <w:t>intellectual difficulties</w:t>
      </w:r>
    </w:p>
    <w:p w:rsidR="00554F09" w:rsidRDefault="00DE4FC8" w:rsidP="007F5752">
      <w:pPr>
        <w:pStyle w:val="ListParagraph"/>
        <w:numPr>
          <w:ilvl w:val="0"/>
          <w:numId w:val="37"/>
        </w:numPr>
      </w:pPr>
      <w:r>
        <w:t>language and learning difficulties</w:t>
      </w:r>
    </w:p>
    <w:p w:rsidR="00554F09" w:rsidRDefault="00FC512F" w:rsidP="007F5752">
      <w:pPr>
        <w:pStyle w:val="ListParagraph"/>
        <w:numPr>
          <w:ilvl w:val="0"/>
          <w:numId w:val="37"/>
        </w:numPr>
      </w:pPr>
      <w:r>
        <w:t>d</w:t>
      </w:r>
      <w:r w:rsidR="00DE4FC8">
        <w:t>yslexia</w:t>
      </w:r>
    </w:p>
    <w:p w:rsidR="00554F09" w:rsidRDefault="00FC512F" w:rsidP="007F5752">
      <w:pPr>
        <w:pStyle w:val="ListParagraph"/>
        <w:numPr>
          <w:ilvl w:val="0"/>
          <w:numId w:val="37"/>
        </w:numPr>
      </w:pPr>
      <w:r>
        <w:t>a</w:t>
      </w:r>
      <w:r w:rsidR="00DE4FC8">
        <w:t>utism</w:t>
      </w:r>
      <w:r>
        <w:t xml:space="preserve"> spectrum</w:t>
      </w:r>
    </w:p>
    <w:p w:rsidR="00554F09" w:rsidRDefault="00FC512F" w:rsidP="007F5752">
      <w:pPr>
        <w:pStyle w:val="ListParagraph"/>
        <w:numPr>
          <w:ilvl w:val="0"/>
          <w:numId w:val="37"/>
        </w:numPr>
      </w:pPr>
      <w:r>
        <w:t>d</w:t>
      </w:r>
      <w:r w:rsidR="00DE4FC8">
        <w:t>own's syndrome</w:t>
      </w:r>
    </w:p>
    <w:p w:rsidR="00554F09" w:rsidRDefault="00DE4FC8" w:rsidP="007F5752">
      <w:pPr>
        <w:pStyle w:val="ListParagraph"/>
        <w:numPr>
          <w:ilvl w:val="0"/>
          <w:numId w:val="37"/>
        </w:numPr>
      </w:pPr>
      <w:r>
        <w:t>seizures caused by flashing, flickering or strobe lights (photo epileptic)</w:t>
      </w:r>
    </w:p>
    <w:p w:rsidR="00554F09" w:rsidRDefault="00DE4FC8" w:rsidP="007F5752">
      <w:pPr>
        <w:pStyle w:val="ListParagraph"/>
        <w:numPr>
          <w:ilvl w:val="0"/>
          <w:numId w:val="37"/>
        </w:numPr>
      </w:pPr>
      <w:r>
        <w:t>nausea or dizziness triggered by inner ear (vestibular) disorders</w:t>
      </w:r>
    </w:p>
    <w:sectPr w:rsidR="00554F09">
      <w:type w:val="continuous"/>
      <w:pgSz w:w="16838" w:h="11906"/>
      <w:pgMar w:top="1440" w:right="1440" w:bottom="1440" w:left="1440" w:header="0" w:footer="720" w:gutter="0"/>
      <w:cols w:num="2" w:space="720" w:equalWidth="0">
        <w:col w:w="6695" w:space="566"/>
        <w:col w:w="6695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E3B" w:rsidRDefault="00E62E3B">
      <w:pPr>
        <w:spacing w:after="0" w:line="240" w:lineRule="auto"/>
      </w:pPr>
      <w:r>
        <w:separator/>
      </w:r>
    </w:p>
  </w:endnote>
  <w:endnote w:type="continuationSeparator" w:id="0">
    <w:p w:rsidR="00E62E3B" w:rsidRDefault="00E6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9A8B5417-A0C6-403D-B868-FCB7893614C4}"/>
    <w:embedBold r:id="rId2" w:fontKey="{A6B6EAC0-7E2D-457D-869A-286E6E0C8ACA}"/>
    <w:embedItalic r:id="rId3" w:fontKey="{EF4EAD4D-6286-48DF-8783-9306B9D76DF9}"/>
  </w:font>
  <w:font w:name="Raleway ExtraBold">
    <w:altName w:val="Raleway ExtraBold"/>
    <w:panose1 w:val="020B0903030101060003"/>
    <w:charset w:val="00"/>
    <w:family w:val="swiss"/>
    <w:pitch w:val="variable"/>
    <w:sig w:usb0="A00002FF" w:usb1="5000205B" w:usb2="00000000" w:usb3="00000000" w:csb0="00000097" w:csb1="00000000"/>
    <w:embedRegular r:id="rId4" w:fontKey="{F0EE82AF-6052-47AD-9488-10E46333588F}"/>
  </w:font>
  <w:font w:name="Raleway">
    <w:altName w:val="Times New Roman"/>
    <w:panose1 w:val="020B0503030101060003"/>
    <w:charset w:val="00"/>
    <w:family w:val="swiss"/>
    <w:pitch w:val="variable"/>
    <w:sig w:usb0="A00002FF" w:usb1="5000205B" w:usb2="00000000" w:usb3="00000000" w:csb0="00000097" w:csb1="00000000"/>
    <w:embedBold r:id="rId5" w:fontKey="{B99F45AC-1E05-4457-AF11-E09184D8C461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F09" w:rsidRPr="00862A3A" w:rsidRDefault="00862A3A">
    <w:pPr>
      <w:widowControl w:val="0"/>
      <w:spacing w:after="0"/>
      <w:rPr>
        <w:color w:val="666666"/>
        <w:highlight w:val="none"/>
      </w:rPr>
    </w:pPr>
    <w:r w:rsidRPr="00DD5E18">
      <w:rPr>
        <w:noProof/>
        <w:color w:val="4D4D4D"/>
        <w:highlight w:val="none"/>
      </w:rPr>
      <w:drawing>
        <wp:anchor distT="0" distB="0" distL="114300" distR="114300" simplePos="0" relativeHeight="251657728" behindDoc="1" locked="0" layoutInCell="1" allowOverlap="1" wp14:anchorId="3E2DACFC" wp14:editId="795224D9">
          <wp:simplePos x="0" y="0"/>
          <wp:positionH relativeFrom="column">
            <wp:posOffset>4076700</wp:posOffset>
          </wp:positionH>
          <wp:positionV relativeFrom="paragraph">
            <wp:posOffset>-1508760</wp:posOffset>
          </wp:positionV>
          <wp:extent cx="5697038" cy="2232660"/>
          <wp:effectExtent l="0" t="0" r="0" b="0"/>
          <wp:wrapNone/>
          <wp:docPr id="79" name="Shape 79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" name="Shape 79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32" b="25639"/>
                  <a:stretch/>
                </pic:blipFill>
                <pic:spPr>
                  <a:xfrm>
                    <a:off x="0" y="0"/>
                    <a:ext cx="5697038" cy="2232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E3B" w:rsidRDefault="00E62E3B">
      <w:pPr>
        <w:spacing w:after="0" w:line="240" w:lineRule="auto"/>
      </w:pPr>
      <w:r>
        <w:separator/>
      </w:r>
    </w:p>
  </w:footnote>
  <w:footnote w:type="continuationSeparator" w:id="0">
    <w:p w:rsidR="00E62E3B" w:rsidRDefault="00E62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F02" w:rsidRDefault="000F7F02">
    <w:pPr>
      <w:pStyle w:val="Header"/>
    </w:pPr>
    <w:r w:rsidRPr="000F7F02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4712970</wp:posOffset>
          </wp:positionH>
          <wp:positionV relativeFrom="paragraph">
            <wp:posOffset>0</wp:posOffset>
          </wp:positionV>
          <wp:extent cx="5060425" cy="2724150"/>
          <wp:effectExtent l="0" t="0" r="6985" b="0"/>
          <wp:wrapNone/>
          <wp:docPr id="70" name="Shape 70" descr="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Shape 70"/>
                  <pic:cNvPicPr preferRelativeResize="0"/>
                </pic:nvPicPr>
                <pic:blipFill rotWithShape="1"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4857" b="65625"/>
                  <a:stretch/>
                </pic:blipFill>
                <pic:spPr>
                  <a:xfrm>
                    <a:off x="0" y="0"/>
                    <a:ext cx="5060425" cy="2724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D45EA"/>
    <w:multiLevelType w:val="multilevel"/>
    <w:tmpl w:val="E7FA128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09F812E1"/>
    <w:multiLevelType w:val="hybridMultilevel"/>
    <w:tmpl w:val="03040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A798D"/>
    <w:multiLevelType w:val="hybridMultilevel"/>
    <w:tmpl w:val="BBB8F7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D7567"/>
    <w:multiLevelType w:val="multilevel"/>
    <w:tmpl w:val="6DAE4CC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0FCD670D"/>
    <w:multiLevelType w:val="multilevel"/>
    <w:tmpl w:val="7258117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10960B46"/>
    <w:multiLevelType w:val="multilevel"/>
    <w:tmpl w:val="7F54192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1D7F3E71"/>
    <w:multiLevelType w:val="multilevel"/>
    <w:tmpl w:val="5F7C99F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 w15:restartNumberingAfterBreak="0">
    <w:nsid w:val="22803F55"/>
    <w:multiLevelType w:val="hybridMultilevel"/>
    <w:tmpl w:val="9CC4B1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7359E"/>
    <w:multiLevelType w:val="multilevel"/>
    <w:tmpl w:val="33CC8BF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9" w15:restartNumberingAfterBreak="0">
    <w:nsid w:val="32507293"/>
    <w:multiLevelType w:val="hybridMultilevel"/>
    <w:tmpl w:val="7400AF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D47421"/>
    <w:multiLevelType w:val="multilevel"/>
    <w:tmpl w:val="EA5C846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4560283A"/>
    <w:multiLevelType w:val="multilevel"/>
    <w:tmpl w:val="D19AA34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2" w15:restartNumberingAfterBreak="0">
    <w:nsid w:val="45C01D5F"/>
    <w:multiLevelType w:val="multilevel"/>
    <w:tmpl w:val="103ABD6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3" w15:restartNumberingAfterBreak="0">
    <w:nsid w:val="491F5EFE"/>
    <w:multiLevelType w:val="multilevel"/>
    <w:tmpl w:val="F30E082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4" w15:restartNumberingAfterBreak="0">
    <w:nsid w:val="49517C86"/>
    <w:multiLevelType w:val="multilevel"/>
    <w:tmpl w:val="FE827EA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5" w15:restartNumberingAfterBreak="0">
    <w:nsid w:val="4E4D1F51"/>
    <w:multiLevelType w:val="multilevel"/>
    <w:tmpl w:val="50F64AA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4EBC3BB8"/>
    <w:multiLevelType w:val="multilevel"/>
    <w:tmpl w:val="73FE38B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 w15:restartNumberingAfterBreak="0">
    <w:nsid w:val="51207AE1"/>
    <w:multiLevelType w:val="multilevel"/>
    <w:tmpl w:val="A8B0F50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8" w15:restartNumberingAfterBreak="0">
    <w:nsid w:val="52362C24"/>
    <w:multiLevelType w:val="hybridMultilevel"/>
    <w:tmpl w:val="1E38B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B27A5"/>
    <w:multiLevelType w:val="multilevel"/>
    <w:tmpl w:val="27EAA6E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0" w15:restartNumberingAfterBreak="0">
    <w:nsid w:val="63046284"/>
    <w:multiLevelType w:val="multilevel"/>
    <w:tmpl w:val="54E8C19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1" w15:restartNumberingAfterBreak="0">
    <w:nsid w:val="637E25BF"/>
    <w:multiLevelType w:val="multilevel"/>
    <w:tmpl w:val="FE827EA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2" w15:restartNumberingAfterBreak="0">
    <w:nsid w:val="65124232"/>
    <w:multiLevelType w:val="multilevel"/>
    <w:tmpl w:val="509CD5C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3" w15:restartNumberingAfterBreak="0">
    <w:nsid w:val="6B2837C3"/>
    <w:multiLevelType w:val="hybridMultilevel"/>
    <w:tmpl w:val="EBD86E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2E7979"/>
    <w:multiLevelType w:val="multilevel"/>
    <w:tmpl w:val="BC34AB5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5" w15:restartNumberingAfterBreak="0">
    <w:nsid w:val="702B74E1"/>
    <w:multiLevelType w:val="multilevel"/>
    <w:tmpl w:val="33CC8BF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6" w15:restartNumberingAfterBreak="0">
    <w:nsid w:val="70A370B0"/>
    <w:multiLevelType w:val="hybridMultilevel"/>
    <w:tmpl w:val="DA16204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2C7521"/>
    <w:multiLevelType w:val="multilevel"/>
    <w:tmpl w:val="AA6C5BB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8" w15:restartNumberingAfterBreak="0">
    <w:nsid w:val="71A10074"/>
    <w:multiLevelType w:val="multilevel"/>
    <w:tmpl w:val="2416D1C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9" w15:restartNumberingAfterBreak="0">
    <w:nsid w:val="723E0628"/>
    <w:multiLevelType w:val="multilevel"/>
    <w:tmpl w:val="B34AA7D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0" w15:restartNumberingAfterBreak="0">
    <w:nsid w:val="7240648C"/>
    <w:multiLevelType w:val="multilevel"/>
    <w:tmpl w:val="38849E1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1" w15:restartNumberingAfterBreak="0">
    <w:nsid w:val="7314171E"/>
    <w:multiLevelType w:val="multilevel"/>
    <w:tmpl w:val="FE827EA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2" w15:restartNumberingAfterBreak="0">
    <w:nsid w:val="78471781"/>
    <w:multiLevelType w:val="multilevel"/>
    <w:tmpl w:val="73FE38B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3" w15:restartNumberingAfterBreak="0">
    <w:nsid w:val="7A5C79D1"/>
    <w:multiLevelType w:val="multilevel"/>
    <w:tmpl w:val="37B47EE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4" w15:restartNumberingAfterBreak="0">
    <w:nsid w:val="7BE5664F"/>
    <w:multiLevelType w:val="hybridMultilevel"/>
    <w:tmpl w:val="508A17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31E43"/>
    <w:multiLevelType w:val="multilevel"/>
    <w:tmpl w:val="5A5E41E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6" w15:restartNumberingAfterBreak="0">
    <w:nsid w:val="7F9E1C9C"/>
    <w:multiLevelType w:val="multilevel"/>
    <w:tmpl w:val="69682AA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8"/>
  </w:num>
  <w:num w:numId="5">
    <w:abstractNumId w:val="0"/>
  </w:num>
  <w:num w:numId="6">
    <w:abstractNumId w:val="5"/>
  </w:num>
  <w:num w:numId="7">
    <w:abstractNumId w:val="14"/>
  </w:num>
  <w:num w:numId="8">
    <w:abstractNumId w:val="35"/>
  </w:num>
  <w:num w:numId="9">
    <w:abstractNumId w:val="30"/>
  </w:num>
  <w:num w:numId="10">
    <w:abstractNumId w:val="36"/>
  </w:num>
  <w:num w:numId="11">
    <w:abstractNumId w:val="24"/>
  </w:num>
  <w:num w:numId="12">
    <w:abstractNumId w:val="33"/>
  </w:num>
  <w:num w:numId="13">
    <w:abstractNumId w:val="28"/>
  </w:num>
  <w:num w:numId="14">
    <w:abstractNumId w:val="6"/>
  </w:num>
  <w:num w:numId="15">
    <w:abstractNumId w:val="15"/>
  </w:num>
  <w:num w:numId="16">
    <w:abstractNumId w:val="13"/>
  </w:num>
  <w:num w:numId="17">
    <w:abstractNumId w:val="29"/>
  </w:num>
  <w:num w:numId="18">
    <w:abstractNumId w:val="16"/>
  </w:num>
  <w:num w:numId="19">
    <w:abstractNumId w:val="3"/>
  </w:num>
  <w:num w:numId="20">
    <w:abstractNumId w:val="22"/>
  </w:num>
  <w:num w:numId="21">
    <w:abstractNumId w:val="12"/>
  </w:num>
  <w:num w:numId="22">
    <w:abstractNumId w:val="20"/>
  </w:num>
  <w:num w:numId="23">
    <w:abstractNumId w:val="27"/>
  </w:num>
  <w:num w:numId="24">
    <w:abstractNumId w:val="17"/>
  </w:num>
  <w:num w:numId="25">
    <w:abstractNumId w:val="11"/>
  </w:num>
  <w:num w:numId="26">
    <w:abstractNumId w:val="26"/>
  </w:num>
  <w:num w:numId="27">
    <w:abstractNumId w:val="7"/>
  </w:num>
  <w:num w:numId="28">
    <w:abstractNumId w:val="23"/>
  </w:num>
  <w:num w:numId="29">
    <w:abstractNumId w:val="9"/>
  </w:num>
  <w:num w:numId="30">
    <w:abstractNumId w:val="18"/>
  </w:num>
  <w:num w:numId="31">
    <w:abstractNumId w:val="2"/>
  </w:num>
  <w:num w:numId="32">
    <w:abstractNumId w:val="1"/>
  </w:num>
  <w:num w:numId="33">
    <w:abstractNumId w:val="34"/>
  </w:num>
  <w:num w:numId="34">
    <w:abstractNumId w:val="25"/>
  </w:num>
  <w:num w:numId="35">
    <w:abstractNumId w:val="32"/>
  </w:num>
  <w:num w:numId="36">
    <w:abstractNumId w:val="2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09"/>
    <w:rsid w:val="000038A2"/>
    <w:rsid w:val="00084D65"/>
    <w:rsid w:val="000A118C"/>
    <w:rsid w:val="000F7F02"/>
    <w:rsid w:val="001363BE"/>
    <w:rsid w:val="00170F99"/>
    <w:rsid w:val="001B3CB9"/>
    <w:rsid w:val="001C0D6C"/>
    <w:rsid w:val="001E630D"/>
    <w:rsid w:val="001F0747"/>
    <w:rsid w:val="002074A8"/>
    <w:rsid w:val="002E7682"/>
    <w:rsid w:val="00302354"/>
    <w:rsid w:val="00330B1F"/>
    <w:rsid w:val="004350AD"/>
    <w:rsid w:val="0048141A"/>
    <w:rsid w:val="00554F09"/>
    <w:rsid w:val="005B662D"/>
    <w:rsid w:val="006F5929"/>
    <w:rsid w:val="007F5752"/>
    <w:rsid w:val="00862A3A"/>
    <w:rsid w:val="008F0C8D"/>
    <w:rsid w:val="00B4337E"/>
    <w:rsid w:val="00C57331"/>
    <w:rsid w:val="00C7081B"/>
    <w:rsid w:val="00C95EF7"/>
    <w:rsid w:val="00D10271"/>
    <w:rsid w:val="00D353EF"/>
    <w:rsid w:val="00DD5E18"/>
    <w:rsid w:val="00DE4FC8"/>
    <w:rsid w:val="00E62E3B"/>
    <w:rsid w:val="00EF232B"/>
    <w:rsid w:val="00F56E97"/>
    <w:rsid w:val="00FC512F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3EB46D-2848-432A-A3DC-E6562BEE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333333"/>
        <w:sz w:val="28"/>
        <w:szCs w:val="28"/>
        <w:highlight w:val="white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rFonts w:ascii="Raleway ExtraBold" w:eastAsia="Raleway ExtraBold" w:hAnsi="Raleway ExtraBold" w:cs="Raleway ExtraBold"/>
      <w:color w:val="0F413C"/>
      <w:sz w:val="60"/>
      <w:szCs w:val="60"/>
    </w:rPr>
  </w:style>
  <w:style w:type="paragraph" w:styleId="Heading2">
    <w:name w:val="heading 2"/>
    <w:basedOn w:val="Normal"/>
    <w:next w:val="Normal"/>
    <w:pPr>
      <w:keepNext/>
      <w:keepLines/>
      <w:spacing w:after="60"/>
      <w:outlineLvl w:val="1"/>
    </w:pPr>
    <w:rPr>
      <w:rFonts w:ascii="Raleway" w:eastAsia="Raleway" w:hAnsi="Raleway" w:cs="Raleway"/>
      <w:b/>
      <w:color w:val="118C7B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D6C"/>
  </w:style>
  <w:style w:type="paragraph" w:styleId="Footer">
    <w:name w:val="footer"/>
    <w:basedOn w:val="Normal"/>
    <w:link w:val="FooterChar"/>
    <w:uiPriority w:val="99"/>
    <w:unhideWhenUsed/>
    <w:rsid w:val="001C0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D6C"/>
  </w:style>
  <w:style w:type="paragraph" w:styleId="ListParagraph">
    <w:name w:val="List Paragraph"/>
    <w:basedOn w:val="Normal"/>
    <w:uiPriority w:val="34"/>
    <w:qFormat/>
    <w:rsid w:val="001F0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xposingableism.wordpress.com/2009/10/12/the-invisible-backpack-of-able-bodied-privilege-checklist/" TargetMode="External"/><Relationship Id="rId18" Type="http://schemas.openxmlformats.org/officeDocument/2006/relationships/hyperlink" Target="https://chrome.google.com/webstore/detail/web-developer/bfbameneiokkgbdmiekhjnmfkcnldhhm" TargetMode="External"/><Relationship Id="rId3" Type="http://schemas.openxmlformats.org/officeDocument/2006/relationships/styles" Target="styles.xml"/><Relationship Id="rId21" Type="http://schemas.openxmlformats.org/officeDocument/2006/relationships/hyperlink" Target="https://help.apple.com/voiceover/info/guide/10.1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mX9tgr7yfwo" TargetMode="External"/><Relationship Id="rId17" Type="http://schemas.openxmlformats.org/officeDocument/2006/relationships/hyperlink" Target="https://webaim.org/techniques/alttex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ntario.ca/accessibility" TargetMode="External"/><Relationship Id="rId20" Type="http://schemas.openxmlformats.org/officeDocument/2006/relationships/hyperlink" Target="https://www.nvaccess.org/downlo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d.com/talks/sinead_burke_why_design_should_include_everyon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hrc.on.ca/en/ontario-human-rights-cod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VAM9nh8WC-8" TargetMode="External"/><Relationship Id="rId19" Type="http://schemas.openxmlformats.org/officeDocument/2006/relationships/hyperlink" Target="https://addons.mozilla.org/en-US/firefox/addon/web-develope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youtube.com/watch?v=0e24rfTZ2CQ" TargetMode="External"/><Relationship Id="rId22" Type="http://schemas.openxmlformats.org/officeDocument/2006/relationships/hyperlink" Target="https://www.youtube.com/watch?v=CUkMCQR4TpY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3706A-FFE7-4033-8C02-4C3AB671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Ontario</Company>
  <LinksUpToDate>false</LinksUpToDate>
  <CharactersWithSpaces>10088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Inclusive design cards</dc:title>
  <dc:creator>Government of Ontario</dc:creator>
  <cp:keywords>1.0.0</cp:keywords>
  <dc:description>Open Government Licence – Ontario</dc:description>
  <cp:lastModifiedBy>Kalcevich, Kate (CAB)</cp:lastModifiedBy>
  <cp:revision>21</cp:revision>
  <cp:lastPrinted>2017-12-19T14:25:00Z</cp:lastPrinted>
  <dcterms:created xsi:type="dcterms:W3CDTF">2017-11-24T20:04:00Z</dcterms:created>
  <dcterms:modified xsi:type="dcterms:W3CDTF">2017-12-19T14:25:00Z</dcterms:modified>
</cp:coreProperties>
</file>