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Nova — Session Handoff &amp; Gap Register</w:t>
      </w:r>
    </w:p>
    <w:p>
      <w:r>
        <w:rPr>
          <w:b/>
        </w:rPr>
        <w:t>Date:</w:t>
      </w:r>
      <w:r>
        <w:t xml:space="preserve"> 2026-08-06 · </w:t>
      </w:r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1F4E79"/>
          <w:sz w:val="19"/>
        </w:rPr>
        <w:t>main</w:t>
      </w:r>
      <w:r>
        <w:t xml:space="preserve"> · </w:t>
      </w:r>
      <w:r>
        <w:rPr>
          <w:b/>
        </w:rPr>
        <w:t>Last commit:</w:t>
      </w:r>
      <w:r>
        <w:t xml:space="preserve"> </w:t>
      </w:r>
      <w:r>
        <w:rPr>
          <w:rFonts w:ascii="Consolas" w:hAnsi="Consolas"/>
          <w:color w:val="1F4E79"/>
          <w:sz w:val="19"/>
        </w:rPr>
        <w:t>5f37b642</w:t>
      </w:r>
    </w:p>
    <w:p>
      <w:r>
        <w:rPr>
          <w:b/>
        </w:rPr>
        <w:t>Status:</w:t>
      </w:r>
      <w:r>
        <w:t xml:space="preserve"> all suites green — backend 6218 · frontend 539 · e2e 73 · ruff clean</w:t>
      </w:r>
    </w:p>
    <w:p>
      <w:r>
        <w:t>This document exists so the next session can resume with zero context loss. It</w:t>
      </w:r>
    </w:p>
    <w:p>
      <w:r>
        <w:t>covers (1) work in flight, (2) a full-stack gap audit with evidence, and (3) a</w:t>
      </w:r>
    </w:p>
    <w:p>
      <w:r>
        <w:t>dependency-ordered plan where each item states what it unlocks.</w:t>
      </w:r>
    </w:p>
    <w:p>
      <w:r>
        <w:t>Every gap below was verified by reading the code or probing the running system —</w:t>
      </w:r>
    </w:p>
    <w:p>
      <w:r>
        <w:t>none are generic best-practice suggestions.</w:t>
      </w:r>
    </w:p>
    <w:p/>
    <w:p>
      <w:pPr>
        <w:pStyle w:val="Heading2"/>
      </w:pPr>
      <w:r>
        <w:t>0. URGENT — Secrets exposed in the working transcript</w:t>
      </w:r>
    </w:p>
    <w:p>
      <w:r>
        <w:t>Exposed by my own diagnostic commands. Rotate before anything else.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Secret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How it leaked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Action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FIREWORKS_API_KEY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docker compose config</w:t>
            </w:r>
            <w:r>
              <w:t xml:space="preserve"> rendered </w:t>
            </w:r>
            <w:r>
              <w:rPr>
                <w:rFonts w:ascii="Consolas" w:hAnsi="Consolas"/>
                <w:color w:val="1F4E79"/>
                <w:sz w:val="19"/>
              </w:rPr>
              <w:t>.env</w:t>
            </w:r>
          </w:p>
        </w:tc>
        <w:tc>
          <w:tcPr>
            <w:tcW w:type="dxa" w:w="2880"/>
          </w:tcPr>
          <w:p>
            <w:r/>
            <w:r>
              <w:t>Rotate at fireworks.ai</w:t>
            </w:r>
          </w:p>
        </w:tc>
      </w:tr>
      <w:tr>
        <w:tc>
          <w:tcPr>
            <w:tcW w:type="dxa" w:w="2880"/>
          </w:tcPr>
          <w:p>
            <w:r/>
            <w:r>
              <w:t xml:space="preserve">Cloudflare tunnel token — </w:t>
            </w:r>
            <w:r>
              <w:rPr>
                <w:b/>
              </w:rPr>
              <w:t>nova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pgrep -af</w:t>
            </w:r>
            <w:r>
              <w:t xml:space="preserve"> printed </w:t>
            </w:r>
            <w:r>
              <w:rPr>
                <w:rFonts w:ascii="Consolas" w:hAnsi="Consolas"/>
                <w:color w:val="1F4E79"/>
                <w:sz w:val="19"/>
              </w:rPr>
              <w:t>--token</w:t>
            </w:r>
          </w:p>
        </w:tc>
        <w:tc>
          <w:tcPr>
            <w:tcW w:type="dxa" w:w="2880"/>
          </w:tcPr>
          <w:p>
            <w:r/>
            <w:r>
              <w:t>Zero Trust → Networks → Tunnels → Configure → Regenerate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Cloudflare tunnel token — </w:t>
            </w:r>
            <w:r>
              <w:rPr>
                <w:b/>
              </w:rPr>
              <w:t>whmcs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</w:tr>
      <w:tr>
        <w:tc>
          <w:tcPr>
            <w:tcW w:type="dxa" w:w="2880"/>
          </w:tcPr>
          <w:p>
            <w:r/>
            <w:r>
              <w:t xml:space="preserve">Cloudflare tunnel token — </w:t>
            </w:r>
            <w:r>
              <w:rPr>
                <w:b/>
              </w:rPr>
              <w:t>fox-hosting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  <w:tc>
          <w:tcPr>
            <w:tcW w:type="dxa" w:w="2880"/>
          </w:tcPr>
          <w:p>
            <w:r/>
            <w:r>
              <w:t>same</w:t>
            </w:r>
          </w:p>
        </w:tc>
      </w:tr>
    </w:tbl>
    <w:p/>
    <w:p>
      <w:r>
        <w:t xml:space="preserve">Tunnel rotation procedure is documented in </w:t>
      </w:r>
      <w:r>
        <w:rPr>
          <w:rFonts w:ascii="Consolas" w:hAnsi="Consolas"/>
          <w:color w:val="1F4E79"/>
          <w:sz w:val="19"/>
        </w:rPr>
        <w:t>~/.cloudflared/nova-config.yml</w:t>
      </w:r>
      <w:r>
        <w:t>:</w:t>
      </w:r>
    </w:p>
    <w:p>
      <w:r>
        <w:t xml:space="preserve">paste the new token into </w:t>
      </w:r>
      <w:r>
        <w:rPr>
          <w:rFonts w:ascii="Consolas" w:hAnsi="Consolas"/>
          <w:color w:val="1F4E79"/>
          <w:sz w:val="19"/>
        </w:rPr>
        <w:t>/etc/cloudflared/env</w:t>
      </w:r>
      <w:r>
        <w:t>, then</w:t>
      </w:r>
    </w:p>
    <w:p>
      <w:r>
        <w:rPr>
          <w:rFonts w:ascii="Consolas" w:hAnsi="Consolas"/>
          <w:color w:val="1F4E79"/>
          <w:sz w:val="19"/>
        </w:rPr>
        <w:t>sudo systemctl restart cloudflared-nova</w:t>
      </w:r>
      <w:r>
        <w:t>.</w:t>
      </w:r>
    </w:p>
    <w:p>
      <w:r>
        <w:rPr>
          <w:b/>
        </w:rPr>
        <w:t>Lesson for future sessions:</w:t>
      </w:r>
      <w:r>
        <w:t xml:space="preserve"> never run </w:t>
      </w:r>
      <w:r>
        <w:rPr>
          <w:rFonts w:ascii="Consolas" w:hAnsi="Consolas"/>
          <w:color w:val="1F4E79"/>
          <w:sz w:val="19"/>
        </w:rPr>
        <w:t>docker compose config</w:t>
      </w:r>
      <w:r>
        <w:t xml:space="preserve">, </w:t>
      </w:r>
      <w:r>
        <w:rPr>
          <w:rFonts w:ascii="Consolas" w:hAnsi="Consolas"/>
          <w:color w:val="1F4E79"/>
          <w:sz w:val="19"/>
        </w:rPr>
        <w:t>pgrep -af</w:t>
      </w:r>
      <w:r>
        <w:t>,</w:t>
      </w:r>
    </w:p>
    <w:p>
      <w:r>
        <w:t xml:space="preserve">or </w:t>
      </w:r>
      <w:r>
        <w:rPr>
          <w:rFonts w:ascii="Consolas" w:hAnsi="Consolas"/>
          <w:color w:val="1F4E79"/>
          <w:sz w:val="19"/>
        </w:rPr>
        <w:t>env</w:t>
      </w:r>
      <w:r>
        <w:t xml:space="preserve"> without a redacting filter. Use</w:t>
      </w:r>
    </w:p>
    <w:p>
      <w:r>
        <w:rPr>
          <w:rFonts w:ascii="Consolas" w:hAnsi="Consolas"/>
          <w:color w:val="1F4E79"/>
          <w:sz w:val="19"/>
        </w:rPr>
        <w:t>sed -E 's/[A-Za-z0-9_-]{40,}/&lt;redacted&gt;/g'</w:t>
      </w:r>
      <w:r>
        <w:t>.</w:t>
      </w:r>
    </w:p>
    <w:p/>
    <w:p>
      <w:pPr>
        <w:pStyle w:val="Heading2"/>
      </w:pPr>
      <w:r>
        <w:t>1. Work in flight (voice)</w:t>
      </w:r>
    </w:p>
    <w:p>
      <w:r>
        <w:t xml:space="preserve">Approved plan lives at </w:t>
      </w:r>
      <w:r>
        <w:rPr>
          <w:rFonts w:ascii="Consolas" w:hAnsi="Consolas"/>
          <w:color w:val="1F4E79"/>
          <w:sz w:val="19"/>
        </w:rPr>
        <w:t>~/.claude/plans/i-want-you-to-sparkling-crown.md</w:t>
      </w:r>
      <w:r>
        <w:t>.</w:t>
      </w:r>
    </w:p>
    <w:p>
      <w:pPr>
        <w:pStyle w:val="Heading3"/>
      </w:pPr>
      <w:r>
        <w:t>Committed and green (</w:t>
      </w:r>
      <w:r>
        <w:rPr>
          <w:rFonts w:ascii="Consolas" w:hAnsi="Consolas"/>
          <w:color w:val="1F4E79"/>
          <w:sz w:val="19"/>
        </w:rPr>
        <w:t>5f37b642</w:t>
      </w:r>
      <w:r>
        <w:t>)</w:t>
      </w:r>
    </w:p>
    <w:p>
      <w:pPr>
        <w:pStyle w:val="ListBullet"/>
      </w:pPr>
      <w:r>
        <w:rPr>
          <w:b/>
        </w:rPr>
        <w:t>Silero VAD was deaf.</w:t>
      </w:r>
      <w:r>
        <w:t xml:space="preserve"> Its ONNX graph has dynamic axes, so a wrong-shaped</w:t>
      </w:r>
    </w:p>
    <w:p>
      <w:r>
        <w:t>input returns a meaningless probability instead of raising. Nova fed it raw</w:t>
      </w:r>
    </w:p>
    <w:p>
      <w:r>
        <w:t>20 ms frames (320 samples) with no context prefix. Correct contract:</w:t>
      </w:r>
    </w:p>
    <w:p>
      <w:r>
        <w:rPr>
          <w:b/>
        </w:rPr>
        <w:t>512-sample windows + the previous window's last 64 samples prepended</w:t>
      </w:r>
    </w:p>
    <w:p>
      <w:r>
        <w:t>(576 wide). Measured: p=1.00 with the prefix, p≤0.06 without, on identical</w:t>
      </w:r>
    </w:p>
    <w:p>
      <w:r>
        <w:t xml:space="preserve">audio. Fixed in </w:t>
      </w:r>
      <w:r>
        <w:rPr>
          <w:rFonts w:ascii="Consolas" w:hAnsi="Consolas"/>
          <w:color w:val="1F4E79"/>
          <w:sz w:val="19"/>
        </w:rPr>
        <w:t>speech/vad.py</w:t>
      </w:r>
      <w:r>
        <w:t>; pinned hermetically by</w:t>
      </w:r>
    </w:p>
    <w:p>
      <w:r>
        <w:rPr>
          <w:rFonts w:ascii="Consolas" w:hAnsi="Consolas"/>
          <w:color w:val="1F4E79"/>
          <w:sz w:val="19"/>
        </w:rPr>
        <w:t>TestSileroInputContract</w:t>
      </w:r>
      <w:r>
        <w:t xml:space="preserve"> in </w:t>
      </w:r>
      <w:r>
        <w:rPr>
          <w:rFonts w:ascii="Consolas" w:hAnsi="Consolas"/>
          <w:color w:val="1F4E79"/>
          <w:sz w:val="19"/>
        </w:rPr>
        <w:t>tests/test_voice_session.py</w:t>
      </w:r>
      <w:r>
        <w:t>.</w:t>
      </w:r>
    </w:p>
    <w:p>
      <w:pPr>
        <w:pStyle w:val="ListBullet"/>
      </w:pPr>
      <w:r>
        <w:rPr>
          <w:b/>
        </w:rPr>
        <w:t>CSP had no `media-src`.</w:t>
      </w:r>
      <w:r>
        <w:t xml:space="preserve"> It falls back to </w:t>
      </w:r>
      <w:r>
        <w:rPr>
          <w:rFonts w:ascii="Consolas" w:hAnsi="Consolas"/>
          <w:color w:val="1F4E79"/>
          <w:sz w:val="19"/>
        </w:rPr>
        <w:t>default-src 'self'</w:t>
      </w:r>
      <w:r>
        <w:t>, and a</w:t>
      </w:r>
    </w:p>
    <w:p>
      <w:r>
        <w:rPr>
          <w:rFonts w:ascii="Consolas" w:hAnsi="Consolas"/>
          <w:color w:val="1F4E79"/>
          <w:sz w:val="19"/>
        </w:rPr>
        <w:t>blob:</w:t>
      </w:r>
      <w:r>
        <w:t xml:space="preserve"> URL is not </w:t>
      </w:r>
      <w:r>
        <w:rPr>
          <w:rFonts w:ascii="Consolas" w:hAnsi="Consolas"/>
          <w:color w:val="1F4E79"/>
          <w:sz w:val="19"/>
        </w:rPr>
        <w:t>'self'</w:t>
      </w:r>
      <w:r>
        <w:t xml:space="preserve"> — so synthesized audio was refused on every</w:t>
      </w:r>
    </w:p>
    <w:p>
      <w:r>
        <w:t>deployment and only there (local dev serves no CSP). Fixed in</w:t>
      </w:r>
    </w:p>
    <w:p>
      <w:r>
        <w:rPr>
          <w:rFonts w:ascii="Consolas" w:hAnsi="Consolas"/>
          <w:color w:val="1F4E79"/>
          <w:sz w:val="19"/>
        </w:rPr>
        <w:t>docker/nginx/nginx.conf</w:t>
      </w:r>
      <w:r>
        <w:t xml:space="preserve"> + </w:t>
      </w:r>
      <w:r>
        <w:rPr>
          <w:rFonts w:ascii="Consolas" w:hAnsi="Consolas"/>
          <w:color w:val="1F4E79"/>
          <w:sz w:val="19"/>
        </w:rPr>
        <w:t>k8s/charts/nova/files/nginx.conf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POST /api/voice/speak</w:t>
      </w:r>
      <w:r>
        <w:t xml:space="preserve"> — one-shot text→WAV, auth-gated, length-capped.</w:t>
      </w:r>
    </w:p>
    <w:p>
      <w:pPr>
        <w:pStyle w:val="ListBullet"/>
      </w:pPr>
      <w:r>
        <w:t>Spoken login greeting (</w:t>
      </w:r>
      <w:r>
        <w:rPr>
          <w:rFonts w:ascii="Consolas" w:hAnsi="Consolas"/>
          <w:color w:val="1F4E79"/>
          <w:sz w:val="19"/>
        </w:rPr>
        <w:t>frontend/src/core/voice/greeting.ts</w:t>
      </w:r>
      <w:r>
        <w:t>).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docker/docker-compose.voice.yaml</w:t>
      </w:r>
      <w:r>
        <w:t xml:space="preserve"> overlay; parallel-range model downloader.</w:t>
      </w:r>
    </w:p>
    <w:p>
      <w:pPr>
        <w:pStyle w:val="Heading3"/>
      </w:pPr>
      <w:r>
        <w:t>Uncommitted, working, tested (19 new tests passing)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speech/devices.py</w:t>
      </w:r>
      <w:r>
        <w:t xml:space="preserve"> — </w:t>
      </w:r>
      <w:r>
        <w:rPr>
          <w:b/>
        </w:rPr>
        <w:t>new.</w:t>
      </w:r>
      <w:r>
        <w:t xml:space="preserve"> </w:t>
      </w:r>
      <w:r>
        <w:rPr>
          <w:rFonts w:ascii="Consolas" w:hAnsi="Consolas"/>
          <w:color w:val="1F4E79"/>
          <w:sz w:val="19"/>
        </w:rPr>
        <w:t>device: auto|cuda|cpu</w:t>
      </w:r>
      <w:r>
        <w:t xml:space="preserve"> resolution for both</w:t>
      </w:r>
    </w:p>
    <w:p>
      <w:r>
        <w:t xml:space="preserve">runtimes. </w:t>
      </w:r>
      <w:r>
        <w:rPr>
          <w:rFonts w:ascii="Consolas" w:hAnsi="Consolas"/>
          <w:color w:val="1F4E79"/>
          <w:sz w:val="19"/>
        </w:rPr>
        <w:t>auto</w:t>
      </w:r>
      <w:r>
        <w:t xml:space="preserve"> picks silently; explicit </w:t>
      </w:r>
      <w:r>
        <w:rPr>
          <w:rFonts w:ascii="Consolas" w:hAnsi="Consolas"/>
          <w:color w:val="1F4E79"/>
          <w:sz w:val="19"/>
        </w:rPr>
        <w:t>cuda</w:t>
      </w:r>
      <w:r>
        <w:t xml:space="preserve"> that falls back warns</w:t>
      </w:r>
    </w:p>
    <w:p>
      <w:r>
        <w:rPr>
          <w:b/>
        </w:rPr>
        <w:t>once, loudly</w:t>
      </w:r>
      <w:r>
        <w:t>. This asymmetry is deliberate: silent degradation is exactly</w:t>
      </w:r>
    </w:p>
    <w:p>
      <w:r>
        <w:t>what hid the Silero bug.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speech/engines/kokoro_tts.py</w:t>
      </w:r>
      <w:r>
        <w:t xml:space="preserve"> — builds its own </w:t>
      </w:r>
      <w:r>
        <w:rPr>
          <w:rFonts w:ascii="Consolas" w:hAnsi="Consolas"/>
          <w:color w:val="1F4E79"/>
          <w:sz w:val="19"/>
        </w:rPr>
        <w:t>ort.InferenceSession</w:t>
      </w:r>
      <w:r>
        <w:t xml:space="preserve"> and</w:t>
      </w:r>
    </w:p>
    <w:p>
      <w:r>
        <w:t xml:space="preserve">uses </w:t>
      </w:r>
      <w:r>
        <w:rPr>
          <w:rFonts w:ascii="Consolas" w:hAnsi="Consolas"/>
          <w:color w:val="1F4E79"/>
          <w:sz w:val="19"/>
        </w:rPr>
        <w:t>Kokoro.from_session()</w:t>
      </w:r>
      <w:r>
        <w:t>.</w:t>
      </w:r>
    </w:p>
    <w:p>
      <w:r>
        <w:rPr>
          <w:b/>
        </w:rPr>
        <w:t>Why:</w:t>
      </w:r>
      <w:r>
        <w:t xml:space="preserve"> </w:t>
      </w:r>
      <w:r>
        <w:rPr>
          <w:rFonts w:ascii="Consolas" w:hAnsi="Consolas"/>
          <w:color w:val="1F4E79"/>
          <w:sz w:val="19"/>
        </w:rPr>
        <w:t>kokoro_onnx</w:t>
      </w:r>
      <w:r>
        <w:t xml:space="preserve"> probes </w:t>
      </w:r>
      <w:r>
        <w:rPr>
          <w:rFonts w:ascii="Consolas" w:hAnsi="Consolas"/>
          <w:color w:val="1F4E79"/>
          <w:sz w:val="19"/>
        </w:rPr>
        <w:t>importlib.util.find_spec("onnxruntime-gpu")</w:t>
      </w:r>
      <w:r>
        <w:t xml:space="preserve"> —</w:t>
      </w:r>
    </w:p>
    <w:p>
      <w:r>
        <w:t>a *distribution* name, not a module name. Hyphens are illegal in module names,</w:t>
      </w:r>
    </w:p>
    <w:p>
      <w:r>
        <w:t xml:space="preserve">so it never matches and Kokoro stays on CPU </w:t>
      </w:r>
      <w:r>
        <w:rPr>
          <w:b/>
        </w:rPr>
        <w:t>even when GPU is installed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speech/engines/faster_whisper_stt.py</w:t>
      </w:r>
      <w:r>
        <w:t xml:space="preserve"> — </w:t>
      </w:r>
      <w:r>
        <w:rPr>
          <w:rFonts w:ascii="Consolas" w:hAnsi="Consolas"/>
          <w:color w:val="1F4E79"/>
          <w:sz w:val="19"/>
        </w:rPr>
        <w:t>device</w:t>
      </w:r>
      <w:r>
        <w:t>/</w:t>
      </w:r>
      <w:r>
        <w:rPr>
          <w:rFonts w:ascii="Consolas" w:hAnsi="Consolas"/>
          <w:color w:val="1F4E79"/>
          <w:sz w:val="19"/>
        </w:rPr>
        <w:t>compute_type</w:t>
      </w:r>
      <w:r>
        <w:t xml:space="preserve"> resolved at</w:t>
      </w:r>
    </w:p>
    <w:p>
      <w:r>
        <w:t>load, with a CUDA→CPU fallback because CTranslate2 reports a CUDA device from</w:t>
      </w:r>
    </w:p>
    <w:p>
      <w:r>
        <w:t>the driver alone but links its own CUDA 12 runtime.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tests/test_speech_devices.py</w:t>
      </w:r>
      <w:r>
        <w:t xml:space="preserve"> — </w:t>
      </w:r>
      <w:r>
        <w:rPr>
          <w:b/>
        </w:rPr>
        <w:t>new</w:t>
      </w:r>
      <w:r>
        <w:t>, 19 tests, no GPU required.</w:t>
      </w:r>
    </w:p>
    <w:p>
      <w:pPr>
        <w:pStyle w:val="Heading3"/>
      </w:pPr>
      <w:r>
        <w:t>GPU — resolved, with measurements</w:t>
      </w:r>
    </w:p>
    <w:p>
      <w:r>
        <w:rPr>
          <w:rFonts w:ascii="Consolas" w:hAnsi="Consolas"/>
          <w:color w:val="1F4E79"/>
          <w:sz w:val="19"/>
        </w:rPr>
        <w:t>nvidia-cublas-cu12</w:t>
      </w:r>
      <w:r>
        <w:t xml:space="preserve"> + </w:t>
      </w:r>
      <w:r>
        <w:rPr>
          <w:rFonts w:ascii="Consolas" w:hAnsi="Consolas"/>
          <w:color w:val="1F4E79"/>
          <w:sz w:val="19"/>
        </w:rPr>
        <w:t>nvidia-cudnn-cu12</w:t>
      </w:r>
      <w:r>
        <w:t xml:space="preserve"> landed (</w:t>
      </w:r>
      <w:r>
        <w:rPr>
          <w:b/>
        </w:rPr>
        <w:t>2.3 GB</w:t>
      </w:r>
      <w:r>
        <w:t xml:space="preserve"> under</w:t>
      </w:r>
    </w:p>
    <w:p>
      <w:r>
        <w:rPr>
          <w:rFonts w:ascii="Consolas" w:hAnsi="Consolas"/>
          <w:color w:val="1F4E79"/>
          <w:sz w:val="19"/>
        </w:rPr>
        <w:t>site-packages/nvidia</w:t>
      </w:r>
      <w:r>
        <w:t xml:space="preserve">). ctranslate2 4.8.1 links </w:t>
      </w:r>
      <w:r>
        <w:rPr>
          <w:rFonts w:ascii="Consolas" w:hAnsi="Consolas"/>
          <w:color w:val="1F4E79"/>
          <w:sz w:val="19"/>
        </w:rPr>
        <w:t>libcublas.so.12</w:t>
      </w:r>
      <w:r>
        <w:t xml:space="preserve"> while the</w:t>
      </w:r>
    </w:p>
    <w:p>
      <w:r>
        <w:t>host has CUDA 13.2, so these wheels are what bridge the gap.</w:t>
      </w:r>
    </w:p>
    <w:p>
      <w:r>
        <w:rPr>
          <w:b/>
        </w:rPr>
        <w:t>Whisper `base`, 5 s clip, measured on this box: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b/>
              </w:rPr>
              <w:t>Device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Compute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Infer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RTF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vs CPU</w:t>
            </w:r>
          </w:p>
        </w:tc>
      </w:tr>
      <w:tr>
        <w:tc>
          <w:tcPr>
            <w:tcW w:type="dxa" w:w="1728"/>
          </w:tcPr>
          <w:p>
            <w:r/>
            <w:r>
              <w:t>cpu</w:t>
            </w:r>
          </w:p>
        </w:tc>
        <w:tc>
          <w:tcPr>
            <w:tcW w:type="dxa" w:w="1728"/>
          </w:tcPr>
          <w:p>
            <w:r/>
            <w:r>
              <w:t>int8</w:t>
            </w:r>
          </w:p>
        </w:tc>
        <w:tc>
          <w:tcPr>
            <w:tcW w:type="dxa" w:w="1728"/>
          </w:tcPr>
          <w:p>
            <w:r/>
            <w:r>
              <w:t>3.158 s</w:t>
            </w:r>
          </w:p>
        </w:tc>
        <w:tc>
          <w:tcPr>
            <w:tcW w:type="dxa" w:w="1728"/>
          </w:tcPr>
          <w:p>
            <w:r/>
            <w:r>
              <w:t>0.632</w:t>
            </w:r>
          </w:p>
        </w:tc>
        <w:tc>
          <w:tcPr>
            <w:tcW w:type="dxa" w:w="1728"/>
          </w:tcPr>
          <w:p>
            <w:r/>
            <w: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b/>
              </w:rPr>
              <w:t>cuda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float16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0.105 s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0.021</w:t>
            </w:r>
          </w:p>
        </w:tc>
        <w:tc>
          <w:tcPr>
            <w:tcW w:type="dxa" w:w="1728"/>
          </w:tcPr>
          <w:p>
            <w:r/>
            <w:r>
              <w:rPr>
                <w:b/>
              </w:rPr>
              <w:t>~30× faster</w:t>
            </w:r>
          </w:p>
        </w:tc>
      </w:tr>
    </w:tbl>
    <w:p/>
    <w:p>
      <w:r>
        <w:rPr>
          <w:rFonts w:ascii="Consolas" w:hAnsi="Consolas"/>
          <w:color w:val="1F4E79"/>
          <w:sz w:val="19"/>
        </w:rPr>
        <w:t>speech/devices.py::preload_cuda_libraries()</w:t>
      </w:r>
      <w:r>
        <w:t xml:space="preserve"> makes this work with **no</w:t>
      </w:r>
    </w:p>
    <w:p>
      <w:r>
        <w:rPr>
          <w:rFonts w:ascii="Consolas" w:hAnsi="Consolas"/>
          <w:color w:val="1F4E79"/>
          <w:sz w:val="19"/>
        </w:rPr>
        <w:t>LD_LIBRARY_PATH</w:t>
      </w:r>
      <w:r>
        <w:t xml:space="preserve">**. The wheels install CUDA under </w:t>
      </w:r>
      <w:r>
        <w:rPr>
          <w:rFonts w:ascii="Consolas" w:hAnsi="Consolas"/>
          <w:color w:val="1F4E79"/>
          <w:sz w:val="19"/>
        </w:rPr>
        <w:t>site-packages/nvidia/*/lib</w:t>
      </w:r>
      <w:r>
        <w:t>,</w:t>
      </w:r>
    </w:p>
    <w:p>
      <w:r>
        <w:t xml:space="preserve">which is not on the linker's search path — and </w:t>
      </w:r>
      <w:r>
        <w:rPr>
          <w:rFonts w:ascii="Consolas" w:hAnsi="Consolas"/>
          <w:color w:val="1F4E79"/>
          <w:sz w:val="19"/>
        </w:rPr>
        <w:t>LD_LIBRARY_PATH</w:t>
      </w:r>
      <w:r>
        <w:t xml:space="preserve"> cannot be fixed</w:t>
      </w:r>
    </w:p>
    <w:p>
      <w:r>
        <w:t>from inside Python because the linker reads it at *exec* time. Loading each</w:t>
      </w:r>
    </w:p>
    <w:p>
      <w:r>
        <w:t xml:space="preserve">library with </w:t>
      </w:r>
      <w:r>
        <w:rPr>
          <w:rFonts w:ascii="Consolas" w:hAnsi="Consolas"/>
          <w:color w:val="1F4E79"/>
          <w:sz w:val="19"/>
        </w:rPr>
        <w:t>RTLD_GLOBAL</w:t>
      </w:r>
      <w:r>
        <w:t xml:space="preserve"> first has the same effect and needs no environment,</w:t>
      </w:r>
    </w:p>
    <w:p>
      <w:r>
        <w:t>so uvicorn, pytest and the container CMD all get it for free. Verified: 12</w:t>
      </w:r>
    </w:p>
    <w:p>
      <w:r>
        <w:t xml:space="preserve">libraries preloaded, </w:t>
      </w:r>
      <w:r>
        <w:rPr>
          <w:rFonts w:ascii="Consolas" w:hAnsi="Consolas"/>
          <w:color w:val="1F4E79"/>
          <w:sz w:val="19"/>
        </w:rPr>
        <w:t>device=cuda compute=float16</w:t>
      </w:r>
      <w:r>
        <w:t xml:space="preserve"> chosen automatically.</w:t>
      </w:r>
    </w:p>
    <w:p>
      <w:r>
        <w:rPr>
          <w:b/>
        </w:rPr>
        <w:t>Kokoro — the int8 build was the real problem, not the device.</w:t>
      </w:r>
    </w:p>
    <w:p>
      <w:r>
        <w:rPr>
          <w:rFonts w:ascii="Consolas" w:hAnsi="Consolas"/>
          <w:color w:val="1F4E79"/>
          <w:sz w:val="19"/>
        </w:rPr>
        <w:t>onnxruntime-gpu</w:t>
      </w:r>
      <w:r>
        <w:t xml:space="preserve"> 1.28.0 now exposes </w:t>
      </w:r>
      <w:r>
        <w:rPr>
          <w:rFonts w:ascii="Consolas" w:hAnsi="Consolas"/>
          <w:color w:val="1F4E79"/>
          <w:sz w:val="19"/>
        </w:rPr>
        <w:t>CUDAExecutionProvider</w:t>
      </w:r>
      <w:r>
        <w:t>. Two bugs had to be</w:t>
      </w:r>
    </w:p>
    <w:p>
      <w:r>
        <w:t>fixed before Kokoro could use it: the ONNX path never called the preload at all,</w:t>
      </w:r>
    </w:p>
    <w:p>
      <w:r>
        <w:t xml:space="preserve">and onnxruntime dlopens cuDNN by its </w:t>
      </w:r>
      <w:r>
        <w:rPr>
          <w:b/>
        </w:rPr>
        <w:t>unversioned</w:t>
      </w:r>
      <w:r>
        <w:t xml:space="preserve"> name </w:t>
      </w:r>
      <w:r>
        <w:rPr>
          <w:rFonts w:ascii="Consolas" w:hAnsi="Consolas"/>
          <w:color w:val="1F4E79"/>
          <w:sz w:val="19"/>
        </w:rPr>
        <w:t>libcudnn.so</w:t>
      </w:r>
      <w:r>
        <w:t xml:space="preserve"> while</w:t>
      </w:r>
    </w:p>
    <w:p>
      <w:r>
        <w:t xml:space="preserve">the wheel ships </w:t>
      </w:r>
      <w:r>
        <w:rPr>
          <w:rFonts w:ascii="Consolas" w:hAnsi="Consolas"/>
          <w:color w:val="1F4E79"/>
          <w:sz w:val="19"/>
        </w:rPr>
        <w:t>libcudnn.so.9</w:t>
      </w:r>
      <w:r>
        <w:t xml:space="preserve"> — a resident </w:t>
      </w:r>
      <w:r>
        <w:rPr>
          <w:rFonts w:ascii="Consolas" w:hAnsi="Consolas"/>
          <w:color w:val="1F4E79"/>
          <w:sz w:val="19"/>
        </w:rPr>
        <w:t>.so.9</w:t>
      </w:r>
      <w:r>
        <w:t xml:space="preserve"> does not satisfy that,</w:t>
      </w:r>
    </w:p>
    <w:p>
      <w:r>
        <w:t>because dlopen resolves by filename, not by what is loaded.</w:t>
      </w:r>
    </w:p>
    <w:p>
      <w:r>
        <w:rPr>
          <w:rFonts w:ascii="Consolas" w:hAnsi="Consolas"/>
          <w:color w:val="1F4E79"/>
          <w:sz w:val="19"/>
        </w:rPr>
        <w:t>onnxruntime.preload_dlls()</w:t>
      </w:r>
      <w:r>
        <w:t xml:space="preserve"> handles it; the ctypes pass stays for CTranslate2,</w:t>
      </w:r>
    </w:p>
    <w:p>
      <w:r>
        <w:t>which has no equivalent.</w:t>
      </w:r>
    </w:p>
    <w:p>
      <w:r>
        <w:t>With that fixed, the measurement overturned an earlier decision in this session: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Kokoro model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Device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RTF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First audio</w:t>
            </w:r>
          </w:p>
        </w:tc>
      </w:tr>
      <w:tr>
        <w:tc>
          <w:tcPr>
            <w:tcW w:type="dxa" w:w="2160"/>
          </w:tcPr>
          <w:p>
            <w:r/>
            <w:r>
              <w:t>int8</w:t>
            </w:r>
          </w:p>
        </w:tc>
        <w:tc>
          <w:tcPr>
            <w:tcW w:type="dxa" w:w="2160"/>
          </w:tcPr>
          <w:p>
            <w:r/>
            <w:r>
              <w:t>cpu</w:t>
            </w:r>
          </w:p>
        </w:tc>
        <w:tc>
          <w:tcPr>
            <w:tcW w:type="dxa" w:w="2160"/>
          </w:tcPr>
          <w:p>
            <w:r/>
            <w:r>
              <w:t>2.163×</w:t>
            </w:r>
          </w:p>
        </w:tc>
        <w:tc>
          <w:tcPr>
            <w:tcW w:type="dxa" w:w="2160"/>
          </w:tcPr>
          <w:p>
            <w:r/>
            <w:r>
              <w:t>2815 ms</w:t>
            </w:r>
          </w:p>
        </w:tc>
      </w:tr>
      <w:tr>
        <w:tc>
          <w:tcPr>
            <w:tcW w:type="dxa" w:w="2160"/>
          </w:tcPr>
          <w:p>
            <w:r/>
            <w:r>
              <w:t>int8</w:t>
            </w:r>
          </w:p>
        </w:tc>
        <w:tc>
          <w:tcPr>
            <w:tcW w:type="dxa" w:w="2160"/>
          </w:tcPr>
          <w:p>
            <w:r/>
            <w:r>
              <w:t>cuda</w:t>
            </w:r>
          </w:p>
        </w:tc>
        <w:tc>
          <w:tcPr>
            <w:tcW w:type="dxa" w:w="2160"/>
          </w:tcPr>
          <w:p>
            <w:r/>
            <w:r>
              <w:t>2.156×</w:t>
            </w:r>
          </w:p>
        </w:tc>
        <w:tc>
          <w:tcPr>
            <w:tcW w:type="dxa" w:w="2160"/>
          </w:tcPr>
          <w:p>
            <w:r/>
            <w:r>
              <w:t>2851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fp32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cpu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0.392×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510 ms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fp32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cuda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0.154×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200 ms</w:t>
            </w:r>
          </w:p>
        </w:tc>
      </w:tr>
    </w:tbl>
    <w:p/>
    <w:p>
      <w:r>
        <w:rPr>
          <w:b/>
        </w:rPr>
        <w:t>int8 is 5.5× slower than fp32 on the same CPU</w:t>
      </w:r>
      <w:r>
        <w:t xml:space="preserve"> — the opposite of what</w:t>
      </w:r>
    </w:p>
    <w:p>
      <w:r>
        <w:t>quantization is meant to buy, and it made the GPU nearly useless too (~547</w:t>
      </w:r>
    </w:p>
    <w:p>
      <w:r>
        <w:t>Memcpy nodes inserted, because most int8 ops have no CUDA kernel and bounce back</w:t>
      </w:r>
    </w:p>
    <w:p>
      <w:r>
        <w:t>to the host). I had chosen int8 earlier to save 222 MB of disk; it was costing</w:t>
      </w:r>
    </w:p>
    <w:p>
      <w:r>
        <w:t>5.5× throughput.</w:t>
      </w:r>
    </w:p>
    <w:p>
      <w:r>
        <w:t xml:space="preserve">Net: </w:t>
      </w:r>
      <w:r>
        <w:rPr>
          <w:b/>
        </w:rPr>
        <w:t>first audio 2815 ms → 200 ms (14×)</w:t>
      </w:r>
      <w:r>
        <w:t>. And fp32-on-CPU alone gives</w:t>
      </w:r>
    </w:p>
    <w:p>
      <w:r>
        <w:t xml:space="preserve">2815 ms → 510 ms, so </w:t>
      </w:r>
      <w:r>
        <w:rPr>
          <w:b/>
        </w:rPr>
        <w:t>the k3s deployment benefits without any GPU</w:t>
      </w:r>
      <w:r>
        <w:t>.</w:t>
      </w:r>
    </w:p>
    <w:p>
      <w:r>
        <w:t xml:space="preserve">Defaults flipped to fp32 in </w:t>
      </w:r>
      <w:r>
        <w:rPr>
          <w:rFonts w:ascii="Consolas" w:hAnsi="Consolas"/>
          <w:color w:val="1F4E79"/>
          <w:sz w:val="19"/>
        </w:rPr>
        <w:t>scripts/fetch-voice-models.sh</w:t>
      </w:r>
      <w:r>
        <w:t>,</w:t>
      </w:r>
    </w:p>
    <w:p>
      <w:r>
        <w:rPr>
          <w:rFonts w:ascii="Consolas" w:hAnsi="Consolas"/>
          <w:color w:val="1F4E79"/>
          <w:sz w:val="19"/>
        </w:rPr>
        <w:t>scripts/docker.sh</w:t>
      </w:r>
      <w:r>
        <w:t xml:space="preserve">, </w:t>
      </w:r>
      <w:r>
        <w:rPr>
          <w:rFonts w:ascii="Consolas" w:hAnsi="Consolas"/>
          <w:color w:val="1F4E79"/>
          <w:sz w:val="19"/>
        </w:rPr>
        <w:t>docker/docker-compose.voice.yaml</w:t>
      </w:r>
      <w:r>
        <w:t xml:space="preserve">, </w:t>
      </w:r>
      <w:r>
        <w:rPr>
          <w:rFonts w:ascii="Consolas" w:hAnsi="Consolas"/>
          <w:color w:val="1F4E79"/>
          <w:sz w:val="19"/>
        </w:rPr>
        <w:t>.env</w:t>
      </w:r>
      <w:r>
        <w:t>, and the</w:t>
      </w:r>
    </w:p>
    <w:p>
      <w:r>
        <w:t>real-engine test's model preference order.</w:t>
      </w:r>
    </w:p>
    <w:p>
      <w:pPr>
        <w:pStyle w:val="Heading3"/>
      </w:pPr>
      <w:r>
        <w:t>The measurements that reprioritised everything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Measured (CPU)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Note</w:t>
            </w:r>
          </w:p>
        </w:tc>
      </w:tr>
      <w:tr>
        <w:tc>
          <w:tcPr>
            <w:tcW w:type="dxa" w:w="2880"/>
          </w:tcPr>
          <w:p>
            <w:r/>
            <w:r>
              <w:t>VAD silence wait</w:t>
            </w:r>
          </w:p>
        </w:tc>
        <w:tc>
          <w:tcPr>
            <w:tcW w:type="dxa" w:w="2880"/>
          </w:tcPr>
          <w:p>
            <w:r/>
            <w:r>
              <w:t>600 ms</w:t>
            </w:r>
          </w:p>
        </w:tc>
        <w:tc>
          <w:tcPr>
            <w:tcW w:type="dxa" w:w="2880"/>
          </w:tcPr>
          <w:p>
            <w:r/>
            <w:r>
              <w:t>config</w:t>
            </w:r>
          </w:p>
        </w:tc>
      </w:tr>
      <w:tr>
        <w:tc>
          <w:tcPr>
            <w:tcW w:type="dxa" w:w="2880"/>
          </w:tcPr>
          <w:p>
            <w:r/>
            <w:r>
              <w:t>STT whisper-base int8</w:t>
            </w:r>
          </w:p>
        </w:tc>
        <w:tc>
          <w:tcPr>
            <w:tcW w:type="dxa" w:w="2880"/>
          </w:tcPr>
          <w:p>
            <w:r/>
            <w:r>
              <w:t>1.16 s</w:t>
            </w:r>
          </w:p>
        </w:tc>
        <w:tc>
          <w:tcPr>
            <w:tcW w:type="dxa" w:w="2880"/>
          </w:tcPr>
          <w:p>
            <w:r/>
            <w:r>
              <w:t>RTF 0.21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TTS Kokoro first audio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2.00 s short / 4.44 s long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RTF 1.12–1.51 — slower than real time</w:t>
            </w:r>
          </w:p>
        </w:tc>
      </w:tr>
    </w:tbl>
    <w:p/>
    <w:p>
      <w:r>
        <w:rPr>
          <w:b/>
        </w:rPr>
        <w:t>TTS is the bottleneck, not STT</w:t>
      </w:r>
      <w:r>
        <w:t xml:space="preserve"> — the opposite of my initial assumption.</w:t>
      </w:r>
    </w:p>
    <w:p>
      <w:r>
        <w:t>Kokoro is reported at ~210× real-time on GPU. The fix is the model Nova already</w:t>
      </w:r>
    </w:p>
    <w:p>
      <w:r>
        <w:t>has, on the GPU it already has.</w:t>
      </w:r>
    </w:p>
    <w:p/>
    <w:p>
      <w:pPr>
        <w:pStyle w:val="Heading2"/>
      </w:pPr>
      <w:r>
        <w:t>2. Machine inventory — what is already running and unused</w:t>
      </w:r>
    </w:p>
    <w:p>
      <w:r>
        <w:t xml:space="preserve">Probed live. All are on </w:t>
      </w:r>
      <w:r>
        <w:rPr>
          <w:rFonts w:ascii="Consolas" w:hAnsi="Consolas"/>
          <w:color w:val="1F4E79"/>
          <w:sz w:val="19"/>
        </w:rPr>
        <w:t>127.0.0.1</w:t>
      </w:r>
      <w:r>
        <w:t xml:space="preserve"> unless noted.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b/>
              </w:rPr>
              <w:t>Service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Port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Version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Nova uses it?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pgvector</w:t>
            </w:r>
          </w:p>
        </w:tc>
        <w:tc>
          <w:tcPr>
            <w:tcW w:type="dxa" w:w="2160"/>
          </w:tcPr>
          <w:p>
            <w:r/>
            <w:r>
              <w:t>5438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1F4E79"/>
                <w:sz w:val="19"/>
              </w:rPr>
              <w:t>pgvector 0.8.6</w:t>
            </w:r>
            <w:r>
              <w:t xml:space="preserve"> on pg16</w:t>
            </w:r>
          </w:p>
        </w:tc>
        <w:tc>
          <w:tcPr>
            <w:tcW w:type="dxa" w:w="2160"/>
          </w:tcPr>
          <w:p>
            <w:r/>
            <w:r>
              <w:t>❌ Nova has no vector search at all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SearXNG</w:t>
            </w:r>
          </w:p>
        </w:tc>
        <w:tc>
          <w:tcPr>
            <w:tcW w:type="dxa" w:w="2160"/>
          </w:tcPr>
          <w:p>
            <w:r/>
            <w:r>
              <w:t>8090</w:t>
            </w:r>
          </w:p>
        </w:tc>
        <w:tc>
          <w:tcPr>
            <w:tcW w:type="dxa" w:w="2160"/>
          </w:tcPr>
          <w:p>
            <w:r/>
            <w:r>
              <w:t>JSON API → HTTP 200</w:t>
            </w:r>
          </w:p>
        </w:tc>
        <w:tc>
          <w:tcPr>
            <w:tcW w:type="dxa" w:w="2160"/>
          </w:tcPr>
          <w:p>
            <w:r/>
            <w:r>
              <w:t>❌ integration exists, unconfigured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llama.cpp</w:t>
            </w:r>
          </w:p>
        </w:tc>
        <w:tc>
          <w:tcPr>
            <w:tcW w:type="dxa" w:w="2160"/>
          </w:tcPr>
          <w:p>
            <w:r/>
            <w:r>
              <w:t>18082</w:t>
            </w:r>
          </w:p>
        </w:tc>
        <w:tc>
          <w:tcPr>
            <w:tcW w:type="dxa" w:w="2160"/>
          </w:tcPr>
          <w:p>
            <w:r/>
            <w:r>
              <w:t xml:space="preserve">Ornith-9B-Q4_K_M, 16k ctx, </w:t>
            </w:r>
            <w:r>
              <w:rPr>
                <w:b/>
              </w:rPr>
              <w:t>on GPU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Meilisearch ×2</w:t>
            </w:r>
          </w:p>
        </w:tc>
        <w:tc>
          <w:tcPr>
            <w:tcW w:type="dxa" w:w="2160"/>
          </w:tcPr>
          <w:p>
            <w:r/>
            <w:r>
              <w:t>7700 / 7701</w:t>
            </w:r>
          </w:p>
        </w:tc>
        <w:tc>
          <w:tcPr>
            <w:tcW w:type="dxa" w:w="2160"/>
          </w:tcPr>
          <w:p>
            <w:r/>
            <w:r>
              <w:t>v1.11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  <w:tr>
        <w:tc>
          <w:tcPr>
            <w:tcW w:type="dxa" w:w="2160"/>
          </w:tcPr>
          <w:p>
            <w:r/>
            <w:r>
              <w:t>MinIO ×2</w:t>
            </w:r>
          </w:p>
        </w:tc>
        <w:tc>
          <w:tcPr>
            <w:tcW w:type="dxa" w:w="2160"/>
          </w:tcPr>
          <w:p>
            <w:r/>
            <w:r>
              <w:t>9010 / 9020</w:t>
            </w:r>
          </w:p>
        </w:tc>
        <w:tc>
          <w:tcPr>
            <w:tcW w:type="dxa" w:w="2160"/>
          </w:tcPr>
          <w:p>
            <w:r/>
            <w:r>
              <w:t>latest</w:t>
            </w:r>
          </w:p>
        </w:tc>
        <w:tc>
          <w:tcPr>
            <w:tcW w:type="dxa" w:w="2160"/>
          </w:tcPr>
          <w:p>
            <w:r/>
            <w:r>
              <w:t>❌ artifacts are on local disk</w:t>
            </w:r>
          </w:p>
        </w:tc>
      </w:tr>
      <w:tr>
        <w:tc>
          <w:tcPr>
            <w:tcW w:type="dxa" w:w="2160"/>
          </w:tcPr>
          <w:p>
            <w:r/>
            <w:r>
              <w:t>Redis ×4</w:t>
            </w:r>
          </w:p>
        </w:tc>
        <w:tc>
          <w:tcPr>
            <w:tcW w:type="dxa" w:w="2160"/>
          </w:tcPr>
          <w:p>
            <w:r/>
            <w:r>
              <w:t>6380–6382</w:t>
            </w:r>
          </w:p>
        </w:tc>
        <w:tc>
          <w:tcPr>
            <w:tcW w:type="dxa" w:w="2160"/>
          </w:tcPr>
          <w:p>
            <w:r/>
            <w:r>
              <w:t>7 / 8-alpine</w:t>
            </w:r>
          </w:p>
        </w:tc>
        <w:tc>
          <w:tcPr>
            <w:tcW w:type="dxa" w:w="2160"/>
          </w:tcPr>
          <w:p>
            <w:r/>
            <w:r>
              <w:t>❌ not configured</w:t>
            </w:r>
          </w:p>
        </w:tc>
      </w:tr>
      <w:tr>
        <w:tc>
          <w:tcPr>
            <w:tcW w:type="dxa" w:w="2160"/>
          </w:tcPr>
          <w:p>
            <w:r/>
            <w:r>
              <w:t>GVM/OpenVAS</w:t>
            </w:r>
          </w:p>
        </w:tc>
        <w:tc>
          <w:tcPr>
            <w:tcW w:type="dxa" w:w="2160"/>
          </w:tcPr>
          <w:p>
            <w:r/>
            <w:r>
              <w:t>9390–9392</w:t>
            </w:r>
          </w:p>
        </w:tc>
        <w:tc>
          <w:tcPr>
            <w:tcW w:type="dxa" w:w="2160"/>
          </w:tcPr>
          <w:p>
            <w:r/>
            <w:r>
              <w:t>—</w:t>
            </w:r>
          </w:p>
        </w:tc>
        <w:tc>
          <w:tcPr>
            <w:tcW w:type="dxa" w:w="2160"/>
          </w:tcPr>
          <w:p>
            <w:r/>
            <w:r>
              <w:t>❌</w:t>
            </w:r>
          </w:p>
        </w:tc>
      </w:tr>
    </w:tbl>
    <w:p/>
    <w:p>
      <w:r>
        <w:rPr>
          <w:b/>
        </w:rPr>
        <w:t>Hardware:</w:t>
      </w:r>
      <w:r>
        <w:t xml:space="preserve"> RTX 3060, 12 GB (</w:t>
      </w:r>
      <w:r>
        <w:rPr>
          <w:b/>
        </w:rPr>
        <w:t>6.0 GB free</w:t>
      </w:r>
      <w:r>
        <w:t xml:space="preserve"> — llama.cpp holds 5.4 GB),</w:t>
      </w:r>
    </w:p>
    <w:p>
      <w:r>
        <w:t>CUDA 13.2, 12 cores, 30 GB RAM, 80 GB disk. Docker GPU passthrough **verified</w:t>
      </w:r>
    </w:p>
    <w:p>
      <w:r>
        <w:t>working** (</w:t>
      </w:r>
      <w:r>
        <w:rPr>
          <w:rFonts w:ascii="Consolas" w:hAnsi="Consolas"/>
          <w:color w:val="1F4E79"/>
          <w:sz w:val="19"/>
        </w:rPr>
        <w:t>nvidia</w:t>
      </w:r>
      <w:r>
        <w:t xml:space="preserve"> runtime registered; a test container saw the GPU).</w:t>
      </w:r>
    </w:p>
    <w:p>
      <w:r>
        <w:rPr>
          <w:b/>
        </w:rPr>
        <w:t>Doc tooling present:</w:t>
      </w:r>
      <w:r>
        <w:t xml:space="preserve"> </w:t>
      </w:r>
      <w:r>
        <w:rPr>
          <w:rFonts w:ascii="Consolas" w:hAnsi="Consolas"/>
          <w:color w:val="1F4E79"/>
          <w:sz w:val="19"/>
        </w:rPr>
        <w:t>python-docx</w:t>
      </w:r>
      <w:r>
        <w:t xml:space="preserve">, </w:t>
      </w:r>
      <w:r>
        <w:rPr>
          <w:rFonts w:ascii="Consolas" w:hAnsi="Consolas"/>
          <w:color w:val="1F4E79"/>
          <w:sz w:val="19"/>
        </w:rPr>
        <w:t>libreoffice</w:t>
      </w:r>
      <w:r>
        <w:t>/</w:t>
      </w:r>
      <w:r>
        <w:rPr>
          <w:rFonts w:ascii="Consolas" w:hAnsi="Consolas"/>
          <w:color w:val="1F4E79"/>
          <w:sz w:val="19"/>
        </w:rPr>
        <w:t>soffice</w:t>
      </w:r>
      <w:r>
        <w:t xml:space="preserve">. No </w:t>
      </w:r>
      <w:r>
        <w:rPr>
          <w:rFonts w:ascii="Consolas" w:hAnsi="Consolas"/>
          <w:color w:val="1F4E79"/>
          <w:sz w:val="19"/>
        </w:rPr>
        <w:t>pandoc</w:t>
      </w:r>
      <w:r>
        <w:t>.</w:t>
      </w:r>
    </w:p>
    <w:p/>
    <w:p>
      <w:pPr>
        <w:pStyle w:val="Heading2"/>
      </w:pPr>
      <w:r>
        <w:t>3. Gap register</w:t>
      </w:r>
    </w:p>
    <w:p>
      <w:r>
        <w:t xml:space="preserve">Ordered by dependency. </w:t>
      </w:r>
      <w:r>
        <w:rPr>
          <w:b/>
        </w:rPr>
        <w:t>Tier N cannot start until Tier N−1 lands.</w:t>
      </w:r>
    </w:p>
    <w:p>
      <w:pPr>
        <w:pStyle w:val="Heading3"/>
      </w:pPr>
      <w:r>
        <w:t>Tier 0 — Foundations (unlock everything downstream)</w:t>
      </w:r>
    </w:p>
    <w:p>
      <w:pPr>
        <w:pStyle w:val="Heading4"/>
      </w:pPr>
      <w:r>
        <w:t>G1. GPU runtime not installed → *unlocks G4, G8, and voice P1/P2*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onnxruntime</w:t>
      </w:r>
      <w:r>
        <w:t xml:space="preserve"> 1.20.1 reports only</w:t>
      </w:r>
    </w:p>
    <w:p>
      <w:r>
        <w:rPr>
          <w:rFonts w:ascii="Consolas" w:hAnsi="Consolas"/>
          <w:color w:val="1F4E79"/>
          <w:sz w:val="19"/>
        </w:rPr>
        <w:t>['AzureExecutionProvider', 'CPUExecutionProvider']</w:t>
      </w:r>
      <w:r>
        <w:t>. ctranslate2 wants</w:t>
      </w:r>
    </w:p>
    <w:p>
      <w:r>
        <w:rPr>
          <w:rFonts w:ascii="Consolas" w:hAnsi="Consolas"/>
          <w:color w:val="1F4E79"/>
          <w:sz w:val="19"/>
        </w:rPr>
        <w:t>libcublas.so.12</w:t>
      </w:r>
      <w:r>
        <w:t>; host has CUDA 13.2.</w:t>
      </w:r>
    </w:p>
    <w:p>
      <w:pPr>
        <w:pStyle w:val="ListBullet"/>
      </w:pPr>
      <w:r>
        <w:rPr>
          <w:b/>
        </w:rPr>
        <w:t>Fix:</w:t>
      </w:r>
      <w:r>
        <w:t xml:space="preserve"> finish </w:t>
      </w:r>
      <w:r>
        <w:rPr>
          <w:rFonts w:ascii="Consolas" w:hAnsi="Consolas"/>
          <w:color w:val="1F4E79"/>
          <w:sz w:val="19"/>
        </w:rPr>
        <w:t>nvidia-cublas-cu12</w:t>
      </w:r>
      <w:r>
        <w:t xml:space="preserve"> + </w:t>
      </w:r>
      <w:r>
        <w:rPr>
          <w:rFonts w:ascii="Consolas" w:hAnsi="Consolas"/>
          <w:color w:val="1F4E79"/>
          <w:sz w:val="19"/>
        </w:rPr>
        <w:t>nvidia-cudnn-cu12</w:t>
      </w:r>
      <w:r>
        <w:t>; swap</w:t>
      </w:r>
    </w:p>
    <w:p>
      <w:r>
        <w:rPr>
          <w:rFonts w:ascii="Consolas" w:hAnsi="Consolas"/>
          <w:color w:val="1F4E79"/>
          <w:sz w:val="19"/>
        </w:rPr>
        <w:t>onnxruntime</w:t>
      </w:r>
      <w:r>
        <w:t xml:space="preserve"> → </w:t>
      </w:r>
      <w:r>
        <w:rPr>
          <w:rFonts w:ascii="Consolas" w:hAnsi="Consolas"/>
          <w:color w:val="1F4E79"/>
          <w:sz w:val="19"/>
        </w:rPr>
        <w:t>onnxruntime-gpu</w:t>
      </w:r>
      <w:r>
        <w:t xml:space="preserve"> in the </w:t>
      </w:r>
      <w:r>
        <w:rPr>
          <w:rFonts w:ascii="Consolas" w:hAnsi="Consolas"/>
          <w:color w:val="1F4E79"/>
          <w:sz w:val="19"/>
        </w:rPr>
        <w:t>voice</w:t>
      </w:r>
      <w:r>
        <w:t xml:space="preserve"> extra</w:t>
      </w:r>
    </w:p>
    <w:p>
      <w:r>
        <w:t>(</w:t>
      </w:r>
      <w:r>
        <w:rPr>
          <w:rFonts w:ascii="Consolas" w:hAnsi="Consolas"/>
          <w:color w:val="1F4E79"/>
          <w:sz w:val="19"/>
        </w:rPr>
        <w:t>backend/packages/harness/pyproject.toml</w:t>
      </w:r>
      <w:r>
        <w:t>), forwarded from the root</w:t>
      </w:r>
    </w:p>
    <w:p>
      <w:r>
        <w:rPr>
          <w:rFonts w:ascii="Consolas" w:hAnsi="Consolas"/>
          <w:color w:val="1F4E79"/>
          <w:sz w:val="19"/>
        </w:rPr>
        <w:t>backend/pyproject.toml</w:t>
      </w:r>
      <w:r>
        <w:t xml:space="preserve"> — *the same forwarding gap that broke</w:t>
      </w:r>
    </w:p>
    <w:p>
      <w:r>
        <w:rPr>
          <w:rFonts w:ascii="Consolas" w:hAnsi="Consolas"/>
          <w:color w:val="1F4E79"/>
          <w:sz w:val="19"/>
        </w:rPr>
        <w:t>uv sync --extra voice</w:t>
      </w:r>
      <w:r>
        <w:t xml:space="preserve"> before.*</w:t>
      </w:r>
    </w:p>
    <w:p>
      <w:pPr>
        <w:pStyle w:val="ListBullet"/>
      </w:pPr>
      <w:r>
        <w:rPr>
          <w:b/>
        </w:rPr>
        <w:t>Unlocks:</w:t>
      </w:r>
      <w:r>
        <w:t xml:space="preserve"> Kokoro GPU (2.0 s → &lt;100 ms), Whisper GPU, GPU embeddings, GPU OCR.</w:t>
      </w:r>
    </w:p>
    <w:p>
      <w:pPr>
        <w:pStyle w:val="Heading4"/>
      </w:pPr>
      <w:r>
        <w:t>G2. SQLite backend blocks pgvector → *unlocks G4, G5*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config.yaml:251</w:t>
      </w:r>
      <w:r>
        <w:t xml:space="preserve"> → </w:t>
      </w:r>
      <w:r>
        <w:rPr>
          <w:rFonts w:ascii="Consolas" w:hAnsi="Consolas"/>
          <w:color w:val="1F4E79"/>
          <w:sz w:val="19"/>
        </w:rPr>
        <w:t>backend: sqlite</w:t>
      </w:r>
      <w:r>
        <w:t>.</w:t>
      </w:r>
    </w:p>
    <w:p>
      <w:pPr>
        <w:pStyle w:val="ListBullet"/>
      </w:pPr>
      <w:r>
        <w:rPr>
          <w:b/>
        </w:rPr>
        <w:t>Fix:</w:t>
      </w:r>
      <w:r>
        <w:t xml:space="preserve"> add a Postgres profile pointing at the </w:t>
      </w:r>
      <w:r>
        <w:rPr>
          <w:b/>
        </w:rPr>
        <w:t>already-running</w:t>
      </w:r>
    </w:p>
    <w:p>
      <w:r>
        <w:rPr>
          <w:rFonts w:ascii="Consolas" w:hAnsi="Consolas"/>
          <w:color w:val="1F4E79"/>
          <w:sz w:val="19"/>
        </w:rPr>
        <w:t>apex-seo-postgres</w:t>
      </w:r>
      <w:r>
        <w:t xml:space="preserve"> (</w:t>
      </w:r>
      <w:r>
        <w:rPr>
          <w:rFonts w:ascii="Consolas" w:hAnsi="Consolas"/>
          <w:color w:val="1F4E79"/>
          <w:sz w:val="19"/>
        </w:rPr>
        <w:t>127.0.0.1:5438</w:t>
      </w:r>
      <w:r>
        <w:t xml:space="preserve">, role </w:t>
      </w:r>
      <w:r>
        <w:rPr>
          <w:rFonts w:ascii="Consolas" w:hAnsi="Consolas"/>
          <w:color w:val="1F4E79"/>
          <w:sz w:val="19"/>
        </w:rPr>
        <w:t>apex_seo</w:t>
      </w:r>
      <w:r>
        <w:t>) — or a dedicated</w:t>
      </w:r>
    </w:p>
    <w:p>
      <w:r>
        <w:rPr>
          <w:rFonts w:ascii="Consolas" w:hAnsi="Consolas"/>
          <w:color w:val="1F4E79"/>
          <w:sz w:val="19"/>
        </w:rPr>
        <w:t>nova</w:t>
      </w:r>
      <w:r>
        <w:t xml:space="preserve"> database on it. Add </w:t>
      </w:r>
      <w:r>
        <w:rPr>
          <w:rFonts w:ascii="Consolas" w:hAnsi="Consolas"/>
          <w:color w:val="1F4E79"/>
          <w:sz w:val="19"/>
        </w:rPr>
        <w:t>psycopg[binary]</w:t>
      </w:r>
      <w:r>
        <w:t xml:space="preserve"> + </w:t>
      </w:r>
      <w:r>
        <w:rPr>
          <w:rFonts w:ascii="Consolas" w:hAnsi="Consolas"/>
          <w:color w:val="1F4E79"/>
          <w:sz w:val="19"/>
        </w:rPr>
        <w:t>pgvector</w:t>
      </w:r>
      <w:r>
        <w:t>.</w:t>
      </w:r>
    </w:p>
    <w:p>
      <w:r>
        <w:rPr>
          <w:rFonts w:ascii="Consolas" w:hAnsi="Consolas"/>
          <w:color w:val="1F4E79"/>
          <w:sz w:val="19"/>
        </w:rPr>
        <w:t>database</w:t>
      </w:r>
      <w:r>
        <w:t xml:space="preserve"> is in </w:t>
      </w:r>
      <w:r>
        <w:rPr>
          <w:rFonts w:ascii="Consolas" w:hAnsi="Consolas"/>
          <w:color w:val="1F4E79"/>
          <w:sz w:val="19"/>
        </w:rPr>
        <w:t>STARTUP_ONLY_FIELDS</w:t>
      </w:r>
      <w:r>
        <w:t xml:space="preserve"> → </w:t>
      </w:r>
      <w:r>
        <w:rPr>
          <w:b/>
        </w:rPr>
        <w:t>requires a gateway restart</w:t>
      </w:r>
      <w:r>
        <w:t>.</w:t>
      </w:r>
    </w:p>
    <w:p>
      <w:pPr>
        <w:pStyle w:val="ListBullet"/>
      </w:pPr>
      <w:r>
        <w:rPr>
          <w:b/>
        </w:rPr>
        <w:t>Note:</w:t>
      </w:r>
      <w:r>
        <w:t xml:space="preserve"> Nova already has Alembic migrations under</w:t>
      </w:r>
    </w:p>
    <w:p>
      <w:r>
        <w:rPr>
          <w:rFonts w:ascii="Consolas" w:hAnsi="Consolas"/>
          <w:color w:val="1F4E79"/>
          <w:sz w:val="19"/>
        </w:rPr>
        <w:t>persistence/migrations/</w:t>
      </w:r>
      <w:r>
        <w:t>, so this is a config + migration job, not new code.</w:t>
      </w:r>
    </w:p>
    <w:p>
      <w:pPr>
        <w:pStyle w:val="Heading3"/>
      </w:pPr>
      <w:r>
        <w:t>Tier 1 — Zero-dependency quick wins (do these first; nothing blocks them)</w:t>
      </w:r>
    </w:p>
    <w:p>
      <w:pPr>
        <w:pStyle w:val="Heading4"/>
      </w:pPr>
      <w:r>
        <w:t xml:space="preserve">G3. </w:t>
      </w:r>
      <w:r>
        <w:rPr>
          <w:rFonts w:ascii="Consolas" w:hAnsi="Consolas"/>
          <w:color w:val="1F4E79"/>
          <w:sz w:val="19"/>
        </w:rPr>
        <w:t>web_fetch</w:t>
      </w:r>
      <w:r>
        <w:t xml:space="preserve"> is on Jina, which 401s without a key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config.yaml:85</w:t>
      </w:r>
      <w:r>
        <w:t xml:space="preserve"> → </w:t>
      </w:r>
      <w:r>
        <w:rPr>
          <w:rFonts w:ascii="Consolas" w:hAnsi="Consolas"/>
          <w:color w:val="1F4E79"/>
          <w:sz w:val="19"/>
        </w:rPr>
        <w:t>deerflow.community.jina_ai.tools:web_fetch_tool</w:t>
      </w:r>
      <w:r>
        <w:t>.</w:t>
      </w:r>
    </w:p>
    <w:p>
      <w:r>
        <w:t xml:space="preserve">This is the failure Nova reported in its </w:t>
      </w:r>
      <w:r>
        <w:rPr>
          <w:b/>
        </w:rPr>
        <w:t>own self-audit</w:t>
      </w:r>
      <w:r>
        <w:t xml:space="preserve"> this session.</w:t>
      </w:r>
    </w:p>
    <w:p>
      <w:r>
        <w:t>A keyless fallback was added, but the primary is still a keyed cloud service.</w:t>
      </w:r>
    </w:p>
    <w:p>
      <w:pPr>
        <w:pStyle w:val="ListBullet"/>
      </w:pPr>
      <w:r>
        <w:rPr>
          <w:b/>
        </w:rPr>
        <w:t>Fix:</w:t>
      </w:r>
      <w:r>
        <w:t xml:space="preserve"> point search/fetch at the running SearXNG. Nova already ships</w:t>
      </w:r>
    </w:p>
    <w:p>
      <w:r>
        <w:rPr>
          <w:rFonts w:ascii="Consolas" w:hAnsi="Consolas"/>
          <w:color w:val="1F4E79"/>
          <w:sz w:val="19"/>
        </w:rPr>
        <w:t>deerflow/community/searxng/</w:t>
      </w:r>
      <w:r>
        <w:t xml:space="preserve"> — this is config only.</w:t>
      </w:r>
    </w:p>
    <w:p>
      <w:r>
        <w:t>```yaml</w:t>
      </w:r>
    </w:p>
    <w:p>
      <w:pPr>
        <w:pStyle w:val="Heading1"/>
        <w:jc w:val="center"/>
      </w:pPr>
      <w:r>
        <w:t>config.yaml:81-85</w:t>
      </w:r>
    </w:p>
    <w:p>
      <w:pPr>
        <w:pStyle w:val="ListBullet"/>
      </w:pPr>
      <w:r>
        <w:t>use: deerflow.community.searxng.tools:web_search_tool</w:t>
      </w:r>
    </w:p>
    <w:p>
      <w:pPr>
        <w:pStyle w:val="Heading1"/>
        <w:jc w:val="center"/>
      </w:pPr>
      <w:r>
        <w:t>SEARXNG_BASE_URL=http://127.0.0.1:8090  (set in .env)</w:t>
      </w:r>
    </w:p>
    <w:p>
      <w:r>
        <w:rPr>
          <w:rFonts w:ascii="Consolas" w:hAnsi="Consolas"/>
          <w:color w:val="1F4E79"/>
          <w:sz w:val="19"/>
        </w:rPr>
        <w:t>`</w:t>
      </w:r>
    </w:p>
    <w:p>
      <w:pPr>
        <w:pStyle w:val="ListBullet"/>
      </w:pPr>
      <w:r>
        <w:rPr>
          <w:b/>
        </w:rPr>
        <w:t>Value:</w:t>
      </w:r>
      <w:r>
        <w:t xml:space="preserve"> deletes a paid dependency and an entire class of runtime failure.</w:t>
      </w:r>
    </w:p>
    <w:p>
      <w:pPr>
        <w:pStyle w:val="Heading4"/>
      </w:pPr>
      <w:r>
        <w:t>G4. Every memory extraction + title burns cloud tokens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config.yaml:239</w:t>
      </w:r>
      <w:r>
        <w:t xml:space="preserve"> </w:t>
      </w:r>
      <w:r>
        <w:rPr>
          <w:rFonts w:ascii="Consolas" w:hAnsi="Consolas"/>
          <w:color w:val="1F4E79"/>
          <w:sz w:val="19"/>
        </w:rPr>
        <w:t>memory.model_name: null</w:t>
      </w:r>
      <w:r>
        <w:t xml:space="preserve">, </w:t>
      </w:r>
      <w:r>
        <w:rPr>
          <w:rFonts w:ascii="Consolas" w:hAnsi="Consolas"/>
          <w:color w:val="1F4E79"/>
          <w:sz w:val="19"/>
        </w:rPr>
        <w:t>config.yaml:210</w:t>
      </w:r>
    </w:p>
    <w:p>
      <w:r>
        <w:rPr>
          <w:rFonts w:ascii="Consolas" w:hAnsi="Consolas"/>
          <w:color w:val="1F4E79"/>
          <w:sz w:val="19"/>
        </w:rPr>
        <w:t>title.model_name: null</w:t>
      </w:r>
      <w:r>
        <w:t xml:space="preserve"> → both fall through to the main model</w:t>
      </w:r>
    </w:p>
    <w:p>
      <w:r>
        <w:t>(</w:t>
      </w:r>
      <w:r>
        <w:rPr>
          <w:rFonts w:ascii="Consolas" w:hAnsi="Consolas"/>
          <w:color w:val="1F4E79"/>
          <w:sz w:val="19"/>
        </w:rPr>
        <w:t>minimax-m3</w:t>
      </w:r>
      <w:r>
        <w:t xml:space="preserve">, </w:t>
      </w:r>
      <w:r>
        <w:rPr>
          <w:rFonts w:ascii="Consolas" w:hAnsi="Consolas"/>
          <w:color w:val="1F4E79"/>
          <w:sz w:val="19"/>
        </w:rPr>
        <w:t>config.yaml:218</w:t>
      </w:r>
      <w:r>
        <w:t>).</w:t>
      </w:r>
    </w:p>
    <w:p>
      <w:pPr>
        <w:pStyle w:val="ListBullet"/>
      </w:pPr>
      <w:r>
        <w:rPr>
          <w:b/>
        </w:rPr>
        <w:t>Fix:</w:t>
      </w:r>
      <w:r>
        <w:t xml:space="preserve"> register the </w:t>
      </w:r>
      <w:r>
        <w:rPr>
          <w:b/>
        </w:rPr>
        <w:t>already-running</w:t>
      </w:r>
      <w:r>
        <w:t xml:space="preserve"> llama.cpp as an OpenAI-compatible</w:t>
      </w:r>
    </w:p>
    <w:p>
      <w:r>
        <w:t>model and point the background tasks at it:</w:t>
      </w:r>
    </w:p>
    <w:p>
      <w:r>
        <w:t>```yaml</w:t>
      </w:r>
    </w:p>
    <w:p>
      <w:r>
        <w:t>models:</w:t>
      </w:r>
    </w:p>
    <w:p>
      <w:pPr>
        <w:pStyle w:val="ListBullet"/>
      </w:pPr>
      <w:r>
        <w:t>name: local-ornith</w:t>
      </w:r>
    </w:p>
    <w:p>
      <w:r>
        <w:t>use: langchain_openai:ChatOpenAI</w:t>
      </w:r>
    </w:p>
    <w:p>
      <w:r>
        <w:t>model: ornith-9b</w:t>
      </w:r>
    </w:p>
    <w:p>
      <w:r>
        <w:t>base_url: http://127.0.0.1:18082/v1</w:t>
      </w:r>
    </w:p>
    <w:p>
      <w:r>
        <w:t>api_key: "not-needed"</w:t>
      </w:r>
    </w:p>
    <w:p>
      <w:r>
        <w:t>memory:  { model_name: local-ornith }</w:t>
      </w:r>
    </w:p>
    <w:p>
      <w:r>
        <w:t>title:   { model_name: local-ornith }</w:t>
      </w:r>
    </w:p>
    <w:p>
      <w:r>
        <w:rPr>
          <w:rFonts w:ascii="Consolas" w:hAnsi="Consolas"/>
          <w:color w:val="1F4E79"/>
          <w:sz w:val="19"/>
        </w:rPr>
        <w:t>`</w:t>
      </w:r>
    </w:p>
    <w:p>
      <w:pPr>
        <w:pStyle w:val="ListBullet"/>
      </w:pPr>
      <w:r>
        <w:rPr>
          <w:b/>
        </w:rPr>
        <w:t>Caveat:</w:t>
      </w:r>
      <w:r>
        <w:t xml:space="preserve"> Ornith-9B's quality for *structured fact extraction* is unverified.</w:t>
      </w:r>
    </w:p>
    <w:p>
      <w:r>
        <w:t>Gate on a comparison run before switching permanently.</w:t>
      </w:r>
    </w:p>
    <w:p>
      <w:pPr>
        <w:pStyle w:val="Heading4"/>
      </w:pPr>
      <w:r>
        <w:t>G5. Redis support exists but is unconfigured → single worker, volatile runs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packages/harness/pyproject.toml:75</w:t>
      </w:r>
      <w:r>
        <w:t xml:space="preserve"> declares a </w:t>
      </w:r>
      <w:r>
        <w:rPr>
          <w:rFonts w:ascii="Consolas" w:hAnsi="Consolas"/>
          <w:color w:val="1F4E79"/>
          <w:sz w:val="19"/>
        </w:rPr>
        <w:t>redis</w:t>
      </w:r>
      <w:r>
        <w:t xml:space="preserve"> extra;</w:t>
      </w:r>
    </w:p>
    <w:p>
      <w:r>
        <w:rPr>
          <w:rFonts w:ascii="Consolas" w:hAnsi="Consolas"/>
          <w:color w:val="1F4E79"/>
          <w:sz w:val="19"/>
        </w:rPr>
        <w:t>runtime/stream_bridge/redis_provider.py</w:t>
      </w:r>
      <w:r>
        <w:t xml:space="preserve">, </w:t>
      </w:r>
      <w:r>
        <w:rPr>
          <w:rFonts w:ascii="Consolas" w:hAnsi="Consolas"/>
          <w:color w:val="1F4E79"/>
          <w:sz w:val="19"/>
        </w:rPr>
        <w:t>runs/distributed_lock.py</w:t>
      </w:r>
      <w:r>
        <w:t xml:space="preserve"> and</w:t>
      </w:r>
    </w:p>
    <w:p>
      <w:r>
        <w:rPr>
          <w:rFonts w:ascii="Consolas" w:hAnsi="Consolas"/>
          <w:color w:val="1F4E79"/>
          <w:sz w:val="19"/>
        </w:rPr>
        <w:t>runs/cancel_signal.py</w:t>
      </w:r>
      <w:r>
        <w:t xml:space="preserve"> all implement it — but </w:t>
      </w:r>
      <w:r>
        <w:rPr>
          <w:rFonts w:ascii="Consolas" w:hAnsi="Consolas"/>
          <w:color w:val="1F4E79"/>
          <w:sz w:val="19"/>
        </w:rPr>
        <w:t>stream_bridge</w:t>
      </w:r>
      <w:r>
        <w:t xml:space="preserve"> **does not</w:t>
      </w:r>
    </w:p>
    <w:p>
      <w:r>
        <w:t xml:space="preserve">appear in </w:t>
      </w:r>
      <w:r>
        <w:rPr>
          <w:rFonts w:ascii="Consolas" w:hAnsi="Consolas"/>
          <w:color w:val="1F4E79"/>
          <w:sz w:val="19"/>
        </w:rPr>
        <w:t>config.yaml</w:t>
      </w:r>
      <w:r>
        <w:t xml:space="preserve"> at all**, so the in-memory default is used.</w:t>
      </w:r>
    </w:p>
    <w:p>
      <w:pPr>
        <w:pStyle w:val="ListBullet"/>
      </w:pPr>
      <w:r>
        <w:rPr>
          <w:b/>
        </w:rPr>
        <w:t>Fix:</w:t>
      </w:r>
      <w:r>
        <w:t xml:space="preserve"> </w:t>
      </w:r>
      <w:r>
        <w:rPr>
          <w:rFonts w:ascii="Consolas" w:hAnsi="Consolas"/>
          <w:color w:val="1F4E79"/>
          <w:sz w:val="19"/>
        </w:rPr>
        <w:t>uv sync --extra redis</w:t>
      </w:r>
      <w:r>
        <w:t xml:space="preserve">, then add a </w:t>
      </w:r>
      <w:r>
        <w:rPr>
          <w:rFonts w:ascii="Consolas" w:hAnsi="Consolas"/>
          <w:color w:val="1F4E79"/>
          <w:sz w:val="19"/>
        </w:rPr>
        <w:t>stream_bridge</w:t>
      </w:r>
      <w:r>
        <w:t xml:space="preserve"> section pointing</w:t>
      </w:r>
    </w:p>
    <w:p>
      <w:r>
        <w:t>at a running Redis (</w:t>
      </w:r>
      <w:r>
        <w:rPr>
          <w:rFonts w:ascii="Consolas" w:hAnsi="Consolas"/>
          <w:color w:val="1F4E79"/>
          <w:sz w:val="19"/>
        </w:rPr>
        <w:t>127.0.0.1:6380</w:t>
      </w:r>
      <w:r>
        <w:t xml:space="preserve">). Also </w:t>
      </w:r>
      <w:r>
        <w:rPr>
          <w:rFonts w:ascii="Consolas" w:hAnsi="Consolas"/>
          <w:color w:val="1F4E79"/>
          <w:sz w:val="19"/>
        </w:rPr>
        <w:t>STARTUP_ONLY_FIELDS</w:t>
      </w:r>
      <w:r>
        <w:t xml:space="preserve"> → restart.</w:t>
      </w:r>
    </w:p>
    <w:p>
      <w:pPr>
        <w:pStyle w:val="ListBullet"/>
      </w:pPr>
      <w:r>
        <w:rPr>
          <w:b/>
        </w:rPr>
        <w:t>Unlocks:</w:t>
      </w:r>
      <w:r>
        <w:t xml:space="preserve"> multiple gateway workers, and run state surviving a restart.</w:t>
      </w:r>
    </w:p>
    <w:p>
      <w:pPr>
        <w:pStyle w:val="Heading3"/>
      </w:pPr>
      <w:r>
        <w:t xml:space="preserve">Tier 2 — Retrieval (requires G1 for speed, </w:t>
      </w:r>
      <w:r>
        <w:rPr>
          <w:b/>
        </w:rPr>
        <w:t>G2 for storage</w:t>
      </w:r>
      <w:r>
        <w:t>)</w:t>
      </w:r>
    </w:p>
    <w:p>
      <w:pPr>
        <w:pStyle w:val="Heading4"/>
      </w:pPr>
      <w:r>
        <w:t xml:space="preserve">G6. Memory recall is ranked by confidence, never by relevance ⚠️ </w:t>
      </w:r>
      <w:r>
        <w:rPr>
          <w:b/>
        </w:rPr>
        <w:t>biggest win</w:t>
      </w:r>
    </w:p>
    <w:p>
      <w:pPr>
        <w:pStyle w:val="ListBullet"/>
      </w:pPr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1F4E79"/>
          <w:sz w:val="19"/>
        </w:rPr>
        <w:t>agents/memory/prompt.py:380</w:t>
      </w:r>
    </w:p>
    <w:p>
      <w:r>
        <w:t>```python</w:t>
      </w:r>
    </w:p>
    <w:p>
      <w:r>
        <w:t>ranked_facts = sorted(..., key=lambda fact: _coerce_confidence(...), reverse=True)</w:t>
      </w:r>
    </w:p>
    <w:p>
      <w:r>
        <w:rPr>
          <w:rFonts w:ascii="Consolas" w:hAnsi="Consolas"/>
          <w:color w:val="1F4E79"/>
          <w:sz w:val="19"/>
        </w:rPr>
        <w:t>`</w:t>
      </w:r>
    </w:p>
    <w:p>
      <w:r>
        <w:t>There is no query parameter anywhere in the injection path. Combined with</w:t>
      </w:r>
    </w:p>
    <w:p>
      <w:r>
        <w:rPr>
          <w:rFonts w:ascii="Consolas" w:hAnsi="Consolas"/>
          <w:color w:val="1F4E79"/>
          <w:sz w:val="19"/>
        </w:rPr>
        <w:t>max_facts: 100</w:t>
      </w:r>
      <w:r>
        <w:t xml:space="preserve"> (</w:t>
      </w:r>
      <w:r>
        <w:rPr>
          <w:rFonts w:ascii="Consolas" w:hAnsi="Consolas"/>
          <w:color w:val="1F4E79"/>
          <w:sz w:val="19"/>
        </w:rPr>
        <w:t>config.yaml:240</w:t>
      </w:r>
      <w:r>
        <w:t xml:space="preserve">) and </w:t>
      </w:r>
      <w:r>
        <w:rPr>
          <w:rFonts w:ascii="Consolas" w:hAnsi="Consolas"/>
          <w:color w:val="1F4E79"/>
          <w:sz w:val="19"/>
        </w:rPr>
        <w:t>max_injection_tokens: 2000</w:t>
      </w:r>
    </w:p>
    <w:p>
      <w:r>
        <w:t>(</w:t>
      </w:r>
      <w:r>
        <w:rPr>
          <w:rFonts w:ascii="Consolas" w:hAnsi="Consolas"/>
          <w:color w:val="1F4E79"/>
          <w:sz w:val="19"/>
        </w:rPr>
        <w:t>config.yaml:243</w:t>
      </w:r>
      <w:r>
        <w:t xml:space="preserve">), Nova </w:t>
      </w:r>
      <w:r>
        <w:rPr>
          <w:b/>
        </w:rPr>
        <w:t>forgets by design</w:t>
      </w:r>
      <w:r>
        <w:t xml:space="preserve"> and injects its most-confident</w:t>
      </w:r>
    </w:p>
    <w:p>
      <w:r>
        <w:t>facts about *anything* regardless of what you asked.</w:t>
      </w:r>
    </w:p>
    <w:p>
      <w:pPr>
        <w:pStyle w:val="ListBullet"/>
      </w:pPr>
      <w:r>
        <w:rPr>
          <w:b/>
        </w:rPr>
        <w:t>Verified absent:</w:t>
      </w:r>
      <w:r>
        <w:t xml:space="preserve"> 0 files matching qdrant/chroma/lancedb/pgvector/faiss/rerank.</w:t>
      </w:r>
    </w:p>
    <w:p>
      <w:r>
        <w:t>The 3 hits for "vector"/"embedding" are unrelated senses of the words.</w:t>
      </w:r>
    </w:p>
    <w:p>
      <w:pPr>
        <w:pStyle w:val="ListBullet"/>
      </w:pPr>
      <w:r>
        <w:rPr>
          <w:b/>
        </w:rPr>
        <w:t>Fix:</w:t>
      </w:r>
      <w:r>
        <w:t xml:space="preserve"> </w:t>
      </w:r>
      <w:r>
        <w:rPr>
          <w:rFonts w:ascii="Consolas" w:hAnsi="Consolas"/>
          <w:color w:val="1F4E79"/>
          <w:sz w:val="19"/>
        </w:rPr>
        <w:t>fastembed</w:t>
      </w:r>
      <w:r>
        <w:t xml:space="preserve"> (</w:t>
      </w:r>
      <w:r>
        <w:rPr>
          <w:b/>
        </w:rPr>
        <w:t>ONNX, no torch</w:t>
      </w:r>
      <w:r>
        <w:t xml:space="preserve"> — same constraint the voice stack</w:t>
      </w:r>
    </w:p>
    <w:p>
      <w:r>
        <w:t>already respects) + pgvector. Embed facts on write; retrieve top-k by cosine</w:t>
      </w:r>
    </w:p>
    <w:p>
      <w:r>
        <w:t>similarity to the current turn, then fill the remaining budget by confidence.</w:t>
      </w:r>
    </w:p>
    <w:p>
      <w:pPr>
        <w:pStyle w:val="ListBullet"/>
      </w:pPr>
      <w:r>
        <w:rPr>
          <w:b/>
        </w:rPr>
        <w:t>Requires:</w:t>
      </w:r>
      <w:r>
        <w:t xml:space="preserve"> G2. </w:t>
      </w:r>
      <w:r>
        <w:rPr>
          <w:b/>
        </w:rPr>
        <w:t>Unlocks:</w:t>
      </w:r>
      <w:r>
        <w:t xml:space="preserve"> G7, G8.</w:t>
      </w:r>
    </w:p>
    <w:p>
      <w:pPr>
        <w:pStyle w:val="Heading4"/>
      </w:pPr>
      <w:r>
        <w:t>G7. No document/workspace RAG</w:t>
      </w:r>
    </w:p>
    <w:p>
      <w:pPr>
        <w:pStyle w:val="ListBullet"/>
      </w:pPr>
      <w:r>
        <w:t>Nova can read files it is told about, but cannot answer "where did we handle</w:t>
      </w:r>
    </w:p>
    <w:p>
      <w:r>
        <w:t xml:space="preserve">X" across a large workspace semantically. </w:t>
      </w:r>
      <w:r>
        <w:rPr>
          <w:rFonts w:ascii="Consolas" w:hAnsi="Consolas"/>
          <w:color w:val="1F4E79"/>
          <w:sz w:val="19"/>
        </w:rPr>
        <w:t>workspace/</w:t>
      </w:r>
      <w:r>
        <w:t xml:space="preserve"> provides AST/symbol</w:t>
      </w:r>
    </w:p>
    <w:p>
      <w:r>
        <w:t>search — lexical, not semantic.</w:t>
      </w:r>
    </w:p>
    <w:p>
      <w:pPr>
        <w:pStyle w:val="ListBullet"/>
      </w:pPr>
      <w:r>
        <w:rPr>
          <w:b/>
        </w:rPr>
        <w:t>Fix:</w:t>
      </w:r>
      <w:r>
        <w:t xml:space="preserve"> chunk + embed workspace and uploads into the same pgvector store.</w:t>
      </w:r>
    </w:p>
    <w:p>
      <w:pPr>
        <w:pStyle w:val="ListBullet"/>
      </w:pPr>
      <w:r>
        <w:rPr>
          <w:b/>
        </w:rPr>
        <w:t>Requires:</w:t>
      </w:r>
      <w:r>
        <w:t xml:space="preserve"> G6.</w:t>
      </w:r>
    </w:p>
    <w:p>
      <w:pPr>
        <w:pStyle w:val="Heading4"/>
      </w:pPr>
      <w:r>
        <w:t>G8. No reranker → retrieval quality plateaus</w:t>
      </w:r>
    </w:p>
    <w:p>
      <w:pPr>
        <w:pStyle w:val="ListBullet"/>
      </w:pPr>
      <w:r>
        <w:rPr>
          <w:b/>
        </w:rPr>
        <w:t>Fix:</w:t>
      </w:r>
      <w:r>
        <w:t xml:space="preserve"> a small ONNX cross-encoder over the top ~50 candidates. Cheap on GPU.</w:t>
      </w:r>
    </w:p>
    <w:p>
      <w:pPr>
        <w:pStyle w:val="ListBullet"/>
      </w:pPr>
      <w:r>
        <w:rPr>
          <w:b/>
        </w:rPr>
        <w:t>Requires:</w:t>
      </w:r>
      <w:r>
        <w:t xml:space="preserve"> G6 (nothing to rerank before that).</w:t>
      </w:r>
    </w:p>
    <w:p>
      <w:pPr>
        <w:pStyle w:val="Heading3"/>
      </w:pPr>
      <w:r>
        <w:t>Tier 3 — Independent capability gaps</w:t>
      </w:r>
    </w:p>
    <w:p>
      <w:pPr>
        <w:pStyle w:val="Heading4"/>
      </w:pPr>
      <w:r>
        <w:t>G9. No OCR — scanned documents are invisible</w:t>
      </w:r>
    </w:p>
    <w:p>
      <w:pPr>
        <w:pStyle w:val="ListBullet"/>
      </w:pPr>
      <w:r>
        <w:rPr>
          <w:b/>
        </w:rPr>
        <w:t>Evidence:</w:t>
      </w:r>
      <w:r>
        <w:t xml:space="preserve"> 0 hits for ocr/docling/tesseract/paddleocr. </w:t>
      </w:r>
      <w:r>
        <w:rPr>
          <w:rFonts w:ascii="Consolas" w:hAnsi="Consolas"/>
          <w:color w:val="1F4E79"/>
          <w:sz w:val="19"/>
        </w:rPr>
        <w:t>markitdown</w:t>
      </w:r>
      <w:r>
        <w:t xml:space="preserve"> handles</w:t>
      </w:r>
    </w:p>
    <w:p>
      <w:r>
        <w:t>digital PDFs only; a photographed invoice yields nothing.</w:t>
      </w:r>
    </w:p>
    <w:p>
      <w:pPr>
        <w:pStyle w:val="ListBullet"/>
      </w:pPr>
      <w:r>
        <w:rPr>
          <w:b/>
        </w:rPr>
        <w:t>Fix:</w:t>
      </w:r>
      <w:r>
        <w:t xml:space="preserve"> </w:t>
      </w:r>
      <w:r>
        <w:rPr>
          <w:rFonts w:ascii="Consolas" w:hAnsi="Consolas"/>
          <w:color w:val="1F4E79"/>
          <w:sz w:val="19"/>
        </w:rPr>
        <w:t>rapidocr-onnxruntime</w:t>
      </w:r>
      <w:r>
        <w:t xml:space="preserve"> (ONNX, reuses the existing runtime) or IBM</w:t>
      </w:r>
    </w:p>
    <w:p>
      <w:r>
        <w:rPr>
          <w:rFonts w:ascii="Consolas" w:hAnsi="Consolas"/>
          <w:color w:val="1F4E79"/>
          <w:sz w:val="19"/>
        </w:rPr>
        <w:t>docling</w:t>
      </w:r>
      <w:r>
        <w:t xml:space="preserve"> (MIT, layout + tables). Hook into </w:t>
      </w:r>
      <w:r>
        <w:rPr>
          <w:rFonts w:ascii="Consolas" w:hAnsi="Consolas"/>
          <w:color w:val="1F4E79"/>
          <w:sz w:val="19"/>
        </w:rPr>
        <w:t>CONVERTIBLE_EXTENSIONS</w:t>
      </w:r>
      <w:r>
        <w:t xml:space="preserve"> in</w:t>
      </w:r>
    </w:p>
    <w:p>
      <w:r>
        <w:rPr>
          <w:rFonts w:ascii="Consolas" w:hAnsi="Consolas"/>
          <w:color w:val="1F4E79"/>
          <w:sz w:val="19"/>
        </w:rPr>
        <w:t>utils/file_conversion.py</w:t>
      </w:r>
      <w:r>
        <w:t xml:space="preserve"> — the same hook the voice plan uses for audio.</w:t>
      </w:r>
    </w:p>
    <w:p>
      <w:pPr>
        <w:pStyle w:val="ListBullet"/>
      </w:pPr>
      <w:r>
        <w:rPr>
          <w:b/>
        </w:rPr>
        <w:t>Feeds:</w:t>
      </w:r>
      <w:r>
        <w:t xml:space="preserve"> G7 (RAG over scanned documents).</w:t>
      </w:r>
    </w:p>
    <w:p>
      <w:pPr>
        <w:pStyle w:val="Heading4"/>
      </w:pPr>
      <w:r>
        <w:t>G10. 6218 tests, none testing whether Nova is *good*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tests/test_replay_golden.py</w:t>
      </w:r>
      <w:r>
        <w:t xml:space="preserve"> is deterministic replay — it catches</w:t>
      </w:r>
    </w:p>
    <w:p>
      <w:r>
        <w:t>serialization drift, not answer quality. A prompt change can silently degrade</w:t>
      </w:r>
    </w:p>
    <w:p>
      <w:r>
        <w:t>the agent with every test still green.</w:t>
      </w:r>
    </w:p>
    <w:p>
      <w:pPr>
        <w:pStyle w:val="ListBullet"/>
      </w:pPr>
      <w:r>
        <w:rPr>
          <w:b/>
        </w:rPr>
        <w:t>Fix:</w:t>
      </w:r>
      <w:r>
        <w:t xml:space="preserve"> Langfuse is </w:t>
      </w:r>
      <w:r>
        <w:rPr>
          <w:b/>
        </w:rPr>
        <w:t>already wired</w:t>
      </w:r>
      <w:r>
        <w:t xml:space="preserve"> (</w:t>
      </w:r>
      <w:r>
        <w:rPr>
          <w:rFonts w:ascii="Consolas" w:hAnsi="Consolas"/>
          <w:color w:val="1F4E79"/>
          <w:sz w:val="19"/>
        </w:rPr>
        <w:t>deerflow/tracing/</w:t>
      </w:r>
      <w:r>
        <w:t>) and has datasets +</w:t>
      </w:r>
    </w:p>
    <w:p>
      <w:r>
        <w:t xml:space="preserve">scoring. Largely wiring, not a new dependency. </w:t>
      </w:r>
      <w:r>
        <w:rPr>
          <w:rFonts w:ascii="Consolas" w:hAnsi="Consolas"/>
          <w:color w:val="1F4E79"/>
          <w:sz w:val="19"/>
        </w:rPr>
        <w:t>promptfoo</w:t>
      </w:r>
      <w:r>
        <w:t xml:space="preserve"> if you want it in CI.</w:t>
      </w:r>
    </w:p>
    <w:p>
      <w:pPr>
        <w:pStyle w:val="Heading4"/>
      </w:pPr>
      <w:r>
        <w:t>G11. Artifacts on local disk only</w:t>
      </w:r>
    </w:p>
    <w:p>
      <w:pPr>
        <w:pStyle w:val="ListBullet"/>
      </w:pPr>
      <w:r>
        <w:t>MinIO (S3-compatible) is running on 9010/9020, unused. Matters for durability</w:t>
      </w:r>
    </w:p>
    <w:p>
      <w:r>
        <w:t>and multi-node; not urgent single-node.</w:t>
      </w:r>
    </w:p>
    <w:p>
      <w:pPr>
        <w:pStyle w:val="Heading4"/>
      </w:pPr>
      <w:r>
        <w:t>G12. Frontend observability + long-thread performance</w:t>
      </w:r>
    </w:p>
    <w:p>
      <w:pPr>
        <w:pStyle w:val="ListBullet"/>
      </w:pPr>
      <w:r>
        <w:rPr>
          <w:b/>
        </w:rPr>
        <w:t>Evidence:</w:t>
      </w:r>
      <w:r>
        <w:t xml:space="preserve"> 0 hits for react-virtual/react-window/virtuoso, sentry,</w:t>
      </w:r>
    </w:p>
    <w:p>
      <w:r>
        <w:t>web-vitals, PWA. Error boundaries exist (5 files).</w:t>
      </w:r>
    </w:p>
    <w:p>
      <w:pPr>
        <w:pStyle w:val="ListBullet"/>
      </w:pPr>
      <w:r>
        <w:rPr>
          <w:b/>
        </w:rPr>
        <w:t>Fix:</w:t>
      </w:r>
      <w:r>
        <w:t xml:space="preserve"> virtualize the message list before very long threads become janky;</w:t>
      </w:r>
    </w:p>
    <w:p>
      <w:r>
        <w:t>add web-vitals if you want real user metrics. Low priority.</w:t>
      </w:r>
    </w:p>
    <w:p/>
    <w:p>
      <w:pPr>
        <w:pStyle w:val="Heading2"/>
      </w:pPr>
      <w:r>
        <w:t>4. Recommended execution order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8"/>
        </w:rPr>
        <w:t xml:space="preserve">  ┌─ Tier 1 (no dependencies — do first, ~1 session)</w:t>
        <w:br/>
        <w:t xml:space="preserve">  │    G3  SearXNG search .......... config only</w:t>
        <w:br/>
        <w:t xml:space="preserve">  │    G4  local model for memory/title ... config only</w:t>
        <w:br/>
        <w:t xml:space="preserve">  │    G5  Redis stream bridge ..... config + extra</w:t>
        <w:br/>
        <w:t xml:space="preserve">  │</w:t>
        <w:br/>
        <w:t xml:space="preserve">  ├─ Tier 0 (foundations, run in parallel with Tier 1)</w:t>
        <w:br/>
        <w:t xml:space="preserve">  │    G1  GPU runtime ............. unblocks voice P1/P2 + fast embeddings</w:t>
        <w:br/>
        <w:t xml:space="preserve">  │    G2  Postgres/pgvector ....... unblocks all retrieval</w:t>
        <w:br/>
        <w:t xml:space="preserve">  │</w:t>
        <w:br/>
        <w:t xml:space="preserve">  ├─ Tier 2 (needs G1 + G2)</w:t>
        <w:br/>
        <w:t xml:space="preserve">  │    G6  semantic memory ......... ⚠ biggest single improvement</w:t>
        <w:br/>
        <w:t xml:space="preserve">  │    G7  workspace/document RAG</w:t>
        <w:br/>
        <w:t xml:space="preserve">  │    G8  reranker</w:t>
        <w:br/>
        <w:t xml:space="preserve">  │</w:t>
        <w:br/>
        <w:t xml:space="preserve">  └─ Tier 3 (independent)</w:t>
        <w:br/>
        <w:t xml:space="preserve">       G9  OCR      G10 evals      G11 MinIO      G12 frontend</w:t>
      </w:r>
    </w:p>
    <w:p>
      <w:r>
        <w:rPr>
          <w:b/>
        </w:rPr>
        <w:t>Finish the approved voice plan (P1–P7) alongside Tier 0/1</w:t>
      </w:r>
      <w:r>
        <w:t xml:space="preserve"> — it is already</w:t>
      </w:r>
    </w:p>
    <w:p>
      <w:r>
        <w:t>half-implemented and blocked only on G1.</w:t>
      </w:r>
    </w:p>
    <w:p/>
    <w:p>
      <w:pPr>
        <w:pStyle w:val="Heading2"/>
      </w:pPr>
      <w:r>
        <w:t>5. Verification (must stay green throughout)</w:t>
      </w:r>
    </w:p>
    <w:p>
      <w:pPr>
        <w:spacing w:before="120" w:after="120"/>
        <w:ind w:left="360"/>
      </w:pPr>
      <w:r>
        <w:rPr>
          <w:rFonts w:ascii="Consolas" w:hAnsi="Consolas"/>
          <w:color w:val="333333"/>
          <w:sz w:val="18"/>
        </w:rPr>
        <w:t># Backend — baseline 6218 passed / 0 failed</w:t>
        <w:br/>
        <w:t>cd backend &amp;&amp; PYTHONPATH=. uv run pytest tests/ -q</w:t>
        <w:br/>
        <w:t>DEERFLOW_VOICE_MODEL_DIR=~/.cache/nova/voice PYTHONPATH=. \</w:t>
        <w:br/>
        <w:t xml:space="preserve">  uv run pytest tests/test_voice_engines_real.py -v     # 10, none skipped</w:t>
        <w:br/>
        <w:t>uv run ruff check app packages tests</w:t>
        <w:br/>
        <w:br/>
        <w:t># Frontend — baseline 539 unit / 73 e2e</w:t>
        <w:br/>
        <w:t>cd frontend &amp;&amp; pnpm test &amp;&amp; pnpm typecheck &amp;&amp; pnpm lint</w:t>
        <w:br/>
        <w:t>E2E_PORT=3111 CI=1 pnpm exec playwright test --project=chromium</w:t>
        <w:br/>
        <w:br/>
        <w:t># Infra</w:t>
        <w:br/>
        <w:t>docker run --rm -v "$PWD/docker/nginx:/n:ro" nginx:alpine \</w:t>
        <w:br/>
        <w:t xml:space="preserve">  sh -c "mkdir -p /var/log/nova &amp;&amp; nginx -t -c /n/nginx.conf"</w:t>
        <w:br/>
        <w:t>helm template nova k8s/charts/nova -f k8s/charts/nova/values-staging.yaml &gt;/dev/null</w:t>
      </w:r>
    </w:p>
    <w:p>
      <w:pPr>
        <w:pStyle w:val="Heading3"/>
      </w:pPr>
      <w:r>
        <w:t>Environment traps that cost time this session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.env</w:t>
      </w:r>
      <w:r>
        <w:t xml:space="preserve"> exports </w:t>
      </w:r>
      <w:r>
        <w:rPr>
          <w:rFonts w:ascii="Consolas" w:hAnsi="Consolas"/>
          <w:color w:val="1F4E79"/>
          <w:sz w:val="19"/>
        </w:rPr>
        <w:t>DEER_FLOW_CONFIG_PATH=/app/config.yaml</w:t>
      </w:r>
      <w:r>
        <w:t xml:space="preserve"> (a *container* path)</w:t>
      </w:r>
    </w:p>
    <w:p>
      <w:r>
        <w:t xml:space="preserve">into every </w:t>
      </w:r>
      <w:r>
        <w:rPr>
          <w:rFonts w:ascii="Consolas" w:hAnsi="Consolas"/>
          <w:color w:val="1F4E79"/>
          <w:sz w:val="19"/>
        </w:rPr>
        <w:t>uv run</w:t>
      </w:r>
      <w:r>
        <w:t>. Pass both explicitly outside Docker:</w:t>
      </w:r>
    </w:p>
    <w:p>
      <w:r>
        <w:t>```bash</w:t>
      </w:r>
    </w:p>
    <w:p>
      <w:r>
        <w:t>DEER_FLOW_CONFIG_PATH=$PWD/../config.yaml \</w:t>
      </w:r>
    </w:p>
    <w:p>
      <w:r>
        <w:t>DEER_FLOW_EXTENSIONS_CONFIG_PATH=$PWD/../extensions_config.json ...</w:t>
      </w:r>
    </w:p>
    <w:p>
      <w:r>
        <w:rPr>
          <w:rFonts w:ascii="Consolas" w:hAnsi="Consolas"/>
          <w:color w:val="1F4E79"/>
          <w:sz w:val="19"/>
        </w:rPr>
        <w:t>`</w:t>
      </w:r>
    </w:p>
    <w:p>
      <w:pPr>
        <w:pStyle w:val="ListBullet"/>
      </w:pPr>
      <w:r>
        <w:t>Playwright: port 3000 is taken by an unrelated project and</w:t>
      </w:r>
    </w:p>
    <w:p>
      <w:r>
        <w:rPr>
          <w:rFonts w:ascii="Consolas" w:hAnsi="Consolas"/>
          <w:color w:val="1F4E79"/>
          <w:sz w:val="19"/>
        </w:rPr>
        <w:t>reuseExistingServer</w:t>
      </w:r>
      <w:r>
        <w:t xml:space="preserve"> will happily test *it*. Always </w:t>
      </w:r>
      <w:r>
        <w:rPr>
          <w:rFonts w:ascii="Consolas" w:hAnsi="Consolas"/>
          <w:color w:val="1F4E79"/>
          <w:sz w:val="19"/>
        </w:rPr>
        <w:t>E2E_PORT=3111 CI=1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  <w:sz w:val="19"/>
        </w:rPr>
        <w:t>nginx -t</w:t>
      </w:r>
      <w:r>
        <w:t xml:space="preserve"> in a bare container fails on a missing </w:t>
      </w:r>
      <w:r>
        <w:rPr>
          <w:rFonts w:ascii="Consolas" w:hAnsi="Consolas"/>
          <w:color w:val="1F4E79"/>
          <w:sz w:val="19"/>
        </w:rPr>
        <w:t>/var/log/nova</w:t>
      </w:r>
      <w:r>
        <w:t xml:space="preserve">; </w:t>
      </w:r>
      <w:r>
        <w:rPr>
          <w:rFonts w:ascii="Consolas" w:hAnsi="Consolas"/>
          <w:color w:val="1F4E79"/>
          <w:sz w:val="19"/>
        </w:rPr>
        <w:t>mkdir -p</w:t>
      </w:r>
    </w:p>
    <w:p>
      <w:r>
        <w:t>first or you get a false negative.</w:t>
      </w:r>
    </w:p>
    <w:p>
      <w:pPr>
        <w:pStyle w:val="ListBullet"/>
      </w:pPr>
      <w:r>
        <w:t xml:space="preserve">The gateway is a </w:t>
      </w:r>
      <w:r>
        <w:rPr>
          <w:b/>
        </w:rPr>
        <w:t>container</w:t>
      </w:r>
      <w:r>
        <w:t xml:space="preserve"> (</w:t>
      </w:r>
      <w:r>
        <w:rPr>
          <w:rFonts w:ascii="Consolas" w:hAnsi="Consolas"/>
          <w:color w:val="1F4E79"/>
          <w:sz w:val="19"/>
        </w:rPr>
        <w:t>deer-flow-gateway</w:t>
      </w:r>
      <w:r>
        <w:t xml:space="preserve">); host </w:t>
      </w:r>
      <w:r>
        <w:rPr>
          <w:rFonts w:ascii="Consolas" w:hAnsi="Consolas"/>
          <w:color w:val="1F4E79"/>
          <w:sz w:val="19"/>
        </w:rPr>
        <w:t>:8001</w:t>
      </w:r>
      <w:r>
        <w:t xml:space="preserve"> is not it.</w:t>
      </w:r>
    </w:p>
    <w:p>
      <w:r>
        <w:t xml:space="preserve">Use </w:t>
      </w:r>
      <w:r>
        <w:rPr>
          <w:rFonts w:ascii="Consolas" w:hAnsi="Consolas"/>
          <w:color w:val="1F4E79"/>
          <w:sz w:val="19"/>
        </w:rPr>
        <w:t>docker exec … /app/backend/.venv/bin/python</w:t>
      </w:r>
      <w:r>
        <w:t xml:space="preserve"> for in-container checks.</w:t>
      </w:r>
    </w:p>
    <w:p>
      <w:pPr>
        <w:pStyle w:val="ListBullet"/>
      </w:pPr>
      <w:r>
        <w:t xml:space="preserve">Auth is </w:t>
      </w:r>
      <w:r>
        <w:rPr>
          <w:b/>
        </w:rPr>
        <w:t>on</w:t>
      </w:r>
      <w:r>
        <w:t xml:space="preserve"> (production env), so </w:t>
      </w:r>
      <w:r>
        <w:rPr>
          <w:rFonts w:ascii="Consolas" w:hAnsi="Consolas"/>
          <w:color w:val="1F4E79"/>
          <w:sz w:val="19"/>
        </w:rPr>
        <w:t>/api/*</w:t>
      </w:r>
      <w:r>
        <w:t xml:space="preserve"> returns 401 to plain curl.</w:t>
      </w:r>
    </w:p>
    <w:p/>
    <w:p>
      <w:pPr>
        <w:pStyle w:val="Heading2"/>
      </w:pPr>
      <w:r>
        <w:t>6. Design rules learned here — apply to all future work</w:t>
      </w:r>
    </w:p>
    <w:p>
      <w:pPr>
        <w:pStyle w:val="ListNumber"/>
      </w:pPr>
      <w:r>
        <w:rPr>
          <w:b/>
        </w:rPr>
        <w:t>Silent fallbacks hide catastrophic bugs.</w:t>
      </w:r>
      <w:r>
        <w:t xml:space="preserve"> The deaf VAD, the always-CPU</w:t>
      </w:r>
    </w:p>
    <w:p>
      <w:r>
        <w:t xml:space="preserve">Kokoro, and the lying </w:t>
      </w:r>
      <w:r>
        <w:rPr>
          <w:rFonts w:ascii="Consolas" w:hAnsi="Consolas"/>
          <w:color w:val="1F4E79"/>
          <w:sz w:val="19"/>
        </w:rPr>
        <w:t>/api/voice/status</w:t>
      </w:r>
      <w:r>
        <w:t xml:space="preserve"> were all silent degradations that</w:t>
      </w:r>
    </w:p>
    <w:p>
      <w:r>
        <w:t>kept tests green. Any fallback must warn once, loudly.</w:t>
      </w:r>
    </w:p>
    <w:p>
      <w:pPr>
        <w:pStyle w:val="ListNumber"/>
      </w:pPr>
      <w:r>
        <w:rPr>
          <w:b/>
        </w:rPr>
        <w:t>Dynamic-axis ONNX models accept wrong-shaped input and return garbage.</w:t>
      </w:r>
    </w:p>
    <w:p>
      <w:r>
        <w:t>Assert expected shape explicitly; add a hermetic test that pins the tensor</w:t>
      </w:r>
    </w:p>
    <w:p>
      <w:r>
        <w:t>width so CI catches it without weights.</w:t>
      </w:r>
    </w:p>
    <w:p>
      <w:pPr>
        <w:pStyle w:val="ListNumber"/>
      </w:pPr>
      <w:r>
        <w:rPr>
          <w:b/>
        </w:rPr>
        <w:t>Measure before prioritising.</w:t>
      </w:r>
      <w:r>
        <w:t xml:space="preserve"> I spent effort on STT when TTS was 2× worse.</w:t>
      </w:r>
    </w:p>
    <w:p>
      <w:pPr>
        <w:pStyle w:val="ListNumber"/>
      </w:pPr>
      <w:r>
        <w:rPr>
          <w:b/>
        </w:rPr>
        <w:t>Deployment-only traps are invisible on `make dev`</w:t>
      </w:r>
      <w:r>
        <w:t>, which serves no nginx</w:t>
      </w:r>
    </w:p>
    <w:p>
      <w:r>
        <w:t xml:space="preserve">headers. CSP </w:t>
      </w:r>
      <w:r>
        <w:rPr>
          <w:rFonts w:ascii="Consolas" w:hAnsi="Consolas"/>
          <w:color w:val="1F4E79"/>
          <w:sz w:val="19"/>
        </w:rPr>
        <w:t>media-src</w:t>
      </w:r>
      <w:r>
        <w:t xml:space="preserve">, </w:t>
      </w:r>
      <w:r>
        <w:rPr>
          <w:rFonts w:ascii="Consolas" w:hAnsi="Consolas"/>
          <w:color w:val="1F4E79"/>
          <w:sz w:val="19"/>
        </w:rPr>
        <w:t>Permissions-Policy</w:t>
      </w:r>
      <w:r>
        <w:t xml:space="preserve">, and WS </w:t>
      </w:r>
      <w:r>
        <w:rPr>
          <w:rFonts w:ascii="Consolas" w:hAnsi="Consolas"/>
          <w:color w:val="1F4E79"/>
          <w:sz w:val="19"/>
        </w:rPr>
        <w:t>Upgrade</w:t>
      </w:r>
      <w:r>
        <w:t xml:space="preserve"> all bit</w:t>
      </w:r>
    </w:p>
    <w:p>
      <w:r>
        <w:t xml:space="preserve">here. </w:t>
      </w:r>
      <w:r>
        <w:rPr>
          <w:rFonts w:ascii="Consolas" w:hAnsi="Consolas"/>
          <w:color w:val="1F4E79"/>
          <w:sz w:val="19"/>
        </w:rPr>
        <w:t>tests/test_nginx_preview_headers.py</w:t>
      </w:r>
      <w:r>
        <w:t xml:space="preserve"> is the guard — extend it.</w:t>
      </w:r>
    </w:p>
    <w:p>
      <w:pPr>
        <w:pStyle w:val="ListNumber"/>
      </w:pPr>
      <w:r>
        <w:rPr>
          <w:b/>
        </w:rPr>
        <w:t>Negative-test every guard.</w:t>
      </w:r>
      <w:r>
        <w:t xml:space="preserve"> Break the fix, confirm exactly the intended</w:t>
      </w:r>
    </w:p>
    <w:p>
      <w:r>
        <w:t>tests fail, restore. Several "passing" tests were passing vacuously.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