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4B2C9" w14:textId="77777777" w:rsidR="00526C1C" w:rsidRPr="008935C7" w:rsidRDefault="00526C1C" w:rsidP="00526C1C">
      <w:pPr>
        <w:rPr>
          <w:b/>
          <w:bCs/>
          <w:sz w:val="48"/>
          <w:szCs w:val="48"/>
          <w:u w:val="double"/>
        </w:rPr>
      </w:pPr>
      <w:r w:rsidRPr="008935C7">
        <w:rPr>
          <w:b/>
          <w:bCs/>
          <w:sz w:val="48"/>
          <w:szCs w:val="48"/>
          <w:u w:val="double"/>
        </w:rPr>
        <w:t xml:space="preserve">NAME </w:t>
      </w:r>
    </w:p>
    <w:p w14:paraId="6D5B7FB7" w14:textId="77777777" w:rsidR="00526C1C" w:rsidRDefault="00526C1C" w:rsidP="00526C1C">
      <w:pPr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</w:rPr>
        <w:t xml:space="preserve">                                 </w:t>
      </w:r>
      <w:r w:rsidRPr="008935C7">
        <w:rPr>
          <w:b/>
          <w:bCs/>
          <w:sz w:val="48"/>
          <w:szCs w:val="48"/>
          <w:u w:val="double"/>
        </w:rPr>
        <w:t xml:space="preserve">JAHNZAIB ZAFAR </w:t>
      </w:r>
    </w:p>
    <w:p w14:paraId="6A3F803F" w14:textId="77777777" w:rsidR="00526C1C" w:rsidRPr="008935C7" w:rsidRDefault="00526C1C" w:rsidP="00526C1C">
      <w:pPr>
        <w:rPr>
          <w:b/>
          <w:bCs/>
          <w:sz w:val="48"/>
          <w:szCs w:val="48"/>
          <w:u w:val="double"/>
        </w:rPr>
      </w:pPr>
      <w:r w:rsidRPr="008935C7">
        <w:rPr>
          <w:b/>
          <w:bCs/>
          <w:sz w:val="48"/>
          <w:szCs w:val="48"/>
          <w:u w:val="double"/>
        </w:rPr>
        <w:t xml:space="preserve">SECTION     </w:t>
      </w:r>
    </w:p>
    <w:p w14:paraId="2127D8F7" w14:textId="77777777" w:rsidR="00526C1C" w:rsidRPr="008935C7" w:rsidRDefault="00526C1C" w:rsidP="00526C1C">
      <w:pPr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</w:rPr>
        <w:t xml:space="preserve">                          </w:t>
      </w:r>
      <w:r w:rsidRPr="008935C7">
        <w:rPr>
          <w:b/>
          <w:bCs/>
          <w:sz w:val="48"/>
          <w:szCs w:val="48"/>
          <w:u w:val="double"/>
        </w:rPr>
        <w:t xml:space="preserve">BS </w:t>
      </w:r>
      <w:r>
        <w:rPr>
          <w:b/>
          <w:bCs/>
          <w:sz w:val="48"/>
          <w:szCs w:val="48"/>
          <w:u w:val="double"/>
        </w:rPr>
        <w:t>ARTFICIAL INTELLIGENCE</w:t>
      </w:r>
      <w:r w:rsidRPr="008935C7">
        <w:rPr>
          <w:b/>
          <w:bCs/>
          <w:sz w:val="48"/>
          <w:szCs w:val="48"/>
          <w:u w:val="double"/>
        </w:rPr>
        <w:t xml:space="preserve">– 3B </w:t>
      </w:r>
    </w:p>
    <w:p w14:paraId="10BB3AAC" w14:textId="7E026589" w:rsidR="00526C1C" w:rsidRDefault="00526C1C" w:rsidP="00526C1C">
      <w:pPr>
        <w:rPr>
          <w:b/>
          <w:bCs/>
          <w:sz w:val="48"/>
          <w:szCs w:val="48"/>
          <w:u w:val="double"/>
        </w:rPr>
      </w:pPr>
      <w:r w:rsidRPr="008935C7">
        <w:rPr>
          <w:b/>
          <w:bCs/>
          <w:sz w:val="48"/>
          <w:szCs w:val="48"/>
          <w:u w:val="double"/>
        </w:rPr>
        <w:t>TASK (</w:t>
      </w:r>
      <w:r>
        <w:rPr>
          <w:b/>
          <w:bCs/>
          <w:sz w:val="48"/>
          <w:szCs w:val="48"/>
          <w:u w:val="double"/>
        </w:rPr>
        <w:t>10</w:t>
      </w:r>
      <w:r w:rsidRPr="008935C7">
        <w:rPr>
          <w:b/>
          <w:bCs/>
          <w:sz w:val="48"/>
          <w:szCs w:val="48"/>
          <w:u w:val="double"/>
        </w:rPr>
        <w:t>)</w:t>
      </w:r>
    </w:p>
    <w:p w14:paraId="79C6A223" w14:textId="77777777" w:rsidR="00526C1C" w:rsidRPr="004E55AA" w:rsidRDefault="00526C1C" w:rsidP="00526C1C">
      <w:pPr>
        <w:rPr>
          <w:b/>
          <w:bCs/>
          <w:sz w:val="48"/>
          <w:szCs w:val="48"/>
          <w:u w:val="double"/>
        </w:rPr>
      </w:pPr>
      <w:r>
        <w:t xml:space="preserve">                                                                            </w:t>
      </w:r>
      <w:r>
        <w:rPr>
          <w:b/>
          <w:bCs/>
          <w:sz w:val="48"/>
          <w:szCs w:val="48"/>
          <w:u w:val="double"/>
        </w:rPr>
        <w:t>Pandas working</w:t>
      </w:r>
    </w:p>
    <w:p w14:paraId="21DC86FB" w14:textId="77777777" w:rsidR="00526C1C" w:rsidRDefault="00526C1C" w:rsidP="00526C1C">
      <w:pPr>
        <w:rPr>
          <w:b/>
          <w:bCs/>
          <w:color w:val="FF0000"/>
          <w:sz w:val="48"/>
          <w:szCs w:val="48"/>
          <w:u w:val="double"/>
        </w:rPr>
      </w:pPr>
      <w:r w:rsidRPr="004E55AA">
        <w:rPr>
          <w:b/>
          <w:bCs/>
          <w:color w:val="FF0000"/>
          <w:sz w:val="48"/>
          <w:szCs w:val="48"/>
          <w:u w:val="double"/>
        </w:rPr>
        <w:t>EXPLANATION</w:t>
      </w:r>
    </w:p>
    <w:p w14:paraId="65F16ED8" w14:textId="2A1C7C62" w:rsidR="00526C1C" w:rsidRPr="00526C1C" w:rsidRDefault="00526C1C" w:rsidP="00526C1C">
      <w:pPr>
        <w:rPr>
          <w:b/>
          <w:bCs/>
          <w:color w:val="FF0000"/>
          <w:sz w:val="48"/>
          <w:szCs w:val="48"/>
          <w:u w:val="double"/>
        </w:rPr>
      </w:pPr>
      <w:r w:rsidRPr="00526C1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  <w:t xml:space="preserve">Data </w:t>
      </w:r>
      <w:proofErr w:type="spellStart"/>
      <w:r w:rsidRPr="00526C1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  <w:t>PreProcessing</w:t>
      </w:r>
      <w:proofErr w:type="spellEnd"/>
    </w:p>
    <w:p w14:paraId="7A363BB7" w14:textId="77777777" w:rsidR="00526C1C" w:rsidRPr="00526C1C" w:rsidRDefault="00526C1C" w:rsidP="0052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This is the first step where we prepare the data for analysis or modeling. Preprocessing can include handling missing values, converting data types, scaling, etc.</w:t>
      </w:r>
    </w:p>
    <w:p w14:paraId="0D9DE73A" w14:textId="09CE103B" w:rsidR="00526C1C" w:rsidRPr="00526C1C" w:rsidRDefault="00526C1C" w:rsidP="00526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BC4667" w14:textId="77777777" w:rsidR="00526C1C" w:rsidRPr="00526C1C" w:rsidRDefault="00526C1C" w:rsidP="0052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526C1C">
        <w:rPr>
          <w:rFonts w:ascii="Courier New" w:eastAsia="Times New Roman" w:hAnsi="Courier New" w:cs="Courier New"/>
          <w:b/>
          <w:bCs/>
        </w:rPr>
        <w:t>df.info(</w:t>
      </w:r>
      <w:proofErr w:type="gramEnd"/>
      <w:r w:rsidRPr="00526C1C">
        <w:rPr>
          <w:rFonts w:ascii="Courier New" w:eastAsia="Times New Roman" w:hAnsi="Courier New" w:cs="Courier New"/>
          <w:b/>
          <w:bCs/>
        </w:rPr>
        <w:t>)</w:t>
      </w:r>
    </w:p>
    <w:p w14:paraId="3AE5CF4F" w14:textId="77777777" w:rsidR="00526C1C" w:rsidRPr="00526C1C" w:rsidRDefault="00526C1C" w:rsidP="0052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This command shows the basic information about your dataset, like:</w:t>
      </w:r>
    </w:p>
    <w:p w14:paraId="1D4EE723" w14:textId="77777777" w:rsidR="00526C1C" w:rsidRPr="00526C1C" w:rsidRDefault="00526C1C" w:rsidP="00526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Total number of rows and columns</w:t>
      </w:r>
    </w:p>
    <w:p w14:paraId="7705F098" w14:textId="77777777" w:rsidR="00526C1C" w:rsidRPr="00526C1C" w:rsidRDefault="00526C1C" w:rsidP="00526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Column names</w:t>
      </w:r>
    </w:p>
    <w:p w14:paraId="39EBF0FA" w14:textId="77777777" w:rsidR="00526C1C" w:rsidRPr="00526C1C" w:rsidRDefault="00526C1C" w:rsidP="00526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Data types of each column (int, float, object)</w:t>
      </w:r>
    </w:p>
    <w:p w14:paraId="2B88871B" w14:textId="77777777" w:rsidR="00526C1C" w:rsidRPr="00526C1C" w:rsidRDefault="00526C1C" w:rsidP="00526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Non-null count for each column</w:t>
      </w:r>
    </w:p>
    <w:p w14:paraId="2FB3D9F2" w14:textId="77777777" w:rsidR="00526C1C" w:rsidRPr="00526C1C" w:rsidRDefault="00526C1C" w:rsidP="0052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 To understand the structure of the dataset and what kind of data each column contains.</w:t>
      </w:r>
    </w:p>
    <w:p w14:paraId="21BCE92A" w14:textId="2C8873C5" w:rsidR="00526C1C" w:rsidRPr="00526C1C" w:rsidRDefault="00526C1C" w:rsidP="0052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49B856" w14:textId="77777777" w:rsidR="00526C1C" w:rsidRPr="00526C1C" w:rsidRDefault="00526C1C" w:rsidP="0052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526C1C">
        <w:rPr>
          <w:rFonts w:ascii="Courier New" w:eastAsia="Times New Roman" w:hAnsi="Courier New" w:cs="Courier New"/>
          <w:b/>
          <w:bCs/>
          <w:sz w:val="24"/>
          <w:szCs w:val="24"/>
        </w:rPr>
        <w:lastRenderedPageBreak/>
        <w:t>df.isnull</w:t>
      </w:r>
      <w:proofErr w:type="spellEnd"/>
      <w:proofErr w:type="gramEnd"/>
      <w:r w:rsidRPr="00526C1C">
        <w:rPr>
          <w:rFonts w:ascii="Courier New" w:eastAsia="Times New Roman" w:hAnsi="Courier New" w:cs="Courier New"/>
          <w:b/>
          <w:bCs/>
          <w:sz w:val="24"/>
          <w:szCs w:val="24"/>
        </w:rPr>
        <w:t>().sum()</w:t>
      </w:r>
    </w:p>
    <w:p w14:paraId="1231B168" w14:textId="77777777" w:rsidR="00526C1C" w:rsidRPr="00526C1C" w:rsidRDefault="00526C1C" w:rsidP="0052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This checks for missing values in each column.</w:t>
      </w:r>
    </w:p>
    <w:p w14:paraId="176FA76B" w14:textId="77777777" w:rsidR="00526C1C" w:rsidRPr="00526C1C" w:rsidRDefault="00526C1C" w:rsidP="0052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 Number of null/missing values per column.</w:t>
      </w:r>
    </w:p>
    <w:p w14:paraId="31767609" w14:textId="77777777" w:rsidR="00526C1C" w:rsidRPr="00526C1C" w:rsidRDefault="00526C1C" w:rsidP="0052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 Helps to know if any data cleaning is required.</w:t>
      </w:r>
    </w:p>
    <w:p w14:paraId="289AF9A8" w14:textId="77777777" w:rsidR="00526C1C" w:rsidRPr="00526C1C" w:rsidRDefault="00526C1C" w:rsidP="0052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In your comment, you wrote: “There is no Null Value in any Column,” which means all columns are complete and no filling or dropping is required.</w:t>
      </w:r>
    </w:p>
    <w:p w14:paraId="5C687952" w14:textId="33B7C835" w:rsidR="00526C1C" w:rsidRPr="00526C1C" w:rsidRDefault="00526C1C" w:rsidP="00526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033015" w14:textId="77777777" w:rsidR="00526C1C" w:rsidRPr="00526C1C" w:rsidRDefault="00526C1C" w:rsidP="0052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526C1C">
        <w:rPr>
          <w:rFonts w:ascii="Courier New" w:eastAsia="Times New Roman" w:hAnsi="Courier New" w:cs="Courier New"/>
          <w:b/>
          <w:bCs/>
          <w:sz w:val="24"/>
          <w:szCs w:val="24"/>
        </w:rPr>
        <w:t>df.columns</w:t>
      </w:r>
      <w:proofErr w:type="spellEnd"/>
      <w:proofErr w:type="gramEnd"/>
    </w:p>
    <w:p w14:paraId="285861AF" w14:textId="77777777" w:rsidR="00526C1C" w:rsidRPr="00526C1C" w:rsidRDefault="00526C1C" w:rsidP="0052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Lists all the column names of the dataset.</w:t>
      </w:r>
    </w:p>
    <w:p w14:paraId="61A8380F" w14:textId="77777777" w:rsidR="00526C1C" w:rsidRPr="00526C1C" w:rsidRDefault="00526C1C" w:rsidP="0052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 Helps to know which columns are present and which might need type conversion or preprocessing.</w:t>
      </w:r>
    </w:p>
    <w:p w14:paraId="0D7B8E37" w14:textId="5B50541D" w:rsidR="00526C1C" w:rsidRPr="00526C1C" w:rsidRDefault="00526C1C" w:rsidP="0052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B83A2" w14:textId="77777777" w:rsidR="00526C1C" w:rsidRPr="00526C1C" w:rsidRDefault="00526C1C" w:rsidP="0052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</w:pPr>
      <w:r w:rsidRPr="00526C1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  <w:t>Float to Integer Conversion</w:t>
      </w:r>
    </w:p>
    <w:p w14:paraId="4CC5CBC5" w14:textId="77777777" w:rsidR="00526C1C" w:rsidRPr="00526C1C" w:rsidRDefault="00526C1C" w:rsidP="00526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Some columns might be in float (decimal) type even though they represent whole numbers (e.g., age, number of rooms).</w:t>
      </w:r>
    </w:p>
    <w:p w14:paraId="5B273050" w14:textId="77777777" w:rsidR="00526C1C" w:rsidRPr="00526C1C" w:rsidRDefault="00526C1C" w:rsidP="00526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Converting them to integer makes data cleaner and reduces memory usage.</w:t>
      </w:r>
    </w:p>
    <w:p w14:paraId="09754E8C" w14:textId="77777777" w:rsidR="00526C1C" w:rsidRPr="00526C1C" w:rsidRDefault="00526C1C" w:rsidP="00526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After conversion, you use </w:t>
      </w:r>
      <w:bookmarkStart w:id="0" w:name="_GoBack"/>
      <w:proofErr w:type="gramStart"/>
      <w:r w:rsidRPr="00526C1C">
        <w:rPr>
          <w:rFonts w:ascii="Courier New" w:eastAsia="Times New Roman" w:hAnsi="Courier New" w:cs="Courier New"/>
          <w:b/>
          <w:bCs/>
        </w:rPr>
        <w:t>df.info(</w:t>
      </w:r>
      <w:proofErr w:type="gramEnd"/>
      <w:r w:rsidRPr="00526C1C">
        <w:rPr>
          <w:rFonts w:ascii="Courier New" w:eastAsia="Times New Roman" w:hAnsi="Courier New" w:cs="Courier New"/>
          <w:b/>
          <w:bCs/>
        </w:rPr>
        <w:t>)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End w:id="0"/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again to </w:t>
      </w:r>
      <w:r w:rsidRPr="00526C1C">
        <w:rPr>
          <w:rFonts w:ascii="Times New Roman" w:eastAsia="Times New Roman" w:hAnsi="Times New Roman" w:cs="Times New Roman"/>
          <w:b/>
          <w:bCs/>
          <w:sz w:val="28"/>
          <w:szCs w:val="28"/>
        </w:rPr>
        <w:t>check if the conversion worked properly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531065" w14:textId="715815FC" w:rsidR="00526C1C" w:rsidRPr="00526C1C" w:rsidRDefault="00526C1C" w:rsidP="00526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8F418" w14:textId="463F1C8F" w:rsidR="00526C1C" w:rsidRPr="00526C1C" w:rsidRDefault="00526C1C" w:rsidP="0052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</w:pPr>
      <w:r w:rsidRPr="00526C1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double"/>
        </w:rPr>
        <w:t xml:space="preserve">Label Encoding </w:t>
      </w:r>
    </w:p>
    <w:p w14:paraId="39A90ADF" w14:textId="77777777" w:rsidR="00526C1C" w:rsidRPr="00526C1C" w:rsidRDefault="00526C1C" w:rsidP="00526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Many columns might contain </w:t>
      </w:r>
      <w:r w:rsidRPr="00526C1C">
        <w:rPr>
          <w:rFonts w:ascii="Times New Roman" w:eastAsia="Times New Roman" w:hAnsi="Times New Roman" w:cs="Times New Roman"/>
          <w:b/>
          <w:bCs/>
          <w:sz w:val="28"/>
          <w:szCs w:val="28"/>
        </w:rPr>
        <w:t>categorical data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 (strings/objects), e.g., "Yes"/"No" or "Red"/"Blue".</w:t>
      </w:r>
    </w:p>
    <w:p w14:paraId="2512D1CC" w14:textId="77777777" w:rsidR="00526C1C" w:rsidRPr="00526C1C" w:rsidRDefault="00526C1C" w:rsidP="00526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>Machine learning models usually require numeric data.</w:t>
      </w:r>
    </w:p>
    <w:p w14:paraId="5E074F35" w14:textId="77777777" w:rsidR="00526C1C" w:rsidRPr="00526C1C" w:rsidRDefault="00526C1C" w:rsidP="00526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b/>
          <w:bCs/>
          <w:sz w:val="28"/>
          <w:szCs w:val="28"/>
        </w:rPr>
        <w:t>Label Encoder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 converts each category into a number:</w:t>
      </w:r>
    </w:p>
    <w:p w14:paraId="597684C3" w14:textId="77777777" w:rsidR="00526C1C" w:rsidRPr="00526C1C" w:rsidRDefault="00526C1C" w:rsidP="00526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Example: </w:t>
      </w:r>
      <w:r w:rsidRPr="00526C1C">
        <w:rPr>
          <w:rFonts w:ascii="Courier New" w:eastAsia="Times New Roman" w:hAnsi="Courier New" w:cs="Courier New"/>
        </w:rPr>
        <w:t>"</w:t>
      </w:r>
      <w:r w:rsidRPr="00526C1C">
        <w:rPr>
          <w:rFonts w:ascii="Courier New" w:eastAsia="Times New Roman" w:hAnsi="Courier New" w:cs="Courier New"/>
          <w:b/>
          <w:bCs/>
        </w:rPr>
        <w:t>Red" → 0, "Blue" → 1, "Green" → 2</w:t>
      </w:r>
    </w:p>
    <w:p w14:paraId="32D004E2" w14:textId="77777777" w:rsidR="00526C1C" w:rsidRPr="00526C1C" w:rsidRDefault="00526C1C" w:rsidP="00526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After encoding, </w:t>
      </w:r>
      <w:proofErr w:type="gramStart"/>
      <w:r w:rsidRPr="00526C1C">
        <w:rPr>
          <w:rFonts w:ascii="Courier New" w:eastAsia="Times New Roman" w:hAnsi="Courier New" w:cs="Courier New"/>
          <w:b/>
          <w:bCs/>
        </w:rPr>
        <w:t>df.info(</w:t>
      </w:r>
      <w:proofErr w:type="gramEnd"/>
      <w:r w:rsidRPr="00526C1C">
        <w:rPr>
          <w:rFonts w:ascii="Courier New" w:eastAsia="Times New Roman" w:hAnsi="Courier New" w:cs="Courier New"/>
          <w:b/>
          <w:bCs/>
        </w:rPr>
        <w:t>)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 xml:space="preserve"> is used again to </w:t>
      </w:r>
      <w:r w:rsidRPr="00526C1C">
        <w:rPr>
          <w:rFonts w:ascii="Times New Roman" w:eastAsia="Times New Roman" w:hAnsi="Times New Roman" w:cs="Times New Roman"/>
          <w:b/>
          <w:bCs/>
          <w:sz w:val="28"/>
          <w:szCs w:val="28"/>
        </w:rPr>
        <w:t>verify that object columns have been successfully converted to integers</w:t>
      </w:r>
      <w:r w:rsidRPr="00526C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FC6FB9" w14:textId="77777777" w:rsidR="00526C1C" w:rsidRDefault="00526C1C" w:rsidP="00526C1C">
      <w:pPr>
        <w:rPr>
          <w:b/>
          <w:bCs/>
          <w:color w:val="FF0000"/>
          <w:sz w:val="48"/>
          <w:szCs w:val="48"/>
          <w:u w:val="double"/>
        </w:rPr>
      </w:pPr>
    </w:p>
    <w:p w14:paraId="083F6D6A" w14:textId="77777777" w:rsidR="005F68A2" w:rsidRDefault="005F68A2"/>
    <w:sectPr w:rsidR="005F6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86D37"/>
    <w:multiLevelType w:val="hybridMultilevel"/>
    <w:tmpl w:val="61D80D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0719B"/>
    <w:multiLevelType w:val="multilevel"/>
    <w:tmpl w:val="1F2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14CB4"/>
    <w:multiLevelType w:val="multilevel"/>
    <w:tmpl w:val="D7F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3165E"/>
    <w:multiLevelType w:val="multilevel"/>
    <w:tmpl w:val="846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51AA2"/>
    <w:multiLevelType w:val="multilevel"/>
    <w:tmpl w:val="E0B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A4FB5"/>
    <w:multiLevelType w:val="multilevel"/>
    <w:tmpl w:val="4D2024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11850"/>
    <w:multiLevelType w:val="multilevel"/>
    <w:tmpl w:val="EB7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4561E"/>
    <w:multiLevelType w:val="multilevel"/>
    <w:tmpl w:val="F83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1C"/>
    <w:rsid w:val="00526C1C"/>
    <w:rsid w:val="005F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8B7A"/>
  <w15:chartTrackingRefBased/>
  <w15:docId w15:val="{8E984E5D-B66D-4066-88BF-C43CB6E8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1C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526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6C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6C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26C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9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2025-11-11T06:35:00Z</dcterms:created>
  <dcterms:modified xsi:type="dcterms:W3CDTF">2025-11-11T06:43:00Z</dcterms:modified>
</cp:coreProperties>
</file>