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E90A5" w14:textId="77777777" w:rsidR="00817975" w:rsidRDefault="00817975" w:rsidP="00817975">
      <w:pPr>
        <w:jc w:val="center"/>
        <w:rPr>
          <w:rFonts w:ascii="Aparajita" w:hAnsi="Aparajita" w:cs="Aparajita"/>
          <w:b/>
          <w:bCs/>
          <w:sz w:val="48"/>
          <w:szCs w:val="48"/>
        </w:rPr>
      </w:pPr>
    </w:p>
    <w:p w14:paraId="337FD36F" w14:textId="77777777" w:rsidR="00817975" w:rsidRDefault="00817975" w:rsidP="00817975">
      <w:pPr>
        <w:jc w:val="center"/>
        <w:rPr>
          <w:rFonts w:ascii="Aparajita" w:hAnsi="Aparajita" w:cs="Aparajita"/>
          <w:b/>
          <w:bCs/>
          <w:sz w:val="48"/>
          <w:szCs w:val="48"/>
        </w:rPr>
      </w:pPr>
    </w:p>
    <w:p w14:paraId="2E1B1E17" w14:textId="333FD94B" w:rsidR="00817975" w:rsidRDefault="00817975" w:rsidP="00817975">
      <w:pPr>
        <w:jc w:val="center"/>
        <w:rPr>
          <w:rFonts w:ascii="Aparajita" w:hAnsi="Aparajita" w:cs="Aparajita"/>
          <w:b/>
          <w:bCs/>
          <w:sz w:val="48"/>
          <w:szCs w:val="48"/>
        </w:rPr>
      </w:pPr>
      <w:r w:rsidRPr="00646987">
        <w:rPr>
          <w:rFonts w:ascii="Aparajita" w:hAnsi="Aparajita" w:cs="Aparajita"/>
          <w:b/>
          <w:bCs/>
          <w:noProof/>
          <w:sz w:val="36"/>
          <w:szCs w:val="36"/>
        </w:rPr>
        <w:drawing>
          <wp:anchor distT="0" distB="0" distL="114300" distR="114300" simplePos="0" relativeHeight="251659264" behindDoc="1" locked="0" layoutInCell="1" allowOverlap="1" wp14:anchorId="679EBF75" wp14:editId="126CAE0B">
            <wp:simplePos x="0" y="0"/>
            <wp:positionH relativeFrom="margin">
              <wp:align>left</wp:align>
            </wp:positionH>
            <wp:positionV relativeFrom="paragraph">
              <wp:posOffset>-635</wp:posOffset>
            </wp:positionV>
            <wp:extent cx="5659120" cy="6470015"/>
            <wp:effectExtent l="0" t="0" r="0" b="6985"/>
            <wp:wrapNone/>
            <wp:docPr id="1769425240" name="Imagen 2" descr="Universidad Tecnologica de Mexico Logo PNG, SVG, AI Vector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Tecnologica de Mexico Logo PNG, SVG, AI Vector – Free Download"/>
                    <pic:cNvPicPr>
                      <a:picLocks noChangeAspect="1" noChangeArrowheads="1"/>
                    </pic:cNvPicPr>
                  </pic:nvPicPr>
                  <pic:blipFill>
                    <a:blip r:embed="rId5">
                      <a:alphaModFix amt="40000"/>
                      <a:extLst>
                        <a:ext uri="{28A0092B-C50C-407E-A947-70E740481C1C}">
                          <a14:useLocalDpi xmlns:a14="http://schemas.microsoft.com/office/drawing/2010/main" val="0"/>
                        </a:ext>
                      </a:extLst>
                    </a:blip>
                    <a:srcRect/>
                    <a:stretch>
                      <a:fillRect/>
                    </a:stretch>
                  </pic:blipFill>
                  <pic:spPr bwMode="auto">
                    <a:xfrm>
                      <a:off x="0" y="0"/>
                      <a:ext cx="5659120" cy="64700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parajita" w:hAnsi="Aparajita" w:cs="Aparajita"/>
          <w:b/>
          <w:bCs/>
          <w:sz w:val="48"/>
          <w:szCs w:val="48"/>
        </w:rPr>
        <w:t>UNIVERSIDAD TECNOLÓGICA DE MÉXICO</w:t>
      </w:r>
    </w:p>
    <w:p w14:paraId="615E332B" w14:textId="3CA254B5" w:rsidR="00817975" w:rsidRDefault="00817975" w:rsidP="00817975">
      <w:pPr>
        <w:jc w:val="center"/>
        <w:rPr>
          <w:rFonts w:ascii="Aparajita" w:hAnsi="Aparajita" w:cs="Aparajita"/>
          <w:b/>
          <w:bCs/>
          <w:sz w:val="48"/>
          <w:szCs w:val="48"/>
        </w:rPr>
      </w:pPr>
    </w:p>
    <w:p w14:paraId="75DDD827" w14:textId="5D20FBF4" w:rsidR="00817975" w:rsidRDefault="00817975" w:rsidP="00817975">
      <w:pPr>
        <w:jc w:val="center"/>
        <w:rPr>
          <w:rFonts w:ascii="Aparajita" w:hAnsi="Aparajita" w:cs="Aparajita"/>
          <w:b/>
          <w:bCs/>
          <w:sz w:val="48"/>
          <w:szCs w:val="48"/>
        </w:rPr>
      </w:pPr>
      <w:r>
        <w:rPr>
          <w:rFonts w:ascii="Aparajita" w:hAnsi="Aparajita" w:cs="Aparajita"/>
          <w:b/>
          <w:bCs/>
          <w:sz w:val="48"/>
          <w:szCs w:val="48"/>
        </w:rPr>
        <w:t>ESTRUCTURA DE DATOS</w:t>
      </w:r>
    </w:p>
    <w:p w14:paraId="5ABA40B5" w14:textId="6CCE0CD7" w:rsidR="00817975" w:rsidRDefault="00817975" w:rsidP="00817975">
      <w:pPr>
        <w:jc w:val="center"/>
        <w:rPr>
          <w:rFonts w:ascii="Aparajita" w:hAnsi="Aparajita" w:cs="Aparajita"/>
          <w:b/>
          <w:bCs/>
          <w:sz w:val="48"/>
          <w:szCs w:val="48"/>
        </w:rPr>
      </w:pPr>
    </w:p>
    <w:p w14:paraId="3651595D" w14:textId="4DC3FD59" w:rsidR="00817975" w:rsidRDefault="00E9771F" w:rsidP="00817975">
      <w:pPr>
        <w:jc w:val="center"/>
        <w:rPr>
          <w:rFonts w:ascii="Aparajita" w:hAnsi="Aparajita" w:cs="Aparajita"/>
          <w:b/>
          <w:bCs/>
          <w:sz w:val="48"/>
          <w:szCs w:val="48"/>
        </w:rPr>
      </w:pPr>
      <w:r>
        <w:rPr>
          <w:rFonts w:ascii="Aparajita" w:hAnsi="Aparajita" w:cs="Aparajita"/>
          <w:b/>
          <w:bCs/>
          <w:sz w:val="48"/>
          <w:szCs w:val="48"/>
        </w:rPr>
        <w:t xml:space="preserve">PROYECTO FINAL – FASE </w:t>
      </w:r>
      <w:r w:rsidR="00033F55">
        <w:rPr>
          <w:rFonts w:ascii="Aparajita" w:hAnsi="Aparajita" w:cs="Aparajita"/>
          <w:b/>
          <w:bCs/>
          <w:sz w:val="48"/>
          <w:szCs w:val="48"/>
        </w:rPr>
        <w:t>2</w:t>
      </w:r>
    </w:p>
    <w:p w14:paraId="69DE170E" w14:textId="56A08B74" w:rsidR="00817975" w:rsidRDefault="00817975" w:rsidP="00817975">
      <w:pPr>
        <w:jc w:val="center"/>
        <w:rPr>
          <w:rFonts w:ascii="Aparajita" w:hAnsi="Aparajita" w:cs="Aparajita"/>
          <w:b/>
          <w:bCs/>
          <w:sz w:val="48"/>
          <w:szCs w:val="48"/>
        </w:rPr>
      </w:pPr>
    </w:p>
    <w:p w14:paraId="08275EDD" w14:textId="58302A07" w:rsidR="00817975" w:rsidRPr="00646987" w:rsidRDefault="00817975" w:rsidP="00817975">
      <w:pPr>
        <w:jc w:val="center"/>
        <w:rPr>
          <w:rFonts w:ascii="Aparajita" w:hAnsi="Aparajita" w:cs="Aparajita"/>
          <w:b/>
          <w:bCs/>
          <w:sz w:val="48"/>
          <w:szCs w:val="48"/>
        </w:rPr>
      </w:pPr>
      <w:r>
        <w:rPr>
          <w:rFonts w:ascii="Aparajita" w:hAnsi="Aparajita" w:cs="Aparajita"/>
          <w:b/>
          <w:bCs/>
          <w:sz w:val="48"/>
          <w:szCs w:val="48"/>
        </w:rPr>
        <w:t>JAHEL CORONA MORENO</w:t>
      </w:r>
    </w:p>
    <w:p w14:paraId="696EF18A" w14:textId="62DBD577" w:rsidR="00817975" w:rsidRPr="00646987" w:rsidRDefault="00817975" w:rsidP="00817975">
      <w:pPr>
        <w:jc w:val="center"/>
        <w:rPr>
          <w:rFonts w:ascii="Aparajita" w:hAnsi="Aparajita" w:cs="Aparajita"/>
          <w:b/>
          <w:bCs/>
          <w:sz w:val="48"/>
          <w:szCs w:val="48"/>
        </w:rPr>
      </w:pPr>
    </w:p>
    <w:p w14:paraId="6035303E" w14:textId="77777777" w:rsidR="00817975" w:rsidRDefault="00817975" w:rsidP="00817975">
      <w:pPr>
        <w:jc w:val="center"/>
        <w:rPr>
          <w:rFonts w:ascii="Aparajita" w:hAnsi="Aparajita" w:cs="Aparajita"/>
          <w:b/>
          <w:bCs/>
          <w:sz w:val="48"/>
          <w:szCs w:val="48"/>
        </w:rPr>
      </w:pPr>
      <w:r>
        <w:rPr>
          <w:rFonts w:ascii="Aparajita" w:hAnsi="Aparajita" w:cs="Aparajita"/>
          <w:b/>
          <w:bCs/>
          <w:sz w:val="48"/>
          <w:szCs w:val="48"/>
        </w:rPr>
        <w:t>PAULA DANIELA MUÑOZ ZARATE</w:t>
      </w:r>
    </w:p>
    <w:p w14:paraId="7388B70D" w14:textId="649D6CB0" w:rsidR="00817975" w:rsidRDefault="00817975" w:rsidP="00817975">
      <w:pPr>
        <w:jc w:val="center"/>
        <w:rPr>
          <w:rFonts w:ascii="Aparajita" w:hAnsi="Aparajita" w:cs="Aparajita"/>
          <w:b/>
          <w:bCs/>
          <w:sz w:val="48"/>
          <w:szCs w:val="48"/>
        </w:rPr>
      </w:pPr>
    </w:p>
    <w:p w14:paraId="5EE36994" w14:textId="77777777" w:rsidR="00817975" w:rsidRDefault="00817975" w:rsidP="00817975">
      <w:pPr>
        <w:jc w:val="center"/>
        <w:rPr>
          <w:rFonts w:ascii="Aparajita" w:hAnsi="Aparajita" w:cs="Aparajita"/>
          <w:b/>
          <w:bCs/>
          <w:sz w:val="48"/>
          <w:szCs w:val="48"/>
        </w:rPr>
      </w:pPr>
      <w:r>
        <w:rPr>
          <w:rFonts w:ascii="Aparajita" w:hAnsi="Aparajita" w:cs="Aparajita"/>
          <w:b/>
          <w:bCs/>
          <w:sz w:val="48"/>
          <w:szCs w:val="48"/>
        </w:rPr>
        <w:t>SC05S</w:t>
      </w:r>
    </w:p>
    <w:p w14:paraId="55563658" w14:textId="481798F1" w:rsidR="00817975" w:rsidRDefault="00817975" w:rsidP="00817975">
      <w:pPr>
        <w:jc w:val="center"/>
        <w:rPr>
          <w:rFonts w:ascii="Aparajita" w:hAnsi="Aparajita" w:cs="Aparajita"/>
          <w:b/>
          <w:bCs/>
          <w:sz w:val="48"/>
          <w:szCs w:val="48"/>
        </w:rPr>
      </w:pPr>
    </w:p>
    <w:p w14:paraId="676FB72A" w14:textId="7065E266" w:rsidR="00817975" w:rsidRPr="00AE3F91" w:rsidRDefault="00736BCD" w:rsidP="00817975">
      <w:pPr>
        <w:jc w:val="center"/>
        <w:rPr>
          <w:rFonts w:ascii="Aparajita" w:hAnsi="Aparajita" w:cs="Aparajita"/>
          <w:b/>
          <w:bCs/>
          <w:sz w:val="48"/>
          <w:szCs w:val="48"/>
        </w:rPr>
      </w:pPr>
      <w:r>
        <w:rPr>
          <w:rFonts w:ascii="Aparajita" w:hAnsi="Aparajita" w:cs="Aparajita"/>
          <w:b/>
          <w:bCs/>
          <w:sz w:val="48"/>
          <w:szCs w:val="48"/>
        </w:rPr>
        <w:t>0</w:t>
      </w:r>
      <w:r w:rsidR="00E9771F">
        <w:rPr>
          <w:rFonts w:ascii="Aparajita" w:hAnsi="Aparajita" w:cs="Aparajita"/>
          <w:b/>
          <w:bCs/>
          <w:sz w:val="48"/>
          <w:szCs w:val="48"/>
        </w:rPr>
        <w:t>7</w:t>
      </w:r>
      <w:r w:rsidR="00817975">
        <w:rPr>
          <w:rFonts w:ascii="Aparajita" w:hAnsi="Aparajita" w:cs="Aparajita"/>
          <w:b/>
          <w:bCs/>
          <w:sz w:val="48"/>
          <w:szCs w:val="48"/>
        </w:rPr>
        <w:t>/</w:t>
      </w:r>
      <w:r>
        <w:rPr>
          <w:rFonts w:ascii="Aparajita" w:hAnsi="Aparajita" w:cs="Aparajita"/>
          <w:b/>
          <w:bCs/>
          <w:sz w:val="48"/>
          <w:szCs w:val="48"/>
        </w:rPr>
        <w:t>AGOSTO</w:t>
      </w:r>
      <w:r w:rsidR="00817975">
        <w:rPr>
          <w:rFonts w:ascii="Aparajita" w:hAnsi="Aparajita" w:cs="Aparajita"/>
          <w:b/>
          <w:bCs/>
          <w:sz w:val="48"/>
          <w:szCs w:val="48"/>
        </w:rPr>
        <w:t>/2026</w:t>
      </w:r>
    </w:p>
    <w:p w14:paraId="4CB28175" w14:textId="3F2E0A3A" w:rsidR="00817975" w:rsidRDefault="00817975">
      <w:pPr>
        <w:rPr>
          <w:noProof/>
        </w:rPr>
      </w:pPr>
    </w:p>
    <w:p w14:paraId="364DB913" w14:textId="77777777" w:rsidR="00817975" w:rsidRDefault="00817975">
      <w:pPr>
        <w:rPr>
          <w:noProof/>
        </w:rPr>
      </w:pPr>
    </w:p>
    <w:p w14:paraId="4FAAB848" w14:textId="77777777" w:rsidR="00817975" w:rsidRDefault="00817975">
      <w:pPr>
        <w:rPr>
          <w:noProof/>
        </w:rPr>
      </w:pPr>
    </w:p>
    <w:p w14:paraId="257D030E" w14:textId="33CABCF6" w:rsidR="007915A8" w:rsidRPr="00E9771F" w:rsidRDefault="00E9771F">
      <w:pPr>
        <w:rPr>
          <w:b/>
          <w:bCs/>
          <w:sz w:val="28"/>
          <w:szCs w:val="28"/>
        </w:rPr>
      </w:pPr>
      <w:r w:rsidRPr="00E9771F">
        <w:rPr>
          <w:b/>
          <w:bCs/>
          <w:sz w:val="28"/>
          <w:szCs w:val="28"/>
        </w:rPr>
        <w:lastRenderedPageBreak/>
        <w:t>SUSTENTO TEORICO</w:t>
      </w:r>
    </w:p>
    <w:p w14:paraId="6BA23799" w14:textId="03C00023" w:rsidR="00817975" w:rsidRPr="00E9771F" w:rsidRDefault="00817975" w:rsidP="00817975">
      <w:pPr>
        <w:rPr>
          <w:b/>
          <w:bCs/>
          <w:sz w:val="24"/>
          <w:szCs w:val="24"/>
        </w:rPr>
      </w:pPr>
      <w:r w:rsidRPr="00736BCD">
        <w:rPr>
          <w:b/>
          <w:bCs/>
          <w:sz w:val="24"/>
          <w:szCs w:val="24"/>
        </w:rPr>
        <w:t>INTRODUCCION</w:t>
      </w:r>
    </w:p>
    <w:p w14:paraId="059C0B9F" w14:textId="66D2B2EF" w:rsidR="00E9771F" w:rsidRDefault="00033F55" w:rsidP="00817975">
      <w:pPr>
        <w:rPr>
          <w:noProof/>
          <w:sz w:val="24"/>
          <w:szCs w:val="24"/>
        </w:rPr>
      </w:pPr>
      <w:r w:rsidRPr="00033F55">
        <w:rPr>
          <w:noProof/>
          <w:sz w:val="24"/>
          <w:szCs w:val="24"/>
        </w:rPr>
        <w:t>Antes de implementar el algoritmo QuickSort en la Fase 2, se analizaron dos aspectos fundamentales: su comportamiento en el peor caso y el uso de memoria provocado por las llamadas recursivas.</w:t>
      </w:r>
    </w:p>
    <w:p w14:paraId="01477A7C" w14:textId="77777777" w:rsidR="00033F55" w:rsidRDefault="00033F55" w:rsidP="00817975">
      <w:pPr>
        <w:rPr>
          <w:noProof/>
          <w:sz w:val="24"/>
          <w:szCs w:val="24"/>
        </w:rPr>
      </w:pPr>
    </w:p>
    <w:p w14:paraId="5EC68691" w14:textId="3EF445B1" w:rsidR="00E9771F" w:rsidRDefault="00E9771F" w:rsidP="00817975">
      <w:pPr>
        <w:rPr>
          <w:b/>
          <w:bCs/>
          <w:sz w:val="24"/>
          <w:szCs w:val="24"/>
        </w:rPr>
      </w:pPr>
      <w:r w:rsidRPr="00E9771F">
        <w:rPr>
          <w:b/>
          <w:bCs/>
          <w:sz w:val="24"/>
          <w:szCs w:val="24"/>
        </w:rPr>
        <w:t xml:space="preserve">PREGUNTA 1. </w:t>
      </w:r>
      <w:r w:rsidR="00033F55">
        <w:rPr>
          <w:b/>
          <w:bCs/>
          <w:sz w:val="24"/>
          <w:szCs w:val="24"/>
        </w:rPr>
        <w:t>PARADOJA DEL PEOR CASO</w:t>
      </w:r>
    </w:p>
    <w:p w14:paraId="5E265E06" w14:textId="77777777" w:rsidR="00033F55" w:rsidRDefault="00033F55" w:rsidP="00E9771F">
      <w:pPr>
        <w:rPr>
          <w:noProof/>
          <w:sz w:val="24"/>
          <w:szCs w:val="24"/>
        </w:rPr>
      </w:pPr>
      <w:r w:rsidRPr="00033F55">
        <w:rPr>
          <w:noProof/>
          <w:sz w:val="24"/>
          <w:szCs w:val="24"/>
        </w:rPr>
        <w:t xml:space="preserve">¿Qué sucede con la eficiencia de QuickSort si elegimos sistemáticamente el primer elemento de un arreglo que ya está 100% ordenado como pivote? </w:t>
      </w:r>
    </w:p>
    <w:p w14:paraId="3BE4AD9F" w14:textId="6AF9E529" w:rsidR="00E9771F" w:rsidRDefault="00033F55" w:rsidP="00E9771F">
      <w:pPr>
        <w:rPr>
          <w:noProof/>
          <w:sz w:val="24"/>
          <w:szCs w:val="24"/>
        </w:rPr>
      </w:pPr>
      <w:r w:rsidRPr="00033F55">
        <w:rPr>
          <w:noProof/>
          <w:sz w:val="24"/>
          <w:szCs w:val="24"/>
        </w:rPr>
        <w:t>Si QuickSort utiliza siempre el primer elemento de un arreglo ya ordenado como pivote, el problema no se divide de forma equilibrada. En cada llamada recursiva, una de las particiones queda vacía y la otra contiene prácticamente todos los elementos restantes.</w:t>
      </w:r>
    </w:p>
    <w:p w14:paraId="65CA6565" w14:textId="77777777" w:rsidR="00033F55" w:rsidRPr="00033F55" w:rsidRDefault="00033F55" w:rsidP="00033F55">
      <w:pPr>
        <w:rPr>
          <w:b/>
          <w:bCs/>
          <w:noProof/>
          <w:sz w:val="24"/>
          <w:szCs w:val="24"/>
        </w:rPr>
      </w:pPr>
      <w:r w:rsidRPr="00033F55">
        <w:rPr>
          <w:b/>
          <w:bCs/>
          <w:noProof/>
          <w:sz w:val="24"/>
          <w:szCs w:val="24"/>
        </w:rPr>
        <w:t>Ejemplo:</w:t>
      </w:r>
    </w:p>
    <w:p w14:paraId="20A0C715" w14:textId="77777777" w:rsidR="00033F55" w:rsidRPr="00033F55" w:rsidRDefault="00033F55" w:rsidP="00033F55">
      <w:pPr>
        <w:rPr>
          <w:noProof/>
          <w:sz w:val="24"/>
          <w:szCs w:val="24"/>
        </w:rPr>
      </w:pPr>
      <w:r w:rsidRPr="00033F55">
        <w:rPr>
          <w:noProof/>
          <w:sz w:val="24"/>
          <w:szCs w:val="24"/>
        </w:rPr>
        <w:t>[1, 2, 3, 4, 5]</w:t>
      </w:r>
    </w:p>
    <w:p w14:paraId="53023FFA" w14:textId="77777777" w:rsidR="00033F55" w:rsidRPr="00033F55" w:rsidRDefault="00033F55" w:rsidP="00033F55">
      <w:pPr>
        <w:rPr>
          <w:noProof/>
          <w:sz w:val="24"/>
          <w:szCs w:val="24"/>
        </w:rPr>
      </w:pPr>
      <w:r w:rsidRPr="00033F55">
        <w:rPr>
          <w:noProof/>
          <w:sz w:val="24"/>
          <w:szCs w:val="24"/>
        </w:rPr>
        <w:t>Pivote = 1 -&gt; izquierda: [] derecha: [2, 3, 4, 5]</w:t>
      </w:r>
    </w:p>
    <w:p w14:paraId="185D4160" w14:textId="77777777" w:rsidR="00033F55" w:rsidRPr="00033F55" w:rsidRDefault="00033F55" w:rsidP="00033F55">
      <w:pPr>
        <w:rPr>
          <w:noProof/>
          <w:sz w:val="24"/>
          <w:szCs w:val="24"/>
        </w:rPr>
      </w:pPr>
      <w:r w:rsidRPr="00033F55">
        <w:rPr>
          <w:noProof/>
          <w:sz w:val="24"/>
          <w:szCs w:val="24"/>
        </w:rPr>
        <w:t>Pivote = 2 -&gt; izquierda: [] derecha: [3, 4, 5]</w:t>
      </w:r>
    </w:p>
    <w:p w14:paraId="4CA1B466" w14:textId="77777777" w:rsidR="00033F55" w:rsidRPr="00033F55" w:rsidRDefault="00033F55" w:rsidP="00033F55">
      <w:pPr>
        <w:rPr>
          <w:noProof/>
          <w:sz w:val="24"/>
          <w:szCs w:val="24"/>
        </w:rPr>
      </w:pPr>
      <w:r w:rsidRPr="00033F55">
        <w:rPr>
          <w:noProof/>
          <w:sz w:val="24"/>
          <w:szCs w:val="24"/>
        </w:rPr>
        <w:t>Pivote = 3 -&gt; izquierda: [] derecha: [4, 5]</w:t>
      </w:r>
    </w:p>
    <w:p w14:paraId="7292938E" w14:textId="77777777" w:rsidR="00033F55" w:rsidRPr="00033F55" w:rsidRDefault="00033F55" w:rsidP="00033F55">
      <w:pPr>
        <w:rPr>
          <w:noProof/>
          <w:sz w:val="24"/>
          <w:szCs w:val="24"/>
        </w:rPr>
      </w:pPr>
      <w:r w:rsidRPr="00033F55">
        <w:rPr>
          <w:noProof/>
          <w:sz w:val="24"/>
          <w:szCs w:val="24"/>
        </w:rPr>
        <w:t>En lugar de reducir el problema aproximadamente a la mitad en cada nivel, el algoritmo quita prácticamente un solo elemento por llamada. La profundidad de la recursión se acerca a n y la complejidad temporal se degrada de O(n log n) en el caso promedio a O(n²) en este escenario adverso.</w:t>
      </w:r>
    </w:p>
    <w:p w14:paraId="121AE488" w14:textId="0CBFD378" w:rsidR="00E9771F" w:rsidRDefault="00033F55" w:rsidP="00E9771F">
      <w:pPr>
        <w:rPr>
          <w:noProof/>
          <w:sz w:val="24"/>
          <w:szCs w:val="24"/>
        </w:rPr>
      </w:pPr>
      <w:r w:rsidRPr="00033F55">
        <w:rPr>
          <w:noProof/>
          <w:sz w:val="24"/>
          <w:szCs w:val="24"/>
        </w:rPr>
        <w:t>Por esta razón, la elección del pivote es una decisión importante. En la implementación del proyecto se utiliza un pivote central para reducir el riesgo de particiones muy desequilibradas en arreglos ya ordenados.</w:t>
      </w:r>
    </w:p>
    <w:p w14:paraId="115944CD" w14:textId="77777777" w:rsidR="00033F55" w:rsidRDefault="00033F55" w:rsidP="00E9771F">
      <w:pPr>
        <w:rPr>
          <w:noProof/>
          <w:sz w:val="24"/>
          <w:szCs w:val="24"/>
        </w:rPr>
      </w:pPr>
    </w:p>
    <w:p w14:paraId="2CBE026F" w14:textId="4D05B551" w:rsidR="00E9771F" w:rsidRDefault="00E9771F" w:rsidP="00E9771F">
      <w:pPr>
        <w:rPr>
          <w:b/>
          <w:bCs/>
          <w:sz w:val="24"/>
          <w:szCs w:val="24"/>
        </w:rPr>
      </w:pPr>
      <w:r w:rsidRPr="00E9771F">
        <w:rPr>
          <w:b/>
          <w:bCs/>
          <w:sz w:val="24"/>
          <w:szCs w:val="24"/>
        </w:rPr>
        <w:t xml:space="preserve">PREGUNTA </w:t>
      </w:r>
      <w:r>
        <w:rPr>
          <w:b/>
          <w:bCs/>
          <w:sz w:val="24"/>
          <w:szCs w:val="24"/>
        </w:rPr>
        <w:t>2</w:t>
      </w:r>
      <w:r w:rsidRPr="00E9771F">
        <w:rPr>
          <w:b/>
          <w:bCs/>
          <w:sz w:val="24"/>
          <w:szCs w:val="24"/>
        </w:rPr>
        <w:t xml:space="preserve">. </w:t>
      </w:r>
      <w:r w:rsidR="00033F55">
        <w:rPr>
          <w:b/>
          <w:bCs/>
          <w:sz w:val="24"/>
          <w:szCs w:val="24"/>
        </w:rPr>
        <w:t>EFICIENCIA EN ESPACIO (RAM)</w:t>
      </w:r>
    </w:p>
    <w:p w14:paraId="3B2B5C8E" w14:textId="77777777" w:rsidR="00033F55" w:rsidRPr="00033F55" w:rsidRDefault="00033F55" w:rsidP="00033F55">
      <w:pPr>
        <w:pStyle w:val="pdq2pgselectionanchorcontainer"/>
        <w:rPr>
          <w:rFonts w:asciiTheme="minorHAnsi" w:eastAsiaTheme="minorHAnsi" w:hAnsiTheme="minorHAnsi" w:cstheme="minorBidi"/>
          <w:noProof/>
          <w:kern w:val="2"/>
          <w:lang w:eastAsia="en-US"/>
          <w14:ligatures w14:val="standardContextual"/>
        </w:rPr>
      </w:pPr>
      <w:r w:rsidRPr="00033F55">
        <w:rPr>
          <w:rFonts w:asciiTheme="minorHAnsi" w:eastAsiaTheme="minorHAnsi" w:hAnsiTheme="minorHAnsi" w:cstheme="minorBidi"/>
          <w:noProof/>
          <w:kern w:val="2"/>
          <w:lang w:eastAsia="en-US"/>
          <w14:ligatures w14:val="standardContextual"/>
        </w:rPr>
        <w:t>Dado que QuickSort es recursivo y realiza múltiples llamadas, ¿en qué espacio de la RAM se acumulan las variables de control como los índices izquierdo y derecho?</w:t>
      </w:r>
    </w:p>
    <w:p w14:paraId="098A9033" w14:textId="77777777" w:rsidR="00033F55" w:rsidRPr="00033F55" w:rsidRDefault="00033F55" w:rsidP="00033F55">
      <w:pPr>
        <w:pStyle w:val="pdq2pgselectionanchorcontainer"/>
        <w:rPr>
          <w:rFonts w:asciiTheme="minorHAnsi" w:eastAsiaTheme="minorHAnsi" w:hAnsiTheme="minorHAnsi" w:cstheme="minorBidi"/>
          <w:noProof/>
          <w:kern w:val="2"/>
          <w:lang w:eastAsia="en-US"/>
          <w14:ligatures w14:val="standardContextual"/>
        </w:rPr>
      </w:pPr>
      <w:r w:rsidRPr="00033F55">
        <w:rPr>
          <w:rFonts w:asciiTheme="minorHAnsi" w:eastAsiaTheme="minorHAnsi" w:hAnsiTheme="minorHAnsi" w:cstheme="minorBidi"/>
          <w:noProof/>
          <w:kern w:val="2"/>
          <w:lang w:eastAsia="en-US"/>
          <w14:ligatures w14:val="standardContextual"/>
        </w:rPr>
        <w:t xml:space="preserve">Las variables locales y la información de cada llamada recursiva se almacenan en el Stack, también llamado pila de llamadas o Call Stack. Cada vez que QuickSort se </w:t>
      </w:r>
      <w:r w:rsidRPr="00033F55">
        <w:rPr>
          <w:rFonts w:asciiTheme="minorHAnsi" w:eastAsiaTheme="minorHAnsi" w:hAnsiTheme="minorHAnsi" w:cstheme="minorBidi"/>
          <w:noProof/>
          <w:kern w:val="2"/>
          <w:lang w:eastAsia="en-US"/>
          <w14:ligatures w14:val="standardContextual"/>
        </w:rPr>
        <w:lastRenderedPageBreak/>
        <w:t>llama a sí mismo, se crea un nuevo frame de ejecución que conserva datos como los límites del segmento, variables locales y la dirección a la que debe regresar el programa cuando termine esa llamada.</w:t>
      </w:r>
    </w:p>
    <w:p w14:paraId="23CABB7D" w14:textId="77777777" w:rsidR="00033F55" w:rsidRPr="00033F55" w:rsidRDefault="00033F55" w:rsidP="00033F55">
      <w:pPr>
        <w:pStyle w:val="pdq2pgselectionanchorcontainer"/>
        <w:rPr>
          <w:rFonts w:asciiTheme="minorHAnsi" w:eastAsiaTheme="minorHAnsi" w:hAnsiTheme="minorHAnsi" w:cstheme="minorBidi"/>
          <w:noProof/>
          <w:kern w:val="2"/>
          <w:lang w:eastAsia="en-US"/>
          <w14:ligatures w14:val="standardContextual"/>
        </w:rPr>
      </w:pPr>
      <w:r w:rsidRPr="00033F55">
        <w:rPr>
          <w:rFonts w:asciiTheme="minorHAnsi" w:eastAsiaTheme="minorHAnsi" w:hAnsiTheme="minorHAnsi" w:cstheme="minorBidi"/>
          <w:noProof/>
          <w:kern w:val="2"/>
          <w:lang w:eastAsia="en-US"/>
          <w14:ligatures w14:val="standardContextual"/>
        </w:rPr>
        <w:t>De forma simplificada, la pila puede visualizarse así:</w:t>
      </w:r>
    </w:p>
    <w:p w14:paraId="33875E69" w14:textId="77777777" w:rsidR="00033F55" w:rsidRPr="00033F55" w:rsidRDefault="00033F55" w:rsidP="00033F55">
      <w:pPr>
        <w:pStyle w:val="pdq2pgselectionanchorcontainer"/>
        <w:rPr>
          <w:rFonts w:asciiTheme="minorHAnsi" w:eastAsiaTheme="minorHAnsi" w:hAnsiTheme="minorHAnsi" w:cstheme="minorBidi"/>
          <w:noProof/>
          <w:kern w:val="2"/>
          <w:lang w:eastAsia="en-US"/>
          <w14:ligatures w14:val="standardContextual"/>
        </w:rPr>
      </w:pPr>
      <w:r w:rsidRPr="00033F55">
        <w:rPr>
          <w:rFonts w:asciiTheme="minorHAnsi" w:eastAsiaTheme="minorHAnsi" w:hAnsiTheme="minorHAnsi" w:cstheme="minorBidi"/>
          <w:noProof/>
          <w:kern w:val="2"/>
          <w:lang w:eastAsia="en-US"/>
          <w14:ligatures w14:val="standardContextual"/>
        </w:rPr>
        <w:t>QuickSort(0, 1) &lt;- llamada más reciente</w:t>
      </w:r>
    </w:p>
    <w:p w14:paraId="6B3DBE3B" w14:textId="77777777" w:rsidR="00033F55" w:rsidRPr="00033F55" w:rsidRDefault="00033F55" w:rsidP="00033F55">
      <w:pPr>
        <w:pStyle w:val="pdq2pgselectionanchorcontainer"/>
        <w:rPr>
          <w:rFonts w:asciiTheme="minorHAnsi" w:eastAsiaTheme="minorHAnsi" w:hAnsiTheme="minorHAnsi" w:cstheme="minorBidi"/>
          <w:noProof/>
          <w:kern w:val="2"/>
          <w:lang w:eastAsia="en-US"/>
          <w14:ligatures w14:val="standardContextual"/>
        </w:rPr>
      </w:pPr>
      <w:r w:rsidRPr="00033F55">
        <w:rPr>
          <w:rFonts w:asciiTheme="minorHAnsi" w:eastAsiaTheme="minorHAnsi" w:hAnsiTheme="minorHAnsi" w:cstheme="minorBidi"/>
          <w:noProof/>
          <w:kern w:val="2"/>
          <w:lang w:eastAsia="en-US"/>
          <w14:ligatures w14:val="standardContextual"/>
        </w:rPr>
        <w:t>QuickSort(0, 2)</w:t>
      </w:r>
    </w:p>
    <w:p w14:paraId="3AB7C057" w14:textId="77777777" w:rsidR="00033F55" w:rsidRPr="00033F55" w:rsidRDefault="00033F55" w:rsidP="00033F55">
      <w:pPr>
        <w:pStyle w:val="pdq2pgselectionanchorcontainer"/>
        <w:rPr>
          <w:rFonts w:asciiTheme="minorHAnsi" w:eastAsiaTheme="minorHAnsi" w:hAnsiTheme="minorHAnsi" w:cstheme="minorBidi"/>
          <w:noProof/>
          <w:kern w:val="2"/>
          <w:lang w:eastAsia="en-US"/>
          <w14:ligatures w14:val="standardContextual"/>
        </w:rPr>
      </w:pPr>
      <w:r w:rsidRPr="00033F55">
        <w:rPr>
          <w:rFonts w:asciiTheme="minorHAnsi" w:eastAsiaTheme="minorHAnsi" w:hAnsiTheme="minorHAnsi" w:cstheme="minorBidi"/>
          <w:noProof/>
          <w:kern w:val="2"/>
          <w:lang w:eastAsia="en-US"/>
          <w14:ligatures w14:val="standardContextual"/>
        </w:rPr>
        <w:t>QuickSort(0, 4)</w:t>
      </w:r>
    </w:p>
    <w:p w14:paraId="365A9A74" w14:textId="77777777" w:rsidR="00033F55" w:rsidRPr="00033F55" w:rsidRDefault="00033F55" w:rsidP="00033F55">
      <w:pPr>
        <w:pStyle w:val="pdq2pgselectionanchorcontainer"/>
        <w:rPr>
          <w:rFonts w:asciiTheme="minorHAnsi" w:eastAsiaTheme="minorHAnsi" w:hAnsiTheme="minorHAnsi" w:cstheme="minorBidi"/>
          <w:noProof/>
          <w:kern w:val="2"/>
          <w:lang w:eastAsia="en-US"/>
          <w14:ligatures w14:val="standardContextual"/>
        </w:rPr>
      </w:pPr>
      <w:r w:rsidRPr="00033F55">
        <w:rPr>
          <w:rFonts w:asciiTheme="minorHAnsi" w:eastAsiaTheme="minorHAnsi" w:hAnsiTheme="minorHAnsi" w:cstheme="minorBidi"/>
          <w:noProof/>
          <w:kern w:val="2"/>
          <w:lang w:eastAsia="en-US"/>
          <w14:ligatures w14:val="standardContextual"/>
        </w:rPr>
        <w:t>QuickSort(0, 9) &lt;- llamada inicial</w:t>
      </w:r>
    </w:p>
    <w:p w14:paraId="4CE42D9B" w14:textId="77777777" w:rsidR="00033F55" w:rsidRPr="00033F55" w:rsidRDefault="00033F55" w:rsidP="00033F55">
      <w:pPr>
        <w:pStyle w:val="pdq2pgselectionanchorcontainer"/>
        <w:rPr>
          <w:rFonts w:asciiTheme="minorHAnsi" w:eastAsiaTheme="minorHAnsi" w:hAnsiTheme="minorHAnsi" w:cstheme="minorBidi"/>
          <w:noProof/>
          <w:kern w:val="2"/>
          <w:lang w:eastAsia="en-US"/>
          <w14:ligatures w14:val="standardContextual"/>
        </w:rPr>
      </w:pPr>
      <w:r w:rsidRPr="00033F55">
        <w:rPr>
          <w:rFonts w:asciiTheme="minorHAnsi" w:eastAsiaTheme="minorHAnsi" w:hAnsiTheme="minorHAnsi" w:cstheme="minorBidi"/>
          <w:noProof/>
          <w:kern w:val="2"/>
          <w:lang w:eastAsia="en-US"/>
          <w14:ligatures w14:val="standardContextual"/>
        </w:rPr>
        <w:t>El Stack tiene un tamaño limitado. Si las particiones son razonablemente equilibradas, la profundidad de la recursión se mantiene cercana a O(log n). Sin embargo, en un peor caso puede crecer hasta O(n), acumulando demasiados frames y provocando una StackOverflowException.</w:t>
      </w:r>
    </w:p>
    <w:p w14:paraId="68B66880" w14:textId="77777777" w:rsidR="00033F55" w:rsidRPr="00033F55" w:rsidRDefault="00033F55" w:rsidP="00033F55">
      <w:pPr>
        <w:pStyle w:val="pdq2pgselectionanchorcontainer"/>
        <w:rPr>
          <w:rFonts w:asciiTheme="minorHAnsi" w:eastAsiaTheme="minorHAnsi" w:hAnsiTheme="minorHAnsi" w:cstheme="minorBidi"/>
          <w:noProof/>
          <w:kern w:val="2"/>
          <w:lang w:eastAsia="en-US"/>
          <w14:ligatures w14:val="standardContextual"/>
        </w:rPr>
      </w:pPr>
      <w:r w:rsidRPr="00033F55">
        <w:rPr>
          <w:rFonts w:asciiTheme="minorHAnsi" w:eastAsiaTheme="minorHAnsi" w:hAnsiTheme="minorHAnsi" w:cstheme="minorBidi"/>
          <w:noProof/>
          <w:kern w:val="2"/>
          <w:lang w:eastAsia="en-US"/>
          <w14:ligatures w14:val="standardContextual"/>
        </w:rPr>
        <w:t>Por lo tanto, la elección del pivote no solo influye en el tiempo de ejecución de QuickSort, sino también en la profundidad de la recursión y en el uso del Stack.</w:t>
      </w:r>
    </w:p>
    <w:p w14:paraId="012063A2" w14:textId="77777777" w:rsidR="00864B1A" w:rsidRDefault="00864B1A" w:rsidP="00864B1A">
      <w:pPr>
        <w:pStyle w:val="pdq2pgselectionanchorcontainer"/>
        <w:rPr>
          <w:rFonts w:asciiTheme="minorHAnsi" w:eastAsiaTheme="minorHAnsi" w:hAnsiTheme="minorHAnsi" w:cstheme="minorBidi"/>
          <w:noProof/>
          <w:kern w:val="2"/>
          <w:lang w:eastAsia="en-US"/>
          <w14:ligatures w14:val="standardContextual"/>
        </w:rPr>
      </w:pPr>
    </w:p>
    <w:p w14:paraId="47F592E1" w14:textId="14C1D2A4" w:rsidR="004B69A6" w:rsidRPr="00864B1A" w:rsidRDefault="004B69A6" w:rsidP="00864B1A">
      <w:pPr>
        <w:pStyle w:val="pdq2pgselectionanchorcontainer"/>
        <w:rPr>
          <w:rFonts w:asciiTheme="minorHAnsi" w:eastAsiaTheme="minorHAnsi" w:hAnsiTheme="minorHAnsi" w:cstheme="minorBidi"/>
          <w:b/>
          <w:bCs/>
          <w:kern w:val="2"/>
          <w:lang w:eastAsia="en-US"/>
          <w14:ligatures w14:val="standardContextual"/>
        </w:rPr>
      </w:pPr>
      <w:r w:rsidRPr="00864B1A">
        <w:rPr>
          <w:rFonts w:asciiTheme="minorHAnsi" w:eastAsiaTheme="minorHAnsi" w:hAnsiTheme="minorHAnsi" w:cstheme="minorBidi"/>
          <w:b/>
          <w:bCs/>
          <w:kern w:val="2"/>
          <w:lang w:eastAsia="en-US"/>
          <w14:ligatures w14:val="standardContextual"/>
        </w:rPr>
        <w:t>CONCLUSIONES</w:t>
      </w:r>
    </w:p>
    <w:p w14:paraId="000118B4" w14:textId="292D5FE3" w:rsidR="000B6E64" w:rsidRDefault="00033F55">
      <w:pPr>
        <w:rPr>
          <w:sz w:val="24"/>
          <w:szCs w:val="24"/>
        </w:rPr>
      </w:pPr>
      <w:proofErr w:type="spellStart"/>
      <w:r w:rsidRPr="00033F55">
        <w:rPr>
          <w:sz w:val="24"/>
          <w:szCs w:val="24"/>
        </w:rPr>
        <w:t>QuickSort</w:t>
      </w:r>
      <w:proofErr w:type="spellEnd"/>
      <w:r w:rsidRPr="00033F55">
        <w:rPr>
          <w:sz w:val="24"/>
          <w:szCs w:val="24"/>
        </w:rPr>
        <w:t xml:space="preserve"> puede ser muy eficiente cuando divide el arreglo de manera equilibrada, pero su rendimiento depende de la estrategia de particionado y de la elección del pivote. Además, al ser recursivo, utiliza el Call Stack para mantener activas las llamadas. Comprender ambos aspectos permite justificar por qué un pivote adecuado mejora tanto el rendimiento como la robustez del algoritmo.</w:t>
      </w:r>
    </w:p>
    <w:p w14:paraId="1FA5BAC2" w14:textId="77777777" w:rsidR="00033F55" w:rsidRPr="004B69A6" w:rsidRDefault="00033F55">
      <w:pPr>
        <w:rPr>
          <w:sz w:val="24"/>
          <w:szCs w:val="24"/>
        </w:rPr>
      </w:pPr>
    </w:p>
    <w:p w14:paraId="0392BB45" w14:textId="77777777" w:rsidR="004B69A6" w:rsidRPr="004B69A6" w:rsidRDefault="004B69A6" w:rsidP="004B69A6">
      <w:pPr>
        <w:rPr>
          <w:b/>
          <w:bCs/>
          <w:sz w:val="24"/>
          <w:szCs w:val="24"/>
        </w:rPr>
      </w:pPr>
      <w:r w:rsidRPr="004B69A6">
        <w:rPr>
          <w:b/>
          <w:bCs/>
          <w:sz w:val="24"/>
          <w:szCs w:val="24"/>
        </w:rPr>
        <w:t>REPOSITORIO DE GITHUB</w:t>
      </w:r>
    </w:p>
    <w:p w14:paraId="2F26FE44" w14:textId="77777777" w:rsidR="004B69A6" w:rsidRPr="004B69A6" w:rsidRDefault="004B69A6" w:rsidP="004B69A6">
      <w:pPr>
        <w:numPr>
          <w:ilvl w:val="0"/>
          <w:numId w:val="3"/>
        </w:numPr>
        <w:spacing w:line="278" w:lineRule="auto"/>
        <w:rPr>
          <w:sz w:val="24"/>
          <w:szCs w:val="24"/>
        </w:rPr>
      </w:pPr>
      <w:r w:rsidRPr="004B69A6">
        <w:rPr>
          <w:sz w:val="24"/>
          <w:szCs w:val="24"/>
        </w:rPr>
        <w:t>Repositorio:</w:t>
      </w:r>
    </w:p>
    <w:p w14:paraId="680E70AA" w14:textId="77213659" w:rsidR="00502B55" w:rsidRPr="00033F55" w:rsidRDefault="004B69A6" w:rsidP="00033F55">
      <w:pPr>
        <w:rPr>
          <w:i/>
          <w:iCs/>
          <w:sz w:val="24"/>
          <w:szCs w:val="24"/>
        </w:rPr>
      </w:pPr>
      <w:hyperlink r:id="rId6" w:history="1">
        <w:r w:rsidRPr="004B69A6">
          <w:rPr>
            <w:rStyle w:val="Hipervnculo"/>
            <w:i/>
            <w:iCs/>
            <w:sz w:val="24"/>
            <w:szCs w:val="24"/>
          </w:rPr>
          <w:t>https://github.com/Jahel0812-bit/EstructuraDeDatos_2026</w:t>
        </w:r>
      </w:hyperlink>
    </w:p>
    <w:sectPr w:rsidR="00502B55" w:rsidRPr="00033F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87"/>
    <w:multiLevelType w:val="hybridMultilevel"/>
    <w:tmpl w:val="897CDCA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C5B52E3"/>
    <w:multiLevelType w:val="hybridMultilevel"/>
    <w:tmpl w:val="4F6E9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CF6BF3"/>
    <w:multiLevelType w:val="hybridMultilevel"/>
    <w:tmpl w:val="40F442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4847705"/>
    <w:multiLevelType w:val="hybridMultilevel"/>
    <w:tmpl w:val="83BE77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7F24DED"/>
    <w:multiLevelType w:val="hybridMultilevel"/>
    <w:tmpl w:val="6E506E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44229187">
    <w:abstractNumId w:val="1"/>
  </w:num>
  <w:num w:numId="2" w16cid:durableId="874931076">
    <w:abstractNumId w:val="0"/>
  </w:num>
  <w:num w:numId="3" w16cid:durableId="1647664904">
    <w:abstractNumId w:val="2"/>
  </w:num>
  <w:num w:numId="4" w16cid:durableId="1656571670">
    <w:abstractNumId w:val="3"/>
  </w:num>
  <w:num w:numId="5" w16cid:durableId="9053807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6CF"/>
    <w:rsid w:val="00033F55"/>
    <w:rsid w:val="000B6E64"/>
    <w:rsid w:val="000C7939"/>
    <w:rsid w:val="000D53E5"/>
    <w:rsid w:val="001C0940"/>
    <w:rsid w:val="001E0758"/>
    <w:rsid w:val="00333E35"/>
    <w:rsid w:val="0048661E"/>
    <w:rsid w:val="004B69A6"/>
    <w:rsid w:val="00502B55"/>
    <w:rsid w:val="00541593"/>
    <w:rsid w:val="00623054"/>
    <w:rsid w:val="00734E3B"/>
    <w:rsid w:val="00736BCD"/>
    <w:rsid w:val="007915A8"/>
    <w:rsid w:val="007E3967"/>
    <w:rsid w:val="00817975"/>
    <w:rsid w:val="00831D3C"/>
    <w:rsid w:val="00864B1A"/>
    <w:rsid w:val="008C3507"/>
    <w:rsid w:val="00946FB6"/>
    <w:rsid w:val="0095255C"/>
    <w:rsid w:val="009F250C"/>
    <w:rsid w:val="00B47137"/>
    <w:rsid w:val="00CE397D"/>
    <w:rsid w:val="00D13D2A"/>
    <w:rsid w:val="00DE3849"/>
    <w:rsid w:val="00DF02ED"/>
    <w:rsid w:val="00E9771F"/>
    <w:rsid w:val="00F056CF"/>
    <w:rsid w:val="00F20585"/>
    <w:rsid w:val="00FB7E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95F5C"/>
  <w15:chartTrackingRefBased/>
  <w15:docId w15:val="{8AE88C11-C6A3-478B-BD9A-D318B3F37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71F"/>
  </w:style>
  <w:style w:type="paragraph" w:styleId="Ttulo1">
    <w:name w:val="heading 1"/>
    <w:basedOn w:val="Normal"/>
    <w:next w:val="Normal"/>
    <w:link w:val="Ttulo1Car"/>
    <w:uiPriority w:val="9"/>
    <w:qFormat/>
    <w:rsid w:val="00F05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5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56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56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56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56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56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56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56C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56C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056C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056C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056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056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056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056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056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056CF"/>
    <w:rPr>
      <w:rFonts w:eastAsiaTheme="majorEastAsia" w:cstheme="majorBidi"/>
      <w:color w:val="272727" w:themeColor="text1" w:themeTint="D8"/>
    </w:rPr>
  </w:style>
  <w:style w:type="paragraph" w:styleId="Ttulo">
    <w:name w:val="Title"/>
    <w:basedOn w:val="Normal"/>
    <w:next w:val="Normal"/>
    <w:link w:val="TtuloCar"/>
    <w:uiPriority w:val="10"/>
    <w:qFormat/>
    <w:rsid w:val="00F05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56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056C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56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056CF"/>
    <w:pPr>
      <w:spacing w:before="160"/>
      <w:jc w:val="center"/>
    </w:pPr>
    <w:rPr>
      <w:i/>
      <w:iCs/>
      <w:color w:val="404040" w:themeColor="text1" w:themeTint="BF"/>
    </w:rPr>
  </w:style>
  <w:style w:type="character" w:customStyle="1" w:styleId="CitaCar">
    <w:name w:val="Cita Car"/>
    <w:basedOn w:val="Fuentedeprrafopredeter"/>
    <w:link w:val="Cita"/>
    <w:uiPriority w:val="29"/>
    <w:rsid w:val="00F056CF"/>
    <w:rPr>
      <w:i/>
      <w:iCs/>
      <w:color w:val="404040" w:themeColor="text1" w:themeTint="BF"/>
    </w:rPr>
  </w:style>
  <w:style w:type="paragraph" w:styleId="Prrafodelista">
    <w:name w:val="List Paragraph"/>
    <w:basedOn w:val="Normal"/>
    <w:uiPriority w:val="34"/>
    <w:qFormat/>
    <w:rsid w:val="00F056CF"/>
    <w:pPr>
      <w:ind w:left="720"/>
      <w:contextualSpacing/>
    </w:pPr>
  </w:style>
  <w:style w:type="character" w:styleId="nfasisintenso">
    <w:name w:val="Intense Emphasis"/>
    <w:basedOn w:val="Fuentedeprrafopredeter"/>
    <w:uiPriority w:val="21"/>
    <w:qFormat/>
    <w:rsid w:val="00F056CF"/>
    <w:rPr>
      <w:i/>
      <w:iCs/>
      <w:color w:val="0F4761" w:themeColor="accent1" w:themeShade="BF"/>
    </w:rPr>
  </w:style>
  <w:style w:type="paragraph" w:styleId="Citadestacada">
    <w:name w:val="Intense Quote"/>
    <w:basedOn w:val="Normal"/>
    <w:next w:val="Normal"/>
    <w:link w:val="CitadestacadaCar"/>
    <w:uiPriority w:val="30"/>
    <w:qFormat/>
    <w:rsid w:val="00F05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56CF"/>
    <w:rPr>
      <w:i/>
      <w:iCs/>
      <w:color w:val="0F4761" w:themeColor="accent1" w:themeShade="BF"/>
    </w:rPr>
  </w:style>
  <w:style w:type="character" w:styleId="Referenciaintensa">
    <w:name w:val="Intense Reference"/>
    <w:basedOn w:val="Fuentedeprrafopredeter"/>
    <w:uiPriority w:val="32"/>
    <w:qFormat/>
    <w:rsid w:val="00F056CF"/>
    <w:rPr>
      <w:b/>
      <w:bCs/>
      <w:smallCaps/>
      <w:color w:val="0F4761" w:themeColor="accent1" w:themeShade="BF"/>
      <w:spacing w:val="5"/>
    </w:rPr>
  </w:style>
  <w:style w:type="character" w:styleId="Hipervnculo">
    <w:name w:val="Hyperlink"/>
    <w:basedOn w:val="Fuentedeprrafopredeter"/>
    <w:uiPriority w:val="99"/>
    <w:unhideWhenUsed/>
    <w:rsid w:val="004B69A6"/>
    <w:rPr>
      <w:color w:val="467886" w:themeColor="hyperlink"/>
      <w:u w:val="single"/>
    </w:rPr>
  </w:style>
  <w:style w:type="paragraph" w:customStyle="1" w:styleId="pdq2pgselectionanchorcontainer">
    <w:name w:val="pdq2pg_selectionanchorcontainer"/>
    <w:basedOn w:val="Normal"/>
    <w:rsid w:val="00E9771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Fuerte">
    <w:name w:val="Strong"/>
    <w:basedOn w:val="Fuentedeprrafopredeter"/>
    <w:uiPriority w:val="22"/>
    <w:qFormat/>
    <w:rsid w:val="00E9771F"/>
    <w:rPr>
      <w:b/>
      <w:bCs/>
    </w:rPr>
  </w:style>
  <w:style w:type="paragraph" w:styleId="NormalWeb">
    <w:name w:val="Normal (Web)"/>
    <w:basedOn w:val="Normal"/>
    <w:uiPriority w:val="99"/>
    <w:semiHidden/>
    <w:unhideWhenUsed/>
    <w:rsid w:val="00E9771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ahel0812-bit/EstructuraDeDatos_2026"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495</Words>
  <Characters>2727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Jahel Corona Moreno - Alumno</dc:creator>
  <cp:keywords/>
  <dc:description/>
  <cp:lastModifiedBy>Jahel Corona Moreno - Alumno</cp:lastModifiedBy>
  <cp:revision>2</cp:revision>
  <cp:lastPrinted>2026-08-11T00:34:00Z</cp:lastPrinted>
  <dcterms:created xsi:type="dcterms:W3CDTF">2026-08-12T06:00:00Z</dcterms:created>
  <dcterms:modified xsi:type="dcterms:W3CDTF">2026-08-12T06:00:00Z</dcterms:modified>
</cp:coreProperties>
</file>