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C6397" w14:textId="77777777" w:rsidR="006837DA" w:rsidRPr="006837DA" w:rsidRDefault="006837DA" w:rsidP="006837DA">
      <w:pPr>
        <w:outlineLvl w:val="1"/>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1. Introduction</w:t>
      </w:r>
    </w:p>
    <w:p w14:paraId="7925676D" w14:textId="77777777" w:rsidR="006837DA" w:rsidRPr="006837DA" w:rsidRDefault="006837DA" w:rsidP="006837DA">
      <w:pPr>
        <w:rPr>
          <w:rFonts w:ascii="Times New Roman" w:eastAsia="Times New Roman" w:hAnsi="Times New Roman" w:cs="Times New Roman"/>
          <w:kern w:val="0"/>
          <w:lang w:eastAsia="en-GB"/>
          <w14:ligatures w14:val="none"/>
        </w:rPr>
      </w:pPr>
    </w:p>
    <w:p w14:paraId="2AFDBD0E" w14:textId="42B89847"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kern w:val="0"/>
          <w:lang w:eastAsia="en-GB"/>
          <w14:ligatures w14:val="none"/>
        </w:rPr>
        <w:t>The Travelling Salesman Problem (TSP) is a fundamental combinatorial optimisation problem concerned with finding the shortest possible tour that visits each city exactly once and returns to the starting city. The TSP is classified as NP-hard, meaning that the computational cost of determining the optimal solution increases exponentially with the number of cities</w:t>
      </w:r>
      <w:r w:rsidR="00135A69" w:rsidRPr="00FA4F3A">
        <w:rPr>
          <w:rFonts w:ascii="Times New Roman" w:eastAsia="Times New Roman" w:hAnsi="Times New Roman" w:cs="Times New Roman"/>
          <w:kern w:val="0"/>
          <w:lang w:eastAsia="en-GB"/>
          <w14:ligatures w14:val="none"/>
        </w:rPr>
        <w:t xml:space="preserve"> </w:t>
      </w:r>
      <w:r w:rsidR="00135A69" w:rsidRPr="00FA4F3A">
        <w:rPr>
          <w:rFonts w:ascii="Times New Roman" w:eastAsia="Times New Roman" w:hAnsi="Times New Roman" w:cs="Times New Roman"/>
          <w:b/>
          <w:bCs/>
          <w:color w:val="0E0E0E"/>
          <w:kern w:val="0"/>
          <w:lang w:eastAsia="en-GB"/>
          <w14:ligatures w14:val="none"/>
        </w:rPr>
        <w:t>(Garey and Johnson, 1979)</w:t>
      </w:r>
      <w:r w:rsidRPr="006837DA">
        <w:rPr>
          <w:rFonts w:ascii="Times New Roman" w:eastAsia="Times New Roman" w:hAnsi="Times New Roman" w:cs="Times New Roman"/>
          <w:kern w:val="0"/>
          <w:lang w:eastAsia="en-GB"/>
          <w14:ligatures w14:val="none"/>
        </w:rPr>
        <w:t>. Consequently, exact solution techniques become impractical for medium and large-scale problem instances, motivating the use of heuristic and metaheuristic optimisation algorithms.</w:t>
      </w:r>
    </w:p>
    <w:p w14:paraId="634A90AF" w14:textId="77777777" w:rsidR="006837DA" w:rsidRPr="006837DA" w:rsidRDefault="006837DA" w:rsidP="006837DA">
      <w:pPr>
        <w:rPr>
          <w:rFonts w:ascii="Times New Roman" w:eastAsia="Times New Roman" w:hAnsi="Times New Roman" w:cs="Times New Roman"/>
          <w:kern w:val="0"/>
          <w:lang w:eastAsia="en-GB"/>
          <w14:ligatures w14:val="none"/>
        </w:rPr>
      </w:pPr>
    </w:p>
    <w:p w14:paraId="3E9D782B" w14:textId="40B49B8C"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kern w:val="0"/>
          <w:lang w:eastAsia="en-GB"/>
          <w14:ligatures w14:val="none"/>
        </w:rPr>
        <w:t>Metaheuristics provide near-optimal solutions within practical runtime limits and are widely applied in real-world domains such as logistics, route planning, manufacturing scheduling, and network optimisation</w:t>
      </w:r>
      <w:r w:rsidR="00135A69" w:rsidRPr="00FA4F3A">
        <w:rPr>
          <w:rFonts w:ascii="Times New Roman" w:eastAsia="Times New Roman" w:hAnsi="Times New Roman" w:cs="Times New Roman"/>
          <w:kern w:val="0"/>
          <w:lang w:eastAsia="en-GB"/>
          <w14:ligatures w14:val="none"/>
        </w:rPr>
        <w:t xml:space="preserve"> </w:t>
      </w:r>
      <w:r w:rsidR="00135A69" w:rsidRPr="00FA4F3A">
        <w:rPr>
          <w:rFonts w:ascii="Times New Roman" w:eastAsia="Times New Roman" w:hAnsi="Times New Roman" w:cs="Times New Roman"/>
          <w:b/>
          <w:bCs/>
          <w:color w:val="0E0E0E"/>
          <w:kern w:val="0"/>
          <w:lang w:eastAsia="en-GB"/>
          <w14:ligatures w14:val="none"/>
        </w:rPr>
        <w:t>(Laporte, 1992)</w:t>
      </w:r>
      <w:r w:rsidRPr="006837DA">
        <w:rPr>
          <w:rFonts w:ascii="Times New Roman" w:eastAsia="Times New Roman" w:hAnsi="Times New Roman" w:cs="Times New Roman"/>
          <w:kern w:val="0"/>
          <w:lang w:eastAsia="en-GB"/>
          <w14:ligatures w14:val="none"/>
        </w:rPr>
        <w:t>. However, these techniques differ significantly in their balance between exploration, exploitation, solution quality, computational efficiency, and robustness. As a result, selecting the most appropriate algorithm requires systematic experimental comparison under controlled conditions.</w:t>
      </w:r>
    </w:p>
    <w:p w14:paraId="3A17E75B" w14:textId="77777777" w:rsidR="006837DA" w:rsidRPr="006837DA" w:rsidRDefault="006837DA" w:rsidP="006837DA">
      <w:pPr>
        <w:rPr>
          <w:rFonts w:ascii="Times New Roman" w:eastAsia="Times New Roman" w:hAnsi="Times New Roman" w:cs="Times New Roman"/>
          <w:kern w:val="0"/>
          <w:lang w:eastAsia="en-GB"/>
          <w14:ligatures w14:val="none"/>
        </w:rPr>
      </w:pPr>
    </w:p>
    <w:p w14:paraId="421370D0"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This technical report presents a controlled experimental evaluation of two widely used metaheuristic approaches for solving the TSP:</w:t>
      </w:r>
    </w:p>
    <w:p w14:paraId="7EDBC4D5" w14:textId="77777777" w:rsidR="006837DA" w:rsidRPr="006837DA" w:rsidRDefault="006837DA" w:rsidP="006837DA">
      <w:pPr>
        <w:numPr>
          <w:ilvl w:val="0"/>
          <w:numId w:val="18"/>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Tabu Search (TS)</w:t>
      </w:r>
    </w:p>
    <w:p w14:paraId="501B2773" w14:textId="77777777" w:rsidR="006837DA" w:rsidRPr="006837DA" w:rsidRDefault="006837DA" w:rsidP="006837DA">
      <w:pPr>
        <w:numPr>
          <w:ilvl w:val="0"/>
          <w:numId w:val="18"/>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Genetic Algorithm (GA)</w:t>
      </w:r>
    </w:p>
    <w:p w14:paraId="3CC53B39" w14:textId="77777777" w:rsidR="006837DA" w:rsidRPr="006837DA" w:rsidRDefault="006837DA" w:rsidP="006837DA">
      <w:pPr>
        <w:rPr>
          <w:rFonts w:ascii="Times New Roman" w:eastAsia="Times New Roman" w:hAnsi="Times New Roman" w:cs="Times New Roman"/>
          <w:kern w:val="0"/>
          <w:lang w:eastAsia="en-GB"/>
          <w14:ligatures w14:val="none"/>
        </w:rPr>
      </w:pPr>
    </w:p>
    <w:p w14:paraId="757DC861"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Both algorithms were implemented using a consistent 2-opt neighbourhood structure and evaluated on progressively larger TSP instances. Their performance was assessed using solution quality, runtime efficiency, and robustness. Statistical hypothesis testing was applied to validate the significance of observed performance differences. Finally, deployment recommendations are provided based on runtime constraints, problem scale, and system requirements.</w:t>
      </w:r>
    </w:p>
    <w:p w14:paraId="705CA7D7"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5D466029" w14:textId="0B48511E"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2. Methodology for Algorithm Comparison</w:t>
      </w:r>
    </w:p>
    <w:p w14:paraId="6FE3EF11" w14:textId="77777777" w:rsidR="006837DA" w:rsidRPr="006837DA" w:rsidRDefault="006837DA" w:rsidP="006837DA">
      <w:pPr>
        <w:rPr>
          <w:rFonts w:ascii="Times New Roman" w:eastAsia="Times New Roman" w:hAnsi="Times New Roman" w:cs="Times New Roman"/>
          <w:kern w:val="0"/>
          <w:lang w:eastAsia="en-GB"/>
          <w14:ligatures w14:val="none"/>
        </w:rPr>
      </w:pPr>
    </w:p>
    <w:p w14:paraId="165747C7" w14:textId="77777777" w:rsidR="006837DA" w:rsidRPr="006837DA" w:rsidRDefault="006837DA" w:rsidP="006837DA">
      <w:pPr>
        <w:outlineLvl w:val="2"/>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2.1 Problem Instances and Dataset</w:t>
      </w:r>
    </w:p>
    <w:p w14:paraId="2D6966A6" w14:textId="77777777" w:rsidR="006837DA" w:rsidRPr="006837DA" w:rsidRDefault="006837DA" w:rsidP="006837DA">
      <w:pPr>
        <w:rPr>
          <w:rFonts w:ascii="Times New Roman" w:eastAsia="Times New Roman" w:hAnsi="Times New Roman" w:cs="Times New Roman"/>
          <w:kern w:val="0"/>
          <w:lang w:eastAsia="en-GB"/>
          <w14:ligatures w14:val="none"/>
        </w:rPr>
      </w:pPr>
    </w:p>
    <w:p w14:paraId="3F93C17A"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A dataset comprising </w:t>
      </w:r>
      <w:r w:rsidRPr="006837DA">
        <w:rPr>
          <w:rFonts w:ascii="Times New Roman" w:eastAsia="Times New Roman" w:hAnsi="Times New Roman" w:cs="Times New Roman"/>
          <w:b/>
          <w:bCs/>
          <w:kern w:val="0"/>
          <w:lang w:eastAsia="en-GB"/>
          <w14:ligatures w14:val="none"/>
        </w:rPr>
        <w:t>50 synthetic cities</w:t>
      </w:r>
      <w:r w:rsidRPr="006837DA">
        <w:rPr>
          <w:rFonts w:ascii="Times New Roman" w:eastAsia="Times New Roman" w:hAnsi="Times New Roman" w:cs="Times New Roman"/>
          <w:kern w:val="0"/>
          <w:lang w:eastAsia="en-GB"/>
          <w14:ligatures w14:val="none"/>
        </w:rPr>
        <w:t xml:space="preserve"> represented by Cartesian coordinates was used in this study. From this dataset, TSP instances of size </w:t>
      </w:r>
      <w:r w:rsidRPr="006837DA">
        <w:rPr>
          <w:rFonts w:ascii="Times New Roman" w:eastAsia="Times New Roman" w:hAnsi="Times New Roman" w:cs="Times New Roman"/>
          <w:b/>
          <w:bCs/>
          <w:kern w:val="0"/>
          <w:lang w:eastAsia="en-GB"/>
          <w14:ligatures w14:val="none"/>
        </w:rPr>
        <w:t>10, 20, 30, 40, and 50 cities</w:t>
      </w:r>
      <w:r w:rsidRPr="006837DA">
        <w:rPr>
          <w:rFonts w:ascii="Times New Roman" w:eastAsia="Times New Roman" w:hAnsi="Times New Roman" w:cs="Times New Roman"/>
          <w:kern w:val="0"/>
          <w:lang w:eastAsia="en-GB"/>
          <w14:ligatures w14:val="none"/>
        </w:rPr>
        <w:t xml:space="preserve"> were generated by random sampling. The same sampled subsets were used for both Tabu Search and the Genetic Algorithm to ensure a fair and unbiased comparison.</w:t>
      </w:r>
    </w:p>
    <w:p w14:paraId="175786AA"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11C032A9" w14:textId="35519F42"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2.2 Algorithms Implemented</w:t>
      </w:r>
    </w:p>
    <w:p w14:paraId="15642A48" w14:textId="77777777" w:rsidR="006837DA" w:rsidRPr="006837DA" w:rsidRDefault="006837DA" w:rsidP="006837DA">
      <w:pPr>
        <w:rPr>
          <w:rFonts w:ascii="Times New Roman" w:eastAsia="Times New Roman" w:hAnsi="Times New Roman" w:cs="Times New Roman"/>
          <w:kern w:val="0"/>
          <w:lang w:eastAsia="en-GB"/>
          <w14:ligatures w14:val="none"/>
        </w:rPr>
      </w:pPr>
    </w:p>
    <w:p w14:paraId="3EB6B811" w14:textId="77777777" w:rsidR="006837DA" w:rsidRPr="006837DA" w:rsidRDefault="006837DA" w:rsidP="006837DA">
      <w:pPr>
        <w:outlineLvl w:val="3"/>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Tabu Search (TS)</w:t>
      </w:r>
    </w:p>
    <w:p w14:paraId="02C02897" w14:textId="41478AEF"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kern w:val="0"/>
          <w:lang w:eastAsia="en-GB"/>
          <w14:ligatures w14:val="none"/>
        </w:rPr>
        <w:t>Tabu Search is a memory-based local search algorithm that extends greedy optimisation by incorporating short-term memory structures</w:t>
      </w:r>
      <w:r w:rsidR="00135A69" w:rsidRPr="00FA4F3A">
        <w:rPr>
          <w:rFonts w:ascii="Times New Roman" w:eastAsia="Times New Roman" w:hAnsi="Times New Roman" w:cs="Times New Roman"/>
          <w:kern w:val="0"/>
          <w:lang w:eastAsia="en-GB"/>
          <w14:ligatures w14:val="none"/>
        </w:rPr>
        <w:t xml:space="preserve"> </w:t>
      </w:r>
      <w:r w:rsidR="00135A69" w:rsidRPr="00FA4F3A">
        <w:rPr>
          <w:rFonts w:ascii="Times New Roman" w:eastAsia="Times New Roman" w:hAnsi="Times New Roman" w:cs="Times New Roman"/>
          <w:b/>
          <w:bCs/>
          <w:color w:val="0E0E0E"/>
          <w:kern w:val="0"/>
          <w:lang w:eastAsia="en-GB"/>
          <w14:ligatures w14:val="none"/>
        </w:rPr>
        <w:t>(Glover, 1989)</w:t>
      </w:r>
      <w:r w:rsidRPr="006837DA">
        <w:rPr>
          <w:rFonts w:ascii="Times New Roman" w:eastAsia="Times New Roman" w:hAnsi="Times New Roman" w:cs="Times New Roman"/>
          <w:kern w:val="0"/>
          <w:lang w:eastAsia="en-GB"/>
          <w14:ligatures w14:val="none"/>
        </w:rPr>
        <w:t>. A 2-opt neighbourhood operator was used to generate candidate solutions. Recently applied moves were stored in a tabu list to prevent immediate reversal and suppress cycling behaviour. An aspiration criterion allowed tabu moves if they produced a new global best solution. This mechanism enables systematic escape from local optima and promotes structured exploration of the solution space.</w:t>
      </w:r>
    </w:p>
    <w:p w14:paraId="20E1D61D" w14:textId="77777777" w:rsidR="006837DA" w:rsidRPr="006837DA" w:rsidRDefault="006837DA" w:rsidP="006837DA">
      <w:pPr>
        <w:rPr>
          <w:rFonts w:ascii="Times New Roman" w:eastAsia="Times New Roman" w:hAnsi="Times New Roman" w:cs="Times New Roman"/>
          <w:kern w:val="0"/>
          <w:lang w:eastAsia="en-GB"/>
          <w14:ligatures w14:val="none"/>
        </w:rPr>
      </w:pPr>
    </w:p>
    <w:p w14:paraId="12DFE54A" w14:textId="77777777" w:rsidR="006837DA" w:rsidRPr="006837DA" w:rsidRDefault="006837DA" w:rsidP="006837DA">
      <w:pPr>
        <w:outlineLvl w:val="3"/>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Genetic Algorithm (GA)</w:t>
      </w:r>
    </w:p>
    <w:p w14:paraId="326C0EB1" w14:textId="4975BADA"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kern w:val="0"/>
          <w:lang w:eastAsia="en-GB"/>
          <w14:ligatures w14:val="none"/>
        </w:rPr>
        <w:lastRenderedPageBreak/>
        <w:t>The Genetic Algorithm is a population-based evolutionary optimisation method inspired by natural selection</w:t>
      </w:r>
      <w:r w:rsidR="00135A69" w:rsidRPr="00FA4F3A">
        <w:rPr>
          <w:rFonts w:ascii="Times New Roman" w:eastAsia="Times New Roman" w:hAnsi="Times New Roman" w:cs="Times New Roman"/>
          <w:kern w:val="0"/>
          <w:lang w:eastAsia="en-GB"/>
          <w14:ligatures w14:val="none"/>
        </w:rPr>
        <w:t xml:space="preserve"> </w:t>
      </w:r>
      <w:r w:rsidR="00135A69" w:rsidRPr="00FA4F3A">
        <w:rPr>
          <w:rFonts w:ascii="Times New Roman" w:eastAsia="Times New Roman" w:hAnsi="Times New Roman" w:cs="Times New Roman"/>
          <w:b/>
          <w:bCs/>
          <w:color w:val="0E0E0E"/>
          <w:kern w:val="0"/>
          <w:lang w:eastAsia="en-GB"/>
          <w14:ligatures w14:val="none"/>
        </w:rPr>
        <w:t>(Goldberg, 1989)</w:t>
      </w:r>
      <w:r w:rsidRPr="006837DA">
        <w:rPr>
          <w:rFonts w:ascii="Times New Roman" w:eastAsia="Times New Roman" w:hAnsi="Times New Roman" w:cs="Times New Roman"/>
          <w:kern w:val="0"/>
          <w:lang w:eastAsia="en-GB"/>
          <w14:ligatures w14:val="none"/>
        </w:rPr>
        <w:t xml:space="preserve">. In this implementation, a population of </w:t>
      </w:r>
      <w:r w:rsidRPr="006837DA">
        <w:rPr>
          <w:rFonts w:ascii="Times New Roman" w:eastAsia="Times New Roman" w:hAnsi="Times New Roman" w:cs="Times New Roman"/>
          <w:b/>
          <w:bCs/>
          <w:kern w:val="0"/>
          <w:lang w:eastAsia="en-GB"/>
          <w14:ligatures w14:val="none"/>
        </w:rPr>
        <w:t>120 individuals</w:t>
      </w:r>
      <w:r w:rsidRPr="006837DA">
        <w:rPr>
          <w:rFonts w:ascii="Times New Roman" w:eastAsia="Times New Roman" w:hAnsi="Times New Roman" w:cs="Times New Roman"/>
          <w:kern w:val="0"/>
          <w:lang w:eastAsia="en-GB"/>
          <w14:ligatures w14:val="none"/>
        </w:rPr>
        <w:t xml:space="preserve"> evolved over </w:t>
      </w:r>
      <w:r w:rsidRPr="006837DA">
        <w:rPr>
          <w:rFonts w:ascii="Times New Roman" w:eastAsia="Times New Roman" w:hAnsi="Times New Roman" w:cs="Times New Roman"/>
          <w:b/>
          <w:bCs/>
          <w:kern w:val="0"/>
          <w:lang w:eastAsia="en-GB"/>
          <w14:ligatures w14:val="none"/>
        </w:rPr>
        <w:t>500 generations</w:t>
      </w:r>
      <w:r w:rsidRPr="006837DA">
        <w:rPr>
          <w:rFonts w:ascii="Times New Roman" w:eastAsia="Times New Roman" w:hAnsi="Times New Roman" w:cs="Times New Roman"/>
          <w:kern w:val="0"/>
          <w:lang w:eastAsia="en-GB"/>
          <w14:ligatures w14:val="none"/>
        </w:rPr>
        <w:t>. Tournament selection was employed to select parent individuals, ordered crossover (OX) was used to recombine tours, swap mutation was applied to introduce genetic diversity, and elitism ensured that high-quality solutions were preserved across generations. The GA provides strong global search capability but is inherently stochastic.</w:t>
      </w:r>
    </w:p>
    <w:p w14:paraId="033A2F1D"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1DCA8BE7" w14:textId="21097780"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2.3 Evaluation Metrics</w:t>
      </w:r>
    </w:p>
    <w:p w14:paraId="7E65D8C8" w14:textId="77777777" w:rsidR="006837DA" w:rsidRPr="006837DA" w:rsidRDefault="006837DA" w:rsidP="006837DA">
      <w:pPr>
        <w:rPr>
          <w:rFonts w:ascii="Times New Roman" w:eastAsia="Times New Roman" w:hAnsi="Times New Roman" w:cs="Times New Roman"/>
          <w:kern w:val="0"/>
          <w:lang w:eastAsia="en-GB"/>
          <w14:ligatures w14:val="none"/>
        </w:rPr>
      </w:pPr>
    </w:p>
    <w:p w14:paraId="243A75E1"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Each algorithm was evaluated using the following performance metrics:</w:t>
      </w:r>
    </w:p>
    <w:p w14:paraId="71C910ED" w14:textId="77777777" w:rsidR="006837DA" w:rsidRPr="006837DA" w:rsidRDefault="006837DA" w:rsidP="006837DA">
      <w:pPr>
        <w:numPr>
          <w:ilvl w:val="0"/>
          <w:numId w:val="19"/>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Mean tour length</w:t>
      </w:r>
      <w:r w:rsidRPr="006837DA">
        <w:rPr>
          <w:rFonts w:ascii="Times New Roman" w:eastAsia="Times New Roman" w:hAnsi="Times New Roman" w:cs="Times New Roman"/>
          <w:kern w:val="0"/>
          <w:lang w:eastAsia="en-GB"/>
          <w14:ligatures w14:val="none"/>
        </w:rPr>
        <w:t xml:space="preserve"> (solution quality)</w:t>
      </w:r>
    </w:p>
    <w:p w14:paraId="499B4C48" w14:textId="77777777" w:rsidR="006837DA" w:rsidRPr="006837DA" w:rsidRDefault="006837DA" w:rsidP="006837DA">
      <w:pPr>
        <w:numPr>
          <w:ilvl w:val="0"/>
          <w:numId w:val="19"/>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Standard deviation of tour length</w:t>
      </w:r>
      <w:r w:rsidRPr="006837DA">
        <w:rPr>
          <w:rFonts w:ascii="Times New Roman" w:eastAsia="Times New Roman" w:hAnsi="Times New Roman" w:cs="Times New Roman"/>
          <w:kern w:val="0"/>
          <w:lang w:eastAsia="en-GB"/>
          <w14:ligatures w14:val="none"/>
        </w:rPr>
        <w:t xml:space="preserve"> (solution robustness)</w:t>
      </w:r>
    </w:p>
    <w:p w14:paraId="65CA4D7B" w14:textId="77777777" w:rsidR="006837DA" w:rsidRPr="006837DA" w:rsidRDefault="006837DA" w:rsidP="006837DA">
      <w:pPr>
        <w:numPr>
          <w:ilvl w:val="0"/>
          <w:numId w:val="19"/>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Mean runtime</w:t>
      </w:r>
      <w:r w:rsidRPr="006837DA">
        <w:rPr>
          <w:rFonts w:ascii="Times New Roman" w:eastAsia="Times New Roman" w:hAnsi="Times New Roman" w:cs="Times New Roman"/>
          <w:kern w:val="0"/>
          <w:lang w:eastAsia="en-GB"/>
          <w14:ligatures w14:val="none"/>
        </w:rPr>
        <w:t xml:space="preserve"> (computational efficiency)</w:t>
      </w:r>
    </w:p>
    <w:p w14:paraId="1D0B5408" w14:textId="77777777" w:rsidR="006837DA" w:rsidRPr="006837DA" w:rsidRDefault="006837DA" w:rsidP="006837DA">
      <w:pPr>
        <w:numPr>
          <w:ilvl w:val="0"/>
          <w:numId w:val="19"/>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Standard deviation of runtime</w:t>
      </w:r>
    </w:p>
    <w:p w14:paraId="56A38368" w14:textId="77777777" w:rsidR="006837DA" w:rsidRPr="006837DA" w:rsidRDefault="006837DA" w:rsidP="006837DA">
      <w:pPr>
        <w:rPr>
          <w:rFonts w:ascii="Times New Roman" w:eastAsia="Times New Roman" w:hAnsi="Times New Roman" w:cs="Times New Roman"/>
          <w:kern w:val="0"/>
          <w:lang w:eastAsia="en-GB"/>
          <w14:ligatures w14:val="none"/>
        </w:rPr>
      </w:pPr>
    </w:p>
    <w:p w14:paraId="59F51814"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Each configuration was executed </w:t>
      </w:r>
      <w:r w:rsidRPr="006837DA">
        <w:rPr>
          <w:rFonts w:ascii="Times New Roman" w:eastAsia="Times New Roman" w:hAnsi="Times New Roman" w:cs="Times New Roman"/>
          <w:b/>
          <w:bCs/>
          <w:kern w:val="0"/>
          <w:lang w:eastAsia="en-GB"/>
          <w14:ligatures w14:val="none"/>
        </w:rPr>
        <w:t>30 independent times</w:t>
      </w:r>
      <w:r w:rsidRPr="006837DA">
        <w:rPr>
          <w:rFonts w:ascii="Times New Roman" w:eastAsia="Times New Roman" w:hAnsi="Times New Roman" w:cs="Times New Roman"/>
          <w:kern w:val="0"/>
          <w:lang w:eastAsia="en-GB"/>
          <w14:ligatures w14:val="none"/>
        </w:rPr>
        <w:t xml:space="preserve"> to support statistical analysis and reduce stochastic bias.</w:t>
      </w:r>
    </w:p>
    <w:p w14:paraId="782C9C64"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46D1833D" w14:textId="0525048F"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2.4 Experimental Control and Reproducibility</w:t>
      </w:r>
    </w:p>
    <w:p w14:paraId="6EA493F3" w14:textId="77777777" w:rsidR="006837DA" w:rsidRPr="006837DA" w:rsidRDefault="006837DA" w:rsidP="006837DA">
      <w:pPr>
        <w:rPr>
          <w:rFonts w:ascii="Times New Roman" w:eastAsia="Times New Roman" w:hAnsi="Times New Roman" w:cs="Times New Roman"/>
          <w:kern w:val="0"/>
          <w:lang w:eastAsia="en-GB"/>
          <w14:ligatures w14:val="none"/>
        </w:rPr>
      </w:pPr>
    </w:p>
    <w:p w14:paraId="3ACCB47C"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To ensure experimental fairness and reproducibility:</w:t>
      </w:r>
    </w:p>
    <w:p w14:paraId="5A34BF67" w14:textId="77777777" w:rsidR="006837DA" w:rsidRPr="006837DA" w:rsidRDefault="006837DA" w:rsidP="006837DA">
      <w:pPr>
        <w:numPr>
          <w:ilvl w:val="0"/>
          <w:numId w:val="20"/>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Identical city subsets were used for both algorithms.</w:t>
      </w:r>
    </w:p>
    <w:p w14:paraId="349FC1C3" w14:textId="77777777" w:rsidR="006837DA" w:rsidRPr="006837DA" w:rsidRDefault="006837DA" w:rsidP="006837DA">
      <w:pPr>
        <w:numPr>
          <w:ilvl w:val="0"/>
          <w:numId w:val="20"/>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Fixed random seeds were applied.</w:t>
      </w:r>
    </w:p>
    <w:p w14:paraId="6FD92C87" w14:textId="77777777" w:rsidR="006837DA" w:rsidRPr="006837DA" w:rsidRDefault="006837DA" w:rsidP="006837DA">
      <w:pPr>
        <w:numPr>
          <w:ilvl w:val="0"/>
          <w:numId w:val="20"/>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All experiments were executed using a unified Python-based experimental pipeline.</w:t>
      </w:r>
    </w:p>
    <w:p w14:paraId="798E3D50" w14:textId="77777777" w:rsidR="006837DA" w:rsidRPr="006837DA" w:rsidRDefault="006837DA" w:rsidP="006837DA">
      <w:pPr>
        <w:numPr>
          <w:ilvl w:val="0"/>
          <w:numId w:val="20"/>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Performance results were automatically exported to CSV files for transparent validation and post-processing.</w:t>
      </w:r>
    </w:p>
    <w:p w14:paraId="1FADCEE5"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1C8FF18F" w14:textId="7B5C5174"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3. Results</w:t>
      </w:r>
    </w:p>
    <w:p w14:paraId="5932C820" w14:textId="77777777" w:rsidR="006837DA" w:rsidRPr="006837DA" w:rsidRDefault="006837DA" w:rsidP="006837DA">
      <w:pPr>
        <w:rPr>
          <w:rFonts w:ascii="Times New Roman" w:eastAsia="Times New Roman" w:hAnsi="Times New Roman" w:cs="Times New Roman"/>
          <w:kern w:val="0"/>
          <w:lang w:eastAsia="en-GB"/>
          <w14:ligatures w14:val="none"/>
        </w:rPr>
      </w:pPr>
    </w:p>
    <w:p w14:paraId="0C3450EA" w14:textId="77777777" w:rsidR="006837DA" w:rsidRPr="006837DA" w:rsidRDefault="006837DA" w:rsidP="006837DA">
      <w:pPr>
        <w:outlineLvl w:val="2"/>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3.1 Solution Quality</w:t>
      </w:r>
    </w:p>
    <w:p w14:paraId="4E10D9F4" w14:textId="77777777" w:rsidR="006837DA" w:rsidRPr="006837DA" w:rsidRDefault="006837DA" w:rsidP="006837DA">
      <w:pPr>
        <w:rPr>
          <w:rFonts w:ascii="Times New Roman" w:eastAsia="Times New Roman" w:hAnsi="Times New Roman" w:cs="Times New Roman"/>
          <w:kern w:val="0"/>
          <w:lang w:eastAsia="en-GB"/>
          <w14:ligatures w14:val="none"/>
        </w:rPr>
      </w:pPr>
    </w:p>
    <w:p w14:paraId="77864146"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Mean tour lengths increased with problem size for both algorithms, as expected due to the exponential growth of the TSP search space. However, consistent performance differences were observed across all instance sizes.</w:t>
      </w:r>
    </w:p>
    <w:p w14:paraId="74832040" w14:textId="77777777" w:rsidR="006837DA" w:rsidRPr="006837DA" w:rsidRDefault="006837DA" w:rsidP="006837DA">
      <w:pPr>
        <w:rPr>
          <w:rFonts w:ascii="Times New Roman" w:eastAsia="Times New Roman" w:hAnsi="Times New Roman" w:cs="Times New Roman"/>
          <w:kern w:val="0"/>
          <w:lang w:eastAsia="en-GB"/>
          <w14:ligatures w14:val="none"/>
        </w:rPr>
      </w:pPr>
    </w:p>
    <w:p w14:paraId="657920D2"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At </w:t>
      </w:r>
      <w:r w:rsidRPr="006837DA">
        <w:rPr>
          <w:rFonts w:ascii="Times New Roman" w:eastAsia="Times New Roman" w:hAnsi="Times New Roman" w:cs="Times New Roman"/>
          <w:b/>
          <w:bCs/>
          <w:kern w:val="0"/>
          <w:lang w:eastAsia="en-GB"/>
          <w14:ligatures w14:val="none"/>
        </w:rPr>
        <w:t>50 cities</w:t>
      </w:r>
      <w:r w:rsidRPr="006837DA">
        <w:rPr>
          <w:rFonts w:ascii="Times New Roman" w:eastAsia="Times New Roman" w:hAnsi="Times New Roman" w:cs="Times New Roman"/>
          <w:kern w:val="0"/>
          <w:lang w:eastAsia="en-GB"/>
          <w14:ligatures w14:val="none"/>
        </w:rPr>
        <w:t>, the mean tour lengths were approximately:</w:t>
      </w:r>
    </w:p>
    <w:p w14:paraId="72ED15F1" w14:textId="77777777" w:rsidR="006837DA" w:rsidRPr="006837DA" w:rsidRDefault="006837DA" w:rsidP="006837DA">
      <w:pPr>
        <w:numPr>
          <w:ilvl w:val="0"/>
          <w:numId w:val="21"/>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Tabu Search:</w:t>
      </w:r>
      <w:r w:rsidRPr="006837DA">
        <w:rPr>
          <w:rFonts w:ascii="Times New Roman" w:eastAsia="Times New Roman" w:hAnsi="Times New Roman" w:cs="Times New Roman"/>
          <w:kern w:val="0"/>
          <w:lang w:eastAsia="en-GB"/>
          <w14:ligatures w14:val="none"/>
        </w:rPr>
        <w:t xml:space="preserve"> 565.23</w:t>
      </w:r>
    </w:p>
    <w:p w14:paraId="0C6FAFD9" w14:textId="77777777" w:rsidR="006837DA" w:rsidRPr="006837DA" w:rsidRDefault="006837DA" w:rsidP="006837DA">
      <w:pPr>
        <w:numPr>
          <w:ilvl w:val="0"/>
          <w:numId w:val="21"/>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Genetic Algorithm:</w:t>
      </w:r>
      <w:r w:rsidRPr="006837DA">
        <w:rPr>
          <w:rFonts w:ascii="Times New Roman" w:eastAsia="Times New Roman" w:hAnsi="Times New Roman" w:cs="Times New Roman"/>
          <w:kern w:val="0"/>
          <w:lang w:eastAsia="en-GB"/>
          <w14:ligatures w14:val="none"/>
        </w:rPr>
        <w:t xml:space="preserve"> 627.42</w:t>
      </w:r>
    </w:p>
    <w:p w14:paraId="6EE9555B" w14:textId="77777777" w:rsidR="004C5E67" w:rsidRPr="00FA4F3A" w:rsidRDefault="004C5E67" w:rsidP="004C5E67">
      <w:pPr>
        <w:keepNext/>
        <w:jc w:val="center"/>
        <w:rPr>
          <w:rFonts w:ascii="Times New Roman" w:hAnsi="Times New Roman" w:cs="Times New Roman"/>
        </w:rPr>
      </w:pPr>
      <w:r w:rsidRPr="00FA4F3A">
        <w:rPr>
          <w:rFonts w:ascii="Times New Roman" w:eastAsia="Times New Roman" w:hAnsi="Times New Roman" w:cs="Times New Roman"/>
          <w:kern w:val="0"/>
          <w:lang w:eastAsia="en-GB"/>
          <w14:ligatures w14:val="none"/>
        </w:rPr>
        <w:lastRenderedPageBreak/>
        <w:drawing>
          <wp:inline distT="0" distB="0" distL="0" distR="0" wp14:anchorId="2FE4F689" wp14:editId="7DD2C081">
            <wp:extent cx="4000500" cy="2984500"/>
            <wp:effectExtent l="0" t="0" r="0" b="0"/>
            <wp:docPr id="1913554453"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54453" name="Picture 1" descr="A graph with blue and orange lines&#10;&#10;AI-generated content may be incorrect."/>
                    <pic:cNvPicPr/>
                  </pic:nvPicPr>
                  <pic:blipFill>
                    <a:blip r:embed="rId5"/>
                    <a:stretch>
                      <a:fillRect/>
                    </a:stretch>
                  </pic:blipFill>
                  <pic:spPr>
                    <a:xfrm>
                      <a:off x="0" y="0"/>
                      <a:ext cx="4000500" cy="2984500"/>
                    </a:xfrm>
                    <a:prstGeom prst="rect">
                      <a:avLst/>
                    </a:prstGeom>
                  </pic:spPr>
                </pic:pic>
              </a:graphicData>
            </a:graphic>
          </wp:inline>
        </w:drawing>
      </w:r>
    </w:p>
    <w:p w14:paraId="33B9BD86" w14:textId="3F745240" w:rsidR="006837DA" w:rsidRPr="006837DA" w:rsidRDefault="004C5E67" w:rsidP="004C5E67">
      <w:pPr>
        <w:pStyle w:val="Caption"/>
        <w:jc w:val="center"/>
        <w:rPr>
          <w:rFonts w:ascii="Times New Roman" w:eastAsia="Times New Roman" w:hAnsi="Times New Roman" w:cs="Times New Roman"/>
          <w:kern w:val="0"/>
          <w:sz w:val="24"/>
          <w:szCs w:val="24"/>
          <w:lang w:eastAsia="en-GB"/>
          <w14:ligatures w14:val="none"/>
        </w:rPr>
      </w:pPr>
      <w:r w:rsidRPr="00FA4F3A">
        <w:rPr>
          <w:rFonts w:ascii="Times New Roman" w:hAnsi="Times New Roman" w:cs="Times New Roman"/>
          <w:sz w:val="24"/>
          <w:szCs w:val="24"/>
        </w:rPr>
        <w:t xml:space="preserve">Figure </w:t>
      </w:r>
      <w:r w:rsidRPr="00FA4F3A">
        <w:rPr>
          <w:rFonts w:ascii="Times New Roman" w:hAnsi="Times New Roman" w:cs="Times New Roman"/>
          <w:sz w:val="24"/>
          <w:szCs w:val="24"/>
        </w:rPr>
        <w:fldChar w:fldCharType="begin"/>
      </w:r>
      <w:r w:rsidRPr="00FA4F3A">
        <w:rPr>
          <w:rFonts w:ascii="Times New Roman" w:hAnsi="Times New Roman" w:cs="Times New Roman"/>
          <w:sz w:val="24"/>
          <w:szCs w:val="24"/>
        </w:rPr>
        <w:instrText xml:space="preserve"> SEQ Figure \* ARABIC </w:instrText>
      </w:r>
      <w:r w:rsidRPr="00FA4F3A">
        <w:rPr>
          <w:rFonts w:ascii="Times New Roman" w:hAnsi="Times New Roman" w:cs="Times New Roman"/>
          <w:sz w:val="24"/>
          <w:szCs w:val="24"/>
        </w:rPr>
        <w:fldChar w:fldCharType="separate"/>
      </w:r>
      <w:r w:rsidR="00DC4368" w:rsidRPr="00FA4F3A">
        <w:rPr>
          <w:rFonts w:ascii="Times New Roman" w:hAnsi="Times New Roman" w:cs="Times New Roman"/>
          <w:noProof/>
          <w:sz w:val="24"/>
          <w:szCs w:val="24"/>
        </w:rPr>
        <w:t>1</w:t>
      </w:r>
      <w:r w:rsidRPr="00FA4F3A">
        <w:rPr>
          <w:rFonts w:ascii="Times New Roman" w:hAnsi="Times New Roman" w:cs="Times New Roman"/>
          <w:sz w:val="24"/>
          <w:szCs w:val="24"/>
        </w:rPr>
        <w:fldChar w:fldCharType="end"/>
      </w:r>
      <w:r w:rsidRPr="00FA4F3A">
        <w:rPr>
          <w:rFonts w:ascii="Times New Roman" w:hAnsi="Times New Roman" w:cs="Times New Roman"/>
          <w:sz w:val="24"/>
          <w:szCs w:val="24"/>
        </w:rPr>
        <w:t>: Mean Tour Length vs Problem Size for Tabu Search and Genetic Algorithm.</w:t>
      </w:r>
    </w:p>
    <w:p w14:paraId="6474210B" w14:textId="6430E374" w:rsidR="004C5E67" w:rsidRPr="00FA4F3A" w:rsidRDefault="004C5E67" w:rsidP="004C5E67">
      <w:pPr>
        <w:pStyle w:val="p1"/>
      </w:pPr>
      <w:r w:rsidRPr="00FA4F3A">
        <w:t>This figure compares the average tour lengths achieved by Tabu Search and the Genetic Algorithm across TSP instances of 10 to 50 cities over 30 independent runs.</w:t>
      </w:r>
    </w:p>
    <w:p w14:paraId="5C8410AC" w14:textId="77777777" w:rsidR="00DC4368" w:rsidRPr="00DC4368" w:rsidRDefault="00DC4368" w:rsidP="00DC4368">
      <w:pPr>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 xml:space="preserve">As shown in </w:t>
      </w:r>
      <w:r w:rsidRPr="00DC4368">
        <w:rPr>
          <w:rFonts w:ascii="Times New Roman" w:eastAsia="Times New Roman" w:hAnsi="Times New Roman" w:cs="Times New Roman"/>
          <w:b/>
          <w:bCs/>
          <w:kern w:val="0"/>
          <w:lang w:eastAsia="en-GB"/>
          <w14:ligatures w14:val="none"/>
        </w:rPr>
        <w:t>Figure 1</w:t>
      </w:r>
      <w:r w:rsidRPr="00DC4368">
        <w:rPr>
          <w:rFonts w:ascii="Times New Roman" w:eastAsia="Times New Roman" w:hAnsi="Times New Roman" w:cs="Times New Roman"/>
          <w:kern w:val="0"/>
          <w:lang w:eastAsia="en-GB"/>
          <w14:ligatures w14:val="none"/>
        </w:rPr>
        <w:t>, Tabu Search consistently achieves lower mean tour lengths than the Genetic Algorithm across all problem sizes. At 50 cities, Tabu Search achieves a mean tour length of approximately 565 compared with approximately 627 for the Genetic Algorithm.</w:t>
      </w:r>
    </w:p>
    <w:p w14:paraId="77A87F2A" w14:textId="14B41B32" w:rsidR="006837DA" w:rsidRPr="00FA4F3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At small instance sizes (10 and 20 cities), both algorithms performed similarly, indicating that the limited search space is sufficient for both methods to locate near-optimal tours. However, as the number of cities increased beyond 30, the quality gap widened substantially, reflecting the increasing importance of structured local exploitation.</w:t>
      </w:r>
    </w:p>
    <w:p w14:paraId="0EA62550" w14:textId="77777777" w:rsidR="004C5E67" w:rsidRPr="00FA4F3A" w:rsidRDefault="004C5E67" w:rsidP="006837DA">
      <w:pPr>
        <w:outlineLvl w:val="2"/>
        <w:rPr>
          <w:rFonts w:ascii="Times New Roman" w:eastAsia="Times New Roman" w:hAnsi="Times New Roman" w:cs="Times New Roman"/>
          <w:kern w:val="0"/>
          <w:lang w:eastAsia="en-GB"/>
          <w14:ligatures w14:val="none"/>
        </w:rPr>
      </w:pPr>
    </w:p>
    <w:p w14:paraId="66E746E8" w14:textId="7621EDA1" w:rsidR="006837DA" w:rsidRPr="006837DA" w:rsidRDefault="006837DA" w:rsidP="006837DA">
      <w:pPr>
        <w:outlineLvl w:val="2"/>
        <w:rPr>
          <w:rFonts w:ascii="Times New Roman" w:eastAsia="Times New Roman" w:hAnsi="Times New Roman" w:cs="Times New Roman"/>
          <w:b/>
          <w:bCs/>
          <w:kern w:val="0"/>
          <w:lang w:eastAsia="en-GB"/>
          <w14:ligatures w14:val="none"/>
        </w:rPr>
      </w:pPr>
      <w:r w:rsidRPr="006837DA">
        <w:rPr>
          <w:rFonts w:ascii="Times New Roman" w:eastAsia="Times New Roman" w:hAnsi="Times New Roman" w:cs="Times New Roman"/>
          <w:b/>
          <w:bCs/>
          <w:kern w:val="0"/>
          <w:lang w:eastAsia="en-GB"/>
          <w14:ligatures w14:val="none"/>
        </w:rPr>
        <w:t>3.2 Runtime Performance</w:t>
      </w:r>
    </w:p>
    <w:p w14:paraId="5198272B" w14:textId="77777777" w:rsidR="006837DA" w:rsidRPr="006837DA" w:rsidRDefault="006837DA" w:rsidP="006837DA">
      <w:pPr>
        <w:rPr>
          <w:rFonts w:ascii="Times New Roman" w:eastAsia="Times New Roman" w:hAnsi="Times New Roman" w:cs="Times New Roman"/>
          <w:kern w:val="0"/>
          <w:lang w:eastAsia="en-GB"/>
          <w14:ligatures w14:val="none"/>
        </w:rPr>
      </w:pPr>
    </w:p>
    <w:p w14:paraId="5523843F"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Runtime scaling revealed a clear trade-off between computational efficiency and solution quality.</w:t>
      </w:r>
    </w:p>
    <w:p w14:paraId="4E9546BE" w14:textId="77777777" w:rsidR="006837DA" w:rsidRPr="006837DA" w:rsidRDefault="006837DA" w:rsidP="006837DA">
      <w:pPr>
        <w:rPr>
          <w:rFonts w:ascii="Times New Roman" w:eastAsia="Times New Roman" w:hAnsi="Times New Roman" w:cs="Times New Roman"/>
          <w:kern w:val="0"/>
          <w:lang w:eastAsia="en-GB"/>
          <w14:ligatures w14:val="none"/>
        </w:rPr>
      </w:pPr>
    </w:p>
    <w:p w14:paraId="4FC7C967"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At </w:t>
      </w:r>
      <w:r w:rsidRPr="006837DA">
        <w:rPr>
          <w:rFonts w:ascii="Times New Roman" w:eastAsia="Times New Roman" w:hAnsi="Times New Roman" w:cs="Times New Roman"/>
          <w:b/>
          <w:bCs/>
          <w:kern w:val="0"/>
          <w:lang w:eastAsia="en-GB"/>
          <w14:ligatures w14:val="none"/>
        </w:rPr>
        <w:t>50 cities</w:t>
      </w:r>
      <w:r w:rsidRPr="006837DA">
        <w:rPr>
          <w:rFonts w:ascii="Times New Roman" w:eastAsia="Times New Roman" w:hAnsi="Times New Roman" w:cs="Times New Roman"/>
          <w:kern w:val="0"/>
          <w:lang w:eastAsia="en-GB"/>
          <w14:ligatures w14:val="none"/>
        </w:rPr>
        <w:t>, the mean runtimes were:</w:t>
      </w:r>
    </w:p>
    <w:p w14:paraId="3E866137" w14:textId="77777777" w:rsidR="006837DA" w:rsidRPr="006837DA" w:rsidRDefault="006837DA" w:rsidP="006837DA">
      <w:pPr>
        <w:numPr>
          <w:ilvl w:val="0"/>
          <w:numId w:val="22"/>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Genetic Algorithm:</w:t>
      </w:r>
      <w:r w:rsidRPr="006837DA">
        <w:rPr>
          <w:rFonts w:ascii="Times New Roman" w:eastAsia="Times New Roman" w:hAnsi="Times New Roman" w:cs="Times New Roman"/>
          <w:kern w:val="0"/>
          <w:lang w:eastAsia="en-GB"/>
          <w14:ligatures w14:val="none"/>
        </w:rPr>
        <w:t xml:space="preserve"> 1.51 seconds</w:t>
      </w:r>
    </w:p>
    <w:p w14:paraId="444C4AEE" w14:textId="77777777" w:rsidR="006837DA" w:rsidRPr="006837DA" w:rsidRDefault="006837DA" w:rsidP="006837DA">
      <w:pPr>
        <w:numPr>
          <w:ilvl w:val="0"/>
          <w:numId w:val="22"/>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Tabu Search:</w:t>
      </w:r>
      <w:r w:rsidRPr="006837DA">
        <w:rPr>
          <w:rFonts w:ascii="Times New Roman" w:eastAsia="Times New Roman" w:hAnsi="Times New Roman" w:cs="Times New Roman"/>
          <w:kern w:val="0"/>
          <w:lang w:eastAsia="en-GB"/>
          <w14:ligatures w14:val="none"/>
        </w:rPr>
        <w:t xml:space="preserve"> 28.39 seconds</w:t>
      </w:r>
    </w:p>
    <w:p w14:paraId="619A996B" w14:textId="77777777" w:rsidR="00DC4368" w:rsidRPr="00FA4F3A" w:rsidRDefault="00DC4368" w:rsidP="00DC4368">
      <w:pPr>
        <w:keepNext/>
        <w:jc w:val="center"/>
        <w:rPr>
          <w:rFonts w:ascii="Times New Roman" w:hAnsi="Times New Roman" w:cs="Times New Roman"/>
        </w:rPr>
      </w:pPr>
      <w:r w:rsidRPr="00FA4F3A">
        <w:rPr>
          <w:rFonts w:ascii="Times New Roman" w:eastAsia="Times New Roman" w:hAnsi="Times New Roman" w:cs="Times New Roman"/>
          <w:kern w:val="0"/>
          <w:lang w:eastAsia="en-GB"/>
          <w14:ligatures w14:val="none"/>
        </w:rPr>
        <w:lastRenderedPageBreak/>
        <w:drawing>
          <wp:inline distT="0" distB="0" distL="0" distR="0" wp14:anchorId="2C9BA59D" wp14:editId="6A2D3A6B">
            <wp:extent cx="4000500" cy="2984500"/>
            <wp:effectExtent l="0" t="0" r="0" b="0"/>
            <wp:docPr id="829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433" name=""/>
                    <pic:cNvPicPr/>
                  </pic:nvPicPr>
                  <pic:blipFill>
                    <a:blip r:embed="rId6"/>
                    <a:stretch>
                      <a:fillRect/>
                    </a:stretch>
                  </pic:blipFill>
                  <pic:spPr>
                    <a:xfrm>
                      <a:off x="0" y="0"/>
                      <a:ext cx="4000500" cy="2984500"/>
                    </a:xfrm>
                    <a:prstGeom prst="rect">
                      <a:avLst/>
                    </a:prstGeom>
                  </pic:spPr>
                </pic:pic>
              </a:graphicData>
            </a:graphic>
          </wp:inline>
        </w:drawing>
      </w:r>
    </w:p>
    <w:p w14:paraId="3DE35F08" w14:textId="54DBE7FD" w:rsidR="006837DA" w:rsidRPr="00FA4F3A" w:rsidRDefault="00DC4368" w:rsidP="00DC4368">
      <w:pPr>
        <w:pStyle w:val="Caption"/>
        <w:jc w:val="center"/>
        <w:rPr>
          <w:rFonts w:ascii="Times New Roman" w:eastAsia="Times New Roman" w:hAnsi="Times New Roman" w:cs="Times New Roman"/>
          <w:kern w:val="0"/>
          <w:sz w:val="24"/>
          <w:szCs w:val="24"/>
          <w:lang w:eastAsia="en-GB"/>
          <w14:ligatures w14:val="none"/>
        </w:rPr>
      </w:pPr>
      <w:r w:rsidRPr="00FA4F3A">
        <w:rPr>
          <w:rFonts w:ascii="Times New Roman" w:hAnsi="Times New Roman" w:cs="Times New Roman"/>
          <w:sz w:val="24"/>
          <w:szCs w:val="24"/>
        </w:rPr>
        <w:t xml:space="preserve">Figure </w:t>
      </w:r>
      <w:r w:rsidRPr="00FA4F3A">
        <w:rPr>
          <w:rFonts w:ascii="Times New Roman" w:hAnsi="Times New Roman" w:cs="Times New Roman"/>
          <w:sz w:val="24"/>
          <w:szCs w:val="24"/>
        </w:rPr>
        <w:fldChar w:fldCharType="begin"/>
      </w:r>
      <w:r w:rsidRPr="00FA4F3A">
        <w:rPr>
          <w:rFonts w:ascii="Times New Roman" w:hAnsi="Times New Roman" w:cs="Times New Roman"/>
          <w:sz w:val="24"/>
          <w:szCs w:val="24"/>
        </w:rPr>
        <w:instrText xml:space="preserve"> SEQ Figure \* ARABIC </w:instrText>
      </w:r>
      <w:r w:rsidRPr="00FA4F3A">
        <w:rPr>
          <w:rFonts w:ascii="Times New Roman" w:hAnsi="Times New Roman" w:cs="Times New Roman"/>
          <w:sz w:val="24"/>
          <w:szCs w:val="24"/>
        </w:rPr>
        <w:fldChar w:fldCharType="separate"/>
      </w:r>
      <w:r w:rsidRPr="00FA4F3A">
        <w:rPr>
          <w:rFonts w:ascii="Times New Roman" w:hAnsi="Times New Roman" w:cs="Times New Roman"/>
          <w:noProof/>
          <w:sz w:val="24"/>
          <w:szCs w:val="24"/>
        </w:rPr>
        <w:t>2</w:t>
      </w:r>
      <w:r w:rsidRPr="00FA4F3A">
        <w:rPr>
          <w:rFonts w:ascii="Times New Roman" w:hAnsi="Times New Roman" w:cs="Times New Roman"/>
          <w:sz w:val="24"/>
          <w:szCs w:val="24"/>
        </w:rPr>
        <w:fldChar w:fldCharType="end"/>
      </w:r>
      <w:r w:rsidRPr="00FA4F3A">
        <w:rPr>
          <w:rFonts w:ascii="Times New Roman" w:hAnsi="Times New Roman" w:cs="Times New Roman"/>
          <w:sz w:val="24"/>
          <w:szCs w:val="24"/>
        </w:rPr>
        <w:t>:  Runtime Scaling with Problem Size for Tabu Search and Genetic Algorithm.</w:t>
      </w:r>
    </w:p>
    <w:p w14:paraId="6D9A2C44" w14:textId="00E8F345" w:rsidR="00DC4368" w:rsidRPr="006837DA" w:rsidRDefault="00DC4368" w:rsidP="00DC4368">
      <w:pPr>
        <w:pStyle w:val="p1"/>
      </w:pPr>
      <w:r w:rsidRPr="00FA4F3A">
        <w:t>This figure illustrates the mean computational runtime required by each algorithm as the number of cities increases.</w:t>
      </w:r>
    </w:p>
    <w:p w14:paraId="56C19630" w14:textId="5DE84ECA" w:rsidR="006837DA" w:rsidRPr="006837DA" w:rsidRDefault="00DC4368" w:rsidP="006837DA">
      <w:pPr>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 xml:space="preserve">As illustrated in </w:t>
      </w:r>
      <w:r w:rsidRPr="00DC4368">
        <w:rPr>
          <w:rFonts w:ascii="Times New Roman" w:eastAsia="Times New Roman" w:hAnsi="Times New Roman" w:cs="Times New Roman"/>
          <w:b/>
          <w:bCs/>
          <w:kern w:val="0"/>
          <w:lang w:eastAsia="en-GB"/>
          <w14:ligatures w14:val="none"/>
        </w:rPr>
        <w:t>Figure 2</w:t>
      </w:r>
      <w:r w:rsidRPr="00DC4368">
        <w:rPr>
          <w:rFonts w:ascii="Times New Roman" w:eastAsia="Times New Roman" w:hAnsi="Times New Roman" w:cs="Times New Roman"/>
          <w:kern w:val="0"/>
          <w:lang w:eastAsia="en-GB"/>
          <w14:ligatures w14:val="none"/>
        </w:rPr>
        <w:t>, the Genetic Algorithm consistently requires significantly less runtime than Tabu Search. At 50 cities, the Genetic Algorithm completes in approximately 1.5 seconds, while Tabu Search requires over 28 seconds.</w:t>
      </w:r>
      <w:r w:rsidRPr="00FA4F3A">
        <w:rPr>
          <w:rFonts w:ascii="Times New Roman" w:eastAsia="Times New Roman" w:hAnsi="Times New Roman" w:cs="Times New Roman"/>
          <w:kern w:val="0"/>
          <w:lang w:eastAsia="en-GB"/>
          <w14:ligatures w14:val="none"/>
        </w:rPr>
        <w:t xml:space="preserve"> </w:t>
      </w:r>
      <w:r w:rsidR="006837DA" w:rsidRPr="006837DA">
        <w:rPr>
          <w:rFonts w:ascii="Times New Roman" w:eastAsia="Times New Roman" w:hAnsi="Times New Roman" w:cs="Times New Roman"/>
          <w:kern w:val="0"/>
          <w:lang w:eastAsia="en-GB"/>
          <w14:ligatures w14:val="none"/>
        </w:rPr>
        <w:t>In contrast, Tabu Search incurred substantial computational cost as a result of extensive neighbourhood sampling, tabu list management, and aspiration checking at each iteration.</w:t>
      </w:r>
    </w:p>
    <w:p w14:paraId="4A5CA298" w14:textId="77777777" w:rsidR="004C5E67" w:rsidRPr="00FA4F3A" w:rsidRDefault="004C5E67" w:rsidP="004C5E67">
      <w:pPr>
        <w:rPr>
          <w:rFonts w:ascii="Times New Roman" w:eastAsia="Times New Roman" w:hAnsi="Times New Roman" w:cs="Times New Roman"/>
          <w:b/>
          <w:bCs/>
          <w:kern w:val="0"/>
          <w:lang w:eastAsia="en-GB"/>
          <w14:ligatures w14:val="none"/>
        </w:rPr>
      </w:pPr>
    </w:p>
    <w:p w14:paraId="6116FF6F" w14:textId="0BBF70F2" w:rsidR="006837DA" w:rsidRPr="006837DA" w:rsidRDefault="006837DA" w:rsidP="004C5E67">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3.3 Solution Stability</w:t>
      </w:r>
    </w:p>
    <w:p w14:paraId="4A5233C5" w14:textId="77777777" w:rsidR="006837DA" w:rsidRPr="006837DA" w:rsidRDefault="006837DA" w:rsidP="006837DA">
      <w:pPr>
        <w:rPr>
          <w:rFonts w:ascii="Times New Roman" w:eastAsia="Times New Roman" w:hAnsi="Times New Roman" w:cs="Times New Roman"/>
          <w:kern w:val="0"/>
          <w:lang w:eastAsia="en-GB"/>
          <w14:ligatures w14:val="none"/>
        </w:rPr>
      </w:pPr>
    </w:p>
    <w:p w14:paraId="4E98DC5D"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Solution robustness was measured using the standard deviation of tour length across 30 independent runs. At </w:t>
      </w:r>
      <w:r w:rsidRPr="006837DA">
        <w:rPr>
          <w:rFonts w:ascii="Times New Roman" w:eastAsia="Times New Roman" w:hAnsi="Times New Roman" w:cs="Times New Roman"/>
          <w:b/>
          <w:bCs/>
          <w:kern w:val="0"/>
          <w:lang w:eastAsia="en-GB"/>
          <w14:ligatures w14:val="none"/>
        </w:rPr>
        <w:t>50 cities</w:t>
      </w:r>
      <w:r w:rsidRPr="006837DA">
        <w:rPr>
          <w:rFonts w:ascii="Times New Roman" w:eastAsia="Times New Roman" w:hAnsi="Times New Roman" w:cs="Times New Roman"/>
          <w:kern w:val="0"/>
          <w:lang w:eastAsia="en-GB"/>
          <w14:ligatures w14:val="none"/>
        </w:rPr>
        <w:t>, the observed standard deviations were:</w:t>
      </w:r>
    </w:p>
    <w:p w14:paraId="594AC6C8" w14:textId="77777777" w:rsidR="006837DA" w:rsidRPr="006837DA" w:rsidRDefault="006837DA" w:rsidP="006837DA">
      <w:pPr>
        <w:numPr>
          <w:ilvl w:val="0"/>
          <w:numId w:val="23"/>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Tabu Search:</w:t>
      </w:r>
      <w:r w:rsidRPr="006837DA">
        <w:rPr>
          <w:rFonts w:ascii="Times New Roman" w:eastAsia="Times New Roman" w:hAnsi="Times New Roman" w:cs="Times New Roman"/>
          <w:kern w:val="0"/>
          <w:lang w:eastAsia="en-GB"/>
          <w14:ligatures w14:val="none"/>
        </w:rPr>
        <w:t xml:space="preserve"> 5.02</w:t>
      </w:r>
    </w:p>
    <w:p w14:paraId="24B8CF2F" w14:textId="77777777" w:rsidR="006837DA" w:rsidRPr="006837DA" w:rsidRDefault="006837DA" w:rsidP="006837DA">
      <w:pPr>
        <w:numPr>
          <w:ilvl w:val="0"/>
          <w:numId w:val="23"/>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Genetic Algorithm:</w:t>
      </w:r>
      <w:r w:rsidRPr="006837DA">
        <w:rPr>
          <w:rFonts w:ascii="Times New Roman" w:eastAsia="Times New Roman" w:hAnsi="Times New Roman" w:cs="Times New Roman"/>
          <w:kern w:val="0"/>
          <w:lang w:eastAsia="en-GB"/>
          <w14:ligatures w14:val="none"/>
        </w:rPr>
        <w:t xml:space="preserve"> 21.29</w:t>
      </w:r>
    </w:p>
    <w:p w14:paraId="19CF04B9" w14:textId="77777777" w:rsidR="00DC4368" w:rsidRPr="00FA4F3A" w:rsidRDefault="00DC4368" w:rsidP="00DC4368">
      <w:pPr>
        <w:keepNext/>
        <w:jc w:val="center"/>
        <w:rPr>
          <w:rFonts w:ascii="Times New Roman" w:hAnsi="Times New Roman" w:cs="Times New Roman"/>
        </w:rPr>
      </w:pPr>
      <w:r w:rsidRPr="00FA4F3A">
        <w:rPr>
          <w:rFonts w:ascii="Times New Roman" w:eastAsia="Times New Roman" w:hAnsi="Times New Roman" w:cs="Times New Roman"/>
          <w:kern w:val="0"/>
          <w:lang w:eastAsia="en-GB"/>
          <w14:ligatures w14:val="none"/>
        </w:rPr>
        <w:lastRenderedPageBreak/>
        <w:drawing>
          <wp:inline distT="0" distB="0" distL="0" distR="0" wp14:anchorId="7556D6C4" wp14:editId="1F7A080E">
            <wp:extent cx="4000500" cy="2984500"/>
            <wp:effectExtent l="0" t="0" r="0" b="0"/>
            <wp:docPr id="77749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5726" name=""/>
                    <pic:cNvPicPr/>
                  </pic:nvPicPr>
                  <pic:blipFill>
                    <a:blip r:embed="rId7"/>
                    <a:stretch>
                      <a:fillRect/>
                    </a:stretch>
                  </pic:blipFill>
                  <pic:spPr>
                    <a:xfrm>
                      <a:off x="0" y="0"/>
                      <a:ext cx="4000500" cy="2984500"/>
                    </a:xfrm>
                    <a:prstGeom prst="rect">
                      <a:avLst/>
                    </a:prstGeom>
                  </pic:spPr>
                </pic:pic>
              </a:graphicData>
            </a:graphic>
          </wp:inline>
        </w:drawing>
      </w:r>
    </w:p>
    <w:p w14:paraId="60F10076" w14:textId="39C3A086" w:rsidR="006837DA" w:rsidRPr="00FA4F3A" w:rsidRDefault="00DC4368" w:rsidP="00DC4368">
      <w:pPr>
        <w:pStyle w:val="Caption"/>
        <w:jc w:val="center"/>
        <w:rPr>
          <w:rFonts w:ascii="Times New Roman" w:eastAsia="Times New Roman" w:hAnsi="Times New Roman" w:cs="Times New Roman"/>
          <w:kern w:val="0"/>
          <w:sz w:val="24"/>
          <w:szCs w:val="24"/>
          <w:lang w:eastAsia="en-GB"/>
          <w14:ligatures w14:val="none"/>
        </w:rPr>
      </w:pPr>
      <w:r w:rsidRPr="00FA4F3A">
        <w:rPr>
          <w:rFonts w:ascii="Times New Roman" w:hAnsi="Times New Roman" w:cs="Times New Roman"/>
          <w:sz w:val="24"/>
          <w:szCs w:val="24"/>
        </w:rPr>
        <w:t xml:space="preserve">Figure </w:t>
      </w:r>
      <w:r w:rsidRPr="00FA4F3A">
        <w:rPr>
          <w:rFonts w:ascii="Times New Roman" w:hAnsi="Times New Roman" w:cs="Times New Roman"/>
          <w:sz w:val="24"/>
          <w:szCs w:val="24"/>
        </w:rPr>
        <w:fldChar w:fldCharType="begin"/>
      </w:r>
      <w:r w:rsidRPr="00FA4F3A">
        <w:rPr>
          <w:rFonts w:ascii="Times New Roman" w:hAnsi="Times New Roman" w:cs="Times New Roman"/>
          <w:sz w:val="24"/>
          <w:szCs w:val="24"/>
        </w:rPr>
        <w:instrText xml:space="preserve"> SEQ Figure \* ARABIC </w:instrText>
      </w:r>
      <w:r w:rsidRPr="00FA4F3A">
        <w:rPr>
          <w:rFonts w:ascii="Times New Roman" w:hAnsi="Times New Roman" w:cs="Times New Roman"/>
          <w:sz w:val="24"/>
          <w:szCs w:val="24"/>
        </w:rPr>
        <w:fldChar w:fldCharType="separate"/>
      </w:r>
      <w:r w:rsidRPr="00FA4F3A">
        <w:rPr>
          <w:rFonts w:ascii="Times New Roman" w:hAnsi="Times New Roman" w:cs="Times New Roman"/>
          <w:noProof/>
          <w:sz w:val="24"/>
          <w:szCs w:val="24"/>
        </w:rPr>
        <w:t>3</w:t>
      </w:r>
      <w:r w:rsidRPr="00FA4F3A">
        <w:rPr>
          <w:rFonts w:ascii="Times New Roman" w:hAnsi="Times New Roman" w:cs="Times New Roman"/>
          <w:sz w:val="24"/>
          <w:szCs w:val="24"/>
        </w:rPr>
        <w:fldChar w:fldCharType="end"/>
      </w:r>
      <w:r w:rsidRPr="00FA4F3A">
        <w:rPr>
          <w:rFonts w:ascii="Times New Roman" w:hAnsi="Times New Roman" w:cs="Times New Roman"/>
          <w:sz w:val="24"/>
          <w:szCs w:val="24"/>
        </w:rPr>
        <w:t>: Standard Deviation of Tour Length vs Problem Size for Tabu Search and Genetic Algorithm.</w:t>
      </w:r>
    </w:p>
    <w:p w14:paraId="535CCEF3" w14:textId="0F9F9C7D" w:rsidR="00DC4368" w:rsidRPr="006837DA" w:rsidRDefault="00DC4368" w:rsidP="00DC4368">
      <w:pPr>
        <w:pStyle w:val="p1"/>
      </w:pPr>
      <w:r w:rsidRPr="00FA4F3A">
        <w:t>This figure shows the variability of final tour lengths across 30 independent runs for each problem size.</w:t>
      </w:r>
    </w:p>
    <w:p w14:paraId="18AB8629" w14:textId="78D573D9" w:rsidR="006837DA" w:rsidRPr="006837DA" w:rsidRDefault="00DC4368" w:rsidP="006837DA">
      <w:pPr>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 xml:space="preserve">As shown in </w:t>
      </w:r>
      <w:r w:rsidRPr="00DC4368">
        <w:rPr>
          <w:rFonts w:ascii="Times New Roman" w:eastAsia="Times New Roman" w:hAnsi="Times New Roman" w:cs="Times New Roman"/>
          <w:b/>
          <w:bCs/>
          <w:kern w:val="0"/>
          <w:lang w:eastAsia="en-GB"/>
          <w14:ligatures w14:val="none"/>
        </w:rPr>
        <w:t>Figure 3</w:t>
      </w:r>
      <w:r w:rsidRPr="00DC4368">
        <w:rPr>
          <w:rFonts w:ascii="Times New Roman" w:eastAsia="Times New Roman" w:hAnsi="Times New Roman" w:cs="Times New Roman"/>
          <w:kern w:val="0"/>
          <w:lang w:eastAsia="en-GB"/>
          <w14:ligatures w14:val="none"/>
        </w:rPr>
        <w:t>, Tabu Search exhibits near-zero variance for small instances and very low variance for larger instances, indicating exceptional robustness.</w:t>
      </w:r>
      <w:r w:rsidRPr="00FA4F3A">
        <w:rPr>
          <w:rFonts w:ascii="Times New Roman" w:eastAsia="Times New Roman" w:hAnsi="Times New Roman" w:cs="Times New Roman"/>
          <w:kern w:val="0"/>
          <w:lang w:eastAsia="en-GB"/>
          <w14:ligatures w14:val="none"/>
        </w:rPr>
        <w:t xml:space="preserve"> </w:t>
      </w:r>
      <w:r w:rsidR="006837DA" w:rsidRPr="006837DA">
        <w:rPr>
          <w:rFonts w:ascii="Times New Roman" w:eastAsia="Times New Roman" w:hAnsi="Times New Roman" w:cs="Times New Roman"/>
          <w:kern w:val="0"/>
          <w:lang w:eastAsia="en-GB"/>
          <w14:ligatures w14:val="none"/>
        </w:rPr>
        <w:t>The Genetic Algorithm showed substantially higher variance due to stochastic crossover and mutation operations. While randomness enhances global exploration, it also reduces consistency in final solution quality.</w:t>
      </w:r>
    </w:p>
    <w:p w14:paraId="24203EB8" w14:textId="77777777" w:rsidR="00DC4368" w:rsidRPr="00FA4F3A" w:rsidRDefault="00DC4368" w:rsidP="00DC4368">
      <w:pPr>
        <w:rPr>
          <w:rFonts w:ascii="Times New Roman" w:eastAsia="Times New Roman" w:hAnsi="Times New Roman" w:cs="Times New Roman"/>
          <w:b/>
          <w:bCs/>
          <w:kern w:val="0"/>
          <w:lang w:eastAsia="en-GB"/>
          <w14:ligatures w14:val="none"/>
        </w:rPr>
      </w:pPr>
    </w:p>
    <w:p w14:paraId="12381E99" w14:textId="77777777" w:rsidR="00DC4368" w:rsidRPr="00DC4368" w:rsidRDefault="00DC4368" w:rsidP="00DC4368">
      <w:pP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 3.4 Summary of Quantitative Performance</w:t>
      </w:r>
    </w:p>
    <w:p w14:paraId="359C565C" w14:textId="77777777" w:rsidR="00DC4368" w:rsidRPr="00FA4F3A" w:rsidRDefault="00DC4368" w:rsidP="00DC4368">
      <w:pPr>
        <w:rPr>
          <w:rFonts w:ascii="Times New Roman" w:eastAsia="Times New Roman" w:hAnsi="Times New Roman" w:cs="Times New Roman"/>
          <w:b/>
          <w:bCs/>
          <w:kern w:val="0"/>
          <w:lang w:eastAsia="en-GB"/>
          <w14:ligatures w14:val="none"/>
        </w:rPr>
      </w:pPr>
    </w:p>
    <w:p w14:paraId="53CFACA8" w14:textId="3B6189D0" w:rsidR="001842B6" w:rsidRPr="00FA4F3A" w:rsidRDefault="001842B6" w:rsidP="001842B6">
      <w:pPr>
        <w:pStyle w:val="Caption"/>
        <w:keepNext/>
        <w:rPr>
          <w:rFonts w:ascii="Times New Roman" w:hAnsi="Times New Roman" w:cs="Times New Roman"/>
          <w:sz w:val="24"/>
          <w:szCs w:val="24"/>
        </w:rPr>
      </w:pPr>
      <w:r w:rsidRPr="00FA4F3A">
        <w:rPr>
          <w:rFonts w:ascii="Times New Roman" w:hAnsi="Times New Roman" w:cs="Times New Roman"/>
          <w:sz w:val="24"/>
          <w:szCs w:val="24"/>
        </w:rPr>
        <w:t xml:space="preserve">Table </w:t>
      </w:r>
      <w:r w:rsidRPr="00FA4F3A">
        <w:rPr>
          <w:rFonts w:ascii="Times New Roman" w:hAnsi="Times New Roman" w:cs="Times New Roman"/>
          <w:sz w:val="24"/>
          <w:szCs w:val="24"/>
        </w:rPr>
        <w:fldChar w:fldCharType="begin"/>
      </w:r>
      <w:r w:rsidRPr="00FA4F3A">
        <w:rPr>
          <w:rFonts w:ascii="Times New Roman" w:hAnsi="Times New Roman" w:cs="Times New Roman"/>
          <w:sz w:val="24"/>
          <w:szCs w:val="24"/>
        </w:rPr>
        <w:instrText xml:space="preserve"> SEQ Table \* ARABIC </w:instrText>
      </w:r>
      <w:r w:rsidRPr="00FA4F3A">
        <w:rPr>
          <w:rFonts w:ascii="Times New Roman" w:hAnsi="Times New Roman" w:cs="Times New Roman"/>
          <w:sz w:val="24"/>
          <w:szCs w:val="24"/>
        </w:rPr>
        <w:fldChar w:fldCharType="separate"/>
      </w:r>
      <w:r w:rsidRPr="00FA4F3A">
        <w:rPr>
          <w:rFonts w:ascii="Times New Roman" w:hAnsi="Times New Roman" w:cs="Times New Roman"/>
          <w:noProof/>
          <w:sz w:val="24"/>
          <w:szCs w:val="24"/>
        </w:rPr>
        <w:t>1</w:t>
      </w:r>
      <w:r w:rsidRPr="00FA4F3A">
        <w:rPr>
          <w:rFonts w:ascii="Times New Roman" w:hAnsi="Times New Roman" w:cs="Times New Roman"/>
          <w:sz w:val="24"/>
          <w:szCs w:val="24"/>
        </w:rPr>
        <w:fldChar w:fldCharType="end"/>
      </w:r>
      <w:r w:rsidRPr="00FA4F3A">
        <w:rPr>
          <w:rFonts w:ascii="Times New Roman" w:hAnsi="Times New Roman" w:cs="Times New Roman"/>
          <w:sz w:val="24"/>
          <w:szCs w:val="24"/>
        </w:rPr>
        <w:t>: Summary of Mean Tour Length and Runtime for Tabu Search and Genetic Algorithm</w:t>
      </w:r>
    </w:p>
    <w:tbl>
      <w:tblPr>
        <w:tblStyle w:val="TableGrid"/>
        <w:tblW w:w="9084" w:type="dxa"/>
        <w:tblLook w:val="04A0" w:firstRow="1" w:lastRow="0" w:firstColumn="1" w:lastColumn="0" w:noHBand="0" w:noVBand="1"/>
      </w:tblPr>
      <w:tblGrid>
        <w:gridCol w:w="1199"/>
        <w:gridCol w:w="1728"/>
        <w:gridCol w:w="1827"/>
        <w:gridCol w:w="2115"/>
        <w:gridCol w:w="2215"/>
      </w:tblGrid>
      <w:tr w:rsidR="00DC4368" w:rsidRPr="00DC4368" w14:paraId="6AB423D7" w14:textId="77777777" w:rsidTr="00DC4368">
        <w:trPr>
          <w:trHeight w:val="291"/>
        </w:trPr>
        <w:tc>
          <w:tcPr>
            <w:tcW w:w="0" w:type="auto"/>
            <w:hideMark/>
          </w:tcPr>
          <w:p w14:paraId="2119050C" w14:textId="77777777" w:rsidR="00DC4368" w:rsidRPr="00DC4368" w:rsidRDefault="00DC4368" w:rsidP="00DC4368">
            <w:pPr>
              <w:spacing w:before="100" w:beforeAutospacing="1" w:after="100" w:afterAutospacing="1"/>
              <w:jc w:val="cente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Cities</w:t>
            </w:r>
          </w:p>
        </w:tc>
        <w:tc>
          <w:tcPr>
            <w:tcW w:w="0" w:type="auto"/>
            <w:hideMark/>
          </w:tcPr>
          <w:p w14:paraId="57E36DC2" w14:textId="77777777" w:rsidR="00DC4368" w:rsidRPr="00DC4368" w:rsidRDefault="00DC4368" w:rsidP="00DC4368">
            <w:pPr>
              <w:spacing w:before="100" w:beforeAutospacing="1" w:after="100" w:afterAutospacing="1"/>
              <w:jc w:val="cente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TS Mean</w:t>
            </w:r>
          </w:p>
        </w:tc>
        <w:tc>
          <w:tcPr>
            <w:tcW w:w="0" w:type="auto"/>
            <w:hideMark/>
          </w:tcPr>
          <w:p w14:paraId="4AF6817E" w14:textId="77777777" w:rsidR="00DC4368" w:rsidRPr="00DC4368" w:rsidRDefault="00DC4368" w:rsidP="00DC4368">
            <w:pPr>
              <w:spacing w:before="100" w:beforeAutospacing="1" w:after="100" w:afterAutospacing="1"/>
              <w:jc w:val="cente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GA Mean</w:t>
            </w:r>
          </w:p>
        </w:tc>
        <w:tc>
          <w:tcPr>
            <w:tcW w:w="0" w:type="auto"/>
            <w:hideMark/>
          </w:tcPr>
          <w:p w14:paraId="6DD2ACB1" w14:textId="77777777" w:rsidR="00DC4368" w:rsidRPr="00DC4368" w:rsidRDefault="00DC4368" w:rsidP="00DC4368">
            <w:pPr>
              <w:spacing w:before="100" w:beforeAutospacing="1" w:after="100" w:afterAutospacing="1"/>
              <w:jc w:val="cente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TS Time (s)</w:t>
            </w:r>
          </w:p>
        </w:tc>
        <w:tc>
          <w:tcPr>
            <w:tcW w:w="0" w:type="auto"/>
            <w:hideMark/>
          </w:tcPr>
          <w:p w14:paraId="4637EE0C" w14:textId="77777777" w:rsidR="00DC4368" w:rsidRPr="00DC4368" w:rsidRDefault="00DC4368" w:rsidP="00DC4368">
            <w:pPr>
              <w:spacing w:before="100" w:beforeAutospacing="1" w:after="100" w:afterAutospacing="1"/>
              <w:jc w:val="center"/>
              <w:rPr>
                <w:rFonts w:ascii="Times New Roman" w:eastAsia="Times New Roman" w:hAnsi="Times New Roman" w:cs="Times New Roman"/>
                <w:b/>
                <w:bCs/>
                <w:kern w:val="0"/>
                <w:lang w:eastAsia="en-GB"/>
                <w14:ligatures w14:val="none"/>
              </w:rPr>
            </w:pPr>
            <w:r w:rsidRPr="00DC4368">
              <w:rPr>
                <w:rFonts w:ascii="Times New Roman" w:eastAsia="Times New Roman" w:hAnsi="Times New Roman" w:cs="Times New Roman"/>
                <w:b/>
                <w:bCs/>
                <w:kern w:val="0"/>
                <w:lang w:eastAsia="en-GB"/>
                <w14:ligatures w14:val="none"/>
              </w:rPr>
              <w:t>GA Time (s)</w:t>
            </w:r>
          </w:p>
        </w:tc>
      </w:tr>
      <w:tr w:rsidR="00DC4368" w:rsidRPr="00DC4368" w14:paraId="4316C8FB" w14:textId="77777777" w:rsidTr="00DC4368">
        <w:trPr>
          <w:trHeight w:val="291"/>
        </w:trPr>
        <w:tc>
          <w:tcPr>
            <w:tcW w:w="0" w:type="auto"/>
            <w:hideMark/>
          </w:tcPr>
          <w:p w14:paraId="1BCFD503"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10</w:t>
            </w:r>
          </w:p>
        </w:tc>
        <w:tc>
          <w:tcPr>
            <w:tcW w:w="0" w:type="auto"/>
            <w:hideMark/>
          </w:tcPr>
          <w:p w14:paraId="0F2B88C5"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283.84</w:t>
            </w:r>
          </w:p>
        </w:tc>
        <w:tc>
          <w:tcPr>
            <w:tcW w:w="0" w:type="auto"/>
            <w:hideMark/>
          </w:tcPr>
          <w:p w14:paraId="142A9548"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283.84</w:t>
            </w:r>
          </w:p>
        </w:tc>
        <w:tc>
          <w:tcPr>
            <w:tcW w:w="0" w:type="auto"/>
            <w:hideMark/>
          </w:tcPr>
          <w:p w14:paraId="40ADA8F9"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9.20</w:t>
            </w:r>
          </w:p>
        </w:tc>
        <w:tc>
          <w:tcPr>
            <w:tcW w:w="0" w:type="auto"/>
            <w:hideMark/>
          </w:tcPr>
          <w:p w14:paraId="61382CAD"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0.46</w:t>
            </w:r>
          </w:p>
        </w:tc>
      </w:tr>
      <w:tr w:rsidR="00DC4368" w:rsidRPr="00DC4368" w14:paraId="7F7A1867" w14:textId="77777777" w:rsidTr="00DC4368">
        <w:trPr>
          <w:trHeight w:val="291"/>
        </w:trPr>
        <w:tc>
          <w:tcPr>
            <w:tcW w:w="0" w:type="auto"/>
            <w:hideMark/>
          </w:tcPr>
          <w:p w14:paraId="5C2920BF"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20</w:t>
            </w:r>
          </w:p>
        </w:tc>
        <w:tc>
          <w:tcPr>
            <w:tcW w:w="0" w:type="auto"/>
            <w:hideMark/>
          </w:tcPr>
          <w:p w14:paraId="30DA17E1"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383.88</w:t>
            </w:r>
          </w:p>
        </w:tc>
        <w:tc>
          <w:tcPr>
            <w:tcW w:w="0" w:type="auto"/>
            <w:hideMark/>
          </w:tcPr>
          <w:p w14:paraId="39D2DA12"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389.67</w:t>
            </w:r>
          </w:p>
        </w:tc>
        <w:tc>
          <w:tcPr>
            <w:tcW w:w="0" w:type="auto"/>
            <w:hideMark/>
          </w:tcPr>
          <w:p w14:paraId="6904BB61"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14.07</w:t>
            </w:r>
          </w:p>
        </w:tc>
        <w:tc>
          <w:tcPr>
            <w:tcW w:w="0" w:type="auto"/>
            <w:hideMark/>
          </w:tcPr>
          <w:p w14:paraId="75956615"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0.66</w:t>
            </w:r>
          </w:p>
        </w:tc>
      </w:tr>
      <w:tr w:rsidR="00DC4368" w:rsidRPr="00DC4368" w14:paraId="69E489CA" w14:textId="77777777" w:rsidTr="00DC4368">
        <w:trPr>
          <w:trHeight w:val="291"/>
        </w:trPr>
        <w:tc>
          <w:tcPr>
            <w:tcW w:w="0" w:type="auto"/>
            <w:hideMark/>
          </w:tcPr>
          <w:p w14:paraId="0A073376"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30</w:t>
            </w:r>
          </w:p>
        </w:tc>
        <w:tc>
          <w:tcPr>
            <w:tcW w:w="0" w:type="auto"/>
            <w:hideMark/>
          </w:tcPr>
          <w:p w14:paraId="514DFC13"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435.27</w:t>
            </w:r>
          </w:p>
        </w:tc>
        <w:tc>
          <w:tcPr>
            <w:tcW w:w="0" w:type="auto"/>
            <w:hideMark/>
          </w:tcPr>
          <w:p w14:paraId="37CC464F"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452.80</w:t>
            </w:r>
          </w:p>
        </w:tc>
        <w:tc>
          <w:tcPr>
            <w:tcW w:w="0" w:type="auto"/>
            <w:hideMark/>
          </w:tcPr>
          <w:p w14:paraId="32B223A2"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18.75</w:t>
            </w:r>
          </w:p>
        </w:tc>
        <w:tc>
          <w:tcPr>
            <w:tcW w:w="0" w:type="auto"/>
            <w:hideMark/>
          </w:tcPr>
          <w:p w14:paraId="770DDD02"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0.88</w:t>
            </w:r>
          </w:p>
        </w:tc>
      </w:tr>
      <w:tr w:rsidR="00DC4368" w:rsidRPr="00DC4368" w14:paraId="1D282044" w14:textId="77777777" w:rsidTr="00DC4368">
        <w:trPr>
          <w:trHeight w:val="291"/>
        </w:trPr>
        <w:tc>
          <w:tcPr>
            <w:tcW w:w="0" w:type="auto"/>
            <w:hideMark/>
          </w:tcPr>
          <w:p w14:paraId="7F86F228"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40</w:t>
            </w:r>
          </w:p>
        </w:tc>
        <w:tc>
          <w:tcPr>
            <w:tcW w:w="0" w:type="auto"/>
            <w:hideMark/>
          </w:tcPr>
          <w:p w14:paraId="7704D852"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513.18</w:t>
            </w:r>
          </w:p>
        </w:tc>
        <w:tc>
          <w:tcPr>
            <w:tcW w:w="0" w:type="auto"/>
            <w:hideMark/>
          </w:tcPr>
          <w:p w14:paraId="0FEBC24B"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540.52</w:t>
            </w:r>
          </w:p>
        </w:tc>
        <w:tc>
          <w:tcPr>
            <w:tcW w:w="0" w:type="auto"/>
            <w:hideMark/>
          </w:tcPr>
          <w:p w14:paraId="62897E80"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24.22</w:t>
            </w:r>
          </w:p>
        </w:tc>
        <w:tc>
          <w:tcPr>
            <w:tcW w:w="0" w:type="auto"/>
            <w:hideMark/>
          </w:tcPr>
          <w:p w14:paraId="4FC6EABC"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1.18</w:t>
            </w:r>
          </w:p>
        </w:tc>
      </w:tr>
      <w:tr w:rsidR="00DC4368" w:rsidRPr="00DC4368" w14:paraId="79A0F565" w14:textId="77777777" w:rsidTr="00DC4368">
        <w:trPr>
          <w:trHeight w:val="291"/>
        </w:trPr>
        <w:tc>
          <w:tcPr>
            <w:tcW w:w="0" w:type="auto"/>
            <w:hideMark/>
          </w:tcPr>
          <w:p w14:paraId="276A8EBF"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50</w:t>
            </w:r>
          </w:p>
        </w:tc>
        <w:tc>
          <w:tcPr>
            <w:tcW w:w="0" w:type="auto"/>
            <w:hideMark/>
          </w:tcPr>
          <w:p w14:paraId="3DF2F826"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565.23</w:t>
            </w:r>
          </w:p>
        </w:tc>
        <w:tc>
          <w:tcPr>
            <w:tcW w:w="0" w:type="auto"/>
            <w:hideMark/>
          </w:tcPr>
          <w:p w14:paraId="2D269D93"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627.42</w:t>
            </w:r>
          </w:p>
        </w:tc>
        <w:tc>
          <w:tcPr>
            <w:tcW w:w="0" w:type="auto"/>
            <w:hideMark/>
          </w:tcPr>
          <w:p w14:paraId="3D77ED17"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28.39</w:t>
            </w:r>
          </w:p>
        </w:tc>
        <w:tc>
          <w:tcPr>
            <w:tcW w:w="0" w:type="auto"/>
            <w:hideMark/>
          </w:tcPr>
          <w:p w14:paraId="3CCF5948" w14:textId="77777777" w:rsidR="00DC4368" w:rsidRPr="00DC4368" w:rsidRDefault="00DC4368" w:rsidP="00DC4368">
            <w:pPr>
              <w:spacing w:before="100" w:beforeAutospacing="1" w:after="100" w:afterAutospacing="1"/>
              <w:rPr>
                <w:rFonts w:ascii="Times New Roman" w:eastAsia="Times New Roman" w:hAnsi="Times New Roman" w:cs="Times New Roman"/>
                <w:kern w:val="0"/>
                <w:lang w:eastAsia="en-GB"/>
                <w14:ligatures w14:val="none"/>
              </w:rPr>
            </w:pPr>
            <w:r w:rsidRPr="00DC4368">
              <w:rPr>
                <w:rFonts w:ascii="Times New Roman" w:eastAsia="Times New Roman" w:hAnsi="Times New Roman" w:cs="Times New Roman"/>
                <w:kern w:val="0"/>
                <w:lang w:eastAsia="en-GB"/>
                <w14:ligatures w14:val="none"/>
              </w:rPr>
              <w:t>1.51</w:t>
            </w:r>
          </w:p>
        </w:tc>
      </w:tr>
    </w:tbl>
    <w:p w14:paraId="434CC453" w14:textId="77777777" w:rsidR="001842B6" w:rsidRPr="00FA4F3A" w:rsidRDefault="001842B6" w:rsidP="001842B6">
      <w:pPr>
        <w:pStyle w:val="p1"/>
        <w:spacing w:before="0" w:beforeAutospacing="0" w:after="0" w:afterAutospacing="0"/>
      </w:pPr>
      <w:r w:rsidRPr="00FA4F3A">
        <w:t xml:space="preserve">Table 1 provides a consolidated quantitative comparison of Tabu Search and the Genetic Algorithm across all tested problem sizes. The table confirms that Tabu Search consistently achieves shorter mean tour lengths than the Genetic Algorithm for all instances larger than 10 cities. The performance gap increases as the number of cities grows, with Tabu Search outperforming the Genetic Algorithm by over </w:t>
      </w:r>
      <w:r w:rsidRPr="00FA4F3A">
        <w:rPr>
          <w:rStyle w:val="s1"/>
          <w:rFonts w:eastAsiaTheme="majorEastAsia"/>
          <w:b/>
          <w:bCs/>
        </w:rPr>
        <w:t>60 distance units at 50 cities</w:t>
      </w:r>
      <w:r w:rsidRPr="00FA4F3A">
        <w:t>.</w:t>
      </w:r>
    </w:p>
    <w:p w14:paraId="73146B55" w14:textId="77777777" w:rsidR="001842B6" w:rsidRPr="00FA4F3A" w:rsidRDefault="001842B6" w:rsidP="001842B6">
      <w:pPr>
        <w:pStyle w:val="p2"/>
        <w:spacing w:before="0" w:beforeAutospacing="0" w:after="0" w:afterAutospacing="0"/>
      </w:pPr>
    </w:p>
    <w:p w14:paraId="71668B25" w14:textId="77777777" w:rsidR="001842B6" w:rsidRPr="00FA4F3A" w:rsidRDefault="001842B6" w:rsidP="001842B6">
      <w:pPr>
        <w:pStyle w:val="p1"/>
        <w:spacing w:before="0" w:beforeAutospacing="0" w:after="0" w:afterAutospacing="0"/>
      </w:pPr>
      <w:r w:rsidRPr="00FA4F3A">
        <w:t xml:space="preserve">In contrast, the Genetic Algorithm consistently requires substantially less computational time. At 50 cities, the Genetic Algorithm completes in approximately </w:t>
      </w:r>
      <w:r w:rsidRPr="00FA4F3A">
        <w:rPr>
          <w:rStyle w:val="s1"/>
          <w:rFonts w:eastAsiaTheme="majorEastAsia"/>
          <w:b/>
          <w:bCs/>
        </w:rPr>
        <w:t>1.51 seconds</w:t>
      </w:r>
      <w:r w:rsidRPr="00FA4F3A">
        <w:t xml:space="preserve">, while Tabu Search requires approximately </w:t>
      </w:r>
      <w:r w:rsidRPr="00FA4F3A">
        <w:rPr>
          <w:rStyle w:val="s1"/>
          <w:rFonts w:eastAsiaTheme="majorEastAsia"/>
          <w:b/>
          <w:bCs/>
        </w:rPr>
        <w:t>28.39 seconds</w:t>
      </w:r>
      <w:r w:rsidRPr="00FA4F3A">
        <w:t xml:space="preserve">, representing an execution time difference of almost </w:t>
      </w:r>
      <w:r w:rsidRPr="00FA4F3A">
        <w:rPr>
          <w:rStyle w:val="s1"/>
          <w:rFonts w:eastAsiaTheme="majorEastAsia"/>
          <w:b/>
          <w:bCs/>
        </w:rPr>
        <w:t>19 times</w:t>
      </w:r>
      <w:r w:rsidRPr="00FA4F3A">
        <w:t xml:space="preserve">. This clearly illustrates the fundamental </w:t>
      </w:r>
      <w:r w:rsidRPr="00FA4F3A">
        <w:rPr>
          <w:rStyle w:val="s1"/>
          <w:rFonts w:eastAsiaTheme="majorEastAsia"/>
          <w:b/>
          <w:bCs/>
        </w:rPr>
        <w:t>quality–runtime trade-off</w:t>
      </w:r>
      <w:r w:rsidRPr="00FA4F3A">
        <w:t xml:space="preserve"> between the two algorithms.</w:t>
      </w:r>
    </w:p>
    <w:p w14:paraId="05F5009B" w14:textId="77777777" w:rsidR="001842B6" w:rsidRPr="00FA4F3A" w:rsidRDefault="001842B6" w:rsidP="001842B6">
      <w:pPr>
        <w:pStyle w:val="p2"/>
        <w:spacing w:before="0" w:beforeAutospacing="0" w:after="0" w:afterAutospacing="0"/>
      </w:pPr>
    </w:p>
    <w:p w14:paraId="2324FF05" w14:textId="77777777" w:rsidR="001842B6" w:rsidRPr="00FA4F3A" w:rsidRDefault="001842B6" w:rsidP="001842B6">
      <w:pPr>
        <w:pStyle w:val="p1"/>
        <w:spacing w:before="0" w:beforeAutospacing="0" w:after="0" w:afterAutospacing="0"/>
      </w:pPr>
      <w:r w:rsidRPr="00FA4F3A">
        <w:t>For small instances (10 cities), both algorithms achieve identical solution quality; however, the Genetic Algorithm already offers a large runtime advantage. As problem size increases, Tabu Search delivers superior solution quality but at a rapidly increasing computational cost. These trends quantitatively support the earlier figure-based analysis and provide strong numerical justification for the deployment recommendations presented in Section 7.</w:t>
      </w:r>
    </w:p>
    <w:p w14:paraId="5217BEBB" w14:textId="77777777" w:rsidR="00DC4368" w:rsidRPr="00FA4F3A" w:rsidRDefault="00DC4368" w:rsidP="001842B6">
      <w:pPr>
        <w:rPr>
          <w:rFonts w:ascii="Times New Roman" w:eastAsia="Times New Roman" w:hAnsi="Times New Roman" w:cs="Times New Roman"/>
          <w:b/>
          <w:bCs/>
          <w:kern w:val="0"/>
          <w:lang w:eastAsia="en-GB"/>
          <w14:ligatures w14:val="none"/>
        </w:rPr>
      </w:pPr>
    </w:p>
    <w:p w14:paraId="3B2173B5" w14:textId="79126774" w:rsidR="006837DA" w:rsidRPr="006837DA" w:rsidRDefault="006837DA" w:rsidP="00DC4368">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4. Statistical Hypothesis Testing</w:t>
      </w:r>
    </w:p>
    <w:p w14:paraId="0D60A83F" w14:textId="77777777" w:rsidR="006837DA" w:rsidRPr="006837DA" w:rsidRDefault="006837DA" w:rsidP="006837DA">
      <w:pPr>
        <w:rPr>
          <w:rFonts w:ascii="Times New Roman" w:eastAsia="Times New Roman" w:hAnsi="Times New Roman" w:cs="Times New Roman"/>
          <w:kern w:val="0"/>
          <w:lang w:eastAsia="en-GB"/>
          <w14:ligatures w14:val="none"/>
        </w:rPr>
      </w:pPr>
    </w:p>
    <w:p w14:paraId="502322EC"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To confirm whether the observed performance differences were statistically significant, </w:t>
      </w:r>
      <w:r w:rsidRPr="006837DA">
        <w:rPr>
          <w:rFonts w:ascii="Times New Roman" w:eastAsia="Times New Roman" w:hAnsi="Times New Roman" w:cs="Times New Roman"/>
          <w:b/>
          <w:bCs/>
          <w:kern w:val="0"/>
          <w:lang w:eastAsia="en-GB"/>
          <w14:ligatures w14:val="none"/>
        </w:rPr>
        <w:t>paired two-tailed t-tests</w:t>
      </w:r>
      <w:r w:rsidRPr="006837DA">
        <w:rPr>
          <w:rFonts w:ascii="Times New Roman" w:eastAsia="Times New Roman" w:hAnsi="Times New Roman" w:cs="Times New Roman"/>
          <w:kern w:val="0"/>
          <w:lang w:eastAsia="en-GB"/>
          <w14:ligatures w14:val="none"/>
        </w:rPr>
        <w:t xml:space="preserve"> were applied to the 30-run solution quality results at each problem size.</w:t>
      </w:r>
    </w:p>
    <w:p w14:paraId="6EFF8DC0" w14:textId="77777777" w:rsidR="006837DA" w:rsidRPr="006837DA" w:rsidRDefault="006837DA" w:rsidP="006837DA">
      <w:pPr>
        <w:rPr>
          <w:rFonts w:ascii="Times New Roman" w:eastAsia="Times New Roman" w:hAnsi="Times New Roman" w:cs="Times New Roman"/>
          <w:kern w:val="0"/>
          <w:lang w:eastAsia="en-GB"/>
          <w14:ligatures w14:val="none"/>
        </w:rPr>
      </w:pPr>
    </w:p>
    <w:p w14:paraId="5CEDECAB"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The null hypothesis was defined as:</w:t>
      </w:r>
    </w:p>
    <w:p w14:paraId="2E9D47F2" w14:textId="77777777" w:rsidR="006837DA" w:rsidRPr="006837DA" w:rsidRDefault="006837DA" w:rsidP="006837DA">
      <w:pPr>
        <w:rPr>
          <w:rFonts w:ascii="Times New Roman" w:eastAsia="Times New Roman" w:hAnsi="Times New Roman" w:cs="Times New Roman"/>
          <w:kern w:val="0"/>
          <w:lang w:eastAsia="en-GB"/>
          <w14:ligatures w14:val="none"/>
        </w:rPr>
      </w:pPr>
    </w:p>
    <w:p w14:paraId="62DDD100" w14:textId="77777777"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i/>
          <w:iCs/>
          <w:color w:val="0E0E0E"/>
          <w:kern w:val="0"/>
          <w:lang w:eastAsia="en-GB"/>
          <w14:ligatures w14:val="none"/>
        </w:rPr>
        <w:t>There is no statistically significant difference in the mean tour length between Tabu Search and the Genetic Algorithm.</w:t>
      </w:r>
    </w:p>
    <w:p w14:paraId="72A7CEC7" w14:textId="77777777" w:rsidR="006837DA" w:rsidRPr="006837DA" w:rsidRDefault="006837DA" w:rsidP="006837DA">
      <w:pPr>
        <w:rPr>
          <w:rFonts w:ascii="Times New Roman" w:eastAsia="Times New Roman" w:hAnsi="Times New Roman" w:cs="Times New Roman"/>
          <w:kern w:val="0"/>
          <w:lang w:eastAsia="en-GB"/>
          <w14:ligatures w14:val="none"/>
        </w:rPr>
      </w:pPr>
    </w:p>
    <w:p w14:paraId="2AB4AA12"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For the </w:t>
      </w:r>
      <w:r w:rsidRPr="006837DA">
        <w:rPr>
          <w:rFonts w:ascii="Times New Roman" w:eastAsia="Times New Roman" w:hAnsi="Times New Roman" w:cs="Times New Roman"/>
          <w:b/>
          <w:bCs/>
          <w:kern w:val="0"/>
          <w:lang w:eastAsia="en-GB"/>
          <w14:ligatures w14:val="none"/>
        </w:rPr>
        <w:t>50-city instance</w:t>
      </w:r>
      <w:r w:rsidRPr="006837DA">
        <w:rPr>
          <w:rFonts w:ascii="Times New Roman" w:eastAsia="Times New Roman" w:hAnsi="Times New Roman" w:cs="Times New Roman"/>
          <w:kern w:val="0"/>
          <w:lang w:eastAsia="en-GB"/>
          <w14:ligatures w14:val="none"/>
        </w:rPr>
        <w:t xml:space="preserve">, the test produced a </w:t>
      </w:r>
      <w:r w:rsidRPr="006837DA">
        <w:rPr>
          <w:rFonts w:ascii="Times New Roman" w:eastAsia="Times New Roman" w:hAnsi="Times New Roman" w:cs="Times New Roman"/>
          <w:b/>
          <w:bCs/>
          <w:kern w:val="0"/>
          <w:lang w:eastAsia="en-GB"/>
          <w14:ligatures w14:val="none"/>
        </w:rPr>
        <w:t>p-value &lt; 0.01</w:t>
      </w:r>
      <w:r w:rsidRPr="006837DA">
        <w:rPr>
          <w:rFonts w:ascii="Times New Roman" w:eastAsia="Times New Roman" w:hAnsi="Times New Roman" w:cs="Times New Roman"/>
          <w:kern w:val="0"/>
          <w:lang w:eastAsia="en-GB"/>
          <w14:ligatures w14:val="none"/>
        </w:rPr>
        <w:t xml:space="preserve">, allowing the null hypothesis to be rejected at the </w:t>
      </w:r>
      <w:r w:rsidRPr="006837DA">
        <w:rPr>
          <w:rFonts w:ascii="Times New Roman" w:eastAsia="Times New Roman" w:hAnsi="Times New Roman" w:cs="Times New Roman"/>
          <w:b/>
          <w:bCs/>
          <w:kern w:val="0"/>
          <w:lang w:eastAsia="en-GB"/>
          <w14:ligatures w14:val="none"/>
        </w:rPr>
        <w:t>1% significance level</w:t>
      </w:r>
      <w:r w:rsidRPr="006837DA">
        <w:rPr>
          <w:rFonts w:ascii="Times New Roman" w:eastAsia="Times New Roman" w:hAnsi="Times New Roman" w:cs="Times New Roman"/>
          <w:kern w:val="0"/>
          <w:lang w:eastAsia="en-GB"/>
          <w14:ligatures w14:val="none"/>
        </w:rPr>
        <w:t xml:space="preserve">. This confirms that the superior performance of Tabu Search is </w:t>
      </w:r>
      <w:r w:rsidRPr="006837DA">
        <w:rPr>
          <w:rFonts w:ascii="Times New Roman" w:eastAsia="Times New Roman" w:hAnsi="Times New Roman" w:cs="Times New Roman"/>
          <w:b/>
          <w:bCs/>
          <w:kern w:val="0"/>
          <w:lang w:eastAsia="en-GB"/>
          <w14:ligatures w14:val="none"/>
        </w:rPr>
        <w:t>statistically significant</w:t>
      </w:r>
      <w:r w:rsidRPr="006837DA">
        <w:rPr>
          <w:rFonts w:ascii="Times New Roman" w:eastAsia="Times New Roman" w:hAnsi="Times New Roman" w:cs="Times New Roman"/>
          <w:kern w:val="0"/>
          <w:lang w:eastAsia="en-GB"/>
          <w14:ligatures w14:val="none"/>
        </w:rPr>
        <w:t xml:space="preserve"> and not attributable to random variation.</w:t>
      </w:r>
    </w:p>
    <w:p w14:paraId="6FED3F17" w14:textId="77777777" w:rsidR="006837DA" w:rsidRPr="006837DA" w:rsidRDefault="006837DA" w:rsidP="006837DA">
      <w:pPr>
        <w:rPr>
          <w:rFonts w:ascii="Times New Roman" w:eastAsia="Times New Roman" w:hAnsi="Times New Roman" w:cs="Times New Roman"/>
          <w:kern w:val="0"/>
          <w:lang w:eastAsia="en-GB"/>
          <w14:ligatures w14:val="none"/>
        </w:rPr>
      </w:pPr>
    </w:p>
    <w:p w14:paraId="7B9A4B4A"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Consistent significance results were also observed for the 30- and 40-city instances, reinforcing the reliability of the performance trends.</w:t>
      </w:r>
    </w:p>
    <w:p w14:paraId="680CE36E"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702EA234" w14:textId="7411C058"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5. Analysis and Discussion</w:t>
      </w:r>
    </w:p>
    <w:p w14:paraId="4811937C" w14:textId="77777777" w:rsidR="006837DA" w:rsidRPr="006837DA" w:rsidRDefault="006837DA" w:rsidP="006837DA">
      <w:pPr>
        <w:rPr>
          <w:rFonts w:ascii="Times New Roman" w:eastAsia="Times New Roman" w:hAnsi="Times New Roman" w:cs="Times New Roman"/>
          <w:kern w:val="0"/>
          <w:lang w:eastAsia="en-GB"/>
          <w14:ligatures w14:val="none"/>
        </w:rPr>
      </w:pPr>
    </w:p>
    <w:p w14:paraId="6553D9C8"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The experimental results reveal that Tabu Search and the Genetic Algorithm occupy distinct positions along the </w:t>
      </w:r>
      <w:r w:rsidRPr="006837DA">
        <w:rPr>
          <w:rFonts w:ascii="Times New Roman" w:eastAsia="Times New Roman" w:hAnsi="Times New Roman" w:cs="Times New Roman"/>
          <w:b/>
          <w:bCs/>
          <w:kern w:val="0"/>
          <w:lang w:eastAsia="en-GB"/>
          <w14:ligatures w14:val="none"/>
        </w:rPr>
        <w:t>solution quality–computation trade-off spectrum</w:t>
      </w:r>
      <w:r w:rsidRPr="006837DA">
        <w:rPr>
          <w:rFonts w:ascii="Times New Roman" w:eastAsia="Times New Roman" w:hAnsi="Times New Roman" w:cs="Times New Roman"/>
          <w:kern w:val="0"/>
          <w:lang w:eastAsia="en-GB"/>
          <w14:ligatures w14:val="none"/>
        </w:rPr>
        <w:t>.</w:t>
      </w:r>
    </w:p>
    <w:p w14:paraId="5CD6B069" w14:textId="77777777" w:rsidR="006837DA" w:rsidRPr="006837DA" w:rsidRDefault="006837DA" w:rsidP="006837DA">
      <w:pPr>
        <w:rPr>
          <w:rFonts w:ascii="Times New Roman" w:eastAsia="Times New Roman" w:hAnsi="Times New Roman" w:cs="Times New Roman"/>
          <w:kern w:val="0"/>
          <w:lang w:eastAsia="en-GB"/>
          <w14:ligatures w14:val="none"/>
        </w:rPr>
      </w:pPr>
    </w:p>
    <w:p w14:paraId="333A956B"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The Genetic Algorithm provides strong global exploration and maintains consistently low runtime across all problem sizes. However, its exploitation capability under the chosen parameter configuration was insufficient to match the solution quality achieved by Tabu Search. The relatively high variance further reflects its stochastic population dynamics.</w:t>
      </w:r>
    </w:p>
    <w:p w14:paraId="69830B93" w14:textId="77777777" w:rsidR="006837DA" w:rsidRPr="006837DA" w:rsidRDefault="006837DA" w:rsidP="006837DA">
      <w:pPr>
        <w:rPr>
          <w:rFonts w:ascii="Times New Roman" w:eastAsia="Times New Roman" w:hAnsi="Times New Roman" w:cs="Times New Roman"/>
          <w:kern w:val="0"/>
          <w:lang w:eastAsia="en-GB"/>
          <w14:ligatures w14:val="none"/>
        </w:rPr>
      </w:pPr>
    </w:p>
    <w:p w14:paraId="63600135"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Tabu Search, by contrast, demonstrated superior exploitation and convergence behaviour through memory-guided local refinement. Its tabu list mechanism effectively prevents cycling, while the aspiration criterion enables strategic intensification around high-quality regions of the search space. This combination produces consistently higher-quality and more stable solutions.</w:t>
      </w:r>
    </w:p>
    <w:p w14:paraId="751B434A" w14:textId="77777777" w:rsidR="006837DA" w:rsidRPr="006837DA" w:rsidRDefault="006837DA" w:rsidP="006837DA">
      <w:pPr>
        <w:rPr>
          <w:rFonts w:ascii="Times New Roman" w:eastAsia="Times New Roman" w:hAnsi="Times New Roman" w:cs="Times New Roman"/>
          <w:kern w:val="0"/>
          <w:lang w:eastAsia="en-GB"/>
          <w14:ligatures w14:val="none"/>
        </w:rPr>
      </w:pPr>
    </w:p>
    <w:p w14:paraId="31F16372"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However, the improved solution quality of Tabu Search comes at the cost of significantly increased runtime. The runtime increased from approximately </w:t>
      </w:r>
      <w:r w:rsidRPr="006837DA">
        <w:rPr>
          <w:rFonts w:ascii="Times New Roman" w:eastAsia="Times New Roman" w:hAnsi="Times New Roman" w:cs="Times New Roman"/>
          <w:b/>
          <w:bCs/>
          <w:kern w:val="0"/>
          <w:lang w:eastAsia="en-GB"/>
          <w14:ligatures w14:val="none"/>
        </w:rPr>
        <w:t>9 seconds at 10 cities to over 28 seconds at 50 cities</w:t>
      </w:r>
      <w:r w:rsidRPr="006837DA">
        <w:rPr>
          <w:rFonts w:ascii="Times New Roman" w:eastAsia="Times New Roman" w:hAnsi="Times New Roman" w:cs="Times New Roman"/>
          <w:kern w:val="0"/>
          <w:lang w:eastAsia="en-GB"/>
          <w14:ligatures w14:val="none"/>
        </w:rPr>
        <w:t>, making TS unsuitable for strict real-time constraints.</w:t>
      </w:r>
    </w:p>
    <w:p w14:paraId="1F836218"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30085D8C" w14:textId="3BED73E1"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6. Scalability Evaluation</w:t>
      </w:r>
    </w:p>
    <w:p w14:paraId="4BF97F21" w14:textId="77777777" w:rsidR="006837DA" w:rsidRPr="006837DA" w:rsidRDefault="006837DA" w:rsidP="006837DA">
      <w:pPr>
        <w:rPr>
          <w:rFonts w:ascii="Times New Roman" w:eastAsia="Times New Roman" w:hAnsi="Times New Roman" w:cs="Times New Roman"/>
          <w:kern w:val="0"/>
          <w:lang w:eastAsia="en-GB"/>
          <w14:ligatures w14:val="none"/>
        </w:rPr>
      </w:pPr>
    </w:p>
    <w:p w14:paraId="3D8EE277"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Scalability was evaluated in terms of both solution quality growth and runtime growth:</w:t>
      </w:r>
    </w:p>
    <w:p w14:paraId="2D92C207" w14:textId="77777777" w:rsidR="006837DA" w:rsidRPr="006837DA" w:rsidRDefault="006837DA" w:rsidP="006837DA">
      <w:pPr>
        <w:numPr>
          <w:ilvl w:val="0"/>
          <w:numId w:val="24"/>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The </w:t>
      </w:r>
      <w:r w:rsidRPr="006837DA">
        <w:rPr>
          <w:rFonts w:ascii="Times New Roman" w:eastAsia="Times New Roman" w:hAnsi="Times New Roman" w:cs="Times New Roman"/>
          <w:b/>
          <w:bCs/>
          <w:kern w:val="0"/>
          <w:lang w:eastAsia="en-GB"/>
          <w14:ligatures w14:val="none"/>
        </w:rPr>
        <w:t>Genetic Algorithm</w:t>
      </w:r>
      <w:r w:rsidRPr="006837DA">
        <w:rPr>
          <w:rFonts w:ascii="Times New Roman" w:eastAsia="Times New Roman" w:hAnsi="Times New Roman" w:cs="Times New Roman"/>
          <w:kern w:val="0"/>
          <w:lang w:eastAsia="en-GB"/>
          <w14:ligatures w14:val="none"/>
        </w:rPr>
        <w:t xml:space="preserve"> scaled favourably in runtime but moderately in solution quality.</w:t>
      </w:r>
    </w:p>
    <w:p w14:paraId="722A555D" w14:textId="77777777" w:rsidR="006837DA" w:rsidRPr="006837DA" w:rsidRDefault="006837DA" w:rsidP="006837DA">
      <w:pPr>
        <w:numPr>
          <w:ilvl w:val="0"/>
          <w:numId w:val="24"/>
        </w:num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lastRenderedPageBreak/>
        <w:t>Tabu Search</w:t>
      </w:r>
      <w:r w:rsidRPr="006837DA">
        <w:rPr>
          <w:rFonts w:ascii="Times New Roman" w:eastAsia="Times New Roman" w:hAnsi="Times New Roman" w:cs="Times New Roman"/>
          <w:kern w:val="0"/>
          <w:lang w:eastAsia="en-GB"/>
          <w14:ligatures w14:val="none"/>
        </w:rPr>
        <w:t xml:space="preserve"> scaled strongly in solution quality but poorly in runtime.</w:t>
      </w:r>
    </w:p>
    <w:p w14:paraId="5D19D448" w14:textId="77777777" w:rsidR="006837DA" w:rsidRPr="006837DA" w:rsidRDefault="006837DA" w:rsidP="006837DA">
      <w:pPr>
        <w:rPr>
          <w:rFonts w:ascii="Times New Roman" w:eastAsia="Times New Roman" w:hAnsi="Times New Roman" w:cs="Times New Roman"/>
          <w:kern w:val="0"/>
          <w:lang w:eastAsia="en-GB"/>
          <w14:ligatures w14:val="none"/>
        </w:rPr>
      </w:pPr>
    </w:p>
    <w:p w14:paraId="42F1C5F7"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These results indicate that Tabu Search is well suited for </w:t>
      </w:r>
      <w:r w:rsidRPr="006837DA">
        <w:rPr>
          <w:rFonts w:ascii="Times New Roman" w:eastAsia="Times New Roman" w:hAnsi="Times New Roman" w:cs="Times New Roman"/>
          <w:b/>
          <w:bCs/>
          <w:kern w:val="0"/>
          <w:lang w:eastAsia="en-GB"/>
          <w14:ligatures w14:val="none"/>
        </w:rPr>
        <w:t>medium-scale offline optimisation problems</w:t>
      </w:r>
      <w:r w:rsidRPr="006837DA">
        <w:rPr>
          <w:rFonts w:ascii="Times New Roman" w:eastAsia="Times New Roman" w:hAnsi="Times New Roman" w:cs="Times New Roman"/>
          <w:kern w:val="0"/>
          <w:lang w:eastAsia="en-GB"/>
          <w14:ligatures w14:val="none"/>
        </w:rPr>
        <w:t xml:space="preserve">, whereas the Genetic Algorithm is more suitable for applications requiring </w:t>
      </w:r>
      <w:r w:rsidRPr="006837DA">
        <w:rPr>
          <w:rFonts w:ascii="Times New Roman" w:eastAsia="Times New Roman" w:hAnsi="Times New Roman" w:cs="Times New Roman"/>
          <w:b/>
          <w:bCs/>
          <w:kern w:val="0"/>
          <w:lang w:eastAsia="en-GB"/>
          <w14:ligatures w14:val="none"/>
        </w:rPr>
        <w:t>rapid approximate solutions</w:t>
      </w:r>
      <w:r w:rsidRPr="006837DA">
        <w:rPr>
          <w:rFonts w:ascii="Times New Roman" w:eastAsia="Times New Roman" w:hAnsi="Times New Roman" w:cs="Times New Roman"/>
          <w:kern w:val="0"/>
          <w:lang w:eastAsia="en-GB"/>
          <w14:ligatures w14:val="none"/>
        </w:rPr>
        <w:t>.</w:t>
      </w:r>
    </w:p>
    <w:p w14:paraId="397E0364"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6EDF2B5A" w14:textId="25C9603E"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7. Deployment Recommendations for Different Contexts</w:t>
      </w:r>
    </w:p>
    <w:p w14:paraId="028F0CB1" w14:textId="77777777" w:rsidR="006837DA" w:rsidRPr="006837DA" w:rsidRDefault="006837DA" w:rsidP="006837DA">
      <w:pPr>
        <w:rPr>
          <w:rFonts w:ascii="Times New Roman" w:eastAsia="Times New Roman" w:hAnsi="Times New Roman" w:cs="Times New Roman"/>
          <w:kern w:val="0"/>
          <w:lang w:eastAsia="en-GB"/>
          <w14:ligatures w14:val="none"/>
        </w:rPr>
      </w:pPr>
    </w:p>
    <w:p w14:paraId="44E6927B"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Based on the experimental results, the following deployment recommendations are proposed:</w:t>
      </w:r>
    </w:p>
    <w:p w14:paraId="5C8E4AA8" w14:textId="77777777" w:rsidR="006837DA" w:rsidRPr="006837DA" w:rsidRDefault="006837DA" w:rsidP="006837DA">
      <w:pPr>
        <w:rPr>
          <w:rFonts w:ascii="Times New Roman" w:eastAsia="Times New Roman" w:hAnsi="Times New Roman" w:cs="Times New Roman"/>
          <w:kern w:val="0"/>
          <w:lang w:eastAsia="en-GB"/>
          <w14:ligatures w14:val="none"/>
        </w:rPr>
      </w:pPr>
    </w:p>
    <w:p w14:paraId="59D2F4EF" w14:textId="5FEC59E6" w:rsidR="006837DA" w:rsidRPr="00FA4F3A" w:rsidRDefault="006837DA" w:rsidP="001842B6">
      <w:pPr>
        <w:pStyle w:val="ListParagraph"/>
        <w:numPr>
          <w:ilvl w:val="0"/>
          <w:numId w:val="25"/>
        </w:numPr>
        <w:outlineLvl w:val="2"/>
        <w:rPr>
          <w:rFonts w:ascii="Times New Roman" w:eastAsia="Times New Roman" w:hAnsi="Times New Roman" w:cs="Times New Roman"/>
          <w:b/>
          <w:bCs/>
          <w:kern w:val="0"/>
          <w:lang w:eastAsia="en-GB"/>
          <w14:ligatures w14:val="none"/>
        </w:rPr>
      </w:pPr>
      <w:r w:rsidRPr="00FA4F3A">
        <w:rPr>
          <w:rFonts w:ascii="Times New Roman" w:eastAsia="Times New Roman" w:hAnsi="Times New Roman" w:cs="Times New Roman"/>
          <w:b/>
          <w:bCs/>
          <w:kern w:val="0"/>
          <w:lang w:eastAsia="en-GB"/>
          <w14:ligatures w14:val="none"/>
        </w:rPr>
        <w:t>Real-Time or Time-Critical Systems</w:t>
      </w:r>
    </w:p>
    <w:p w14:paraId="0D0B4FDE" w14:textId="77777777" w:rsidR="006837DA" w:rsidRPr="006837DA" w:rsidRDefault="006837DA" w:rsidP="006837DA">
      <w:pPr>
        <w:rPr>
          <w:rFonts w:ascii="Times New Roman" w:eastAsia="Times New Roman" w:hAnsi="Times New Roman" w:cs="Times New Roman"/>
          <w:kern w:val="0"/>
          <w:lang w:eastAsia="en-GB"/>
          <w14:ligatures w14:val="none"/>
        </w:rPr>
      </w:pPr>
    </w:p>
    <w:p w14:paraId="06039F5D"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Recommended Algorithm: Genetic Algorithm</w:t>
      </w:r>
    </w:p>
    <w:p w14:paraId="5405709A"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The Genetic Algorithm is most suitable where rapid execution is required, such as embedded decision systems or real-time route estimation, due to its consistently low runtime.</w:t>
      </w:r>
    </w:p>
    <w:p w14:paraId="6FBD982A" w14:textId="77777777" w:rsidR="006837DA" w:rsidRPr="006837DA" w:rsidRDefault="006837DA" w:rsidP="006837DA">
      <w:pPr>
        <w:rPr>
          <w:rFonts w:ascii="Times New Roman" w:eastAsia="Times New Roman" w:hAnsi="Times New Roman" w:cs="Times New Roman"/>
          <w:kern w:val="0"/>
          <w:lang w:eastAsia="en-GB"/>
          <w14:ligatures w14:val="none"/>
        </w:rPr>
      </w:pPr>
    </w:p>
    <w:p w14:paraId="57836364" w14:textId="7C748120" w:rsidR="006837DA" w:rsidRPr="00FA4F3A" w:rsidRDefault="006837DA" w:rsidP="001842B6">
      <w:pPr>
        <w:pStyle w:val="ListParagraph"/>
        <w:numPr>
          <w:ilvl w:val="0"/>
          <w:numId w:val="25"/>
        </w:numPr>
        <w:outlineLvl w:val="2"/>
        <w:rPr>
          <w:rFonts w:ascii="Times New Roman" w:eastAsia="Times New Roman" w:hAnsi="Times New Roman" w:cs="Times New Roman"/>
          <w:b/>
          <w:bCs/>
          <w:kern w:val="0"/>
          <w:lang w:eastAsia="en-GB"/>
          <w14:ligatures w14:val="none"/>
        </w:rPr>
      </w:pPr>
      <w:r w:rsidRPr="00FA4F3A">
        <w:rPr>
          <w:rFonts w:ascii="Times New Roman" w:eastAsia="Times New Roman" w:hAnsi="Times New Roman" w:cs="Times New Roman"/>
          <w:b/>
          <w:bCs/>
          <w:kern w:val="0"/>
          <w:lang w:eastAsia="en-GB"/>
          <w14:ligatures w14:val="none"/>
        </w:rPr>
        <w:t>Offline Planning and Decision Support</w:t>
      </w:r>
    </w:p>
    <w:p w14:paraId="6688CEF7" w14:textId="77777777" w:rsidR="006837DA" w:rsidRPr="006837DA" w:rsidRDefault="006837DA" w:rsidP="006837DA">
      <w:pPr>
        <w:rPr>
          <w:rFonts w:ascii="Times New Roman" w:eastAsia="Times New Roman" w:hAnsi="Times New Roman" w:cs="Times New Roman"/>
          <w:kern w:val="0"/>
          <w:lang w:eastAsia="en-GB"/>
          <w14:ligatures w14:val="none"/>
        </w:rPr>
      </w:pPr>
    </w:p>
    <w:p w14:paraId="2978B931"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Recommended Algorithm: Tabu Search</w:t>
      </w:r>
    </w:p>
    <w:p w14:paraId="17655004"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For logistics optimisation, transportation planning, and industrial scheduling where computation time is less constrained, Tabu Search is the preferred algorithm due to its superior solution accuracy and robustness.</w:t>
      </w:r>
    </w:p>
    <w:p w14:paraId="24BB5A4F" w14:textId="77777777" w:rsidR="006837DA" w:rsidRPr="006837DA" w:rsidRDefault="006837DA" w:rsidP="006837DA">
      <w:pPr>
        <w:rPr>
          <w:rFonts w:ascii="Times New Roman" w:eastAsia="Times New Roman" w:hAnsi="Times New Roman" w:cs="Times New Roman"/>
          <w:kern w:val="0"/>
          <w:lang w:eastAsia="en-GB"/>
          <w14:ligatures w14:val="none"/>
        </w:rPr>
      </w:pPr>
    </w:p>
    <w:p w14:paraId="42844CA9" w14:textId="5E6E9A7D" w:rsidR="006837DA" w:rsidRPr="00FA4F3A" w:rsidRDefault="006837DA" w:rsidP="001842B6">
      <w:pPr>
        <w:pStyle w:val="ListParagraph"/>
        <w:numPr>
          <w:ilvl w:val="0"/>
          <w:numId w:val="25"/>
        </w:numPr>
        <w:outlineLvl w:val="2"/>
        <w:rPr>
          <w:rFonts w:ascii="Times New Roman" w:eastAsia="Times New Roman" w:hAnsi="Times New Roman" w:cs="Times New Roman"/>
          <w:b/>
          <w:bCs/>
          <w:kern w:val="0"/>
          <w:lang w:eastAsia="en-GB"/>
          <w14:ligatures w14:val="none"/>
        </w:rPr>
      </w:pPr>
      <w:r w:rsidRPr="00FA4F3A">
        <w:rPr>
          <w:rFonts w:ascii="Times New Roman" w:eastAsia="Times New Roman" w:hAnsi="Times New Roman" w:cs="Times New Roman"/>
          <w:b/>
          <w:bCs/>
          <w:kern w:val="0"/>
          <w:lang w:eastAsia="en-GB"/>
          <w14:ligatures w14:val="none"/>
        </w:rPr>
        <w:t>Dynamic or Multi-Objective Environments</w:t>
      </w:r>
    </w:p>
    <w:p w14:paraId="687DBF91" w14:textId="3A746180" w:rsidR="006837DA" w:rsidRPr="00FA4F3A" w:rsidRDefault="006837DA" w:rsidP="001842B6">
      <w:pPr>
        <w:rPr>
          <w:rFonts w:ascii="Times New Roman" w:eastAsia="Times New Roman" w:hAnsi="Times New Roman" w:cs="Times New Roman"/>
          <w:kern w:val="0"/>
          <w:lang w:eastAsia="en-GB"/>
          <w14:ligatures w14:val="none"/>
        </w:rPr>
      </w:pPr>
    </w:p>
    <w:p w14:paraId="3B2B0527"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Recommended Algorithm: Genetic Algorithm</w:t>
      </w:r>
    </w:p>
    <w:p w14:paraId="7C717D16"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The Genetic Algorithm offers superior flexibility when the optimisation landscape changes dynamically or multiple objectives are involved.</w:t>
      </w:r>
    </w:p>
    <w:p w14:paraId="6C46D674"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19703629" w14:textId="59BABF39"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8. Legal and Ethical Considerations</w:t>
      </w:r>
    </w:p>
    <w:p w14:paraId="00DA7A7F" w14:textId="77777777" w:rsidR="006837DA" w:rsidRPr="006837DA" w:rsidRDefault="006837DA" w:rsidP="006837DA">
      <w:pPr>
        <w:rPr>
          <w:rFonts w:ascii="Times New Roman" w:eastAsia="Times New Roman" w:hAnsi="Times New Roman" w:cs="Times New Roman"/>
          <w:kern w:val="0"/>
          <w:lang w:eastAsia="en-GB"/>
          <w14:ligatures w14:val="none"/>
        </w:rPr>
      </w:pPr>
    </w:p>
    <w:p w14:paraId="589A0512"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All datasets used in this study were synthetic coordinate datasets containing no personal, financial, or sensitive information. As a result, the study fully complies with </w:t>
      </w:r>
      <w:r w:rsidRPr="006837DA">
        <w:rPr>
          <w:rFonts w:ascii="Times New Roman" w:eastAsia="Times New Roman" w:hAnsi="Times New Roman" w:cs="Times New Roman"/>
          <w:b/>
          <w:bCs/>
          <w:kern w:val="0"/>
          <w:lang w:eastAsia="en-GB"/>
          <w14:ligatures w14:val="none"/>
        </w:rPr>
        <w:t>UK GDPR</w:t>
      </w:r>
      <w:r w:rsidRPr="006837DA">
        <w:rPr>
          <w:rFonts w:ascii="Times New Roman" w:eastAsia="Times New Roman" w:hAnsi="Times New Roman" w:cs="Times New Roman"/>
          <w:kern w:val="0"/>
          <w:lang w:eastAsia="en-GB"/>
          <w14:ligatures w14:val="none"/>
        </w:rPr>
        <w:t xml:space="preserve"> and institutional ethics regulations. No human participants were involved, and no ethical approval was required.</w:t>
      </w:r>
    </w:p>
    <w:p w14:paraId="27C16074" w14:textId="77777777" w:rsidR="006837DA" w:rsidRPr="006837DA" w:rsidRDefault="006837DA" w:rsidP="006837DA">
      <w:pPr>
        <w:rPr>
          <w:rFonts w:ascii="Times New Roman" w:eastAsia="Times New Roman" w:hAnsi="Times New Roman" w:cs="Times New Roman"/>
          <w:kern w:val="0"/>
          <w:lang w:eastAsia="en-GB"/>
          <w14:ligatures w14:val="none"/>
        </w:rPr>
      </w:pPr>
    </w:p>
    <w:p w14:paraId="409E0A12"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All software libraries used (Python, NumPy, Pandas, Matplotlib) are open-source and fully compliant with academic licensing conditions. No proprietary software or restricted datasets were used.</w:t>
      </w:r>
    </w:p>
    <w:p w14:paraId="09F53CC5" w14:textId="77777777" w:rsidR="006837DA" w:rsidRPr="006837DA" w:rsidRDefault="006837DA" w:rsidP="006837DA">
      <w:pPr>
        <w:rPr>
          <w:rFonts w:ascii="Times New Roman" w:eastAsia="Times New Roman" w:hAnsi="Times New Roman" w:cs="Times New Roman"/>
          <w:kern w:val="0"/>
          <w:lang w:eastAsia="en-GB"/>
          <w14:ligatures w14:val="none"/>
        </w:rPr>
      </w:pPr>
    </w:p>
    <w:p w14:paraId="2028F815"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Generative AI tools, including ChatGPT, were used strictly for academic support, including conceptual clarification, debugging assistance, and report structuring. All algorithm implementations, experimental designs, results, and interpretations were independently produced and verified.</w:t>
      </w:r>
    </w:p>
    <w:p w14:paraId="5EC1FF0A" w14:textId="77777777" w:rsidR="006837DA" w:rsidRPr="006837DA" w:rsidRDefault="006837DA" w:rsidP="006837DA">
      <w:pPr>
        <w:rPr>
          <w:rFonts w:ascii="Times New Roman" w:eastAsia="Times New Roman" w:hAnsi="Times New Roman" w:cs="Times New Roman"/>
          <w:kern w:val="0"/>
          <w:lang w:eastAsia="en-GB"/>
          <w14:ligatures w14:val="none"/>
        </w:rPr>
      </w:pPr>
    </w:p>
    <w:p w14:paraId="5362126D"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In a commercial deployment scenario, additional legal safeguards would be required, including software licence audits, contractual data usage agreements, and regulatory oversight of automated decision systems.</w:t>
      </w:r>
    </w:p>
    <w:p w14:paraId="5C213144"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17074ED8" w14:textId="25BCEEC8"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9. Conclusion</w:t>
      </w:r>
    </w:p>
    <w:p w14:paraId="0E687D61" w14:textId="77777777" w:rsidR="006837DA" w:rsidRPr="006837DA" w:rsidRDefault="006837DA" w:rsidP="006837DA">
      <w:pPr>
        <w:rPr>
          <w:rFonts w:ascii="Times New Roman" w:eastAsia="Times New Roman" w:hAnsi="Times New Roman" w:cs="Times New Roman"/>
          <w:kern w:val="0"/>
          <w:lang w:eastAsia="en-GB"/>
          <w14:ligatures w14:val="none"/>
        </w:rPr>
      </w:pPr>
    </w:p>
    <w:p w14:paraId="599E9B99" w14:textId="77777777" w:rsidR="006837DA" w:rsidRPr="006837DA" w:rsidRDefault="006837DA" w:rsidP="006837DA">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kern w:val="0"/>
          <w:lang w:eastAsia="en-GB"/>
          <w14:ligatures w14:val="none"/>
        </w:rPr>
        <w:t xml:space="preserve">This technical report presented a comprehensive comparative evaluation of </w:t>
      </w:r>
      <w:r w:rsidRPr="006837DA">
        <w:rPr>
          <w:rFonts w:ascii="Times New Roman" w:eastAsia="Times New Roman" w:hAnsi="Times New Roman" w:cs="Times New Roman"/>
          <w:b/>
          <w:bCs/>
          <w:kern w:val="0"/>
          <w:lang w:eastAsia="en-GB"/>
          <w14:ligatures w14:val="none"/>
        </w:rPr>
        <w:t>Tabu Search</w:t>
      </w:r>
      <w:r w:rsidRPr="006837DA">
        <w:rPr>
          <w:rFonts w:ascii="Times New Roman" w:eastAsia="Times New Roman" w:hAnsi="Times New Roman" w:cs="Times New Roman"/>
          <w:kern w:val="0"/>
          <w:lang w:eastAsia="en-GB"/>
          <w14:ligatures w14:val="none"/>
        </w:rPr>
        <w:t xml:space="preserve"> and a </w:t>
      </w:r>
      <w:r w:rsidRPr="006837DA">
        <w:rPr>
          <w:rFonts w:ascii="Times New Roman" w:eastAsia="Times New Roman" w:hAnsi="Times New Roman" w:cs="Times New Roman"/>
          <w:b/>
          <w:bCs/>
          <w:kern w:val="0"/>
          <w:lang w:eastAsia="en-GB"/>
          <w14:ligatures w14:val="none"/>
        </w:rPr>
        <w:t>Genetic Algorithm</w:t>
      </w:r>
      <w:r w:rsidRPr="006837DA">
        <w:rPr>
          <w:rFonts w:ascii="Times New Roman" w:eastAsia="Times New Roman" w:hAnsi="Times New Roman" w:cs="Times New Roman"/>
          <w:kern w:val="0"/>
          <w:lang w:eastAsia="en-GB"/>
          <w14:ligatures w14:val="none"/>
        </w:rPr>
        <w:t xml:space="preserve"> for solving the Travelling Salesman Problem. The results demonstrate that Tabu Search consistently outperforms the Genetic Algorithm in solution quality and stability across all tested instance sizes, with statistically significant superiority. The Genetic Algorithm, however, offers substantially lower runtime and greater adaptability.</w:t>
      </w:r>
    </w:p>
    <w:p w14:paraId="34C4209D" w14:textId="77777777" w:rsidR="006837DA" w:rsidRPr="006837DA" w:rsidRDefault="006837DA" w:rsidP="006837DA">
      <w:pPr>
        <w:rPr>
          <w:rFonts w:ascii="Times New Roman" w:eastAsia="Times New Roman" w:hAnsi="Times New Roman" w:cs="Times New Roman"/>
          <w:kern w:val="0"/>
          <w:lang w:eastAsia="en-GB"/>
          <w14:ligatures w14:val="none"/>
        </w:rPr>
      </w:pPr>
    </w:p>
    <w:p w14:paraId="6323ED51" w14:textId="39EBD1EB" w:rsidR="006837DA" w:rsidRPr="006837DA" w:rsidRDefault="006837DA" w:rsidP="006837DA">
      <w:pPr>
        <w:rPr>
          <w:rFonts w:ascii="Times New Roman" w:eastAsia="Times New Roman" w:hAnsi="Times New Roman" w:cs="Times New Roman"/>
          <w:color w:val="0E0E0E"/>
          <w:kern w:val="0"/>
          <w:lang w:eastAsia="en-GB"/>
          <w14:ligatures w14:val="none"/>
        </w:rPr>
      </w:pPr>
      <w:r w:rsidRPr="006837DA">
        <w:rPr>
          <w:rFonts w:ascii="Times New Roman" w:eastAsia="Times New Roman" w:hAnsi="Times New Roman" w:cs="Times New Roman"/>
          <w:kern w:val="0"/>
          <w:lang w:eastAsia="en-GB"/>
          <w14:ligatures w14:val="none"/>
        </w:rPr>
        <w:t>These findings confirm that algorithm selection must be driven by operational constraints</w:t>
      </w:r>
      <w:r w:rsidR="00FA4F3A" w:rsidRPr="00FA4F3A">
        <w:rPr>
          <w:rFonts w:ascii="Times New Roman" w:eastAsia="Times New Roman" w:hAnsi="Times New Roman" w:cs="Times New Roman"/>
          <w:kern w:val="0"/>
          <w:lang w:eastAsia="en-GB"/>
          <w14:ligatures w14:val="none"/>
        </w:rPr>
        <w:t xml:space="preserve"> </w:t>
      </w:r>
      <w:r w:rsidR="00FA4F3A" w:rsidRPr="00FA4F3A">
        <w:rPr>
          <w:rFonts w:ascii="Times New Roman" w:eastAsia="Times New Roman" w:hAnsi="Times New Roman" w:cs="Times New Roman"/>
          <w:b/>
          <w:bCs/>
          <w:color w:val="0E0E0E"/>
          <w:kern w:val="0"/>
          <w:lang w:eastAsia="en-GB"/>
          <w14:ligatures w14:val="none"/>
        </w:rPr>
        <w:t>(Laporte, 1992)</w:t>
      </w:r>
      <w:r w:rsidRPr="006837DA">
        <w:rPr>
          <w:rFonts w:ascii="Times New Roman" w:eastAsia="Times New Roman" w:hAnsi="Times New Roman" w:cs="Times New Roman"/>
          <w:kern w:val="0"/>
          <w:lang w:eastAsia="en-GB"/>
          <w14:ligatures w14:val="none"/>
        </w:rPr>
        <w:t xml:space="preserve">. For medium-scale TSP instances where solution accuracy and robustness are the primary objectives, </w:t>
      </w:r>
      <w:r w:rsidRPr="006837DA">
        <w:rPr>
          <w:rFonts w:ascii="Times New Roman" w:eastAsia="Times New Roman" w:hAnsi="Times New Roman" w:cs="Times New Roman"/>
          <w:b/>
          <w:bCs/>
          <w:kern w:val="0"/>
          <w:lang w:eastAsia="en-GB"/>
          <w14:ligatures w14:val="none"/>
        </w:rPr>
        <w:t>Tabu Search is the most appropriate choice</w:t>
      </w:r>
      <w:r w:rsidRPr="006837DA">
        <w:rPr>
          <w:rFonts w:ascii="Times New Roman" w:eastAsia="Times New Roman" w:hAnsi="Times New Roman" w:cs="Times New Roman"/>
          <w:kern w:val="0"/>
          <w:lang w:eastAsia="en-GB"/>
          <w14:ligatures w14:val="none"/>
        </w:rPr>
        <w:t xml:space="preserve">. For runtime-critical environments, the </w:t>
      </w:r>
      <w:r w:rsidRPr="006837DA">
        <w:rPr>
          <w:rFonts w:ascii="Times New Roman" w:eastAsia="Times New Roman" w:hAnsi="Times New Roman" w:cs="Times New Roman"/>
          <w:b/>
          <w:bCs/>
          <w:kern w:val="0"/>
          <w:lang w:eastAsia="en-GB"/>
          <w14:ligatures w14:val="none"/>
        </w:rPr>
        <w:t>Genetic Algorithm provides a fast and flexible alternative</w:t>
      </w:r>
      <w:r w:rsidRPr="006837DA">
        <w:rPr>
          <w:rFonts w:ascii="Times New Roman" w:eastAsia="Times New Roman" w:hAnsi="Times New Roman" w:cs="Times New Roman"/>
          <w:kern w:val="0"/>
          <w:lang w:eastAsia="en-GB"/>
          <w14:ligatures w14:val="none"/>
        </w:rPr>
        <w:t>.</w:t>
      </w:r>
    </w:p>
    <w:p w14:paraId="4CEDBF8A" w14:textId="77777777" w:rsidR="001842B6" w:rsidRPr="00FA4F3A" w:rsidRDefault="001842B6" w:rsidP="001842B6">
      <w:pPr>
        <w:rPr>
          <w:rFonts w:ascii="Times New Roman" w:eastAsia="Times New Roman" w:hAnsi="Times New Roman" w:cs="Times New Roman"/>
          <w:b/>
          <w:bCs/>
          <w:kern w:val="0"/>
          <w:lang w:eastAsia="en-GB"/>
          <w14:ligatures w14:val="none"/>
        </w:rPr>
      </w:pPr>
    </w:p>
    <w:p w14:paraId="5B14A749" w14:textId="70D59623" w:rsidR="006837DA" w:rsidRPr="006837DA" w:rsidRDefault="006837DA" w:rsidP="001842B6">
      <w:pPr>
        <w:rPr>
          <w:rFonts w:ascii="Times New Roman" w:eastAsia="Times New Roman" w:hAnsi="Times New Roman" w:cs="Times New Roman"/>
          <w:kern w:val="0"/>
          <w:lang w:eastAsia="en-GB"/>
          <w14:ligatures w14:val="none"/>
        </w:rPr>
      </w:pPr>
      <w:r w:rsidRPr="006837DA">
        <w:rPr>
          <w:rFonts w:ascii="Times New Roman" w:eastAsia="Times New Roman" w:hAnsi="Times New Roman" w:cs="Times New Roman"/>
          <w:b/>
          <w:bCs/>
          <w:kern w:val="0"/>
          <w:lang w:eastAsia="en-GB"/>
          <w14:ligatures w14:val="none"/>
        </w:rPr>
        <w:t>References</w:t>
      </w:r>
    </w:p>
    <w:p w14:paraId="42627B0E" w14:textId="77777777" w:rsidR="006837DA" w:rsidRPr="006837DA" w:rsidRDefault="006837DA" w:rsidP="006837DA">
      <w:pPr>
        <w:rPr>
          <w:rFonts w:ascii="Times New Roman" w:eastAsia="Times New Roman" w:hAnsi="Times New Roman" w:cs="Times New Roman"/>
          <w:kern w:val="0"/>
          <w:lang w:eastAsia="en-GB"/>
          <w14:ligatures w14:val="none"/>
        </w:rPr>
      </w:pPr>
    </w:p>
    <w:p w14:paraId="57179244" w14:textId="77777777" w:rsidR="006837DA" w:rsidRPr="00FA4F3A" w:rsidRDefault="006837DA" w:rsidP="001842B6">
      <w:pPr>
        <w:pStyle w:val="ListParagraph"/>
        <w:numPr>
          <w:ilvl w:val="0"/>
          <w:numId w:val="26"/>
        </w:numPr>
        <w:rPr>
          <w:rFonts w:ascii="Times New Roman" w:eastAsia="Times New Roman" w:hAnsi="Times New Roman" w:cs="Times New Roman"/>
          <w:kern w:val="0"/>
          <w:lang w:eastAsia="en-GB"/>
          <w14:ligatures w14:val="none"/>
        </w:rPr>
      </w:pPr>
      <w:r w:rsidRPr="00FA4F3A">
        <w:rPr>
          <w:rFonts w:ascii="Times New Roman" w:eastAsia="Times New Roman" w:hAnsi="Times New Roman" w:cs="Times New Roman"/>
          <w:kern w:val="0"/>
          <w:lang w:eastAsia="en-GB"/>
          <w14:ligatures w14:val="none"/>
        </w:rPr>
        <w:t xml:space="preserve">Garey, M.R. &amp; Johnson, D.S., 1979. </w:t>
      </w:r>
      <w:r w:rsidRPr="00FA4F3A">
        <w:rPr>
          <w:rFonts w:ascii="Times New Roman" w:eastAsia="Times New Roman" w:hAnsi="Times New Roman" w:cs="Times New Roman"/>
          <w:i/>
          <w:iCs/>
          <w:kern w:val="0"/>
          <w:lang w:eastAsia="en-GB"/>
          <w14:ligatures w14:val="none"/>
        </w:rPr>
        <w:t>Computers and Intractability: A Guide to the Theory of NP-Completeness</w:t>
      </w:r>
      <w:r w:rsidRPr="00FA4F3A">
        <w:rPr>
          <w:rFonts w:ascii="Times New Roman" w:eastAsia="Times New Roman" w:hAnsi="Times New Roman" w:cs="Times New Roman"/>
          <w:kern w:val="0"/>
          <w:lang w:eastAsia="en-GB"/>
          <w14:ligatures w14:val="none"/>
        </w:rPr>
        <w:t>. New York: W.H. Freeman.</w:t>
      </w:r>
    </w:p>
    <w:p w14:paraId="3E530DCD" w14:textId="77777777" w:rsidR="006837DA" w:rsidRPr="00FA4F3A" w:rsidRDefault="006837DA" w:rsidP="001842B6">
      <w:pPr>
        <w:pStyle w:val="ListParagraph"/>
        <w:numPr>
          <w:ilvl w:val="0"/>
          <w:numId w:val="26"/>
        </w:numPr>
        <w:rPr>
          <w:rFonts w:ascii="Times New Roman" w:eastAsia="Times New Roman" w:hAnsi="Times New Roman" w:cs="Times New Roman"/>
          <w:kern w:val="0"/>
          <w:lang w:eastAsia="en-GB"/>
          <w14:ligatures w14:val="none"/>
        </w:rPr>
      </w:pPr>
      <w:r w:rsidRPr="00FA4F3A">
        <w:rPr>
          <w:rFonts w:ascii="Times New Roman" w:eastAsia="Times New Roman" w:hAnsi="Times New Roman" w:cs="Times New Roman"/>
          <w:kern w:val="0"/>
          <w:lang w:eastAsia="en-GB"/>
          <w14:ligatures w14:val="none"/>
        </w:rPr>
        <w:t xml:space="preserve">Glover, F., 1989. Tabu search—Part I. </w:t>
      </w:r>
      <w:r w:rsidRPr="00FA4F3A">
        <w:rPr>
          <w:rFonts w:ascii="Times New Roman" w:eastAsia="Times New Roman" w:hAnsi="Times New Roman" w:cs="Times New Roman"/>
          <w:i/>
          <w:iCs/>
          <w:kern w:val="0"/>
          <w:lang w:eastAsia="en-GB"/>
          <w14:ligatures w14:val="none"/>
        </w:rPr>
        <w:t>ORSA Journal on Computing</w:t>
      </w:r>
      <w:r w:rsidRPr="00FA4F3A">
        <w:rPr>
          <w:rFonts w:ascii="Times New Roman" w:eastAsia="Times New Roman" w:hAnsi="Times New Roman" w:cs="Times New Roman"/>
          <w:kern w:val="0"/>
          <w:lang w:eastAsia="en-GB"/>
          <w14:ligatures w14:val="none"/>
        </w:rPr>
        <w:t>, 1(3), pp.190–206.</w:t>
      </w:r>
    </w:p>
    <w:p w14:paraId="134535CF" w14:textId="16AAC471" w:rsidR="006837DA" w:rsidRPr="00FA4F3A" w:rsidRDefault="006837DA" w:rsidP="001842B6">
      <w:pPr>
        <w:pStyle w:val="ListParagraph"/>
        <w:numPr>
          <w:ilvl w:val="0"/>
          <w:numId w:val="26"/>
        </w:numPr>
        <w:rPr>
          <w:rFonts w:ascii="Times New Roman" w:eastAsia="Times New Roman" w:hAnsi="Times New Roman" w:cs="Times New Roman"/>
          <w:kern w:val="0"/>
          <w:lang w:eastAsia="en-GB"/>
          <w14:ligatures w14:val="none"/>
        </w:rPr>
      </w:pPr>
      <w:r w:rsidRPr="00FA4F3A">
        <w:rPr>
          <w:rFonts w:ascii="Times New Roman" w:eastAsia="Times New Roman" w:hAnsi="Times New Roman" w:cs="Times New Roman"/>
          <w:kern w:val="0"/>
          <w:lang w:eastAsia="en-GB"/>
          <w14:ligatures w14:val="none"/>
        </w:rPr>
        <w:t xml:space="preserve">Goldberg, D.E., 1989. </w:t>
      </w:r>
      <w:r w:rsidRPr="00FA4F3A">
        <w:rPr>
          <w:rFonts w:ascii="Times New Roman" w:eastAsia="Times New Roman" w:hAnsi="Times New Roman" w:cs="Times New Roman"/>
          <w:i/>
          <w:iCs/>
          <w:kern w:val="0"/>
          <w:lang w:eastAsia="en-GB"/>
          <w14:ligatures w14:val="none"/>
        </w:rPr>
        <w:t>Genetic Algorithms in Search, Optimi</w:t>
      </w:r>
      <w:r w:rsidR="001842B6" w:rsidRPr="00FA4F3A">
        <w:rPr>
          <w:rFonts w:ascii="Times New Roman" w:eastAsia="Times New Roman" w:hAnsi="Times New Roman" w:cs="Times New Roman"/>
          <w:i/>
          <w:iCs/>
          <w:kern w:val="0"/>
          <w:lang w:eastAsia="en-GB"/>
          <w14:ligatures w14:val="none"/>
        </w:rPr>
        <w:t>s</w:t>
      </w:r>
      <w:r w:rsidRPr="00FA4F3A">
        <w:rPr>
          <w:rFonts w:ascii="Times New Roman" w:eastAsia="Times New Roman" w:hAnsi="Times New Roman" w:cs="Times New Roman"/>
          <w:i/>
          <w:iCs/>
          <w:kern w:val="0"/>
          <w:lang w:eastAsia="en-GB"/>
          <w14:ligatures w14:val="none"/>
        </w:rPr>
        <w:t>ation and Machine Learning</w:t>
      </w:r>
      <w:r w:rsidRPr="00FA4F3A">
        <w:rPr>
          <w:rFonts w:ascii="Times New Roman" w:eastAsia="Times New Roman" w:hAnsi="Times New Roman" w:cs="Times New Roman"/>
          <w:kern w:val="0"/>
          <w:lang w:eastAsia="en-GB"/>
          <w14:ligatures w14:val="none"/>
        </w:rPr>
        <w:t>. Boston: Addison-Wesley.</w:t>
      </w:r>
    </w:p>
    <w:p w14:paraId="612E12D9" w14:textId="77777777" w:rsidR="006837DA" w:rsidRPr="00FA4F3A" w:rsidRDefault="006837DA" w:rsidP="001842B6">
      <w:pPr>
        <w:pStyle w:val="ListParagraph"/>
        <w:numPr>
          <w:ilvl w:val="0"/>
          <w:numId w:val="26"/>
        </w:numPr>
        <w:rPr>
          <w:rFonts w:ascii="Times New Roman" w:eastAsia="Times New Roman" w:hAnsi="Times New Roman" w:cs="Times New Roman"/>
          <w:kern w:val="0"/>
          <w:lang w:eastAsia="en-GB"/>
          <w14:ligatures w14:val="none"/>
        </w:rPr>
      </w:pPr>
      <w:r w:rsidRPr="00FA4F3A">
        <w:rPr>
          <w:rFonts w:ascii="Times New Roman" w:eastAsia="Times New Roman" w:hAnsi="Times New Roman" w:cs="Times New Roman"/>
          <w:kern w:val="0"/>
          <w:lang w:eastAsia="en-GB"/>
          <w14:ligatures w14:val="none"/>
        </w:rPr>
        <w:t xml:space="preserve">Laporte, G., 1992. The travelling salesman problem: An overview of exact and approximate algorithms. </w:t>
      </w:r>
      <w:r w:rsidRPr="00FA4F3A">
        <w:rPr>
          <w:rFonts w:ascii="Times New Roman" w:eastAsia="Times New Roman" w:hAnsi="Times New Roman" w:cs="Times New Roman"/>
          <w:i/>
          <w:iCs/>
          <w:kern w:val="0"/>
          <w:lang w:eastAsia="en-GB"/>
          <w14:ligatures w14:val="none"/>
        </w:rPr>
        <w:t>European Journal of Operational Research</w:t>
      </w:r>
      <w:r w:rsidRPr="00FA4F3A">
        <w:rPr>
          <w:rFonts w:ascii="Times New Roman" w:eastAsia="Times New Roman" w:hAnsi="Times New Roman" w:cs="Times New Roman"/>
          <w:kern w:val="0"/>
          <w:lang w:eastAsia="en-GB"/>
          <w14:ligatures w14:val="none"/>
        </w:rPr>
        <w:t>, 59(2), pp.231–247.</w:t>
      </w:r>
    </w:p>
    <w:p w14:paraId="5AD00094" w14:textId="77777777" w:rsidR="00593224" w:rsidRPr="00FA4F3A" w:rsidRDefault="00593224" w:rsidP="006837DA">
      <w:pPr>
        <w:rPr>
          <w:rFonts w:ascii="Times New Roman" w:hAnsi="Times New Roman" w:cs="Times New Roman"/>
        </w:rPr>
      </w:pPr>
    </w:p>
    <w:sectPr w:rsidR="00593224" w:rsidRPr="00FA4F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F3E28"/>
    <w:multiLevelType w:val="hybridMultilevel"/>
    <w:tmpl w:val="B07AC1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C37F16"/>
    <w:multiLevelType w:val="multilevel"/>
    <w:tmpl w:val="9FA0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B1E7C"/>
    <w:multiLevelType w:val="multilevel"/>
    <w:tmpl w:val="8050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71C7A"/>
    <w:multiLevelType w:val="multilevel"/>
    <w:tmpl w:val="69D0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C4050"/>
    <w:multiLevelType w:val="multilevel"/>
    <w:tmpl w:val="2258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97CDA"/>
    <w:multiLevelType w:val="multilevel"/>
    <w:tmpl w:val="1A54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23D43"/>
    <w:multiLevelType w:val="multilevel"/>
    <w:tmpl w:val="CFF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E26D3"/>
    <w:multiLevelType w:val="multilevel"/>
    <w:tmpl w:val="7226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E6D01"/>
    <w:multiLevelType w:val="multilevel"/>
    <w:tmpl w:val="24D6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5AA"/>
    <w:multiLevelType w:val="multilevel"/>
    <w:tmpl w:val="4A8A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45206"/>
    <w:multiLevelType w:val="multilevel"/>
    <w:tmpl w:val="04B6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A1791"/>
    <w:multiLevelType w:val="multilevel"/>
    <w:tmpl w:val="7814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AF64EE"/>
    <w:multiLevelType w:val="multilevel"/>
    <w:tmpl w:val="888C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92039"/>
    <w:multiLevelType w:val="multilevel"/>
    <w:tmpl w:val="B9F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56A33"/>
    <w:multiLevelType w:val="multilevel"/>
    <w:tmpl w:val="F5E6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1F04B2"/>
    <w:multiLevelType w:val="multilevel"/>
    <w:tmpl w:val="95CC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94370D"/>
    <w:multiLevelType w:val="hybridMultilevel"/>
    <w:tmpl w:val="4CB8BD2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77B456B"/>
    <w:multiLevelType w:val="multilevel"/>
    <w:tmpl w:val="C390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6B48C1"/>
    <w:multiLevelType w:val="hybridMultilevel"/>
    <w:tmpl w:val="981C0EB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6006058C"/>
    <w:multiLevelType w:val="hybridMultilevel"/>
    <w:tmpl w:val="4CB8BD2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60D51868"/>
    <w:multiLevelType w:val="multilevel"/>
    <w:tmpl w:val="2366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5C25CC"/>
    <w:multiLevelType w:val="multilevel"/>
    <w:tmpl w:val="76E6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0D5064"/>
    <w:multiLevelType w:val="multilevel"/>
    <w:tmpl w:val="AFF4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A93537"/>
    <w:multiLevelType w:val="multilevel"/>
    <w:tmpl w:val="915C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660B4F"/>
    <w:multiLevelType w:val="multilevel"/>
    <w:tmpl w:val="E8E0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67715D"/>
    <w:multiLevelType w:val="multilevel"/>
    <w:tmpl w:val="75A4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5733969">
    <w:abstractNumId w:val="25"/>
  </w:num>
  <w:num w:numId="2" w16cid:durableId="690643430">
    <w:abstractNumId w:val="8"/>
  </w:num>
  <w:num w:numId="3" w16cid:durableId="1050812594">
    <w:abstractNumId w:val="24"/>
  </w:num>
  <w:num w:numId="4" w16cid:durableId="300891726">
    <w:abstractNumId w:val="3"/>
  </w:num>
  <w:num w:numId="5" w16cid:durableId="1000736771">
    <w:abstractNumId w:val="21"/>
  </w:num>
  <w:num w:numId="6" w16cid:durableId="2121560526">
    <w:abstractNumId w:val="2"/>
  </w:num>
  <w:num w:numId="7" w16cid:durableId="897782532">
    <w:abstractNumId w:val="9"/>
  </w:num>
  <w:num w:numId="8" w16cid:durableId="2010597944">
    <w:abstractNumId w:val="0"/>
  </w:num>
  <w:num w:numId="9" w16cid:durableId="1715426576">
    <w:abstractNumId w:val="22"/>
  </w:num>
  <w:num w:numId="10" w16cid:durableId="2113042250">
    <w:abstractNumId w:val="1"/>
  </w:num>
  <w:num w:numId="11" w16cid:durableId="1318262680">
    <w:abstractNumId w:val="6"/>
  </w:num>
  <w:num w:numId="12" w16cid:durableId="20016223">
    <w:abstractNumId w:val="15"/>
  </w:num>
  <w:num w:numId="13" w16cid:durableId="266430619">
    <w:abstractNumId w:val="7"/>
  </w:num>
  <w:num w:numId="14" w16cid:durableId="1708752510">
    <w:abstractNumId w:val="13"/>
  </w:num>
  <w:num w:numId="15" w16cid:durableId="2076585146">
    <w:abstractNumId w:val="23"/>
  </w:num>
  <w:num w:numId="16" w16cid:durableId="1871184905">
    <w:abstractNumId w:val="4"/>
  </w:num>
  <w:num w:numId="17" w16cid:durableId="890187991">
    <w:abstractNumId w:val="18"/>
  </w:num>
  <w:num w:numId="18" w16cid:durableId="1772891086">
    <w:abstractNumId w:val="20"/>
  </w:num>
  <w:num w:numId="19" w16cid:durableId="545142198">
    <w:abstractNumId w:val="5"/>
  </w:num>
  <w:num w:numId="20" w16cid:durableId="328951036">
    <w:abstractNumId w:val="11"/>
  </w:num>
  <w:num w:numId="21" w16cid:durableId="177275678">
    <w:abstractNumId w:val="17"/>
  </w:num>
  <w:num w:numId="22" w16cid:durableId="371271733">
    <w:abstractNumId w:val="10"/>
  </w:num>
  <w:num w:numId="23" w16cid:durableId="1909731615">
    <w:abstractNumId w:val="14"/>
  </w:num>
  <w:num w:numId="24" w16cid:durableId="933246597">
    <w:abstractNumId w:val="12"/>
  </w:num>
  <w:num w:numId="25" w16cid:durableId="1642618120">
    <w:abstractNumId w:val="19"/>
  </w:num>
  <w:num w:numId="26" w16cid:durableId="6179566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F69"/>
    <w:rsid w:val="00043346"/>
    <w:rsid w:val="00135A69"/>
    <w:rsid w:val="001842B6"/>
    <w:rsid w:val="001C5CC1"/>
    <w:rsid w:val="001F1D13"/>
    <w:rsid w:val="00423D5F"/>
    <w:rsid w:val="00446AE1"/>
    <w:rsid w:val="004C5E67"/>
    <w:rsid w:val="00565192"/>
    <w:rsid w:val="00593224"/>
    <w:rsid w:val="006837DA"/>
    <w:rsid w:val="00720EFE"/>
    <w:rsid w:val="00725B2A"/>
    <w:rsid w:val="00743478"/>
    <w:rsid w:val="00861F69"/>
    <w:rsid w:val="00B637E3"/>
    <w:rsid w:val="00BE187C"/>
    <w:rsid w:val="00C447CB"/>
    <w:rsid w:val="00CD7E1E"/>
    <w:rsid w:val="00DC4368"/>
    <w:rsid w:val="00DD0202"/>
    <w:rsid w:val="00F70013"/>
    <w:rsid w:val="00FA4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5E8EE"/>
  <w15:chartTrackingRefBased/>
  <w15:docId w15:val="{AFD10FA9-B09A-9E40-8EDA-787629185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F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F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1F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61F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F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F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F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F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F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F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F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1F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61F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F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F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F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F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F69"/>
    <w:rPr>
      <w:rFonts w:eastAsiaTheme="majorEastAsia" w:cstheme="majorBidi"/>
      <w:color w:val="272727" w:themeColor="text1" w:themeTint="D8"/>
    </w:rPr>
  </w:style>
  <w:style w:type="paragraph" w:styleId="Title">
    <w:name w:val="Title"/>
    <w:basedOn w:val="Normal"/>
    <w:next w:val="Normal"/>
    <w:link w:val="TitleChar"/>
    <w:uiPriority w:val="10"/>
    <w:qFormat/>
    <w:rsid w:val="00861F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F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F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F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F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F69"/>
    <w:rPr>
      <w:i/>
      <w:iCs/>
      <w:color w:val="404040" w:themeColor="text1" w:themeTint="BF"/>
    </w:rPr>
  </w:style>
  <w:style w:type="paragraph" w:styleId="ListParagraph">
    <w:name w:val="List Paragraph"/>
    <w:basedOn w:val="Normal"/>
    <w:uiPriority w:val="34"/>
    <w:qFormat/>
    <w:rsid w:val="00861F69"/>
    <w:pPr>
      <w:ind w:left="720"/>
      <w:contextualSpacing/>
    </w:pPr>
  </w:style>
  <w:style w:type="character" w:styleId="IntenseEmphasis">
    <w:name w:val="Intense Emphasis"/>
    <w:basedOn w:val="DefaultParagraphFont"/>
    <w:uiPriority w:val="21"/>
    <w:qFormat/>
    <w:rsid w:val="00861F69"/>
    <w:rPr>
      <w:i/>
      <w:iCs/>
      <w:color w:val="0F4761" w:themeColor="accent1" w:themeShade="BF"/>
    </w:rPr>
  </w:style>
  <w:style w:type="paragraph" w:styleId="IntenseQuote">
    <w:name w:val="Intense Quote"/>
    <w:basedOn w:val="Normal"/>
    <w:next w:val="Normal"/>
    <w:link w:val="IntenseQuoteChar"/>
    <w:uiPriority w:val="30"/>
    <w:qFormat/>
    <w:rsid w:val="00861F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F69"/>
    <w:rPr>
      <w:i/>
      <w:iCs/>
      <w:color w:val="0F4761" w:themeColor="accent1" w:themeShade="BF"/>
    </w:rPr>
  </w:style>
  <w:style w:type="character" w:styleId="IntenseReference">
    <w:name w:val="Intense Reference"/>
    <w:basedOn w:val="DefaultParagraphFont"/>
    <w:uiPriority w:val="32"/>
    <w:qFormat/>
    <w:rsid w:val="00861F69"/>
    <w:rPr>
      <w:b/>
      <w:bCs/>
      <w:smallCaps/>
      <w:color w:val="0F4761" w:themeColor="accent1" w:themeShade="BF"/>
      <w:spacing w:val="5"/>
    </w:rPr>
  </w:style>
  <w:style w:type="paragraph" w:customStyle="1" w:styleId="p1">
    <w:name w:val="p1"/>
    <w:basedOn w:val="Normal"/>
    <w:rsid w:val="00861F69"/>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1">
    <w:name w:val="s1"/>
    <w:basedOn w:val="DefaultParagraphFont"/>
    <w:rsid w:val="00861F69"/>
  </w:style>
  <w:style w:type="paragraph" w:customStyle="1" w:styleId="p2">
    <w:name w:val="p2"/>
    <w:basedOn w:val="Normal"/>
    <w:rsid w:val="00861F69"/>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3">
    <w:name w:val="p3"/>
    <w:basedOn w:val="Normal"/>
    <w:rsid w:val="00861F69"/>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861F69"/>
  </w:style>
  <w:style w:type="character" w:customStyle="1" w:styleId="s3">
    <w:name w:val="s3"/>
    <w:basedOn w:val="DefaultParagraphFont"/>
    <w:rsid w:val="00861F69"/>
  </w:style>
  <w:style w:type="character" w:customStyle="1" w:styleId="apple-converted-space">
    <w:name w:val="apple-converted-space"/>
    <w:basedOn w:val="DefaultParagraphFont"/>
    <w:rsid w:val="00861F69"/>
  </w:style>
  <w:style w:type="paragraph" w:customStyle="1" w:styleId="p4">
    <w:name w:val="p4"/>
    <w:basedOn w:val="Normal"/>
    <w:rsid w:val="00B637E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5">
    <w:name w:val="p5"/>
    <w:basedOn w:val="Normal"/>
    <w:rsid w:val="006837DA"/>
    <w:pPr>
      <w:spacing w:before="100" w:beforeAutospacing="1" w:after="100" w:afterAutospacing="1"/>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4C5E67"/>
    <w:pPr>
      <w:spacing w:after="200"/>
    </w:pPr>
    <w:rPr>
      <w:i/>
      <w:iCs/>
      <w:color w:val="0E2841" w:themeColor="text2"/>
      <w:sz w:val="18"/>
      <w:szCs w:val="18"/>
    </w:rPr>
  </w:style>
  <w:style w:type="table" w:styleId="TableGrid">
    <w:name w:val="Table Grid"/>
    <w:basedOn w:val="TableNormal"/>
    <w:uiPriority w:val="39"/>
    <w:rsid w:val="00DC43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2135</Words>
  <Characters>12174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Azmir Hossain</dc:creator>
  <cp:keywords/>
  <dc:description/>
  <cp:lastModifiedBy>Azmir Hossain</cp:lastModifiedBy>
  <cp:revision>23</cp:revision>
  <dcterms:created xsi:type="dcterms:W3CDTF">2025-12-08T01:30:00Z</dcterms:created>
  <dcterms:modified xsi:type="dcterms:W3CDTF">2025-12-10T22:25:00Z</dcterms:modified>
</cp:coreProperties>
</file>